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89" w:rsidRPr="00740589" w:rsidRDefault="00740589" w:rsidP="00740589">
      <w:pPr>
        <w:pBdr>
          <w:bottom w:val="thickThinSmallGap" w:sz="24" w:space="1" w:color="auto"/>
        </w:pBdr>
        <w:rPr>
          <w:rFonts w:ascii="Times New Roman" w:hAnsi="Times New Roman"/>
          <w:b/>
          <w:sz w:val="28"/>
          <w:szCs w:val="28"/>
        </w:rPr>
      </w:pPr>
      <w:r w:rsidRPr="00740589">
        <w:rPr>
          <w:rFonts w:ascii="Times New Roman" w:hAnsi="Times New Roman"/>
          <w:b/>
          <w:sz w:val="28"/>
          <w:szCs w:val="28"/>
        </w:rPr>
        <w:t xml:space="preserve">26 августа 2021 года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№ 29/123</w:t>
      </w:r>
    </w:p>
    <w:p w:rsidR="00740589" w:rsidRPr="00740589" w:rsidRDefault="00740589" w:rsidP="00740589">
      <w:pPr>
        <w:jc w:val="center"/>
        <w:rPr>
          <w:rFonts w:ascii="Times New Roman" w:hAnsi="Times New Roman"/>
        </w:rPr>
      </w:pPr>
    </w:p>
    <w:p w:rsidR="00740589" w:rsidRPr="00740589" w:rsidRDefault="00740589" w:rsidP="00740589">
      <w:pPr>
        <w:jc w:val="center"/>
        <w:rPr>
          <w:rFonts w:ascii="Times New Roman" w:hAnsi="Times New Roman"/>
          <w:b/>
          <w:sz w:val="36"/>
          <w:szCs w:val="36"/>
        </w:rPr>
      </w:pPr>
      <w:r w:rsidRPr="00740589">
        <w:rPr>
          <w:rFonts w:ascii="Times New Roman" w:hAnsi="Times New Roman"/>
          <w:noProof/>
        </w:rPr>
        <w:drawing>
          <wp:inline distT="0" distB="0" distL="0" distR="0" wp14:anchorId="0F3E8F43" wp14:editId="6E0AC38C">
            <wp:extent cx="727075" cy="770255"/>
            <wp:effectExtent l="0" t="0" r="0" b="0"/>
            <wp:docPr id="3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589" w:rsidRPr="00740589" w:rsidRDefault="00740589" w:rsidP="00740589">
      <w:pPr>
        <w:jc w:val="center"/>
        <w:rPr>
          <w:rFonts w:ascii="Times New Roman" w:hAnsi="Times New Roman"/>
          <w:b/>
          <w:sz w:val="36"/>
          <w:szCs w:val="36"/>
        </w:rPr>
      </w:pPr>
      <w:r w:rsidRPr="00740589">
        <w:rPr>
          <w:rFonts w:ascii="Times New Roman" w:hAnsi="Times New Roman"/>
          <w:b/>
          <w:sz w:val="36"/>
          <w:szCs w:val="36"/>
        </w:rPr>
        <w:t xml:space="preserve">СВЕТЛОЯРСКАЯ РАЙОННАЯ ДУМА </w:t>
      </w:r>
    </w:p>
    <w:p w:rsidR="00740589" w:rsidRPr="00740589" w:rsidRDefault="00740589" w:rsidP="00740589">
      <w:pPr>
        <w:jc w:val="center"/>
        <w:rPr>
          <w:rFonts w:ascii="Times New Roman" w:hAnsi="Times New Roman"/>
          <w:b/>
          <w:sz w:val="36"/>
          <w:szCs w:val="36"/>
        </w:rPr>
      </w:pPr>
      <w:r w:rsidRPr="00740589">
        <w:rPr>
          <w:rFonts w:ascii="Times New Roman" w:hAnsi="Times New Roman"/>
          <w:b/>
          <w:sz w:val="36"/>
          <w:szCs w:val="36"/>
        </w:rPr>
        <w:t>ВОЛГОГРАДСКОЙ ОБЛАСТИ</w:t>
      </w:r>
    </w:p>
    <w:p w:rsidR="00740589" w:rsidRPr="00740589" w:rsidRDefault="00740589" w:rsidP="00740589">
      <w:pPr>
        <w:pBdr>
          <w:bottom w:val="thinThickSmallGap" w:sz="24" w:space="1" w:color="auto"/>
        </w:pBdr>
        <w:jc w:val="center"/>
        <w:rPr>
          <w:rFonts w:ascii="Times New Roman" w:hAnsi="Times New Roman"/>
        </w:rPr>
      </w:pPr>
    </w:p>
    <w:p w:rsidR="00740589" w:rsidRPr="00740589" w:rsidRDefault="00740589" w:rsidP="00740589">
      <w:pPr>
        <w:rPr>
          <w:rFonts w:ascii="Times New Roman" w:hAnsi="Times New Roman"/>
        </w:rPr>
      </w:pPr>
    </w:p>
    <w:p w:rsidR="00740589" w:rsidRPr="00740589" w:rsidRDefault="00740589" w:rsidP="00740589">
      <w:pPr>
        <w:jc w:val="center"/>
        <w:rPr>
          <w:rFonts w:ascii="Times New Roman" w:hAnsi="Times New Roman"/>
          <w:b/>
          <w:sz w:val="32"/>
          <w:szCs w:val="32"/>
        </w:rPr>
      </w:pPr>
      <w:r w:rsidRPr="00740589">
        <w:rPr>
          <w:rFonts w:ascii="Times New Roman" w:hAnsi="Times New Roman"/>
          <w:b/>
          <w:sz w:val="32"/>
          <w:szCs w:val="32"/>
        </w:rPr>
        <w:t>РЕШЕНИЕ</w:t>
      </w:r>
    </w:p>
    <w:p w:rsidR="00740589" w:rsidRPr="00740589" w:rsidRDefault="00740589" w:rsidP="00740589">
      <w:pPr>
        <w:jc w:val="center"/>
        <w:rPr>
          <w:rFonts w:ascii="Times New Roman" w:hAnsi="Times New Roman"/>
          <w:b/>
        </w:rPr>
      </w:pPr>
    </w:p>
    <w:p w:rsidR="00F0253C" w:rsidRPr="00740589" w:rsidRDefault="00F0253C" w:rsidP="00F0253C">
      <w:pPr>
        <w:jc w:val="center"/>
        <w:rPr>
          <w:rFonts w:ascii="Times New Roman" w:hAnsi="Times New Roman"/>
          <w:b/>
        </w:rPr>
      </w:pPr>
    </w:p>
    <w:p w:rsidR="00740589" w:rsidRPr="00740589" w:rsidRDefault="00740589" w:rsidP="00740589">
      <w:pPr>
        <w:jc w:val="right"/>
        <w:rPr>
          <w:rFonts w:ascii="Times New Roman" w:hAnsi="Times New Roman"/>
          <w:sz w:val="22"/>
          <w:szCs w:val="22"/>
        </w:rPr>
      </w:pPr>
      <w:r w:rsidRPr="00F50DA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341D5" wp14:editId="51414D16">
                <wp:simplePos x="0" y="0"/>
                <wp:positionH relativeFrom="column">
                  <wp:posOffset>-50535</wp:posOffset>
                </wp:positionH>
                <wp:positionV relativeFrom="paragraph">
                  <wp:posOffset>23775</wp:posOffset>
                </wp:positionV>
                <wp:extent cx="3390900" cy="1425600"/>
                <wp:effectExtent l="0" t="0" r="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6AD" w:rsidRPr="00F0253C" w:rsidRDefault="00FE16AD" w:rsidP="00F0253C">
                            <w:pPr>
                              <w:shd w:val="clear" w:color="auto" w:fill="FFFFFF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253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 утверждении Положения о муниципальном контроле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253C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на автомобильном транспорте, горо</w:t>
                            </w:r>
                            <w:r w:rsidRPr="00F0253C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д</w:t>
                            </w:r>
                            <w:r w:rsidRPr="00F0253C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ском наземном электрическом транспорте и в дорожном хозяйстве вне границ населенных пунктов в границах </w:t>
                            </w:r>
                            <w:proofErr w:type="spellStart"/>
                            <w:r w:rsidRPr="00F0253C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Светлоярского</w:t>
                            </w:r>
                            <w:proofErr w:type="spellEnd"/>
                            <w:r w:rsidRPr="00F0253C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муниц</w:t>
                            </w:r>
                            <w:r w:rsidRPr="00F0253C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 w:rsidRPr="00F0253C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пального района  Волгоградской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pt;margin-top:1.85pt;width:267pt;height:1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" stroked="f">
                <v:textbox>
                  <w:txbxContent>
                    <w:p w:rsidR="00FE16AD" w:rsidRPr="00F0253C" w:rsidRDefault="00FE16AD" w:rsidP="00F0253C">
                      <w:pPr>
                        <w:shd w:val="clear" w:color="auto" w:fill="FFFFFF"/>
                        <w:jc w:val="both"/>
                        <w:textAlignment w:val="baseline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253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Об утверждении Положения о муниципальном контроле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0253C"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на автомобильном транспорте, горо</w:t>
                      </w:r>
                      <w:r w:rsidRPr="00F0253C"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д</w:t>
                      </w:r>
                      <w:r w:rsidRPr="00F0253C"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ском наземном электрическом транспорте и в дорожном хозяйстве вне границ населенных пунктов в границах </w:t>
                      </w:r>
                      <w:proofErr w:type="spellStart"/>
                      <w:r w:rsidRPr="00F0253C"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Светлоярского</w:t>
                      </w:r>
                      <w:proofErr w:type="spellEnd"/>
                      <w:r w:rsidRPr="00F0253C"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муниц</w:t>
                      </w:r>
                      <w:r w:rsidRPr="00F0253C"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и</w:t>
                      </w:r>
                      <w:r w:rsidRPr="00F0253C"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пального района  Волгоградской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40589">
        <w:rPr>
          <w:rFonts w:ascii="Times New Roman" w:hAnsi="Times New Roman"/>
          <w:sz w:val="22"/>
          <w:szCs w:val="22"/>
        </w:rPr>
        <w:t xml:space="preserve">Принято </w:t>
      </w:r>
      <w:proofErr w:type="spellStart"/>
      <w:r w:rsidRPr="00740589">
        <w:rPr>
          <w:rFonts w:ascii="Times New Roman" w:hAnsi="Times New Roman"/>
          <w:sz w:val="22"/>
          <w:szCs w:val="22"/>
        </w:rPr>
        <w:t>Светлоярской</w:t>
      </w:r>
      <w:proofErr w:type="spellEnd"/>
    </w:p>
    <w:p w:rsidR="00740589" w:rsidRPr="00B66CB9" w:rsidRDefault="00740589" w:rsidP="00740589">
      <w:pPr>
        <w:jc w:val="right"/>
        <w:rPr>
          <w:sz w:val="22"/>
          <w:szCs w:val="22"/>
        </w:rPr>
      </w:pPr>
      <w:r w:rsidRPr="00740589">
        <w:rPr>
          <w:rFonts w:ascii="Times New Roman" w:hAnsi="Times New Roman"/>
          <w:sz w:val="22"/>
          <w:szCs w:val="22"/>
        </w:rPr>
        <w:t>районной Думой 26.08.2021</w:t>
      </w:r>
    </w:p>
    <w:p w:rsidR="00F0253C" w:rsidRPr="00F50DA2" w:rsidRDefault="00F0253C" w:rsidP="00740589">
      <w:pPr>
        <w:tabs>
          <w:tab w:val="center" w:pos="4535"/>
          <w:tab w:val="left" w:pos="7631"/>
        </w:tabs>
        <w:rPr>
          <w:rFonts w:ascii="Times New Roman" w:hAnsi="Times New Roman"/>
        </w:rPr>
      </w:pPr>
    </w:p>
    <w:p w:rsidR="00F0253C" w:rsidRPr="00F50DA2" w:rsidRDefault="00F0253C" w:rsidP="00F0253C">
      <w:pPr>
        <w:rPr>
          <w:rFonts w:ascii="Times New Roman" w:hAnsi="Times New Roman"/>
        </w:rPr>
      </w:pPr>
    </w:p>
    <w:p w:rsidR="00F0253C" w:rsidRPr="00F50DA2" w:rsidRDefault="00F0253C" w:rsidP="00F0253C">
      <w:pPr>
        <w:tabs>
          <w:tab w:val="left" w:pos="960"/>
        </w:tabs>
        <w:rPr>
          <w:rFonts w:ascii="Times New Roman" w:hAnsi="Times New Roman"/>
        </w:rPr>
      </w:pPr>
    </w:p>
    <w:p w:rsidR="00F0253C" w:rsidRPr="00F50DA2" w:rsidRDefault="00F0253C" w:rsidP="00F0253C">
      <w:pPr>
        <w:ind w:firstLine="705"/>
        <w:jc w:val="both"/>
        <w:rPr>
          <w:rFonts w:ascii="Times New Roman" w:hAnsi="Times New Roman"/>
        </w:rPr>
      </w:pPr>
    </w:p>
    <w:p w:rsidR="00F0253C" w:rsidRPr="00F50DA2" w:rsidRDefault="00F0253C" w:rsidP="00F0253C">
      <w:pPr>
        <w:ind w:firstLine="705"/>
        <w:jc w:val="both"/>
        <w:rPr>
          <w:rFonts w:ascii="Times New Roman" w:hAnsi="Times New Roman"/>
        </w:rPr>
      </w:pPr>
    </w:p>
    <w:p w:rsidR="00F0253C" w:rsidRPr="00F50DA2" w:rsidRDefault="00F0253C" w:rsidP="00F0253C">
      <w:pPr>
        <w:ind w:firstLine="705"/>
        <w:jc w:val="both"/>
        <w:rPr>
          <w:rFonts w:ascii="Times New Roman" w:hAnsi="Times New Roman"/>
        </w:rPr>
      </w:pPr>
    </w:p>
    <w:p w:rsidR="00F0253C" w:rsidRPr="00F50DA2" w:rsidRDefault="00F0253C" w:rsidP="00F0253C">
      <w:pPr>
        <w:ind w:firstLine="705"/>
        <w:jc w:val="both"/>
        <w:rPr>
          <w:rFonts w:ascii="Times New Roman" w:hAnsi="Times New Roman"/>
        </w:rPr>
      </w:pPr>
    </w:p>
    <w:p w:rsidR="00F0253C" w:rsidRPr="00F50DA2" w:rsidRDefault="00F0253C" w:rsidP="00740589">
      <w:pPr>
        <w:jc w:val="both"/>
        <w:rPr>
          <w:rFonts w:ascii="Times New Roman" w:hAnsi="Times New Roman"/>
        </w:rPr>
      </w:pPr>
    </w:p>
    <w:p w:rsidR="00F0253C" w:rsidRPr="00F50DA2" w:rsidRDefault="00F0253C" w:rsidP="00F0253C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 xml:space="preserve">В соответствии с Федеральными </w:t>
      </w:r>
      <w:hyperlink r:id="rId10" w:history="1">
        <w:proofErr w:type="gramStart"/>
        <w:r w:rsidRPr="00F50DA2">
          <w:rPr>
            <w:rFonts w:ascii="Times New Roman" w:hAnsi="Times New Roman"/>
            <w:sz w:val="24"/>
            <w:szCs w:val="24"/>
          </w:rPr>
          <w:t>закон</w:t>
        </w:r>
      </w:hyperlink>
      <w:r w:rsidRPr="00F50DA2">
        <w:rPr>
          <w:rFonts w:ascii="Times New Roman" w:hAnsi="Times New Roman"/>
          <w:sz w:val="24"/>
          <w:szCs w:val="24"/>
        </w:rPr>
        <w:t>ами</w:t>
      </w:r>
      <w:proofErr w:type="gramEnd"/>
      <w:r w:rsidRPr="00F50DA2">
        <w:rPr>
          <w:rFonts w:ascii="Times New Roman" w:hAnsi="Times New Roman"/>
          <w:sz w:val="24"/>
          <w:szCs w:val="24"/>
        </w:rPr>
        <w:t xml:space="preserve"> от 06.10.2003  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08.11.2007</w:t>
      </w:r>
      <w:r w:rsidR="00F50DA2" w:rsidRPr="00F50DA2">
        <w:rPr>
          <w:rFonts w:ascii="Times New Roman" w:hAnsi="Times New Roman"/>
          <w:sz w:val="24"/>
          <w:szCs w:val="24"/>
        </w:rPr>
        <w:t xml:space="preserve"> </w:t>
      </w:r>
      <w:r w:rsidRPr="00F50DA2">
        <w:rPr>
          <w:rFonts w:ascii="Times New Roman" w:hAnsi="Times New Roman"/>
          <w:sz w:val="24"/>
          <w:szCs w:val="24"/>
        </w:rPr>
        <w:t xml:space="preserve">№ 259-ФЗ «Устав автомобильного транспорта и городского наземного электрического транспорта», от 31.07.2020 248-ФЗ «О государственном контроле (надзоре) и муниципальном </w:t>
      </w:r>
      <w:proofErr w:type="gramStart"/>
      <w:r w:rsidRPr="00F50DA2">
        <w:rPr>
          <w:rFonts w:ascii="Times New Roman" w:hAnsi="Times New Roman"/>
          <w:sz w:val="24"/>
          <w:szCs w:val="24"/>
        </w:rPr>
        <w:t>контроле</w:t>
      </w:r>
      <w:proofErr w:type="gramEnd"/>
      <w:r w:rsidRPr="00F50DA2">
        <w:rPr>
          <w:rFonts w:ascii="Times New Roman" w:hAnsi="Times New Roman"/>
          <w:sz w:val="24"/>
          <w:szCs w:val="24"/>
        </w:rPr>
        <w:t xml:space="preserve"> в Российской Федерации», Законом Волгоградской области от 28.11.2014 № 156-ОД «О закреплении отдельных вопросов местного значения за сельскими поселениями в Волгоградской области» </w:t>
      </w:r>
      <w:proofErr w:type="spellStart"/>
      <w:r w:rsidRPr="00F50DA2">
        <w:rPr>
          <w:rFonts w:ascii="Times New Roman" w:hAnsi="Times New Roman"/>
          <w:sz w:val="24"/>
          <w:szCs w:val="24"/>
        </w:rPr>
        <w:t>Светлоярская</w:t>
      </w:r>
      <w:proofErr w:type="spellEnd"/>
      <w:r w:rsidRPr="00F50DA2">
        <w:rPr>
          <w:rFonts w:ascii="Times New Roman" w:hAnsi="Times New Roman"/>
          <w:sz w:val="24"/>
          <w:szCs w:val="24"/>
        </w:rPr>
        <w:t xml:space="preserve"> районная Дума </w:t>
      </w:r>
    </w:p>
    <w:p w:rsidR="00740589" w:rsidRDefault="00740589" w:rsidP="00F0253C">
      <w:pPr>
        <w:tabs>
          <w:tab w:val="left" w:pos="960"/>
        </w:tabs>
        <w:ind w:left="180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F0253C" w:rsidRDefault="00F0253C" w:rsidP="00F0253C">
      <w:pPr>
        <w:tabs>
          <w:tab w:val="left" w:pos="960"/>
        </w:tabs>
        <w:ind w:left="180" w:firstLine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50DA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F50DA2">
        <w:rPr>
          <w:rFonts w:ascii="Times New Roman" w:hAnsi="Times New Roman"/>
          <w:b/>
          <w:sz w:val="24"/>
          <w:szCs w:val="24"/>
        </w:rPr>
        <w:t xml:space="preserve"> е ш и л а:</w:t>
      </w:r>
    </w:p>
    <w:p w:rsidR="00740589" w:rsidRPr="00F50DA2" w:rsidRDefault="00740589" w:rsidP="00F0253C">
      <w:pPr>
        <w:tabs>
          <w:tab w:val="left" w:pos="960"/>
        </w:tabs>
        <w:ind w:left="180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740589" w:rsidRDefault="00F0253C" w:rsidP="00740589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 xml:space="preserve">1. Утвердить прилагаемое Положение о муниципальном контроле </w:t>
      </w:r>
      <w:r w:rsidRPr="00F50DA2">
        <w:rPr>
          <w:rFonts w:ascii="Times New Roman" w:hAnsi="Times New Roman"/>
          <w:spacing w:val="2"/>
          <w:sz w:val="24"/>
          <w:szCs w:val="24"/>
        </w:rPr>
        <w:t>на автом</w:t>
      </w:r>
      <w:r w:rsidRPr="00F50DA2">
        <w:rPr>
          <w:rFonts w:ascii="Times New Roman" w:hAnsi="Times New Roman"/>
          <w:spacing w:val="2"/>
          <w:sz w:val="24"/>
          <w:szCs w:val="24"/>
        </w:rPr>
        <w:t>о</w:t>
      </w:r>
      <w:r w:rsidRPr="00F50DA2">
        <w:rPr>
          <w:rFonts w:ascii="Times New Roman" w:hAnsi="Times New Roman"/>
          <w:spacing w:val="2"/>
          <w:sz w:val="24"/>
          <w:szCs w:val="24"/>
        </w:rPr>
        <w:t>бильном транспорте, городском наземном электрическом транспорте и в дорожном хозяйстве</w:t>
      </w:r>
      <w:r w:rsidRPr="00F50DA2">
        <w:rPr>
          <w:rFonts w:ascii="Times New Roman" w:hAnsi="Times New Roman"/>
          <w:sz w:val="24"/>
          <w:szCs w:val="24"/>
        </w:rPr>
        <w:t xml:space="preserve"> </w:t>
      </w:r>
      <w:r w:rsidR="00740589" w:rsidRPr="00F0253C">
        <w:rPr>
          <w:rFonts w:ascii="Times New Roman" w:hAnsi="Times New Roman"/>
          <w:spacing w:val="2"/>
          <w:sz w:val="24"/>
          <w:szCs w:val="24"/>
        </w:rPr>
        <w:t xml:space="preserve">в границах </w:t>
      </w:r>
      <w:proofErr w:type="spellStart"/>
      <w:r w:rsidR="00740589" w:rsidRPr="00F0253C">
        <w:rPr>
          <w:rFonts w:ascii="Times New Roman" w:hAnsi="Times New Roman"/>
          <w:spacing w:val="2"/>
          <w:sz w:val="24"/>
          <w:szCs w:val="24"/>
        </w:rPr>
        <w:t>Светлоярского</w:t>
      </w:r>
      <w:proofErr w:type="spellEnd"/>
      <w:r w:rsidR="00740589" w:rsidRPr="00F0253C">
        <w:rPr>
          <w:rFonts w:ascii="Times New Roman" w:hAnsi="Times New Roman"/>
          <w:spacing w:val="2"/>
          <w:sz w:val="24"/>
          <w:szCs w:val="24"/>
        </w:rPr>
        <w:t xml:space="preserve"> муниц</w:t>
      </w:r>
      <w:r w:rsidR="00740589" w:rsidRPr="00F0253C">
        <w:rPr>
          <w:rFonts w:ascii="Times New Roman" w:hAnsi="Times New Roman"/>
          <w:spacing w:val="2"/>
          <w:sz w:val="24"/>
          <w:szCs w:val="24"/>
        </w:rPr>
        <w:t>и</w:t>
      </w:r>
      <w:r w:rsidR="00740589" w:rsidRPr="00F0253C">
        <w:rPr>
          <w:rFonts w:ascii="Times New Roman" w:hAnsi="Times New Roman"/>
          <w:spacing w:val="2"/>
          <w:sz w:val="24"/>
          <w:szCs w:val="24"/>
        </w:rPr>
        <w:t>пального района  Волгоградской области</w:t>
      </w:r>
      <w:r w:rsidRPr="00F50DA2">
        <w:rPr>
          <w:rFonts w:ascii="Times New Roman" w:hAnsi="Times New Roman"/>
          <w:sz w:val="24"/>
          <w:szCs w:val="24"/>
        </w:rPr>
        <w:t>.</w:t>
      </w:r>
    </w:p>
    <w:p w:rsidR="00F0253C" w:rsidRPr="00740589" w:rsidRDefault="00F0253C" w:rsidP="00740589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 xml:space="preserve">2. </w:t>
      </w:r>
      <w:r w:rsidRPr="00F50DA2">
        <w:rPr>
          <w:rFonts w:ascii="Times New Roman" w:hAnsi="Times New Roman"/>
          <w:bCs/>
          <w:sz w:val="24"/>
          <w:szCs w:val="24"/>
        </w:rPr>
        <w:t>Настоящее решение вступает в силу</w:t>
      </w:r>
      <w:r w:rsidRPr="00F50DA2">
        <w:rPr>
          <w:rFonts w:ascii="Times New Roman" w:hAnsi="Times New Roman"/>
          <w:sz w:val="24"/>
          <w:szCs w:val="24"/>
        </w:rPr>
        <w:t xml:space="preserve"> со дня его официального опубликования.</w:t>
      </w:r>
    </w:p>
    <w:p w:rsidR="00F0253C" w:rsidRPr="00F50DA2" w:rsidRDefault="00F0253C" w:rsidP="00F0253C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253C" w:rsidRPr="00F50DA2" w:rsidRDefault="00F0253C" w:rsidP="00F0253C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253C" w:rsidRPr="00F50DA2" w:rsidRDefault="00F0253C" w:rsidP="00F0253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F0253C" w:rsidRPr="00F50DA2" w:rsidTr="00FE16AD">
        <w:tc>
          <w:tcPr>
            <w:tcW w:w="5328" w:type="dxa"/>
          </w:tcPr>
          <w:p w:rsidR="00F0253C" w:rsidRPr="00F50DA2" w:rsidRDefault="00F0253C" w:rsidP="00FE16AD">
            <w:pPr>
              <w:rPr>
                <w:rFonts w:ascii="Times New Roman" w:hAnsi="Times New Roman"/>
                <w:sz w:val="24"/>
                <w:szCs w:val="24"/>
              </w:rPr>
            </w:pPr>
            <w:r w:rsidRPr="00F50DA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F50DA2">
              <w:rPr>
                <w:rFonts w:ascii="Times New Roman" w:hAnsi="Times New Roman"/>
                <w:sz w:val="24"/>
                <w:szCs w:val="24"/>
              </w:rPr>
              <w:t>Светлоярской</w:t>
            </w:r>
            <w:proofErr w:type="spellEnd"/>
            <w:r w:rsidRPr="00F50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253C" w:rsidRPr="00F50DA2" w:rsidRDefault="00F0253C" w:rsidP="00FE16AD">
            <w:pPr>
              <w:rPr>
                <w:rFonts w:ascii="Times New Roman" w:hAnsi="Times New Roman"/>
                <w:sz w:val="24"/>
                <w:szCs w:val="24"/>
              </w:rPr>
            </w:pPr>
            <w:r w:rsidRPr="00F50DA2">
              <w:rPr>
                <w:rFonts w:ascii="Times New Roman" w:hAnsi="Times New Roman"/>
                <w:sz w:val="24"/>
                <w:szCs w:val="24"/>
              </w:rPr>
              <w:t>районной Думы</w:t>
            </w:r>
          </w:p>
        </w:tc>
        <w:tc>
          <w:tcPr>
            <w:tcW w:w="4320" w:type="dxa"/>
          </w:tcPr>
          <w:p w:rsidR="00F0253C" w:rsidRPr="00F50DA2" w:rsidRDefault="00F0253C" w:rsidP="00FE16AD">
            <w:pPr>
              <w:rPr>
                <w:rFonts w:ascii="Times New Roman" w:hAnsi="Times New Roman"/>
                <w:sz w:val="24"/>
                <w:szCs w:val="24"/>
              </w:rPr>
            </w:pPr>
            <w:r w:rsidRPr="00F50DA2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F50DA2">
              <w:rPr>
                <w:rFonts w:ascii="Times New Roman" w:hAnsi="Times New Roman"/>
                <w:sz w:val="24"/>
                <w:szCs w:val="24"/>
              </w:rPr>
              <w:t>Светлоярского</w:t>
            </w:r>
            <w:proofErr w:type="spellEnd"/>
            <w:r w:rsidRPr="00F50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253C" w:rsidRPr="00F50DA2" w:rsidRDefault="00F0253C" w:rsidP="00FE16AD">
            <w:pPr>
              <w:rPr>
                <w:rFonts w:ascii="Times New Roman" w:hAnsi="Times New Roman"/>
                <w:sz w:val="24"/>
                <w:szCs w:val="24"/>
              </w:rPr>
            </w:pPr>
            <w:r w:rsidRPr="00F50DA2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</w:tc>
      </w:tr>
      <w:tr w:rsidR="00F0253C" w:rsidRPr="00F50DA2" w:rsidTr="00FE16AD">
        <w:tc>
          <w:tcPr>
            <w:tcW w:w="5328" w:type="dxa"/>
          </w:tcPr>
          <w:p w:rsidR="00F0253C" w:rsidRPr="00F50DA2" w:rsidRDefault="00F0253C" w:rsidP="00FE16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53C" w:rsidRPr="00F50DA2" w:rsidRDefault="00F0253C" w:rsidP="00FE16AD">
            <w:pPr>
              <w:rPr>
                <w:rFonts w:ascii="Times New Roman" w:hAnsi="Times New Roman"/>
                <w:sz w:val="24"/>
                <w:szCs w:val="24"/>
              </w:rPr>
            </w:pPr>
            <w:r w:rsidRPr="00F50DA2">
              <w:rPr>
                <w:rFonts w:ascii="Times New Roman" w:hAnsi="Times New Roman"/>
                <w:sz w:val="24"/>
                <w:szCs w:val="24"/>
              </w:rPr>
              <w:t xml:space="preserve">______________Н.И. </w:t>
            </w:r>
            <w:proofErr w:type="spellStart"/>
            <w:r w:rsidRPr="00F50DA2">
              <w:rPr>
                <w:rFonts w:ascii="Times New Roman" w:hAnsi="Times New Roman"/>
                <w:sz w:val="24"/>
                <w:szCs w:val="24"/>
              </w:rPr>
              <w:t>Думбрава</w:t>
            </w:r>
            <w:proofErr w:type="spellEnd"/>
          </w:p>
        </w:tc>
        <w:tc>
          <w:tcPr>
            <w:tcW w:w="4320" w:type="dxa"/>
          </w:tcPr>
          <w:p w:rsidR="00F0253C" w:rsidRPr="00F50DA2" w:rsidRDefault="00F0253C" w:rsidP="00FE16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53C" w:rsidRPr="00F50DA2" w:rsidRDefault="00F0253C" w:rsidP="00FE16AD">
            <w:pPr>
              <w:rPr>
                <w:rFonts w:ascii="Times New Roman" w:hAnsi="Times New Roman"/>
                <w:sz w:val="24"/>
                <w:szCs w:val="24"/>
              </w:rPr>
            </w:pPr>
            <w:r w:rsidRPr="00F50DA2">
              <w:rPr>
                <w:rFonts w:ascii="Times New Roman" w:hAnsi="Times New Roman"/>
                <w:sz w:val="24"/>
                <w:szCs w:val="24"/>
              </w:rPr>
              <w:t>_____________Т.В. Распутина</w:t>
            </w:r>
          </w:p>
        </w:tc>
      </w:tr>
    </w:tbl>
    <w:p w:rsidR="00F0253C" w:rsidRPr="00F50DA2" w:rsidRDefault="00F0253C" w:rsidP="00F0253C">
      <w:pPr>
        <w:rPr>
          <w:rFonts w:ascii="Times New Roman" w:hAnsi="Times New Roman"/>
          <w:sz w:val="24"/>
          <w:szCs w:val="24"/>
        </w:rPr>
      </w:pPr>
    </w:p>
    <w:p w:rsidR="00F0253C" w:rsidRDefault="00F0253C" w:rsidP="00F27F1B">
      <w:pPr>
        <w:widowControl/>
        <w:ind w:left="5103"/>
        <w:rPr>
          <w:rFonts w:ascii="Times New Roman" w:hAnsi="Times New Roman"/>
          <w:sz w:val="24"/>
          <w:szCs w:val="24"/>
        </w:rPr>
      </w:pPr>
    </w:p>
    <w:p w:rsidR="00740589" w:rsidRPr="00F50DA2" w:rsidRDefault="00740589" w:rsidP="00F27F1B">
      <w:pPr>
        <w:widowControl/>
        <w:ind w:left="5103"/>
        <w:rPr>
          <w:rFonts w:ascii="Times New Roman" w:hAnsi="Times New Roman"/>
          <w:sz w:val="24"/>
          <w:szCs w:val="24"/>
        </w:rPr>
      </w:pPr>
    </w:p>
    <w:p w:rsidR="00F0253C" w:rsidRPr="00F50DA2" w:rsidRDefault="00F0253C" w:rsidP="00F27F1B">
      <w:pPr>
        <w:widowControl/>
        <w:ind w:left="5103"/>
        <w:rPr>
          <w:rFonts w:ascii="Times New Roman" w:hAnsi="Times New Roman"/>
          <w:sz w:val="24"/>
          <w:szCs w:val="24"/>
        </w:rPr>
      </w:pPr>
    </w:p>
    <w:p w:rsidR="00740589" w:rsidRDefault="00740589" w:rsidP="00740589">
      <w:pPr>
        <w:pStyle w:val="ConsPlusNormal"/>
        <w:outlineLvl w:val="0"/>
      </w:pPr>
      <w:bookmarkStart w:id="0" w:name="Par35"/>
      <w:bookmarkEnd w:id="0"/>
    </w:p>
    <w:p w:rsidR="00740589" w:rsidRPr="00740589" w:rsidRDefault="00740589" w:rsidP="00740589">
      <w:pPr>
        <w:pStyle w:val="ConsPlusNormal"/>
        <w:ind w:left="5664" w:firstLine="0"/>
        <w:outlineLvl w:val="0"/>
        <w:rPr>
          <w:sz w:val="22"/>
        </w:rPr>
      </w:pPr>
      <w:r w:rsidRPr="00740589">
        <w:rPr>
          <w:sz w:val="22"/>
        </w:rPr>
        <w:t>УТВЕРЖДЕНО</w:t>
      </w:r>
    </w:p>
    <w:p w:rsidR="00740589" w:rsidRDefault="00740589" w:rsidP="00740589">
      <w:pPr>
        <w:pStyle w:val="ConsPlusNormal"/>
        <w:ind w:left="5664" w:firstLine="0"/>
        <w:outlineLvl w:val="0"/>
        <w:rPr>
          <w:sz w:val="22"/>
        </w:rPr>
      </w:pPr>
      <w:r w:rsidRPr="00740589">
        <w:rPr>
          <w:sz w:val="22"/>
        </w:rPr>
        <w:t xml:space="preserve">решением </w:t>
      </w:r>
      <w:proofErr w:type="spellStart"/>
      <w:r w:rsidRPr="00740589">
        <w:rPr>
          <w:sz w:val="22"/>
        </w:rPr>
        <w:t>Светлоярской</w:t>
      </w:r>
      <w:proofErr w:type="spellEnd"/>
      <w:r w:rsidRPr="00740589">
        <w:rPr>
          <w:sz w:val="22"/>
        </w:rPr>
        <w:t xml:space="preserve">  районной Думы  Волгоградской о</w:t>
      </w:r>
      <w:r w:rsidRPr="00740589">
        <w:rPr>
          <w:sz w:val="22"/>
        </w:rPr>
        <w:t>б</w:t>
      </w:r>
      <w:r w:rsidRPr="00740589">
        <w:rPr>
          <w:sz w:val="22"/>
        </w:rPr>
        <w:t xml:space="preserve">ласти </w:t>
      </w:r>
    </w:p>
    <w:p w:rsidR="0044555F" w:rsidRPr="00740589" w:rsidRDefault="00740589" w:rsidP="00740589">
      <w:pPr>
        <w:pStyle w:val="ConsPlusNormal"/>
        <w:ind w:left="5664" w:firstLine="0"/>
        <w:outlineLvl w:val="0"/>
        <w:rPr>
          <w:sz w:val="22"/>
        </w:rPr>
      </w:pPr>
      <w:r w:rsidRPr="00740589">
        <w:rPr>
          <w:sz w:val="22"/>
        </w:rPr>
        <w:t>от 26.08.2021 № 29/123</w:t>
      </w:r>
    </w:p>
    <w:p w:rsidR="00740589" w:rsidRDefault="00740589" w:rsidP="00021C00">
      <w:pPr>
        <w:pStyle w:val="ConsPlusTitle"/>
        <w:jc w:val="center"/>
        <w:rPr>
          <w:szCs w:val="24"/>
        </w:rPr>
      </w:pPr>
    </w:p>
    <w:p w:rsidR="00740589" w:rsidRDefault="00740589" w:rsidP="00021C00">
      <w:pPr>
        <w:pStyle w:val="ConsPlusTitle"/>
        <w:jc w:val="center"/>
        <w:rPr>
          <w:szCs w:val="24"/>
        </w:rPr>
      </w:pPr>
    </w:p>
    <w:p w:rsidR="0044555F" w:rsidRPr="00F50DA2" w:rsidRDefault="0044555F" w:rsidP="00021C00">
      <w:pPr>
        <w:pStyle w:val="ConsPlusTitle"/>
        <w:jc w:val="center"/>
        <w:rPr>
          <w:szCs w:val="24"/>
        </w:rPr>
      </w:pPr>
      <w:r w:rsidRPr="00F50DA2">
        <w:rPr>
          <w:szCs w:val="24"/>
        </w:rPr>
        <w:t>ПОЛОЖЕНИЕ</w:t>
      </w:r>
    </w:p>
    <w:p w:rsidR="00740589" w:rsidRDefault="0044555F" w:rsidP="00021C00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bookmarkStart w:id="1" w:name="_Hlk73456502"/>
      <w:r w:rsidRPr="00740589">
        <w:rPr>
          <w:rFonts w:ascii="Times New Roman" w:hAnsi="Times New Roman"/>
          <w:b/>
          <w:sz w:val="24"/>
          <w:szCs w:val="24"/>
        </w:rPr>
        <w:t xml:space="preserve">о муниципальном контроле </w:t>
      </w:r>
      <w:r w:rsidRPr="00740589">
        <w:rPr>
          <w:rFonts w:ascii="Times New Roman" w:hAnsi="Times New Roman"/>
          <w:b/>
          <w:spacing w:val="2"/>
          <w:sz w:val="24"/>
          <w:szCs w:val="24"/>
        </w:rPr>
        <w:t>на автомобильном транспорте, городском наземном эле</w:t>
      </w:r>
      <w:r w:rsidRPr="00740589">
        <w:rPr>
          <w:rFonts w:ascii="Times New Roman" w:hAnsi="Times New Roman"/>
          <w:b/>
          <w:spacing w:val="2"/>
          <w:sz w:val="24"/>
          <w:szCs w:val="24"/>
        </w:rPr>
        <w:t>к</w:t>
      </w:r>
      <w:r w:rsidRPr="00740589">
        <w:rPr>
          <w:rFonts w:ascii="Times New Roman" w:hAnsi="Times New Roman"/>
          <w:b/>
          <w:spacing w:val="2"/>
          <w:sz w:val="24"/>
          <w:szCs w:val="24"/>
        </w:rPr>
        <w:t xml:space="preserve">трическом транспорте и в дорожном </w:t>
      </w:r>
      <w:r w:rsidR="008B1408" w:rsidRPr="00740589">
        <w:rPr>
          <w:rFonts w:ascii="Times New Roman" w:hAnsi="Times New Roman"/>
          <w:b/>
          <w:spacing w:val="2"/>
          <w:sz w:val="24"/>
          <w:szCs w:val="24"/>
        </w:rPr>
        <w:t xml:space="preserve">  </w:t>
      </w:r>
      <w:r w:rsidRPr="00740589">
        <w:rPr>
          <w:rFonts w:ascii="Times New Roman" w:hAnsi="Times New Roman"/>
          <w:b/>
          <w:spacing w:val="2"/>
          <w:sz w:val="24"/>
          <w:szCs w:val="24"/>
        </w:rPr>
        <w:t>хозяйстве</w:t>
      </w:r>
      <w:r w:rsidR="008B1408" w:rsidRPr="00740589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bookmarkEnd w:id="1"/>
      <w:r w:rsidR="006063AD" w:rsidRPr="00740589">
        <w:rPr>
          <w:rFonts w:ascii="Times New Roman" w:hAnsi="Times New Roman"/>
          <w:b/>
          <w:sz w:val="24"/>
          <w:szCs w:val="24"/>
        </w:rPr>
        <w:t>вне границ населенных пунктов в гр</w:t>
      </w:r>
      <w:r w:rsidR="006063AD" w:rsidRPr="00740589">
        <w:rPr>
          <w:rFonts w:ascii="Times New Roman" w:hAnsi="Times New Roman"/>
          <w:b/>
          <w:sz w:val="24"/>
          <w:szCs w:val="24"/>
        </w:rPr>
        <w:t>а</w:t>
      </w:r>
      <w:r w:rsidR="006063AD" w:rsidRPr="00740589">
        <w:rPr>
          <w:rFonts w:ascii="Times New Roman" w:hAnsi="Times New Roman"/>
          <w:b/>
          <w:sz w:val="24"/>
          <w:szCs w:val="24"/>
        </w:rPr>
        <w:t xml:space="preserve">ницах Светлоярского  муниципального района </w:t>
      </w:r>
    </w:p>
    <w:p w:rsidR="0044555F" w:rsidRPr="00740589" w:rsidRDefault="00F61D32" w:rsidP="00021C00">
      <w:pPr>
        <w:shd w:val="clear" w:color="auto" w:fill="FFFFFF"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  <w:r w:rsidRPr="00740589">
        <w:rPr>
          <w:rFonts w:ascii="Times New Roman" w:hAnsi="Times New Roman"/>
          <w:b/>
          <w:sz w:val="24"/>
          <w:szCs w:val="24"/>
        </w:rPr>
        <w:t xml:space="preserve">Волгоградской области </w:t>
      </w:r>
    </w:p>
    <w:p w:rsidR="009615C9" w:rsidRPr="00F50DA2" w:rsidRDefault="009615C9" w:rsidP="00021C00">
      <w:pPr>
        <w:pStyle w:val="ConsPlusNormal"/>
        <w:ind w:firstLine="0"/>
        <w:jc w:val="center"/>
        <w:rPr>
          <w:b/>
          <w:szCs w:val="24"/>
        </w:rPr>
      </w:pPr>
    </w:p>
    <w:p w:rsidR="0044555F" w:rsidRPr="00F50DA2" w:rsidRDefault="0044555F" w:rsidP="00021C00">
      <w:pPr>
        <w:pStyle w:val="ConsPlusNormal"/>
        <w:ind w:firstLine="0"/>
        <w:jc w:val="center"/>
        <w:rPr>
          <w:b/>
          <w:szCs w:val="24"/>
        </w:rPr>
      </w:pPr>
      <w:r w:rsidRPr="00F50DA2">
        <w:rPr>
          <w:b/>
          <w:szCs w:val="24"/>
        </w:rPr>
        <w:t>1.Общие положения</w:t>
      </w:r>
    </w:p>
    <w:p w:rsidR="0044555F" w:rsidRPr="00F50DA2" w:rsidRDefault="0044555F" w:rsidP="00021C00">
      <w:pPr>
        <w:pStyle w:val="ConsPlusNormal"/>
        <w:ind w:firstLine="567"/>
        <w:rPr>
          <w:szCs w:val="24"/>
        </w:rPr>
      </w:pP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1.1. Настоящее Положение устанавливает порядок организации и осуществл</w:t>
      </w:r>
      <w:r w:rsidRPr="00F50DA2">
        <w:rPr>
          <w:rFonts w:ascii="Times New Roman" w:hAnsi="Times New Roman"/>
          <w:sz w:val="24"/>
          <w:szCs w:val="24"/>
        </w:rPr>
        <w:t>е</w:t>
      </w:r>
      <w:r w:rsidRPr="00F50DA2">
        <w:rPr>
          <w:rFonts w:ascii="Times New Roman" w:hAnsi="Times New Roman"/>
          <w:sz w:val="24"/>
          <w:szCs w:val="24"/>
        </w:rPr>
        <w:t xml:space="preserve">ния муниципального контроля </w:t>
      </w:r>
      <w:r w:rsidRPr="00F50DA2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</w:t>
      </w:r>
      <w:r w:rsidR="006063AD" w:rsidRPr="00F50DA2">
        <w:rPr>
          <w:rFonts w:ascii="Times New Roman" w:hAnsi="Times New Roman"/>
          <w:spacing w:val="2"/>
          <w:sz w:val="24"/>
          <w:szCs w:val="24"/>
        </w:rPr>
        <w:t>анспорте и в дорожном хозяйстве</w:t>
      </w:r>
      <w:r w:rsidRPr="00F50DA2">
        <w:rPr>
          <w:rFonts w:ascii="Times New Roman" w:hAnsi="Times New Roman"/>
          <w:sz w:val="24"/>
          <w:szCs w:val="24"/>
        </w:rPr>
        <w:t xml:space="preserve"> </w:t>
      </w:r>
      <w:r w:rsidR="009615C9" w:rsidRPr="00F50DA2">
        <w:rPr>
          <w:rFonts w:ascii="Times New Roman" w:hAnsi="Times New Roman"/>
          <w:sz w:val="24"/>
          <w:szCs w:val="24"/>
        </w:rPr>
        <w:t>в</w:t>
      </w:r>
      <w:r w:rsidR="008738F6" w:rsidRPr="00F50DA2">
        <w:rPr>
          <w:rFonts w:ascii="Times New Roman" w:hAnsi="Times New Roman"/>
          <w:sz w:val="24"/>
          <w:szCs w:val="24"/>
        </w:rPr>
        <w:t>не границ населенных пунктов в границах Светлоярского муниципального района Волгоградской области</w:t>
      </w:r>
      <w:r w:rsidRPr="00F50DA2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F50DA2">
        <w:rPr>
          <w:rFonts w:ascii="Times New Roman" w:hAnsi="Times New Roman"/>
          <w:sz w:val="24"/>
          <w:szCs w:val="24"/>
        </w:rPr>
        <w:t>(далее – м</w:t>
      </w:r>
      <w:r w:rsidRPr="00F50DA2">
        <w:rPr>
          <w:rFonts w:ascii="Times New Roman" w:hAnsi="Times New Roman"/>
          <w:sz w:val="24"/>
          <w:szCs w:val="24"/>
        </w:rPr>
        <w:t>у</w:t>
      </w:r>
      <w:r w:rsidRPr="00F50DA2">
        <w:rPr>
          <w:rFonts w:ascii="Times New Roman" w:hAnsi="Times New Roman"/>
          <w:sz w:val="24"/>
          <w:szCs w:val="24"/>
        </w:rPr>
        <w:t>ниципальный контроль).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1.2. Предметом муниципального контроля является соблюдение юридическими лицами, индивидуальными предпринимателями и физическими лицами (далее – ко</w:t>
      </w:r>
      <w:r w:rsidRPr="00F50DA2">
        <w:rPr>
          <w:rFonts w:ascii="Times New Roman" w:hAnsi="Times New Roman"/>
          <w:sz w:val="24"/>
          <w:szCs w:val="24"/>
        </w:rPr>
        <w:t>н</w:t>
      </w:r>
      <w:r w:rsidRPr="00F50DA2">
        <w:rPr>
          <w:rFonts w:ascii="Times New Roman" w:hAnsi="Times New Roman"/>
          <w:sz w:val="24"/>
          <w:szCs w:val="24"/>
        </w:rPr>
        <w:t>тролируемые лица) обязательных требований:</w:t>
      </w:r>
    </w:p>
    <w:p w:rsidR="0044555F" w:rsidRPr="00F50DA2" w:rsidRDefault="0044555F" w:rsidP="00021C00">
      <w:pPr>
        <w:ind w:left="-57" w:right="-1" w:firstLine="851"/>
        <w:jc w:val="both"/>
        <w:rPr>
          <w:rFonts w:ascii="Times New Roman" w:eastAsia="Calibri" w:hAnsi="Times New Roman"/>
          <w:sz w:val="24"/>
          <w:szCs w:val="24"/>
        </w:rPr>
      </w:pPr>
      <w:r w:rsidRPr="00F50DA2">
        <w:rPr>
          <w:rFonts w:ascii="Times New Roman" w:eastAsia="Calibri" w:hAnsi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44555F" w:rsidRPr="00F50DA2" w:rsidRDefault="0044555F" w:rsidP="00021C00">
      <w:pPr>
        <w:ind w:left="-57" w:right="-1"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50DA2">
        <w:rPr>
          <w:rFonts w:ascii="Times New Roman" w:eastAsia="Calibri" w:hAnsi="Times New Roman"/>
          <w:bCs/>
          <w:sz w:val="24"/>
          <w:szCs w:val="24"/>
        </w:rPr>
        <w:t xml:space="preserve">а) к эксплуатации объектов дорожного сервиса, размещенных </w:t>
      </w:r>
      <w:r w:rsidRPr="00F50DA2">
        <w:rPr>
          <w:rFonts w:ascii="Times New Roman" w:eastAsia="Calibri" w:hAnsi="Times New Roman"/>
          <w:bCs/>
          <w:sz w:val="24"/>
          <w:szCs w:val="24"/>
        </w:rPr>
        <w:br/>
        <w:t>в полосах отвода и (или) придорожных полосах автомобильных дорог общего пользов</w:t>
      </w:r>
      <w:r w:rsidRPr="00F50DA2">
        <w:rPr>
          <w:rFonts w:ascii="Times New Roman" w:eastAsia="Calibri" w:hAnsi="Times New Roman"/>
          <w:bCs/>
          <w:sz w:val="24"/>
          <w:szCs w:val="24"/>
        </w:rPr>
        <w:t>а</w:t>
      </w:r>
      <w:r w:rsidRPr="00F50DA2">
        <w:rPr>
          <w:rFonts w:ascii="Times New Roman" w:eastAsia="Calibri" w:hAnsi="Times New Roman"/>
          <w:bCs/>
          <w:sz w:val="24"/>
          <w:szCs w:val="24"/>
        </w:rPr>
        <w:t>ния;</w:t>
      </w:r>
    </w:p>
    <w:p w:rsidR="0044555F" w:rsidRPr="00F50DA2" w:rsidRDefault="0044555F" w:rsidP="00021C00">
      <w:pPr>
        <w:ind w:left="-57" w:right="-1"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50DA2">
        <w:rPr>
          <w:rFonts w:ascii="Times New Roman" w:eastAsia="Calibri" w:hAnsi="Times New Roman"/>
          <w:bCs/>
          <w:sz w:val="24"/>
          <w:szCs w:val="24"/>
        </w:rPr>
        <w:t xml:space="preserve">б) к осуществлению работ по капитальному ремонту, ремонту </w:t>
      </w:r>
      <w:r w:rsidRPr="00F50DA2">
        <w:rPr>
          <w:rFonts w:ascii="Times New Roman" w:eastAsia="Calibri" w:hAnsi="Times New Roman"/>
          <w:bCs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</w:t>
      </w:r>
      <w:r w:rsidRPr="00F50DA2">
        <w:rPr>
          <w:rFonts w:ascii="Times New Roman" w:eastAsia="Calibri" w:hAnsi="Times New Roman"/>
          <w:bCs/>
          <w:sz w:val="24"/>
          <w:szCs w:val="24"/>
        </w:rPr>
        <w:t>е</w:t>
      </w:r>
      <w:r w:rsidRPr="00F50DA2">
        <w:rPr>
          <w:rFonts w:ascii="Times New Roman" w:eastAsia="Calibri" w:hAnsi="Times New Roman"/>
          <w:bCs/>
          <w:sz w:val="24"/>
          <w:szCs w:val="24"/>
        </w:rPr>
        <w:t>лиям) в части обеспечения сохранности автомобильных дорог;</w:t>
      </w:r>
    </w:p>
    <w:p w:rsidR="0044555F" w:rsidRPr="00F50DA2" w:rsidRDefault="0044555F" w:rsidP="00021C0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</w:t>
      </w:r>
      <w:r w:rsidRPr="00F50DA2">
        <w:rPr>
          <w:rFonts w:ascii="Times New Roman" w:hAnsi="Times New Roman"/>
          <w:sz w:val="24"/>
          <w:szCs w:val="24"/>
        </w:rPr>
        <w:t>н</w:t>
      </w:r>
      <w:r w:rsidRPr="00F50DA2">
        <w:rPr>
          <w:rFonts w:ascii="Times New Roman" w:hAnsi="Times New Roman"/>
          <w:sz w:val="24"/>
          <w:szCs w:val="24"/>
        </w:rPr>
        <w:t>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Pr="00F50DA2">
        <w:rPr>
          <w:rFonts w:ascii="Times New Roman" w:hAnsi="Times New Roman"/>
          <w:color w:val="auto"/>
          <w:sz w:val="24"/>
          <w:szCs w:val="24"/>
        </w:rPr>
        <w:t>;</w:t>
      </w:r>
    </w:p>
    <w:p w:rsidR="006059DA" w:rsidRPr="00F50DA2" w:rsidRDefault="006059DA" w:rsidP="00021C0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1.3. Объектами муниципального контроля (далее – объект контроля) являются:</w:t>
      </w:r>
    </w:p>
    <w:p w:rsidR="0044555F" w:rsidRPr="00F50DA2" w:rsidRDefault="0044555F" w:rsidP="00021C00">
      <w:pPr>
        <w:ind w:firstLine="851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 xml:space="preserve">1.3.1. деятельность, действия (бездействие) контролируемых лиц </w:t>
      </w:r>
      <w:r w:rsidRPr="00F50DA2">
        <w:rPr>
          <w:rFonts w:ascii="Times New Roman" w:hAnsi="Times New Roman"/>
          <w:spacing w:val="2"/>
          <w:sz w:val="24"/>
          <w:szCs w:val="24"/>
        </w:rPr>
        <w:t>на автом</w:t>
      </w:r>
      <w:r w:rsidRPr="00F50DA2">
        <w:rPr>
          <w:rFonts w:ascii="Times New Roman" w:hAnsi="Times New Roman"/>
          <w:spacing w:val="2"/>
          <w:sz w:val="24"/>
          <w:szCs w:val="24"/>
        </w:rPr>
        <w:t>о</w:t>
      </w:r>
      <w:r w:rsidRPr="00F50DA2">
        <w:rPr>
          <w:rFonts w:ascii="Times New Roman" w:hAnsi="Times New Roman"/>
          <w:spacing w:val="2"/>
          <w:sz w:val="24"/>
          <w:szCs w:val="24"/>
        </w:rPr>
        <w:t>бильном транспорте, городском наземном электрическом транспорте и в дорожном хозяйстве</w:t>
      </w:r>
      <w:r w:rsidRPr="00F50DA2">
        <w:rPr>
          <w:rFonts w:ascii="Times New Roman" w:hAnsi="Times New Roman"/>
          <w:sz w:val="24"/>
          <w:szCs w:val="24"/>
        </w:rPr>
        <w:t>,</w:t>
      </w:r>
      <w:r w:rsidRPr="00F50DA2">
        <w:rPr>
          <w:rFonts w:ascii="Times New Roman" w:hAnsi="Times New Roman"/>
          <w:i/>
          <w:sz w:val="24"/>
          <w:szCs w:val="24"/>
        </w:rPr>
        <w:t xml:space="preserve"> </w:t>
      </w:r>
      <w:r w:rsidRPr="00F50DA2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50DA2">
        <w:rPr>
          <w:rFonts w:ascii="Times New Roman" w:hAnsi="Times New Roman"/>
          <w:sz w:val="24"/>
          <w:szCs w:val="24"/>
        </w:rPr>
        <w:t>рамках</w:t>
      </w:r>
      <w:proofErr w:type="gramEnd"/>
      <w:r w:rsidRPr="00F50DA2">
        <w:rPr>
          <w:rFonts w:ascii="Times New Roman" w:hAnsi="Times New Roman"/>
          <w:sz w:val="24"/>
          <w:szCs w:val="24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</w:t>
      </w:r>
      <w:r w:rsidRPr="00F50DA2">
        <w:rPr>
          <w:rFonts w:ascii="Times New Roman" w:hAnsi="Times New Roman"/>
          <w:sz w:val="24"/>
          <w:szCs w:val="24"/>
        </w:rPr>
        <w:t>й</w:t>
      </w:r>
      <w:r w:rsidRPr="00F50DA2">
        <w:rPr>
          <w:rFonts w:ascii="Times New Roman" w:hAnsi="Times New Roman"/>
          <w:sz w:val="24"/>
          <w:szCs w:val="24"/>
        </w:rPr>
        <w:t>ствия (бездействие)</w:t>
      </w:r>
      <w:r w:rsidR="00A616E5" w:rsidRPr="00F50DA2">
        <w:rPr>
          <w:rFonts w:ascii="Times New Roman" w:hAnsi="Times New Roman"/>
          <w:sz w:val="24"/>
          <w:szCs w:val="24"/>
        </w:rPr>
        <w:t xml:space="preserve">; </w:t>
      </w:r>
    </w:p>
    <w:p w:rsidR="0044555F" w:rsidRPr="00F50DA2" w:rsidRDefault="0044555F" w:rsidP="00021C0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1.3.2.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44555F" w:rsidRPr="00F50DA2" w:rsidRDefault="0044555F" w:rsidP="00021C0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1.3.3. здания, строения, сооружения, территории, включая земельные участки, предметы и другие объекты, которыми контролируемые лицами владеют и (или) пол</w:t>
      </w:r>
      <w:r w:rsidRPr="00F50DA2">
        <w:rPr>
          <w:rFonts w:ascii="Times New Roman" w:hAnsi="Times New Roman"/>
          <w:sz w:val="24"/>
          <w:szCs w:val="24"/>
        </w:rPr>
        <w:t>ь</w:t>
      </w:r>
      <w:r w:rsidRPr="00F50DA2">
        <w:rPr>
          <w:rFonts w:ascii="Times New Roman" w:hAnsi="Times New Roman"/>
          <w:sz w:val="24"/>
          <w:szCs w:val="24"/>
        </w:rPr>
        <w:t>зуются и к которым предъявляются обязательные требования.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1.4. Учет объектов контроля осуществляется посредством создания:</w:t>
      </w:r>
    </w:p>
    <w:p w:rsidR="0044555F" w:rsidRPr="00F50DA2" w:rsidRDefault="0044555F" w:rsidP="00021C00">
      <w:pPr>
        <w:widowControl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F50DA2">
        <w:rPr>
          <w:rFonts w:ascii="Times New Roman" w:hAnsi="Times New Roman"/>
          <w:color w:val="auto"/>
          <w:sz w:val="24"/>
          <w:szCs w:val="24"/>
        </w:rPr>
        <w:t xml:space="preserve">единого реестра контрольных мероприятий; </w:t>
      </w:r>
    </w:p>
    <w:p w:rsidR="0044555F" w:rsidRPr="00F50DA2" w:rsidRDefault="0044555F" w:rsidP="00021C0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информационной системы (подсистемы государственной информационной с</w:t>
      </w:r>
      <w:r w:rsidRPr="00F50DA2">
        <w:rPr>
          <w:rFonts w:ascii="Times New Roman" w:hAnsi="Times New Roman" w:cs="Times New Roman"/>
          <w:sz w:val="24"/>
          <w:szCs w:val="24"/>
        </w:rPr>
        <w:t>и</w:t>
      </w:r>
      <w:r w:rsidRPr="00F50DA2">
        <w:rPr>
          <w:rFonts w:ascii="Times New Roman" w:hAnsi="Times New Roman" w:cs="Times New Roman"/>
          <w:sz w:val="24"/>
          <w:szCs w:val="24"/>
        </w:rPr>
        <w:t>стемы) досудебного обжалования;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lastRenderedPageBreak/>
        <w:t>иных государственных и муниципальных информационных систем путем ме</w:t>
      </w:r>
      <w:r w:rsidRPr="00F50DA2">
        <w:rPr>
          <w:szCs w:val="24"/>
        </w:rPr>
        <w:t>ж</w:t>
      </w:r>
      <w:r w:rsidRPr="00F50DA2">
        <w:rPr>
          <w:szCs w:val="24"/>
        </w:rPr>
        <w:t>ведомственного информационного взаимодействия.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Контрольным органом в соответствии с частью 2 статьи 16 и частью 5 статьи 17 Федерального закона от 31 июля 2020 г. № 248-ФЗ «О государственном контроле (надзоре) и муниципальном контроле в Российской Федерации» (далее – Федеральный закон № 248-ФЗ) ведется учет объектов контроля с использованием информационной системы.</w:t>
      </w:r>
    </w:p>
    <w:p w:rsidR="0044555F" w:rsidRPr="00F50DA2" w:rsidRDefault="0044555F" w:rsidP="00021C00">
      <w:pPr>
        <w:pStyle w:val="a8"/>
        <w:widowControl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1.5. Муниципальный контроль осуществляется администрацией</w:t>
      </w:r>
      <w:r w:rsidR="00F61D32" w:rsidRPr="00F50DA2">
        <w:rPr>
          <w:rFonts w:ascii="Times New Roman" w:hAnsi="Times New Roman"/>
          <w:sz w:val="24"/>
          <w:szCs w:val="24"/>
        </w:rPr>
        <w:t xml:space="preserve"> Светлоярского муниципального района Волгоградской области</w:t>
      </w:r>
      <w:r w:rsidRPr="00F50DA2">
        <w:rPr>
          <w:rFonts w:ascii="Times New Roman" w:hAnsi="Times New Roman"/>
          <w:sz w:val="24"/>
          <w:szCs w:val="24"/>
        </w:rPr>
        <w:t xml:space="preserve"> (далее – Контрольный орган).</w:t>
      </w:r>
    </w:p>
    <w:p w:rsidR="0044555F" w:rsidRPr="00F50DA2" w:rsidRDefault="0044555F" w:rsidP="00021C00">
      <w:pPr>
        <w:pStyle w:val="a8"/>
        <w:widowControl/>
        <w:ind w:left="0" w:firstLine="851"/>
        <w:jc w:val="both"/>
        <w:rPr>
          <w:rFonts w:ascii="Times New Roman" w:hAnsi="Times New Roman"/>
          <w:color w:val="FF0000"/>
          <w:sz w:val="24"/>
          <w:szCs w:val="24"/>
          <w:vertAlign w:val="superscript"/>
        </w:rPr>
      </w:pPr>
      <w:r w:rsidRPr="00F50DA2">
        <w:rPr>
          <w:rFonts w:ascii="Times New Roman" w:hAnsi="Times New Roman"/>
          <w:sz w:val="24"/>
          <w:szCs w:val="24"/>
        </w:rPr>
        <w:t>Непосредственное осуществление муниципального контроля возлагается на</w:t>
      </w:r>
      <w:r w:rsidR="00760A97" w:rsidRPr="00F50DA2">
        <w:rPr>
          <w:rFonts w:ascii="Times New Roman" w:hAnsi="Times New Roman"/>
          <w:sz w:val="24"/>
          <w:szCs w:val="24"/>
        </w:rPr>
        <w:t xml:space="preserve"> отдел архитектуры, строи</w:t>
      </w:r>
      <w:r w:rsidR="003D1A5F" w:rsidRPr="00F50DA2">
        <w:rPr>
          <w:rFonts w:ascii="Times New Roman" w:hAnsi="Times New Roman"/>
          <w:sz w:val="24"/>
          <w:szCs w:val="24"/>
        </w:rPr>
        <w:t>тельства и ЖКХ (далее – отдел А</w:t>
      </w:r>
      <w:r w:rsidR="00760A97" w:rsidRPr="00F50DA2">
        <w:rPr>
          <w:rFonts w:ascii="Times New Roman" w:hAnsi="Times New Roman"/>
          <w:sz w:val="24"/>
          <w:szCs w:val="24"/>
        </w:rPr>
        <w:t>С и ЖКХ).</w:t>
      </w:r>
    </w:p>
    <w:p w:rsidR="0044555F" w:rsidRPr="00F50DA2" w:rsidRDefault="0044555F" w:rsidP="00021C00">
      <w:pPr>
        <w:pStyle w:val="a8"/>
        <w:widowControl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1.6. Руководство деятельностью по осуществлению муниципального контроля осуществляет глава</w:t>
      </w:r>
      <w:r w:rsidR="00760A97" w:rsidRPr="00F50DA2">
        <w:rPr>
          <w:rFonts w:ascii="Times New Roman" w:hAnsi="Times New Roman"/>
          <w:sz w:val="24"/>
          <w:szCs w:val="24"/>
        </w:rPr>
        <w:t xml:space="preserve"> Светлоярского муниципального района Волгоградской области</w:t>
      </w:r>
      <w:r w:rsidRPr="00F50DA2">
        <w:rPr>
          <w:rFonts w:ascii="Times New Roman" w:hAnsi="Times New Roman"/>
          <w:sz w:val="24"/>
          <w:szCs w:val="24"/>
        </w:rPr>
        <w:t>.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1.7. От имени Контрольного органа муниципальный контроль вправе ос</w:t>
      </w:r>
      <w:r w:rsidRPr="00F50DA2">
        <w:rPr>
          <w:rFonts w:ascii="Times New Roman" w:hAnsi="Times New Roman"/>
          <w:sz w:val="24"/>
          <w:szCs w:val="24"/>
        </w:rPr>
        <w:t>у</w:t>
      </w:r>
      <w:r w:rsidRPr="00F50DA2">
        <w:rPr>
          <w:rFonts w:ascii="Times New Roman" w:hAnsi="Times New Roman"/>
          <w:sz w:val="24"/>
          <w:szCs w:val="24"/>
        </w:rPr>
        <w:t>ществлять следующие должностные лица:</w:t>
      </w:r>
    </w:p>
    <w:p w:rsidR="0044555F" w:rsidRPr="00F50DA2" w:rsidRDefault="0044555F" w:rsidP="00021C0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1) руководитель (заместитель руководителя) Контрольного органа;</w:t>
      </w:r>
    </w:p>
    <w:p w:rsidR="0044555F" w:rsidRPr="00F50DA2" w:rsidRDefault="0044555F" w:rsidP="00021C0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2) должностное лицо Контрольного органа, в должностные обязанности которого в соответствии с настоящим Положением, должностным регламентом или дол</w:t>
      </w:r>
      <w:r w:rsidRPr="00F50DA2">
        <w:rPr>
          <w:rFonts w:ascii="Times New Roman" w:hAnsi="Times New Roman"/>
          <w:sz w:val="24"/>
          <w:szCs w:val="24"/>
        </w:rPr>
        <w:t>ж</w:t>
      </w:r>
      <w:r w:rsidRPr="00F50DA2">
        <w:rPr>
          <w:rFonts w:ascii="Times New Roman" w:hAnsi="Times New Roman"/>
          <w:sz w:val="24"/>
          <w:szCs w:val="24"/>
        </w:rPr>
        <w:t>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</w:t>
      </w:r>
      <w:r w:rsidRPr="00F50DA2">
        <w:rPr>
          <w:rFonts w:ascii="Times New Roman" w:hAnsi="Times New Roman"/>
          <w:sz w:val="24"/>
          <w:szCs w:val="24"/>
        </w:rPr>
        <w:t>е</w:t>
      </w:r>
      <w:r w:rsidRPr="00F50DA2">
        <w:rPr>
          <w:rFonts w:ascii="Times New Roman" w:hAnsi="Times New Roman"/>
          <w:sz w:val="24"/>
          <w:szCs w:val="24"/>
        </w:rPr>
        <w:t>роприятий (далее – инспектор).</w:t>
      </w:r>
    </w:p>
    <w:p w:rsidR="0044555F" w:rsidRPr="00F50DA2" w:rsidRDefault="0044555F" w:rsidP="00021C00">
      <w:pPr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Перечень должностных лиц Контрольного органа, уполномоченных на осуществление муниципального контроля, установлен приложением 1 к настоящему П</w:t>
      </w:r>
      <w:r w:rsidRPr="00F50DA2">
        <w:rPr>
          <w:rFonts w:ascii="Times New Roman" w:hAnsi="Times New Roman"/>
          <w:sz w:val="24"/>
          <w:szCs w:val="24"/>
        </w:rPr>
        <w:t>о</w:t>
      </w:r>
      <w:r w:rsidRPr="00F50DA2">
        <w:rPr>
          <w:rFonts w:ascii="Times New Roman" w:hAnsi="Times New Roman"/>
          <w:sz w:val="24"/>
          <w:szCs w:val="24"/>
        </w:rPr>
        <w:t xml:space="preserve">ложению. </w:t>
      </w:r>
    </w:p>
    <w:p w:rsidR="0044555F" w:rsidRPr="00F50DA2" w:rsidRDefault="0044555F" w:rsidP="00021C0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Должностными лицами</w:t>
      </w:r>
      <w:r w:rsidRPr="00F50DA2">
        <w:rPr>
          <w:rFonts w:ascii="Times New Roman" w:hAnsi="Times New Roman"/>
          <w:i/>
          <w:sz w:val="24"/>
          <w:szCs w:val="24"/>
        </w:rPr>
        <w:t xml:space="preserve"> </w:t>
      </w:r>
      <w:r w:rsidRPr="00F50DA2">
        <w:rPr>
          <w:rFonts w:ascii="Times New Roman" w:hAnsi="Times New Roman"/>
          <w:sz w:val="24"/>
          <w:szCs w:val="24"/>
        </w:rPr>
        <w:t xml:space="preserve">Контрольного органа, уполномоченными </w:t>
      </w:r>
      <w:r w:rsidRPr="00F50DA2">
        <w:rPr>
          <w:rFonts w:ascii="Times New Roman" w:hAnsi="Times New Roman"/>
          <w:sz w:val="24"/>
          <w:szCs w:val="24"/>
        </w:rPr>
        <w:br/>
        <w:t>на принятие решения о проведении контрольного мероприятия, являются руковод</w:t>
      </w:r>
      <w:r w:rsidRPr="00F50DA2">
        <w:rPr>
          <w:rFonts w:ascii="Times New Roman" w:hAnsi="Times New Roman"/>
          <w:sz w:val="24"/>
          <w:szCs w:val="24"/>
        </w:rPr>
        <w:t>и</w:t>
      </w:r>
      <w:r w:rsidRPr="00F50DA2">
        <w:rPr>
          <w:rFonts w:ascii="Times New Roman" w:hAnsi="Times New Roman"/>
          <w:sz w:val="24"/>
          <w:szCs w:val="24"/>
        </w:rPr>
        <w:t>тель, заместитель руководителя Контрольного органа (далее – уполномоченные дол</w:t>
      </w:r>
      <w:r w:rsidRPr="00F50DA2">
        <w:rPr>
          <w:rFonts w:ascii="Times New Roman" w:hAnsi="Times New Roman"/>
          <w:sz w:val="24"/>
          <w:szCs w:val="24"/>
        </w:rPr>
        <w:t>ж</w:t>
      </w:r>
      <w:r w:rsidRPr="00F50DA2">
        <w:rPr>
          <w:rFonts w:ascii="Times New Roman" w:hAnsi="Times New Roman"/>
          <w:sz w:val="24"/>
          <w:szCs w:val="24"/>
        </w:rPr>
        <w:t xml:space="preserve">ностные лица Контрольного органа). 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1.8. Права и обязанности инспектора.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1.8.1. Инспектор обязан: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1) соблюдать законодательство Российской Федерации, права и законные инт</w:t>
      </w:r>
      <w:r w:rsidRPr="00F50DA2">
        <w:rPr>
          <w:rFonts w:ascii="Times New Roman" w:hAnsi="Times New Roman"/>
          <w:sz w:val="24"/>
          <w:szCs w:val="24"/>
        </w:rPr>
        <w:t>е</w:t>
      </w:r>
      <w:r w:rsidRPr="00F50DA2">
        <w:rPr>
          <w:rFonts w:ascii="Times New Roman" w:hAnsi="Times New Roman"/>
          <w:sz w:val="24"/>
          <w:szCs w:val="24"/>
        </w:rPr>
        <w:t>ресы контролируемых лиц;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2) своевременно и в полной мере осуществлять предоставленные в соотве</w:t>
      </w:r>
      <w:r w:rsidRPr="00F50DA2">
        <w:rPr>
          <w:rFonts w:ascii="Times New Roman" w:hAnsi="Times New Roman"/>
          <w:sz w:val="24"/>
          <w:szCs w:val="24"/>
        </w:rPr>
        <w:t>т</w:t>
      </w:r>
      <w:r w:rsidRPr="00F50DA2">
        <w:rPr>
          <w:rFonts w:ascii="Times New Roman" w:hAnsi="Times New Roman"/>
          <w:sz w:val="24"/>
          <w:szCs w:val="24"/>
        </w:rPr>
        <w:t>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</w:t>
      </w:r>
      <w:r w:rsidRPr="00F50DA2">
        <w:rPr>
          <w:rFonts w:ascii="Times New Roman" w:hAnsi="Times New Roman"/>
          <w:sz w:val="24"/>
          <w:szCs w:val="24"/>
        </w:rPr>
        <w:t>о</w:t>
      </w:r>
      <w:r w:rsidRPr="00F50DA2">
        <w:rPr>
          <w:rFonts w:ascii="Times New Roman" w:hAnsi="Times New Roman"/>
          <w:sz w:val="24"/>
          <w:szCs w:val="24"/>
        </w:rPr>
        <w:t>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0DA2">
        <w:rPr>
          <w:rFonts w:ascii="Times New Roman" w:hAnsi="Times New Roman"/>
          <w:sz w:val="24"/>
          <w:szCs w:val="24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</w:t>
      </w:r>
      <w:r w:rsidRPr="00F50DA2">
        <w:rPr>
          <w:rFonts w:ascii="Times New Roman" w:hAnsi="Times New Roman"/>
          <w:sz w:val="24"/>
          <w:szCs w:val="24"/>
        </w:rPr>
        <w:t>а</w:t>
      </w:r>
      <w:r w:rsidRPr="00F50DA2">
        <w:rPr>
          <w:rFonts w:ascii="Times New Roman" w:hAnsi="Times New Roman"/>
          <w:sz w:val="24"/>
          <w:szCs w:val="24"/>
        </w:rPr>
        <w:t>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</w:t>
      </w:r>
      <w:r w:rsidRPr="00F50DA2">
        <w:rPr>
          <w:rFonts w:ascii="Times New Roman" w:hAnsi="Times New Roman"/>
          <w:sz w:val="24"/>
          <w:szCs w:val="24"/>
        </w:rPr>
        <w:t>о</w:t>
      </w:r>
      <w:r w:rsidRPr="00F50DA2">
        <w:rPr>
          <w:rFonts w:ascii="Times New Roman" w:hAnsi="Times New Roman"/>
          <w:sz w:val="24"/>
          <w:szCs w:val="24"/>
        </w:rPr>
        <w:t>нами;</w:t>
      </w:r>
      <w:proofErr w:type="gramEnd"/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4) не допускать при проведении контрольных мероприятий проявление неув</w:t>
      </w:r>
      <w:r w:rsidRPr="00F50DA2">
        <w:rPr>
          <w:rFonts w:ascii="Times New Roman" w:hAnsi="Times New Roman"/>
          <w:sz w:val="24"/>
          <w:szCs w:val="24"/>
        </w:rPr>
        <w:t>а</w:t>
      </w:r>
      <w:r w:rsidRPr="00F50DA2">
        <w:rPr>
          <w:rFonts w:ascii="Times New Roman" w:hAnsi="Times New Roman"/>
          <w:sz w:val="24"/>
          <w:szCs w:val="24"/>
        </w:rPr>
        <w:t>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</w:t>
      </w:r>
      <w:r w:rsidRPr="00F50DA2">
        <w:rPr>
          <w:rFonts w:ascii="Times New Roman" w:hAnsi="Times New Roman"/>
          <w:sz w:val="24"/>
          <w:szCs w:val="24"/>
        </w:rPr>
        <w:t>з</w:t>
      </w:r>
      <w:r w:rsidRPr="00F50DA2">
        <w:rPr>
          <w:rFonts w:ascii="Times New Roman" w:hAnsi="Times New Roman"/>
          <w:sz w:val="24"/>
          <w:szCs w:val="24"/>
        </w:rPr>
        <w:t>ных организаций;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0DA2">
        <w:rPr>
          <w:rFonts w:ascii="Times New Roman" w:hAnsi="Times New Roman"/>
          <w:sz w:val="24"/>
          <w:szCs w:val="24"/>
        </w:rPr>
        <w:t xml:space="preserve"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</w:t>
      </w:r>
      <w:r w:rsidRPr="00F50DA2">
        <w:rPr>
          <w:rFonts w:ascii="Times New Roman" w:hAnsi="Times New Roman"/>
          <w:sz w:val="24"/>
          <w:szCs w:val="24"/>
        </w:rPr>
        <w:lastRenderedPageBreak/>
        <w:t>общ</w:t>
      </w:r>
      <w:r w:rsidRPr="00F50DA2">
        <w:rPr>
          <w:rFonts w:ascii="Times New Roman" w:hAnsi="Times New Roman"/>
          <w:sz w:val="24"/>
          <w:szCs w:val="24"/>
        </w:rPr>
        <w:t>е</w:t>
      </w:r>
      <w:r w:rsidRPr="00F50DA2">
        <w:rPr>
          <w:rFonts w:ascii="Times New Roman" w:hAnsi="Times New Roman"/>
          <w:sz w:val="24"/>
          <w:szCs w:val="24"/>
        </w:rPr>
        <w:t>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</w:t>
      </w:r>
      <w:proofErr w:type="gramEnd"/>
      <w:r w:rsidRPr="00F50DA2">
        <w:rPr>
          <w:rFonts w:ascii="Times New Roman" w:hAnsi="Times New Roman"/>
          <w:sz w:val="24"/>
          <w:szCs w:val="24"/>
        </w:rPr>
        <w:t xml:space="preserve"> Фед</w:t>
      </w:r>
      <w:r w:rsidRPr="00F50DA2">
        <w:rPr>
          <w:rFonts w:ascii="Times New Roman" w:hAnsi="Times New Roman"/>
          <w:sz w:val="24"/>
          <w:szCs w:val="24"/>
        </w:rPr>
        <w:t>е</w:t>
      </w:r>
      <w:r w:rsidRPr="00F50DA2">
        <w:rPr>
          <w:rFonts w:ascii="Times New Roman" w:hAnsi="Times New Roman"/>
          <w:sz w:val="24"/>
          <w:szCs w:val="24"/>
        </w:rPr>
        <w:t>ральным законом № 248-ФЗ и пунктом 3.3 настоящего Положения, осуществлять ко</w:t>
      </w:r>
      <w:r w:rsidRPr="00F50DA2">
        <w:rPr>
          <w:rFonts w:ascii="Times New Roman" w:hAnsi="Times New Roman"/>
          <w:sz w:val="24"/>
          <w:szCs w:val="24"/>
        </w:rPr>
        <w:t>н</w:t>
      </w:r>
      <w:r w:rsidRPr="00F50DA2">
        <w:rPr>
          <w:rFonts w:ascii="Times New Roman" w:hAnsi="Times New Roman"/>
          <w:sz w:val="24"/>
          <w:szCs w:val="24"/>
        </w:rPr>
        <w:t>сультирование;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6) предоставлять контролируемым лицам, их представителям, присутству</w:t>
      </w:r>
      <w:r w:rsidRPr="00F50DA2">
        <w:rPr>
          <w:rFonts w:ascii="Times New Roman" w:hAnsi="Times New Roman"/>
          <w:sz w:val="24"/>
          <w:szCs w:val="24"/>
        </w:rPr>
        <w:t>ю</w:t>
      </w:r>
      <w:r w:rsidRPr="00F50DA2">
        <w:rPr>
          <w:rFonts w:ascii="Times New Roman" w:hAnsi="Times New Roman"/>
          <w:sz w:val="24"/>
          <w:szCs w:val="24"/>
        </w:rPr>
        <w:t>щим при проведении контрольных мероприятий, информацию и документы, относящ</w:t>
      </w:r>
      <w:r w:rsidRPr="00F50DA2">
        <w:rPr>
          <w:rFonts w:ascii="Times New Roman" w:hAnsi="Times New Roman"/>
          <w:sz w:val="24"/>
          <w:szCs w:val="24"/>
        </w:rPr>
        <w:t>и</w:t>
      </w:r>
      <w:r w:rsidRPr="00F50DA2">
        <w:rPr>
          <w:rFonts w:ascii="Times New Roman" w:hAnsi="Times New Roman"/>
          <w:sz w:val="24"/>
          <w:szCs w:val="24"/>
        </w:rPr>
        <w:t>еся к предмету муниципального контроля, в том числе сведения о согласовании пров</w:t>
      </w:r>
      <w:r w:rsidRPr="00F50DA2">
        <w:rPr>
          <w:rFonts w:ascii="Times New Roman" w:hAnsi="Times New Roman"/>
          <w:sz w:val="24"/>
          <w:szCs w:val="24"/>
        </w:rPr>
        <w:t>е</w:t>
      </w:r>
      <w:r w:rsidRPr="00F50DA2">
        <w:rPr>
          <w:rFonts w:ascii="Times New Roman" w:hAnsi="Times New Roman"/>
          <w:sz w:val="24"/>
          <w:szCs w:val="24"/>
        </w:rPr>
        <w:t>дения контрольного мероприятия органами прокуратуры в случае, если такое соглас</w:t>
      </w:r>
      <w:r w:rsidRPr="00F50DA2">
        <w:rPr>
          <w:rFonts w:ascii="Times New Roman" w:hAnsi="Times New Roman"/>
          <w:sz w:val="24"/>
          <w:szCs w:val="24"/>
        </w:rPr>
        <w:t>о</w:t>
      </w:r>
      <w:r w:rsidRPr="00F50DA2">
        <w:rPr>
          <w:rFonts w:ascii="Times New Roman" w:hAnsi="Times New Roman"/>
          <w:sz w:val="24"/>
          <w:szCs w:val="24"/>
        </w:rPr>
        <w:t>вание предусмотрено Федеральным законом № 248-ФЗ;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7) знакомить контролируемых лиц, их представителей с результатами ко</w:t>
      </w:r>
      <w:r w:rsidRPr="00F50DA2">
        <w:rPr>
          <w:rFonts w:ascii="Times New Roman" w:hAnsi="Times New Roman"/>
          <w:sz w:val="24"/>
          <w:szCs w:val="24"/>
        </w:rPr>
        <w:t>н</w:t>
      </w:r>
      <w:r w:rsidRPr="00F50DA2">
        <w:rPr>
          <w:rFonts w:ascii="Times New Roman" w:hAnsi="Times New Roman"/>
          <w:sz w:val="24"/>
          <w:szCs w:val="24"/>
        </w:rPr>
        <w:t>трольных мероприятий и контрольных действий, относящихся к предмету контрольн</w:t>
      </w:r>
      <w:r w:rsidRPr="00F50DA2">
        <w:rPr>
          <w:rFonts w:ascii="Times New Roman" w:hAnsi="Times New Roman"/>
          <w:sz w:val="24"/>
          <w:szCs w:val="24"/>
        </w:rPr>
        <w:t>о</w:t>
      </w:r>
      <w:r w:rsidRPr="00F50DA2">
        <w:rPr>
          <w:rFonts w:ascii="Times New Roman" w:hAnsi="Times New Roman"/>
          <w:sz w:val="24"/>
          <w:szCs w:val="24"/>
        </w:rPr>
        <w:t>го мероприятия;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</w:t>
      </w:r>
      <w:r w:rsidRPr="00F50DA2">
        <w:rPr>
          <w:rFonts w:ascii="Times New Roman" w:hAnsi="Times New Roman"/>
          <w:sz w:val="24"/>
          <w:szCs w:val="24"/>
        </w:rPr>
        <w:t>о</w:t>
      </w:r>
      <w:r w:rsidRPr="00F50DA2">
        <w:rPr>
          <w:rFonts w:ascii="Times New Roman" w:hAnsi="Times New Roman"/>
          <w:sz w:val="24"/>
          <w:szCs w:val="24"/>
        </w:rPr>
        <w:t>действия и относящимися к предмету контрольного мероприятия;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</w:t>
      </w:r>
      <w:r w:rsidRPr="00F50DA2">
        <w:rPr>
          <w:rFonts w:ascii="Times New Roman" w:hAnsi="Times New Roman"/>
          <w:sz w:val="24"/>
          <w:szCs w:val="24"/>
        </w:rPr>
        <w:t>с</w:t>
      </w:r>
      <w:r w:rsidRPr="00F50DA2">
        <w:rPr>
          <w:rFonts w:ascii="Times New Roman" w:hAnsi="Times New Roman"/>
          <w:sz w:val="24"/>
          <w:szCs w:val="24"/>
        </w:rPr>
        <w:t>ности для охраняемых законом ценностей, а также не допускать необоснованного огр</w:t>
      </w:r>
      <w:r w:rsidRPr="00F50DA2">
        <w:rPr>
          <w:rFonts w:ascii="Times New Roman" w:hAnsi="Times New Roman"/>
          <w:sz w:val="24"/>
          <w:szCs w:val="24"/>
        </w:rPr>
        <w:t>а</w:t>
      </w:r>
      <w:r w:rsidRPr="00F50DA2">
        <w:rPr>
          <w:rFonts w:ascii="Times New Roman" w:hAnsi="Times New Roman"/>
          <w:sz w:val="24"/>
          <w:szCs w:val="24"/>
        </w:rPr>
        <w:t>ничения прав и законных интересов контролируемых лиц, неправомерного вреда (ущерба) их имуществу;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12) не требовать от контролируемых лиц документы и иные сведения, пре</w:t>
      </w:r>
      <w:r w:rsidRPr="00F50DA2">
        <w:rPr>
          <w:rFonts w:ascii="Times New Roman" w:hAnsi="Times New Roman"/>
          <w:sz w:val="24"/>
          <w:szCs w:val="24"/>
        </w:rPr>
        <w:t>д</w:t>
      </w:r>
      <w:r w:rsidRPr="00F50DA2">
        <w:rPr>
          <w:rFonts w:ascii="Times New Roman" w:hAnsi="Times New Roman"/>
          <w:sz w:val="24"/>
          <w:szCs w:val="24"/>
        </w:rPr>
        <w:t>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</w:t>
      </w:r>
      <w:r w:rsidRPr="00F50DA2">
        <w:rPr>
          <w:rFonts w:ascii="Times New Roman" w:hAnsi="Times New Roman"/>
          <w:sz w:val="24"/>
          <w:szCs w:val="24"/>
        </w:rPr>
        <w:t>о</w:t>
      </w:r>
      <w:r w:rsidRPr="00F50DA2">
        <w:rPr>
          <w:rFonts w:ascii="Times New Roman" w:hAnsi="Times New Roman"/>
          <w:sz w:val="24"/>
          <w:szCs w:val="24"/>
        </w:rPr>
        <w:t>управления.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1.8.2.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1) беспрепятственно по предъявлении служебного удостоверения и в соотве</w:t>
      </w:r>
      <w:r w:rsidRPr="00F50DA2">
        <w:rPr>
          <w:rFonts w:ascii="Times New Roman" w:hAnsi="Times New Roman"/>
          <w:sz w:val="24"/>
          <w:szCs w:val="24"/>
        </w:rPr>
        <w:t>т</w:t>
      </w:r>
      <w:r w:rsidRPr="00F50DA2">
        <w:rPr>
          <w:rFonts w:ascii="Times New Roman" w:hAnsi="Times New Roman"/>
          <w:sz w:val="24"/>
          <w:szCs w:val="24"/>
        </w:rPr>
        <w:t>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2) знакомиться со всеми документами, касающимися соблюдения обязател</w:t>
      </w:r>
      <w:r w:rsidRPr="00F50DA2">
        <w:rPr>
          <w:rFonts w:ascii="Times New Roman" w:hAnsi="Times New Roman"/>
          <w:sz w:val="24"/>
          <w:szCs w:val="24"/>
        </w:rPr>
        <w:t>ь</w:t>
      </w:r>
      <w:r w:rsidRPr="00F50DA2">
        <w:rPr>
          <w:rFonts w:ascii="Times New Roman" w:hAnsi="Times New Roman"/>
          <w:sz w:val="24"/>
          <w:szCs w:val="24"/>
        </w:rPr>
        <w:t>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3) требовать от контролируемых лиц, в том числе руководителей и других р</w:t>
      </w:r>
      <w:r w:rsidRPr="00F50DA2">
        <w:rPr>
          <w:rFonts w:ascii="Times New Roman" w:hAnsi="Times New Roman"/>
          <w:sz w:val="24"/>
          <w:szCs w:val="24"/>
        </w:rPr>
        <w:t>а</w:t>
      </w:r>
      <w:r w:rsidRPr="00F50DA2">
        <w:rPr>
          <w:rFonts w:ascii="Times New Roman" w:hAnsi="Times New Roman"/>
          <w:sz w:val="24"/>
          <w:szCs w:val="24"/>
        </w:rPr>
        <w:t>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</w:t>
      </w:r>
      <w:r w:rsidRPr="00F50DA2">
        <w:rPr>
          <w:rFonts w:ascii="Times New Roman" w:hAnsi="Times New Roman"/>
          <w:sz w:val="24"/>
          <w:szCs w:val="24"/>
        </w:rPr>
        <w:t>ь</w:t>
      </w:r>
      <w:r w:rsidRPr="00F50DA2">
        <w:rPr>
          <w:rFonts w:ascii="Times New Roman" w:hAnsi="Times New Roman"/>
          <w:sz w:val="24"/>
          <w:szCs w:val="24"/>
        </w:rPr>
        <w:t>ных мероприятий, а также представления документов для копирования, фото- и виде</w:t>
      </w:r>
      <w:r w:rsidRPr="00F50DA2">
        <w:rPr>
          <w:rFonts w:ascii="Times New Roman" w:hAnsi="Times New Roman"/>
          <w:sz w:val="24"/>
          <w:szCs w:val="24"/>
        </w:rPr>
        <w:t>о</w:t>
      </w:r>
      <w:r w:rsidRPr="00F50DA2">
        <w:rPr>
          <w:rFonts w:ascii="Times New Roman" w:hAnsi="Times New Roman"/>
          <w:sz w:val="24"/>
          <w:szCs w:val="24"/>
        </w:rPr>
        <w:t>съемки;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5) составлять акты по фактам непредставления или несвоевременного пре</w:t>
      </w:r>
      <w:r w:rsidRPr="00F50DA2">
        <w:rPr>
          <w:rFonts w:ascii="Times New Roman" w:hAnsi="Times New Roman"/>
          <w:sz w:val="24"/>
          <w:szCs w:val="24"/>
        </w:rPr>
        <w:t>д</w:t>
      </w:r>
      <w:r w:rsidRPr="00F50DA2">
        <w:rPr>
          <w:rFonts w:ascii="Times New Roman" w:hAnsi="Times New Roman"/>
          <w:sz w:val="24"/>
          <w:szCs w:val="24"/>
        </w:rPr>
        <w:t>ставления контролируемым лицом документов и материалов, запрошенных при пров</w:t>
      </w:r>
      <w:r w:rsidRPr="00F50DA2">
        <w:rPr>
          <w:rFonts w:ascii="Times New Roman" w:hAnsi="Times New Roman"/>
          <w:sz w:val="24"/>
          <w:szCs w:val="24"/>
        </w:rPr>
        <w:t>е</w:t>
      </w:r>
      <w:r w:rsidRPr="00F50DA2">
        <w:rPr>
          <w:rFonts w:ascii="Times New Roman" w:hAnsi="Times New Roman"/>
          <w:sz w:val="24"/>
          <w:szCs w:val="24"/>
        </w:rPr>
        <w:t xml:space="preserve">дении контрольных мероприятий, невозможности провести опрос должностных </w:t>
      </w:r>
      <w:r w:rsidRPr="00F50DA2">
        <w:rPr>
          <w:rFonts w:ascii="Times New Roman" w:hAnsi="Times New Roman"/>
          <w:sz w:val="24"/>
          <w:szCs w:val="24"/>
        </w:rPr>
        <w:lastRenderedPageBreak/>
        <w:t>лиц и (или) работников контролируемого лица, ограничения доступа в помещения, воспр</w:t>
      </w:r>
      <w:r w:rsidRPr="00F50DA2">
        <w:rPr>
          <w:rFonts w:ascii="Times New Roman" w:hAnsi="Times New Roman"/>
          <w:sz w:val="24"/>
          <w:szCs w:val="24"/>
        </w:rPr>
        <w:t>е</w:t>
      </w:r>
      <w:r w:rsidRPr="00F50DA2">
        <w:rPr>
          <w:rFonts w:ascii="Times New Roman" w:hAnsi="Times New Roman"/>
          <w:sz w:val="24"/>
          <w:szCs w:val="24"/>
        </w:rPr>
        <w:t>пятствования иным мерам по осуществлению контрольного мероприятия;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6) выдавать контролируемым лицам рекомендации по обеспечению безопасн</w:t>
      </w:r>
      <w:r w:rsidRPr="00F50DA2">
        <w:rPr>
          <w:rFonts w:ascii="Times New Roman" w:hAnsi="Times New Roman"/>
          <w:sz w:val="24"/>
          <w:szCs w:val="24"/>
        </w:rPr>
        <w:t>о</w:t>
      </w:r>
      <w:r w:rsidRPr="00F50DA2">
        <w:rPr>
          <w:rFonts w:ascii="Times New Roman" w:hAnsi="Times New Roman"/>
          <w:sz w:val="24"/>
          <w:szCs w:val="24"/>
        </w:rPr>
        <w:t>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</w:t>
      </w:r>
      <w:r w:rsidRPr="00F50DA2">
        <w:rPr>
          <w:rFonts w:ascii="Times New Roman" w:hAnsi="Times New Roman"/>
          <w:sz w:val="24"/>
          <w:szCs w:val="24"/>
        </w:rPr>
        <w:t>а</w:t>
      </w:r>
      <w:r w:rsidRPr="00F50DA2">
        <w:rPr>
          <w:rFonts w:ascii="Times New Roman" w:hAnsi="Times New Roman"/>
          <w:sz w:val="24"/>
          <w:szCs w:val="24"/>
        </w:rPr>
        <w:t>ний и о восстановлении нарушенного положения;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7) обращаться в соответствии с Федеральным законом от 07.02.2011 года № 3-ФЗ «О полиции» за содействием к органам полиции в случаях, если инспектору оказ</w:t>
      </w:r>
      <w:r w:rsidRPr="00F50DA2">
        <w:rPr>
          <w:rFonts w:ascii="Times New Roman" w:hAnsi="Times New Roman"/>
          <w:sz w:val="24"/>
          <w:szCs w:val="24"/>
        </w:rPr>
        <w:t>ы</w:t>
      </w:r>
      <w:r w:rsidRPr="00F50DA2">
        <w:rPr>
          <w:rFonts w:ascii="Times New Roman" w:hAnsi="Times New Roman"/>
          <w:sz w:val="24"/>
          <w:szCs w:val="24"/>
        </w:rPr>
        <w:t>вается противо</w:t>
      </w:r>
      <w:r w:rsidR="000A018A" w:rsidRPr="00F50DA2">
        <w:rPr>
          <w:rFonts w:ascii="Times New Roman" w:hAnsi="Times New Roman"/>
          <w:sz w:val="24"/>
          <w:szCs w:val="24"/>
        </w:rPr>
        <w:t>действие или угрожает опасность.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1.9. К отношениям, связанным с осуществлением муниципального контроля в сфере благоустройства применяются положения Федерального закона № 248-ФЗ.</w:t>
      </w:r>
    </w:p>
    <w:p w:rsidR="0044555F" w:rsidRPr="00F50DA2" w:rsidRDefault="0044555F" w:rsidP="00E9019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 xml:space="preserve">1.10. </w:t>
      </w:r>
      <w:proofErr w:type="gramStart"/>
      <w:r w:rsidRPr="00F50DA2">
        <w:rPr>
          <w:rFonts w:ascii="Times New Roman" w:hAnsi="Times New Roman" w:cs="Times New Roman"/>
          <w:sz w:val="24"/>
          <w:szCs w:val="24"/>
        </w:rPr>
        <w:t>Информирование контролируемых лиц о совершаемых должностными лицами Контрольного органа и иными уполномоченными лицами действиях и прин</w:t>
      </w:r>
      <w:r w:rsidRPr="00F50DA2">
        <w:rPr>
          <w:rFonts w:ascii="Times New Roman" w:hAnsi="Times New Roman" w:cs="Times New Roman"/>
          <w:sz w:val="24"/>
          <w:szCs w:val="24"/>
        </w:rPr>
        <w:t>и</w:t>
      </w:r>
      <w:r w:rsidRPr="00F50DA2">
        <w:rPr>
          <w:rFonts w:ascii="Times New Roman" w:hAnsi="Times New Roman" w:cs="Times New Roman"/>
          <w:sz w:val="24"/>
          <w:szCs w:val="24"/>
        </w:rPr>
        <w:t>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</w:t>
      </w:r>
      <w:r w:rsidRPr="00F50DA2">
        <w:rPr>
          <w:rFonts w:ascii="Times New Roman" w:hAnsi="Times New Roman" w:cs="Times New Roman"/>
          <w:sz w:val="24"/>
          <w:szCs w:val="24"/>
        </w:rPr>
        <w:t>е</w:t>
      </w:r>
      <w:r w:rsidRPr="00F50DA2">
        <w:rPr>
          <w:rFonts w:ascii="Times New Roman" w:hAnsi="Times New Roman" w:cs="Times New Roman"/>
          <w:sz w:val="24"/>
          <w:szCs w:val="24"/>
        </w:rPr>
        <w:t>ния их до контролируемых лиц посредством инфраструктуры, обеспечивающей и</w:t>
      </w:r>
      <w:r w:rsidRPr="00F50DA2">
        <w:rPr>
          <w:rFonts w:ascii="Times New Roman" w:hAnsi="Times New Roman" w:cs="Times New Roman"/>
          <w:sz w:val="24"/>
          <w:szCs w:val="24"/>
        </w:rPr>
        <w:t>н</w:t>
      </w:r>
      <w:r w:rsidRPr="00F50DA2">
        <w:rPr>
          <w:rFonts w:ascii="Times New Roman" w:hAnsi="Times New Roman" w:cs="Times New Roman"/>
          <w:sz w:val="24"/>
          <w:szCs w:val="24"/>
        </w:rPr>
        <w:t>формационно-технологическое взаимодействие информационных систем, использу</w:t>
      </w:r>
      <w:r w:rsidRPr="00F50DA2">
        <w:rPr>
          <w:rFonts w:ascii="Times New Roman" w:hAnsi="Times New Roman" w:cs="Times New Roman"/>
          <w:sz w:val="24"/>
          <w:szCs w:val="24"/>
        </w:rPr>
        <w:t>е</w:t>
      </w:r>
      <w:r w:rsidRPr="00F50DA2">
        <w:rPr>
          <w:rFonts w:ascii="Times New Roman" w:hAnsi="Times New Roman" w:cs="Times New Roman"/>
          <w:sz w:val="24"/>
          <w:szCs w:val="24"/>
        </w:rPr>
        <w:t>мых для предоставления государственных и муниципальных услуг и исполнения гос</w:t>
      </w:r>
      <w:r w:rsidRPr="00F50DA2">
        <w:rPr>
          <w:rFonts w:ascii="Times New Roman" w:hAnsi="Times New Roman" w:cs="Times New Roman"/>
          <w:sz w:val="24"/>
          <w:szCs w:val="24"/>
        </w:rPr>
        <w:t>у</w:t>
      </w:r>
      <w:r w:rsidRPr="00F50DA2">
        <w:rPr>
          <w:rFonts w:ascii="Times New Roman" w:hAnsi="Times New Roman" w:cs="Times New Roman"/>
          <w:sz w:val="24"/>
          <w:szCs w:val="24"/>
        </w:rPr>
        <w:t>дарственных и муниципальных функций в</w:t>
      </w:r>
      <w:proofErr w:type="gramEnd"/>
      <w:r w:rsidRPr="00F50DA2">
        <w:rPr>
          <w:rFonts w:ascii="Times New Roman" w:hAnsi="Times New Roman" w:cs="Times New Roman"/>
          <w:sz w:val="24"/>
          <w:szCs w:val="24"/>
        </w:rPr>
        <w:t xml:space="preserve"> электронной форме, в том числе через фед</w:t>
      </w:r>
      <w:r w:rsidRPr="00F50DA2">
        <w:rPr>
          <w:rFonts w:ascii="Times New Roman" w:hAnsi="Times New Roman" w:cs="Times New Roman"/>
          <w:sz w:val="24"/>
          <w:szCs w:val="24"/>
        </w:rPr>
        <w:t>е</w:t>
      </w:r>
      <w:r w:rsidRPr="00F50DA2">
        <w:rPr>
          <w:rFonts w:ascii="Times New Roman" w:hAnsi="Times New Roman" w:cs="Times New Roman"/>
          <w:sz w:val="24"/>
          <w:szCs w:val="24"/>
        </w:rPr>
        <w:t>ральную государственную информационную систему «Единый портал государстве</w:t>
      </w:r>
      <w:r w:rsidRPr="00F50DA2">
        <w:rPr>
          <w:rFonts w:ascii="Times New Roman" w:hAnsi="Times New Roman" w:cs="Times New Roman"/>
          <w:sz w:val="24"/>
          <w:szCs w:val="24"/>
        </w:rPr>
        <w:t>н</w:t>
      </w:r>
      <w:r w:rsidRPr="00F50DA2">
        <w:rPr>
          <w:rFonts w:ascii="Times New Roman" w:hAnsi="Times New Roman" w:cs="Times New Roman"/>
          <w:sz w:val="24"/>
          <w:szCs w:val="24"/>
        </w:rPr>
        <w:t>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</w:t>
      </w:r>
      <w:r w:rsidRPr="00F50DA2">
        <w:rPr>
          <w:rFonts w:ascii="Times New Roman" w:hAnsi="Times New Roman" w:cs="Times New Roman"/>
          <w:sz w:val="24"/>
          <w:szCs w:val="24"/>
        </w:rPr>
        <w:t>и</w:t>
      </w:r>
      <w:r w:rsidRPr="00F50DA2">
        <w:rPr>
          <w:rFonts w:ascii="Times New Roman" w:hAnsi="Times New Roman" w:cs="Times New Roman"/>
          <w:sz w:val="24"/>
          <w:szCs w:val="24"/>
        </w:rPr>
        <w:t>пальных услуг.</w:t>
      </w:r>
    </w:p>
    <w:p w:rsidR="00E90190" w:rsidRPr="00F50DA2" w:rsidRDefault="00E90190" w:rsidP="00E9019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555F" w:rsidRPr="00F50DA2" w:rsidRDefault="0044555F" w:rsidP="00E90190">
      <w:pPr>
        <w:pStyle w:val="ConsPlusTitle"/>
        <w:ind w:left="1543" w:hanging="1543"/>
        <w:jc w:val="center"/>
        <w:outlineLvl w:val="1"/>
        <w:rPr>
          <w:szCs w:val="24"/>
        </w:rPr>
      </w:pPr>
      <w:r w:rsidRPr="00F50DA2">
        <w:rPr>
          <w:szCs w:val="24"/>
        </w:rPr>
        <w:t>2. Категории риска причинения вреда (ущерба)</w:t>
      </w:r>
    </w:p>
    <w:p w:rsidR="00E90190" w:rsidRPr="00F50DA2" w:rsidRDefault="00E90190" w:rsidP="00E90190">
      <w:pPr>
        <w:pStyle w:val="ConsPlusTitle"/>
        <w:ind w:left="1543" w:hanging="1543"/>
        <w:jc w:val="center"/>
        <w:outlineLvl w:val="1"/>
        <w:rPr>
          <w:szCs w:val="24"/>
        </w:rPr>
      </w:pPr>
    </w:p>
    <w:p w:rsidR="000A018A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 xml:space="preserve">2.1. </w:t>
      </w:r>
      <w:r w:rsidR="000A018A" w:rsidRPr="00F50DA2">
        <w:rPr>
          <w:rFonts w:ascii="Times New Roman" w:hAnsi="Times New Roman"/>
          <w:sz w:val="24"/>
          <w:szCs w:val="24"/>
        </w:rPr>
        <w:t>Система оценки и управления рисками при осуществлении муниципальн</w:t>
      </w:r>
      <w:r w:rsidR="000A018A" w:rsidRPr="00F50DA2">
        <w:rPr>
          <w:rFonts w:ascii="Times New Roman" w:hAnsi="Times New Roman"/>
          <w:sz w:val="24"/>
          <w:szCs w:val="24"/>
        </w:rPr>
        <w:t>о</w:t>
      </w:r>
      <w:r w:rsidR="000A018A" w:rsidRPr="00F50DA2">
        <w:rPr>
          <w:rFonts w:ascii="Times New Roman" w:hAnsi="Times New Roman"/>
          <w:sz w:val="24"/>
          <w:szCs w:val="24"/>
        </w:rPr>
        <w:t>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</w:t>
      </w:r>
      <w:r w:rsidR="000A018A" w:rsidRPr="00F50DA2">
        <w:rPr>
          <w:rFonts w:ascii="Times New Roman" w:hAnsi="Times New Roman"/>
          <w:sz w:val="24"/>
          <w:szCs w:val="24"/>
        </w:rPr>
        <w:t>и</w:t>
      </w:r>
      <w:r w:rsidR="000A018A" w:rsidRPr="00F50DA2">
        <w:rPr>
          <w:rFonts w:ascii="Times New Roman" w:hAnsi="Times New Roman"/>
          <w:sz w:val="24"/>
          <w:szCs w:val="24"/>
        </w:rPr>
        <w:t>ципального контроля, утвержденными Правительством Российской Федерации. План</w:t>
      </w:r>
      <w:r w:rsidR="000A018A" w:rsidRPr="00F50DA2">
        <w:rPr>
          <w:rFonts w:ascii="Times New Roman" w:hAnsi="Times New Roman"/>
          <w:sz w:val="24"/>
          <w:szCs w:val="24"/>
        </w:rPr>
        <w:t>о</w:t>
      </w:r>
      <w:r w:rsidR="000A018A" w:rsidRPr="00F50DA2">
        <w:rPr>
          <w:rFonts w:ascii="Times New Roman" w:hAnsi="Times New Roman"/>
          <w:sz w:val="24"/>
          <w:szCs w:val="24"/>
        </w:rPr>
        <w:t xml:space="preserve">вые контрольные мероприятия и внеплановые контрольные мероприятия проводятся с учетом особенностей, установленных статьями 61 и 66 Федерального закона № 248-ФЗ (часть 7 статьи 22 Федерального закона № 248-ФЗ). 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2.2. В целях управления рисками причинения вреда (ущерба) при осуществл</w:t>
      </w:r>
      <w:r w:rsidRPr="00F50DA2">
        <w:rPr>
          <w:rFonts w:ascii="Times New Roman" w:hAnsi="Times New Roman"/>
          <w:sz w:val="24"/>
          <w:szCs w:val="24"/>
        </w:rPr>
        <w:t>е</w:t>
      </w:r>
      <w:r w:rsidRPr="00F50DA2">
        <w:rPr>
          <w:rFonts w:ascii="Times New Roman" w:hAnsi="Times New Roman"/>
          <w:sz w:val="24"/>
          <w:szCs w:val="24"/>
        </w:rPr>
        <w:t>нии муниципального контроля объекты контроля могут быть отнесены к одной из сл</w:t>
      </w:r>
      <w:r w:rsidRPr="00F50DA2">
        <w:rPr>
          <w:rFonts w:ascii="Times New Roman" w:hAnsi="Times New Roman"/>
          <w:sz w:val="24"/>
          <w:szCs w:val="24"/>
        </w:rPr>
        <w:t>е</w:t>
      </w:r>
      <w:r w:rsidRPr="00F50DA2">
        <w:rPr>
          <w:rFonts w:ascii="Times New Roman" w:hAnsi="Times New Roman"/>
          <w:sz w:val="24"/>
          <w:szCs w:val="24"/>
        </w:rPr>
        <w:t>дующих категорий риска причинения вреда (ущерба) (далее – категории риска):</w:t>
      </w:r>
    </w:p>
    <w:p w:rsidR="0044555F" w:rsidRPr="00F50DA2" w:rsidRDefault="0044555F" w:rsidP="00021C00">
      <w:pPr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значительный риск;</w:t>
      </w:r>
    </w:p>
    <w:p w:rsidR="0044555F" w:rsidRPr="00F50DA2" w:rsidRDefault="0044555F" w:rsidP="00021C00">
      <w:pPr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средний риск;</w:t>
      </w:r>
    </w:p>
    <w:p w:rsidR="0044555F" w:rsidRPr="00F50DA2" w:rsidRDefault="0044555F" w:rsidP="00021C00">
      <w:pPr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умеренный риск;</w:t>
      </w:r>
    </w:p>
    <w:p w:rsidR="0044555F" w:rsidRPr="00F50DA2" w:rsidRDefault="0044555F" w:rsidP="00021C00">
      <w:pPr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низкий риск.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2.3. Критерии отнесения объектов контроля к категориям риска                 в рамках осуществления муниципального контроля установлены приложением 2 к наст</w:t>
      </w:r>
      <w:r w:rsidRPr="00F50DA2">
        <w:rPr>
          <w:rFonts w:ascii="Times New Roman" w:hAnsi="Times New Roman"/>
          <w:sz w:val="24"/>
          <w:szCs w:val="24"/>
        </w:rPr>
        <w:t>о</w:t>
      </w:r>
      <w:r w:rsidRPr="00F50DA2">
        <w:rPr>
          <w:rFonts w:ascii="Times New Roman" w:hAnsi="Times New Roman"/>
          <w:sz w:val="24"/>
          <w:szCs w:val="24"/>
        </w:rPr>
        <w:t>ящему Положению.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 xml:space="preserve">2.4. </w:t>
      </w:r>
      <w:proofErr w:type="gramStart"/>
      <w:r w:rsidRPr="00F50DA2">
        <w:rPr>
          <w:rFonts w:ascii="Times New Roman" w:hAnsi="Times New Roman"/>
          <w:sz w:val="24"/>
          <w:szCs w:val="24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</w:t>
      </w:r>
      <w:r w:rsidRPr="00F50DA2">
        <w:rPr>
          <w:rFonts w:ascii="Times New Roman" w:hAnsi="Times New Roman"/>
          <w:sz w:val="24"/>
          <w:szCs w:val="24"/>
        </w:rPr>
        <w:t>р</w:t>
      </w:r>
      <w:r w:rsidRPr="00F50DA2">
        <w:rPr>
          <w:rFonts w:ascii="Times New Roman" w:hAnsi="Times New Roman"/>
          <w:sz w:val="24"/>
          <w:szCs w:val="24"/>
        </w:rPr>
        <w:t>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</w:t>
      </w:r>
      <w:r w:rsidRPr="00F50DA2">
        <w:rPr>
          <w:rFonts w:ascii="Times New Roman" w:hAnsi="Times New Roman"/>
          <w:sz w:val="24"/>
          <w:szCs w:val="24"/>
        </w:rPr>
        <w:t>о</w:t>
      </w:r>
      <w:r w:rsidRPr="00F50DA2">
        <w:rPr>
          <w:rFonts w:ascii="Times New Roman" w:hAnsi="Times New Roman"/>
          <w:sz w:val="24"/>
          <w:szCs w:val="24"/>
        </w:rPr>
        <w:t>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</w:t>
      </w:r>
      <w:r w:rsidRPr="00F50DA2">
        <w:rPr>
          <w:rFonts w:ascii="Times New Roman" w:hAnsi="Times New Roman"/>
          <w:sz w:val="24"/>
          <w:szCs w:val="24"/>
        </w:rPr>
        <w:t>е</w:t>
      </w:r>
      <w:r w:rsidRPr="00F50DA2">
        <w:rPr>
          <w:rFonts w:ascii="Times New Roman" w:hAnsi="Times New Roman"/>
          <w:sz w:val="24"/>
          <w:szCs w:val="24"/>
        </w:rPr>
        <w:t>ния вреда (ущерба</w:t>
      </w:r>
      <w:proofErr w:type="gramEnd"/>
      <w:r w:rsidRPr="00F50DA2">
        <w:rPr>
          <w:rFonts w:ascii="Times New Roman" w:hAnsi="Times New Roman"/>
          <w:sz w:val="24"/>
          <w:szCs w:val="24"/>
        </w:rPr>
        <w:t>) охраняемым законом ценностям.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lastRenderedPageBreak/>
        <w:t xml:space="preserve">2.5. Перечень индикаторов риска нарушения </w:t>
      </w:r>
      <w:proofErr w:type="gramStart"/>
      <w:r w:rsidRPr="00F50DA2">
        <w:rPr>
          <w:rFonts w:ascii="Times New Roman" w:hAnsi="Times New Roman"/>
          <w:sz w:val="24"/>
          <w:szCs w:val="24"/>
        </w:rPr>
        <w:t>обязательных требований, пров</w:t>
      </w:r>
      <w:r w:rsidRPr="00F50DA2">
        <w:rPr>
          <w:rFonts w:ascii="Times New Roman" w:hAnsi="Times New Roman"/>
          <w:sz w:val="24"/>
          <w:szCs w:val="24"/>
        </w:rPr>
        <w:t>е</w:t>
      </w:r>
      <w:r w:rsidRPr="00F50DA2">
        <w:rPr>
          <w:rFonts w:ascii="Times New Roman" w:hAnsi="Times New Roman"/>
          <w:sz w:val="24"/>
          <w:szCs w:val="24"/>
        </w:rPr>
        <w:t>ряемых в рамках осуществления муниципального контроля установлен</w:t>
      </w:r>
      <w:proofErr w:type="gramEnd"/>
      <w:r w:rsidRPr="00F50DA2">
        <w:rPr>
          <w:rFonts w:ascii="Times New Roman" w:hAnsi="Times New Roman"/>
          <w:sz w:val="24"/>
          <w:szCs w:val="24"/>
        </w:rPr>
        <w:t xml:space="preserve"> приложением 3 к настоящему Положению. 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2.6.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2.7. Контрольный орган в течение пяти рабочих дней со дня поступления св</w:t>
      </w:r>
      <w:r w:rsidRPr="00F50DA2">
        <w:rPr>
          <w:rFonts w:ascii="Times New Roman" w:hAnsi="Times New Roman"/>
          <w:sz w:val="24"/>
          <w:szCs w:val="24"/>
        </w:rPr>
        <w:t>е</w:t>
      </w:r>
      <w:r w:rsidRPr="00F50DA2">
        <w:rPr>
          <w:rFonts w:ascii="Times New Roman" w:hAnsi="Times New Roman"/>
          <w:sz w:val="24"/>
          <w:szCs w:val="24"/>
        </w:rPr>
        <w:t>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44555F" w:rsidRPr="00F50DA2" w:rsidRDefault="0044555F" w:rsidP="00021C00">
      <w:pPr>
        <w:widowControl/>
        <w:tabs>
          <w:tab w:val="left" w:pos="1134"/>
        </w:tabs>
        <w:ind w:firstLine="851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50DA2">
        <w:rPr>
          <w:rFonts w:ascii="Times New Roman" w:hAnsi="Times New Roman"/>
          <w:b/>
          <w:color w:val="auto"/>
          <w:sz w:val="24"/>
          <w:szCs w:val="24"/>
        </w:rPr>
        <w:t>3. Виды профилактических мероприятий, которые проводятся при ос</w:t>
      </w:r>
      <w:r w:rsidRPr="00F50DA2">
        <w:rPr>
          <w:rFonts w:ascii="Times New Roman" w:hAnsi="Times New Roman"/>
          <w:b/>
          <w:color w:val="auto"/>
          <w:sz w:val="24"/>
          <w:szCs w:val="24"/>
        </w:rPr>
        <w:t>у</w:t>
      </w:r>
      <w:r w:rsidRPr="00F50DA2">
        <w:rPr>
          <w:rFonts w:ascii="Times New Roman" w:hAnsi="Times New Roman"/>
          <w:b/>
          <w:color w:val="auto"/>
          <w:sz w:val="24"/>
          <w:szCs w:val="24"/>
        </w:rPr>
        <w:t xml:space="preserve">ществлении муниципального контроля </w:t>
      </w:r>
    </w:p>
    <w:p w:rsidR="0044555F" w:rsidRPr="00F50DA2" w:rsidRDefault="0044555F" w:rsidP="00021C00">
      <w:pPr>
        <w:widowControl/>
        <w:tabs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1) информирование;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2) обобщение правоприменительной практики;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3) объявление предостережения;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4) консультирование;</w:t>
      </w:r>
    </w:p>
    <w:p w:rsidR="0044555F" w:rsidRPr="00F50DA2" w:rsidRDefault="0044555F" w:rsidP="00E9019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5) профилактический визит.</w:t>
      </w:r>
    </w:p>
    <w:p w:rsidR="0044555F" w:rsidRPr="00F50DA2" w:rsidRDefault="0044555F" w:rsidP="00F27F1B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3.1. Информирование контролируемых и иных заинтересованных лиц по в</w:t>
      </w:r>
      <w:r w:rsidRPr="00F50DA2">
        <w:rPr>
          <w:szCs w:val="24"/>
        </w:rPr>
        <w:t>о</w:t>
      </w:r>
      <w:r w:rsidRPr="00F50DA2">
        <w:rPr>
          <w:szCs w:val="24"/>
        </w:rPr>
        <w:t>просам соблюдения обязательных требований и обобщение правоприменительной практики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3.1.1.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</w:t>
      </w:r>
      <w:r w:rsidRPr="00F50DA2">
        <w:rPr>
          <w:rFonts w:ascii="Times New Roman" w:hAnsi="Times New Roman"/>
          <w:sz w:val="24"/>
          <w:szCs w:val="24"/>
        </w:rPr>
        <w:t>о</w:t>
      </w:r>
      <w:r w:rsidRPr="00F50DA2">
        <w:rPr>
          <w:rFonts w:ascii="Times New Roman" w:hAnsi="Times New Roman"/>
          <w:sz w:val="24"/>
          <w:szCs w:val="24"/>
        </w:rPr>
        <w:t xml:space="preserve">на № 248-ФЗ, на </w:t>
      </w:r>
      <w:proofErr w:type="gramStart"/>
      <w:r w:rsidRPr="00F50DA2">
        <w:rPr>
          <w:rFonts w:ascii="Times New Roman" w:hAnsi="Times New Roman"/>
          <w:sz w:val="24"/>
          <w:szCs w:val="24"/>
        </w:rPr>
        <w:t>своем</w:t>
      </w:r>
      <w:proofErr w:type="gramEnd"/>
      <w:r w:rsidRPr="00F50DA2">
        <w:rPr>
          <w:rFonts w:ascii="Times New Roman" w:hAnsi="Times New Roman"/>
          <w:sz w:val="24"/>
          <w:szCs w:val="24"/>
        </w:rPr>
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3.1.2. Обобщение правоприменительной практики организации и проведения муниципального контроля осуществляется ежегодно.</w:t>
      </w:r>
    </w:p>
    <w:p w:rsidR="0044555F" w:rsidRPr="00F50DA2" w:rsidRDefault="0044555F" w:rsidP="00021C00">
      <w:pPr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</w:r>
    </w:p>
    <w:p w:rsidR="0044555F" w:rsidRPr="00F50DA2" w:rsidRDefault="0044555F" w:rsidP="00021C00">
      <w:pPr>
        <w:widowControl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 xml:space="preserve">Контрольный орган обеспечивает публичное обсуждение проекта доклада. </w:t>
      </w:r>
    </w:p>
    <w:p w:rsidR="0044555F" w:rsidRPr="00F50DA2" w:rsidRDefault="0044555F" w:rsidP="00E90190">
      <w:pPr>
        <w:pStyle w:val="HTML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Доклад утверждается руководителем Контрольного органа и размещается на официальном сайте ежегодно не позднее 30 января года, следующего за годом обобщ</w:t>
      </w:r>
      <w:r w:rsidRPr="00F50DA2">
        <w:rPr>
          <w:rFonts w:ascii="Times New Roman" w:hAnsi="Times New Roman" w:cs="Times New Roman"/>
          <w:sz w:val="24"/>
          <w:szCs w:val="24"/>
        </w:rPr>
        <w:t>е</w:t>
      </w:r>
      <w:r w:rsidRPr="00F50DA2">
        <w:rPr>
          <w:rFonts w:ascii="Times New Roman" w:hAnsi="Times New Roman" w:cs="Times New Roman"/>
          <w:sz w:val="24"/>
          <w:szCs w:val="24"/>
        </w:rPr>
        <w:t xml:space="preserve">ния правоприменительной практики. </w:t>
      </w:r>
    </w:p>
    <w:p w:rsidR="0044555F" w:rsidRPr="00F50DA2" w:rsidRDefault="0044555F" w:rsidP="00E90190">
      <w:pPr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3.2. Предостережение о недопустимости нарушения обязательных требований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 xml:space="preserve">3.2.1. </w:t>
      </w:r>
      <w:proofErr w:type="gramStart"/>
      <w:r w:rsidRPr="00F50DA2">
        <w:rPr>
          <w:rFonts w:ascii="Times New Roman" w:hAnsi="Times New Roman"/>
          <w:sz w:val="24"/>
          <w:szCs w:val="24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</w:t>
      </w:r>
      <w:r w:rsidRPr="00F50DA2">
        <w:rPr>
          <w:rFonts w:ascii="Times New Roman" w:hAnsi="Times New Roman"/>
          <w:sz w:val="24"/>
          <w:szCs w:val="24"/>
        </w:rPr>
        <w:t>а</w:t>
      </w:r>
      <w:r w:rsidRPr="00F50DA2">
        <w:rPr>
          <w:rFonts w:ascii="Times New Roman" w:hAnsi="Times New Roman"/>
          <w:sz w:val="24"/>
          <w:szCs w:val="24"/>
        </w:rPr>
        <w:t>няемым законом ценностям либо создало угрозу причинения вреда (ущерба) охраня</w:t>
      </w:r>
      <w:r w:rsidRPr="00F50DA2">
        <w:rPr>
          <w:rFonts w:ascii="Times New Roman" w:hAnsi="Times New Roman"/>
          <w:sz w:val="24"/>
          <w:szCs w:val="24"/>
        </w:rPr>
        <w:t>е</w:t>
      </w:r>
      <w:r w:rsidRPr="00F50DA2">
        <w:rPr>
          <w:rFonts w:ascii="Times New Roman" w:hAnsi="Times New Roman"/>
          <w:sz w:val="24"/>
          <w:szCs w:val="24"/>
        </w:rPr>
        <w:t>мым законом ценностям, и предлагает принять меры по обеспечению</w:t>
      </w:r>
      <w:proofErr w:type="gramEnd"/>
      <w:r w:rsidRPr="00F50DA2">
        <w:rPr>
          <w:rFonts w:ascii="Times New Roman" w:hAnsi="Times New Roman"/>
          <w:sz w:val="24"/>
          <w:szCs w:val="24"/>
        </w:rPr>
        <w:t xml:space="preserve"> соблюдения об</w:t>
      </w:r>
      <w:r w:rsidRPr="00F50DA2">
        <w:rPr>
          <w:rFonts w:ascii="Times New Roman" w:hAnsi="Times New Roman"/>
          <w:sz w:val="24"/>
          <w:szCs w:val="24"/>
        </w:rPr>
        <w:t>я</w:t>
      </w:r>
      <w:r w:rsidRPr="00F50DA2">
        <w:rPr>
          <w:rFonts w:ascii="Times New Roman" w:hAnsi="Times New Roman"/>
          <w:sz w:val="24"/>
          <w:szCs w:val="24"/>
        </w:rPr>
        <w:t>зательных требований.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 xml:space="preserve">3.2.2. </w:t>
      </w:r>
      <w:r w:rsidR="00452C8C" w:rsidRPr="00F50DA2">
        <w:rPr>
          <w:rFonts w:ascii="Times New Roman" w:hAnsi="Times New Roman"/>
          <w:sz w:val="24"/>
          <w:szCs w:val="24"/>
        </w:rPr>
        <w:t>Предостережение составляется по форме, утвержденной приказом Минэкономразвития России от 31.03.2021 № 151 «О типовых формах документов, и</w:t>
      </w:r>
      <w:r w:rsidR="00452C8C" w:rsidRPr="00F50DA2">
        <w:rPr>
          <w:rFonts w:ascii="Times New Roman" w:hAnsi="Times New Roman"/>
          <w:sz w:val="24"/>
          <w:szCs w:val="24"/>
        </w:rPr>
        <w:t>с</w:t>
      </w:r>
      <w:r w:rsidR="00452C8C" w:rsidRPr="00F50DA2">
        <w:rPr>
          <w:rFonts w:ascii="Times New Roman" w:hAnsi="Times New Roman"/>
          <w:sz w:val="24"/>
          <w:szCs w:val="24"/>
        </w:rPr>
        <w:t>пользуемых контрольным (надзорным) органом».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 xml:space="preserve">3.2.3. Контролируемое лицо в течение десяти рабочих дней со дня получения </w:t>
      </w:r>
      <w:r w:rsidRPr="00F50DA2">
        <w:rPr>
          <w:szCs w:val="24"/>
        </w:rPr>
        <w:lastRenderedPageBreak/>
        <w:t>предостережения вправе подать в Контрольный орган возражение в отношении пред</w:t>
      </w:r>
      <w:r w:rsidRPr="00F50DA2">
        <w:rPr>
          <w:szCs w:val="24"/>
        </w:rPr>
        <w:t>о</w:t>
      </w:r>
      <w:r w:rsidRPr="00F50DA2">
        <w:rPr>
          <w:szCs w:val="24"/>
        </w:rPr>
        <w:t>стережения.</w:t>
      </w:r>
    </w:p>
    <w:p w:rsidR="0044555F" w:rsidRPr="00F50DA2" w:rsidRDefault="0044555F" w:rsidP="00021C00">
      <w:pPr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3.2.4. Возражение должно содержать:</w:t>
      </w:r>
    </w:p>
    <w:p w:rsidR="0044555F" w:rsidRPr="00F50DA2" w:rsidRDefault="0044555F" w:rsidP="00021C00">
      <w:pPr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1) наименование Контрольного органа, в который направляется возражение;</w:t>
      </w:r>
    </w:p>
    <w:p w:rsidR="0044555F" w:rsidRPr="00F50DA2" w:rsidRDefault="0044555F" w:rsidP="00021C00">
      <w:pPr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0DA2">
        <w:rPr>
          <w:rFonts w:ascii="Times New Roman" w:hAnsi="Times New Roman"/>
          <w:sz w:val="24"/>
          <w:szCs w:val="24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</w:t>
      </w:r>
      <w:r w:rsidRPr="00F50DA2">
        <w:rPr>
          <w:rFonts w:ascii="Times New Roman" w:hAnsi="Times New Roman"/>
          <w:sz w:val="24"/>
          <w:szCs w:val="24"/>
        </w:rPr>
        <w:t>о</w:t>
      </w:r>
      <w:r w:rsidRPr="00F50DA2">
        <w:rPr>
          <w:rFonts w:ascii="Times New Roman" w:hAnsi="Times New Roman"/>
          <w:sz w:val="24"/>
          <w:szCs w:val="24"/>
        </w:rPr>
        <w:t>мера) контактного телефона, адрес (адреса) электронной почты (при наличии) и почт</w:t>
      </w:r>
      <w:r w:rsidRPr="00F50DA2">
        <w:rPr>
          <w:rFonts w:ascii="Times New Roman" w:hAnsi="Times New Roman"/>
          <w:sz w:val="24"/>
          <w:szCs w:val="24"/>
        </w:rPr>
        <w:t>о</w:t>
      </w:r>
      <w:r w:rsidRPr="00F50DA2">
        <w:rPr>
          <w:rFonts w:ascii="Times New Roman" w:hAnsi="Times New Roman"/>
          <w:sz w:val="24"/>
          <w:szCs w:val="24"/>
        </w:rPr>
        <w:t>вый адрес, по которым должен быть направлен ответ контролируемому лицу;</w:t>
      </w:r>
      <w:proofErr w:type="gramEnd"/>
    </w:p>
    <w:p w:rsidR="0044555F" w:rsidRPr="00F50DA2" w:rsidRDefault="0044555F" w:rsidP="00021C00">
      <w:pPr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3) дату и номер предостережения;</w:t>
      </w:r>
    </w:p>
    <w:p w:rsidR="0044555F" w:rsidRPr="00F50DA2" w:rsidRDefault="0044555F" w:rsidP="00021C00">
      <w:pPr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 xml:space="preserve">4) доводы, на основании которых контролируемое лицо </w:t>
      </w:r>
      <w:proofErr w:type="gramStart"/>
      <w:r w:rsidRPr="00F50DA2">
        <w:rPr>
          <w:rFonts w:ascii="Times New Roman" w:hAnsi="Times New Roman"/>
          <w:sz w:val="24"/>
          <w:szCs w:val="24"/>
        </w:rPr>
        <w:t>не согласно</w:t>
      </w:r>
      <w:proofErr w:type="gramEnd"/>
      <w:r w:rsidRPr="00F50DA2">
        <w:rPr>
          <w:rFonts w:ascii="Times New Roman" w:hAnsi="Times New Roman"/>
          <w:sz w:val="24"/>
          <w:szCs w:val="24"/>
        </w:rPr>
        <w:t xml:space="preserve"> с объя</w:t>
      </w:r>
      <w:r w:rsidRPr="00F50DA2">
        <w:rPr>
          <w:rFonts w:ascii="Times New Roman" w:hAnsi="Times New Roman"/>
          <w:sz w:val="24"/>
          <w:szCs w:val="24"/>
        </w:rPr>
        <w:t>в</w:t>
      </w:r>
      <w:r w:rsidRPr="00F50DA2">
        <w:rPr>
          <w:rFonts w:ascii="Times New Roman" w:hAnsi="Times New Roman"/>
          <w:sz w:val="24"/>
          <w:szCs w:val="24"/>
        </w:rPr>
        <w:t>ленным предостережением;</w:t>
      </w:r>
    </w:p>
    <w:p w:rsidR="0044555F" w:rsidRPr="00F50DA2" w:rsidRDefault="0044555F" w:rsidP="00021C00">
      <w:pPr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5) дату получения предостережения контролируемым лицом;</w:t>
      </w:r>
    </w:p>
    <w:p w:rsidR="0044555F" w:rsidRPr="00F50DA2" w:rsidRDefault="0044555F" w:rsidP="00021C00">
      <w:pPr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6) личную подпись и дату.</w:t>
      </w:r>
    </w:p>
    <w:p w:rsidR="0044555F" w:rsidRPr="00F50DA2" w:rsidRDefault="0044555F" w:rsidP="00021C00">
      <w:pPr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3.2.5. В случае необходимости в подтверждение своих доводов контролиру</w:t>
      </w:r>
      <w:r w:rsidRPr="00F50DA2">
        <w:rPr>
          <w:rFonts w:ascii="Times New Roman" w:hAnsi="Times New Roman"/>
          <w:sz w:val="24"/>
          <w:szCs w:val="24"/>
        </w:rPr>
        <w:t>е</w:t>
      </w:r>
      <w:r w:rsidRPr="00F50DA2">
        <w:rPr>
          <w:rFonts w:ascii="Times New Roman" w:hAnsi="Times New Roman"/>
          <w:sz w:val="24"/>
          <w:szCs w:val="24"/>
        </w:rPr>
        <w:t>мое лицо прилагает к возражению соответствующие документы либо их заверенные копии.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3.2.6. Контрольный орган рассматривает возражение в отношении предостер</w:t>
      </w:r>
      <w:r w:rsidRPr="00F50DA2">
        <w:rPr>
          <w:szCs w:val="24"/>
        </w:rPr>
        <w:t>е</w:t>
      </w:r>
      <w:r w:rsidRPr="00F50DA2">
        <w:rPr>
          <w:szCs w:val="24"/>
        </w:rPr>
        <w:t>жения в течение пятнадцати рабочих дней со дня его получения.</w:t>
      </w:r>
    </w:p>
    <w:p w:rsidR="0044555F" w:rsidRPr="00F50DA2" w:rsidRDefault="0044555F" w:rsidP="00021C00">
      <w:pPr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3.2.7. По результатам рассмотрения возражения Контрольный орган принимает одно из следующих решений:</w:t>
      </w:r>
    </w:p>
    <w:p w:rsidR="0044555F" w:rsidRPr="00F50DA2" w:rsidRDefault="0044555F" w:rsidP="00021C00">
      <w:pPr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1) удовлетворяет возражение в форме отмены предостережения;</w:t>
      </w:r>
    </w:p>
    <w:p w:rsidR="0044555F" w:rsidRPr="00F50DA2" w:rsidRDefault="0044555F" w:rsidP="00021C00">
      <w:pPr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2) отказывает в удовлетворении возражения с указанием причины отказа.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3.2.8. Контрольный орган информирует контролируемое лицо о результатах рассмотрения возражения не позднее пяти</w:t>
      </w:r>
      <w:r w:rsidR="008B1408" w:rsidRPr="00F50DA2">
        <w:rPr>
          <w:szCs w:val="24"/>
        </w:rPr>
        <w:t xml:space="preserve"> </w:t>
      </w:r>
      <w:r w:rsidRPr="00F50DA2">
        <w:rPr>
          <w:szCs w:val="24"/>
        </w:rPr>
        <w:t>рабочих дней со дня рассмотрения возраж</w:t>
      </w:r>
      <w:r w:rsidRPr="00F50DA2">
        <w:rPr>
          <w:szCs w:val="24"/>
        </w:rPr>
        <w:t>е</w:t>
      </w:r>
      <w:r w:rsidRPr="00F50DA2">
        <w:rPr>
          <w:szCs w:val="24"/>
        </w:rPr>
        <w:t>ния в отношении предостережения.</w:t>
      </w:r>
    </w:p>
    <w:p w:rsidR="0044555F" w:rsidRPr="00F50DA2" w:rsidRDefault="0044555F" w:rsidP="00021C00">
      <w:pPr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3.2.9. Повторное направление возражения по тем же основаниям не допускае</w:t>
      </w:r>
      <w:r w:rsidRPr="00F50DA2">
        <w:rPr>
          <w:rFonts w:ascii="Times New Roman" w:hAnsi="Times New Roman"/>
          <w:sz w:val="24"/>
          <w:szCs w:val="24"/>
        </w:rPr>
        <w:t>т</w:t>
      </w:r>
      <w:r w:rsidRPr="00F50DA2">
        <w:rPr>
          <w:rFonts w:ascii="Times New Roman" w:hAnsi="Times New Roman"/>
          <w:sz w:val="24"/>
          <w:szCs w:val="24"/>
        </w:rPr>
        <w:t>ся.</w:t>
      </w:r>
    </w:p>
    <w:p w:rsidR="0044555F" w:rsidRPr="00F50DA2" w:rsidRDefault="008B5F7F" w:rsidP="00E9019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3.2.10. Контрольный орган осуществляет учет объявленных им предостереж</w:t>
      </w:r>
      <w:r w:rsidRPr="00F50DA2">
        <w:rPr>
          <w:rFonts w:ascii="Times New Roman" w:hAnsi="Times New Roman" w:cs="Times New Roman"/>
          <w:sz w:val="24"/>
          <w:szCs w:val="24"/>
        </w:rPr>
        <w:t>е</w:t>
      </w:r>
      <w:r w:rsidRPr="00F50DA2">
        <w:rPr>
          <w:rFonts w:ascii="Times New Roman" w:hAnsi="Times New Roman" w:cs="Times New Roman"/>
          <w:sz w:val="24"/>
          <w:szCs w:val="24"/>
        </w:rPr>
        <w:t>ний о недопустимости нарушения обязательных требований и использует соответств</w:t>
      </w:r>
      <w:r w:rsidRPr="00F50DA2">
        <w:rPr>
          <w:rFonts w:ascii="Times New Roman" w:hAnsi="Times New Roman" w:cs="Times New Roman"/>
          <w:sz w:val="24"/>
          <w:szCs w:val="24"/>
        </w:rPr>
        <w:t>у</w:t>
      </w:r>
      <w:r w:rsidRPr="00F50DA2">
        <w:rPr>
          <w:rFonts w:ascii="Times New Roman" w:hAnsi="Times New Roman" w:cs="Times New Roman"/>
          <w:sz w:val="24"/>
          <w:szCs w:val="24"/>
        </w:rPr>
        <w:t>ющие данные для проведения иных профилактических мероприятий и контрольных мероприятий.</w:t>
      </w:r>
    </w:p>
    <w:p w:rsidR="0044555F" w:rsidRPr="00F50DA2" w:rsidRDefault="0044555F" w:rsidP="00E90190">
      <w:pPr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3.3. Консультирование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3.3.1. Консультирование контролируемых лиц и их представителей осущест</w:t>
      </w:r>
      <w:r w:rsidRPr="00F50DA2">
        <w:rPr>
          <w:szCs w:val="24"/>
        </w:rPr>
        <w:t>в</w:t>
      </w:r>
      <w:r w:rsidRPr="00F50DA2">
        <w:rPr>
          <w:szCs w:val="24"/>
        </w:rPr>
        <w:t>ляется по вопросам, связанным с организацией и осуществлением муниципального контроля:</w:t>
      </w:r>
    </w:p>
    <w:p w:rsidR="0044555F" w:rsidRPr="00F50DA2" w:rsidRDefault="0044555F" w:rsidP="00F57FBD">
      <w:pPr>
        <w:pStyle w:val="ConsPlusNormal"/>
        <w:tabs>
          <w:tab w:val="left" w:pos="851"/>
        </w:tabs>
        <w:ind w:left="709" w:firstLine="142"/>
        <w:jc w:val="both"/>
        <w:rPr>
          <w:szCs w:val="24"/>
        </w:rPr>
      </w:pPr>
      <w:r w:rsidRPr="00F50DA2">
        <w:rPr>
          <w:szCs w:val="24"/>
        </w:rPr>
        <w:t>1) порядка проведения контрольных мероприятий;</w:t>
      </w:r>
    </w:p>
    <w:p w:rsidR="0044555F" w:rsidRPr="00F50DA2" w:rsidRDefault="0044555F" w:rsidP="00F57FBD">
      <w:pPr>
        <w:pStyle w:val="ConsPlusNormal"/>
        <w:tabs>
          <w:tab w:val="left" w:pos="1134"/>
        </w:tabs>
        <w:ind w:left="709" w:firstLine="142"/>
        <w:jc w:val="both"/>
        <w:rPr>
          <w:szCs w:val="24"/>
        </w:rPr>
      </w:pPr>
      <w:r w:rsidRPr="00F50DA2">
        <w:rPr>
          <w:szCs w:val="24"/>
        </w:rPr>
        <w:t>2) периодичности проведения контрольных мероприятий;</w:t>
      </w:r>
    </w:p>
    <w:p w:rsidR="0044555F" w:rsidRPr="00F50DA2" w:rsidRDefault="0044555F" w:rsidP="00F57FBD">
      <w:pPr>
        <w:pStyle w:val="ConsPlusNormal"/>
        <w:tabs>
          <w:tab w:val="left" w:pos="1134"/>
        </w:tabs>
        <w:ind w:firstLine="851"/>
        <w:jc w:val="both"/>
        <w:rPr>
          <w:szCs w:val="24"/>
        </w:rPr>
      </w:pPr>
      <w:r w:rsidRPr="00F50DA2">
        <w:rPr>
          <w:szCs w:val="24"/>
        </w:rPr>
        <w:t>3) порядка принятия решений по итогам контрольных мероприя</w:t>
      </w:r>
      <w:r w:rsidR="00F57FBD" w:rsidRPr="00F50DA2">
        <w:rPr>
          <w:szCs w:val="24"/>
        </w:rPr>
        <w:t>т</w:t>
      </w:r>
      <w:r w:rsidRPr="00F50DA2">
        <w:rPr>
          <w:szCs w:val="24"/>
        </w:rPr>
        <w:t>ий;</w:t>
      </w:r>
    </w:p>
    <w:p w:rsidR="0044555F" w:rsidRPr="00F50DA2" w:rsidRDefault="0044555F" w:rsidP="00F57FBD">
      <w:pPr>
        <w:pStyle w:val="ConsPlusNormal"/>
        <w:tabs>
          <w:tab w:val="left" w:pos="1134"/>
        </w:tabs>
        <w:ind w:left="709" w:firstLine="142"/>
        <w:jc w:val="both"/>
        <w:rPr>
          <w:szCs w:val="24"/>
        </w:rPr>
      </w:pPr>
      <w:r w:rsidRPr="00F50DA2">
        <w:rPr>
          <w:szCs w:val="24"/>
        </w:rPr>
        <w:t>4) порядка обжалования решений Контрольного органа.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3.3.2. Инспекторы осуществляют консультирование контролируемых лиц и их представителей: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2) посредством размещения на официальном сайте письменного разъяснения по однотипным обращениям (более 10</w:t>
      </w:r>
      <w:r w:rsidR="00EA0D99" w:rsidRPr="00F50DA2">
        <w:rPr>
          <w:color w:val="FF0000"/>
          <w:szCs w:val="24"/>
        </w:rPr>
        <w:t xml:space="preserve"> </w:t>
      </w:r>
      <w:r w:rsidRPr="00F50DA2">
        <w:rPr>
          <w:szCs w:val="24"/>
        </w:rPr>
        <w:t>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44555F" w:rsidRPr="00F50DA2" w:rsidRDefault="0044555F" w:rsidP="00021C00">
      <w:pPr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44555F" w:rsidRPr="00F50DA2" w:rsidRDefault="0044555F" w:rsidP="00021C00">
      <w:pPr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Время разговора по телефону не должно превышать 10 минут.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 xml:space="preserve">3.3.4. Контрольный орган не предоставляет контролируемым лицам и их </w:t>
      </w:r>
      <w:r w:rsidRPr="00F50DA2">
        <w:rPr>
          <w:szCs w:val="24"/>
        </w:rPr>
        <w:lastRenderedPageBreak/>
        <w:t>пре</w:t>
      </w:r>
      <w:r w:rsidRPr="00F50DA2">
        <w:rPr>
          <w:szCs w:val="24"/>
        </w:rPr>
        <w:t>д</w:t>
      </w:r>
      <w:r w:rsidRPr="00F50DA2">
        <w:rPr>
          <w:szCs w:val="24"/>
        </w:rPr>
        <w:t>ставителям в письменной форме информацию по вопросам устного консультирования.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3.3.5. Письменное консультирование контролируемых лиц и их представителей осуществляется по следующим вопросам:</w:t>
      </w:r>
    </w:p>
    <w:p w:rsidR="00EA0D99" w:rsidRPr="00F50DA2" w:rsidRDefault="00EA0D99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1) порядок проведения контрольных мероприятий;</w:t>
      </w:r>
    </w:p>
    <w:p w:rsidR="0044555F" w:rsidRPr="00F50DA2" w:rsidRDefault="00EA0D99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2</w:t>
      </w:r>
      <w:r w:rsidR="0044555F" w:rsidRPr="00F50DA2">
        <w:rPr>
          <w:szCs w:val="24"/>
        </w:rPr>
        <w:t>) порядок обжалова</w:t>
      </w:r>
      <w:r w:rsidRPr="00F50DA2">
        <w:rPr>
          <w:szCs w:val="24"/>
        </w:rPr>
        <w:t>ния решений Контрольного органа.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3.3.6. Контролируемое лицо вправе направить запрос о предоставлении пис</w:t>
      </w:r>
      <w:r w:rsidRPr="00F50DA2">
        <w:rPr>
          <w:szCs w:val="24"/>
        </w:rPr>
        <w:t>ь</w:t>
      </w:r>
      <w:r w:rsidRPr="00F50DA2">
        <w:rPr>
          <w:szCs w:val="24"/>
        </w:rPr>
        <w:t xml:space="preserve">менного ответа в сроки, установленные Федеральным </w:t>
      </w:r>
      <w:hyperlink r:id="rId11" w:history="1">
        <w:r w:rsidRPr="00F50DA2">
          <w:rPr>
            <w:szCs w:val="24"/>
          </w:rPr>
          <w:t>законом</w:t>
        </w:r>
      </w:hyperlink>
      <w:r w:rsidRPr="00F50DA2">
        <w:rPr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44555F" w:rsidRPr="00F50DA2" w:rsidRDefault="0044555F" w:rsidP="00F57FBD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3.3.7. Контрольный орган осуществляет учет проведенных консультиро</w:t>
      </w:r>
      <w:r w:rsidR="00F57FBD" w:rsidRPr="00F50DA2">
        <w:rPr>
          <w:szCs w:val="24"/>
        </w:rPr>
        <w:t>ваний.</w:t>
      </w:r>
    </w:p>
    <w:p w:rsidR="0044555F" w:rsidRPr="00F50DA2" w:rsidRDefault="0044555F" w:rsidP="00F27F1B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 xml:space="preserve">3.4. </w:t>
      </w:r>
      <w:r w:rsidR="00CA1104" w:rsidRPr="00F50DA2">
        <w:rPr>
          <w:szCs w:val="24"/>
        </w:rPr>
        <w:t>П</w:t>
      </w:r>
      <w:r w:rsidR="00F57FBD" w:rsidRPr="00F50DA2">
        <w:rPr>
          <w:szCs w:val="24"/>
        </w:rPr>
        <w:t>рофилактический визит</w:t>
      </w:r>
    </w:p>
    <w:p w:rsidR="00CA1104" w:rsidRPr="00F50DA2" w:rsidRDefault="0044555F" w:rsidP="00021C00">
      <w:pPr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 xml:space="preserve">3.4.1. </w:t>
      </w:r>
      <w:r w:rsidR="00CA1104" w:rsidRPr="00F50DA2">
        <w:rPr>
          <w:rFonts w:ascii="Times New Roman" w:hAnsi="Times New Roman"/>
          <w:sz w:val="24"/>
          <w:szCs w:val="24"/>
        </w:rPr>
        <w:t>Профилактический визит проводится</w:t>
      </w:r>
      <w:r w:rsidR="00452C8C" w:rsidRPr="00F50DA2">
        <w:rPr>
          <w:rFonts w:ascii="Times New Roman" w:hAnsi="Times New Roman"/>
          <w:sz w:val="24"/>
          <w:szCs w:val="24"/>
        </w:rPr>
        <w:t xml:space="preserve"> </w:t>
      </w:r>
      <w:r w:rsidR="00452C8C" w:rsidRPr="00F50DA2">
        <w:rPr>
          <w:rFonts w:ascii="Times New Roman" w:eastAsiaTheme="minorHAnsi" w:hAnsi="Times New Roman"/>
          <w:iCs/>
          <w:color w:val="auto"/>
          <w:sz w:val="24"/>
          <w:szCs w:val="24"/>
          <w:lang w:eastAsia="en-US"/>
        </w:rPr>
        <w:t>инспектором</w:t>
      </w:r>
      <w:r w:rsidR="00CA1104" w:rsidRPr="00F50DA2">
        <w:rPr>
          <w:rFonts w:ascii="Times New Roman" w:hAnsi="Times New Roman"/>
          <w:sz w:val="24"/>
          <w:szCs w:val="24"/>
        </w:rPr>
        <w:t xml:space="preserve"> в форме профилакт</w:t>
      </w:r>
      <w:r w:rsidR="00CA1104" w:rsidRPr="00F50DA2">
        <w:rPr>
          <w:rFonts w:ascii="Times New Roman" w:hAnsi="Times New Roman"/>
          <w:sz w:val="24"/>
          <w:szCs w:val="24"/>
        </w:rPr>
        <w:t>и</w:t>
      </w:r>
      <w:r w:rsidR="00CA1104" w:rsidRPr="00F50DA2">
        <w:rPr>
          <w:rFonts w:ascii="Times New Roman" w:hAnsi="Times New Roman"/>
          <w:sz w:val="24"/>
          <w:szCs w:val="24"/>
        </w:rPr>
        <w:t>ческой беседы по месту осуществления деятельности контролируемого лица либо п</w:t>
      </w:r>
      <w:r w:rsidR="00CA1104" w:rsidRPr="00F50DA2">
        <w:rPr>
          <w:rFonts w:ascii="Times New Roman" w:hAnsi="Times New Roman"/>
          <w:sz w:val="24"/>
          <w:szCs w:val="24"/>
        </w:rPr>
        <w:t>у</w:t>
      </w:r>
      <w:r w:rsidR="00CA1104" w:rsidRPr="00F50DA2">
        <w:rPr>
          <w:rFonts w:ascii="Times New Roman" w:hAnsi="Times New Roman"/>
          <w:sz w:val="24"/>
          <w:szCs w:val="24"/>
        </w:rPr>
        <w:t>тем использования видео-конференц-связи.</w:t>
      </w:r>
    </w:p>
    <w:p w:rsidR="00CA1104" w:rsidRPr="00F50DA2" w:rsidRDefault="00CA1104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CA1104" w:rsidRPr="00F50DA2" w:rsidRDefault="0044555F" w:rsidP="00021C00">
      <w:pPr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 xml:space="preserve">3.4.2. </w:t>
      </w:r>
      <w:r w:rsidR="00CA1104" w:rsidRPr="00F50DA2">
        <w:rPr>
          <w:rFonts w:ascii="Times New Roman" w:hAnsi="Times New Roman"/>
          <w:sz w:val="24"/>
          <w:szCs w:val="24"/>
        </w:rPr>
        <w:t>Инспектор проводит обязательный профилактический визит в отнош</w:t>
      </w:r>
      <w:r w:rsidR="00CA1104" w:rsidRPr="00F50DA2">
        <w:rPr>
          <w:rFonts w:ascii="Times New Roman" w:hAnsi="Times New Roman"/>
          <w:sz w:val="24"/>
          <w:szCs w:val="24"/>
        </w:rPr>
        <w:t>е</w:t>
      </w:r>
      <w:r w:rsidR="00CA1104" w:rsidRPr="00F50DA2">
        <w:rPr>
          <w:rFonts w:ascii="Times New Roman" w:hAnsi="Times New Roman"/>
          <w:sz w:val="24"/>
          <w:szCs w:val="24"/>
        </w:rPr>
        <w:t>нии:</w:t>
      </w:r>
    </w:p>
    <w:p w:rsidR="00CA1104" w:rsidRPr="00F50DA2" w:rsidRDefault="00CA1104" w:rsidP="00021C00">
      <w:pPr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0DA2">
        <w:rPr>
          <w:rFonts w:ascii="Times New Roman" w:hAnsi="Times New Roman"/>
          <w:sz w:val="24"/>
          <w:szCs w:val="24"/>
        </w:rPr>
        <w:t>1) контролируемых лиц, приступающих к осуществлению деятельности в сф</w:t>
      </w:r>
      <w:r w:rsidRPr="00F50DA2">
        <w:rPr>
          <w:rFonts w:ascii="Times New Roman" w:hAnsi="Times New Roman"/>
          <w:sz w:val="24"/>
          <w:szCs w:val="24"/>
        </w:rPr>
        <w:t>е</w:t>
      </w:r>
      <w:r w:rsidRPr="00F50DA2">
        <w:rPr>
          <w:rFonts w:ascii="Times New Roman" w:hAnsi="Times New Roman"/>
          <w:sz w:val="24"/>
          <w:szCs w:val="24"/>
        </w:rPr>
        <w:t xml:space="preserve">ре </w:t>
      </w:r>
      <w:r w:rsidRPr="00F50DA2">
        <w:rPr>
          <w:rFonts w:ascii="Times New Roman" w:hAnsi="Times New Roman"/>
          <w:spacing w:val="2"/>
          <w:sz w:val="24"/>
          <w:szCs w:val="24"/>
        </w:rPr>
        <w:t>автомобильного транспорта, городского наземного электрического транспорта и в дорожного хозяйства</w:t>
      </w:r>
      <w:r w:rsidRPr="00F50DA2">
        <w:rPr>
          <w:rFonts w:ascii="Times New Roman" w:hAnsi="Times New Roman"/>
          <w:sz w:val="24"/>
          <w:szCs w:val="24"/>
        </w:rPr>
        <w:t>, не позднее чем в течение одного года с момента начала такой деятельности (при наличии сведений о начале деятельности);</w:t>
      </w:r>
      <w:proofErr w:type="gramEnd"/>
    </w:p>
    <w:p w:rsidR="00CA1104" w:rsidRPr="00F50DA2" w:rsidRDefault="00CA1104" w:rsidP="00021C00">
      <w:pPr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</w:t>
      </w:r>
      <w:r w:rsidRPr="00F50DA2">
        <w:rPr>
          <w:rFonts w:ascii="Times New Roman" w:hAnsi="Times New Roman"/>
          <w:sz w:val="24"/>
          <w:szCs w:val="24"/>
        </w:rPr>
        <w:t>а</w:t>
      </w:r>
      <w:r w:rsidRPr="00F50DA2">
        <w:rPr>
          <w:rFonts w:ascii="Times New Roman" w:hAnsi="Times New Roman"/>
          <w:sz w:val="24"/>
          <w:szCs w:val="24"/>
        </w:rPr>
        <w:t>занной категории.</w:t>
      </w:r>
    </w:p>
    <w:p w:rsidR="0044555F" w:rsidRPr="00F50DA2" w:rsidRDefault="0044555F" w:rsidP="00021C00">
      <w:pPr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3.4.3. Профилактические визиты проводятся по согласованию с контролиру</w:t>
      </w:r>
      <w:r w:rsidRPr="00F50DA2">
        <w:rPr>
          <w:rFonts w:ascii="Times New Roman" w:hAnsi="Times New Roman"/>
          <w:sz w:val="24"/>
          <w:szCs w:val="24"/>
        </w:rPr>
        <w:t>е</w:t>
      </w:r>
      <w:r w:rsidRPr="00F50DA2">
        <w:rPr>
          <w:rFonts w:ascii="Times New Roman" w:hAnsi="Times New Roman"/>
          <w:sz w:val="24"/>
          <w:szCs w:val="24"/>
        </w:rPr>
        <w:t>мыми лицами.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 xml:space="preserve">3.4.4. Контрольный орган направляет контролируемому лицу уведомление о проведении профилактического визита не </w:t>
      </w:r>
      <w:proofErr w:type="gramStart"/>
      <w:r w:rsidRPr="00F50DA2">
        <w:rPr>
          <w:szCs w:val="24"/>
        </w:rPr>
        <w:t>позднее</w:t>
      </w:r>
      <w:proofErr w:type="gramEnd"/>
      <w:r w:rsidRPr="00F50DA2">
        <w:rPr>
          <w:szCs w:val="24"/>
        </w:rPr>
        <w:t xml:space="preserve"> чем за пять рабочих дней до даты его проведения.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Контролируемое лицо вправе отказаться от проведения профилактического в</w:t>
      </w:r>
      <w:r w:rsidRPr="00F50DA2">
        <w:rPr>
          <w:szCs w:val="24"/>
        </w:rPr>
        <w:t>и</w:t>
      </w:r>
      <w:r w:rsidRPr="00F50DA2">
        <w:rPr>
          <w:szCs w:val="24"/>
        </w:rPr>
        <w:t>зита</w:t>
      </w:r>
      <w:r w:rsidR="00CA1104" w:rsidRPr="00F50DA2">
        <w:rPr>
          <w:szCs w:val="24"/>
        </w:rPr>
        <w:t xml:space="preserve"> (включая обязательный профилактический визит)</w:t>
      </w:r>
      <w:r w:rsidRPr="00F50DA2">
        <w:rPr>
          <w:szCs w:val="24"/>
        </w:rPr>
        <w:t>, уведомив об этом Контрольный орган не позднее, чем за три рабочих дня до даты его проведения.</w:t>
      </w:r>
    </w:p>
    <w:p w:rsidR="0044555F" w:rsidRPr="00F50DA2" w:rsidRDefault="0044555F" w:rsidP="00021C00">
      <w:pPr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3.4.5. По итогам профилактического визита инспектор составляет акт о пров</w:t>
      </w:r>
      <w:r w:rsidRPr="00F50DA2">
        <w:rPr>
          <w:rFonts w:ascii="Times New Roman" w:hAnsi="Times New Roman"/>
          <w:sz w:val="24"/>
          <w:szCs w:val="24"/>
        </w:rPr>
        <w:t>е</w:t>
      </w:r>
      <w:r w:rsidRPr="00F50DA2">
        <w:rPr>
          <w:rFonts w:ascii="Times New Roman" w:hAnsi="Times New Roman"/>
          <w:sz w:val="24"/>
          <w:szCs w:val="24"/>
        </w:rPr>
        <w:t>дении профилактического визита, форма которого утверждается Контрольным орг</w:t>
      </w:r>
      <w:r w:rsidRPr="00F50DA2">
        <w:rPr>
          <w:rFonts w:ascii="Times New Roman" w:hAnsi="Times New Roman"/>
          <w:sz w:val="24"/>
          <w:szCs w:val="24"/>
        </w:rPr>
        <w:t>а</w:t>
      </w:r>
      <w:r w:rsidRPr="00F50DA2">
        <w:rPr>
          <w:rFonts w:ascii="Times New Roman" w:hAnsi="Times New Roman"/>
          <w:sz w:val="24"/>
          <w:szCs w:val="24"/>
        </w:rPr>
        <w:t>ном.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3.4.6. Контрольный орган осуществляет учет проведенных профилактических визитов.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F50DA2">
        <w:rPr>
          <w:rFonts w:ascii="Times New Roman" w:hAnsi="Times New Roman"/>
          <w:b/>
          <w:sz w:val="24"/>
          <w:szCs w:val="24"/>
        </w:rPr>
        <w:t xml:space="preserve">4. Контрольные мероприятия, проводимые в рамках 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F50DA2">
        <w:rPr>
          <w:rFonts w:ascii="Times New Roman" w:hAnsi="Times New Roman"/>
          <w:b/>
          <w:sz w:val="24"/>
          <w:szCs w:val="24"/>
        </w:rPr>
        <w:t xml:space="preserve">муниципального контроля 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709" w:firstLine="851"/>
        <w:jc w:val="both"/>
        <w:rPr>
          <w:rFonts w:ascii="Times New Roman" w:hAnsi="Times New Roman"/>
          <w:sz w:val="24"/>
          <w:szCs w:val="24"/>
        </w:rPr>
      </w:pPr>
    </w:p>
    <w:p w:rsidR="0044555F" w:rsidRPr="00F50DA2" w:rsidRDefault="0044555F" w:rsidP="00F57FBD">
      <w:pPr>
        <w:widowControl/>
        <w:tabs>
          <w:tab w:val="left" w:pos="1134"/>
        </w:tabs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F50DA2">
        <w:rPr>
          <w:rFonts w:ascii="Times New Roman" w:hAnsi="Times New Roman"/>
          <w:color w:val="auto"/>
          <w:sz w:val="24"/>
          <w:szCs w:val="24"/>
        </w:rPr>
        <w:t>4.1. Контрол</w:t>
      </w:r>
      <w:r w:rsidR="00F57FBD" w:rsidRPr="00F50DA2">
        <w:rPr>
          <w:rFonts w:ascii="Times New Roman" w:hAnsi="Times New Roman"/>
          <w:color w:val="auto"/>
          <w:sz w:val="24"/>
          <w:szCs w:val="24"/>
        </w:rPr>
        <w:t>ьные мероприятия. Общие вопросы</w:t>
      </w:r>
    </w:p>
    <w:p w:rsidR="00452C8C" w:rsidRPr="00F50DA2" w:rsidRDefault="00452C8C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4.1.1. Муниципальный контроль осуществляется Контрольным органом п</w:t>
      </w:r>
      <w:r w:rsidRPr="00F50DA2">
        <w:rPr>
          <w:rFonts w:ascii="Times New Roman" w:hAnsi="Times New Roman"/>
          <w:sz w:val="24"/>
          <w:szCs w:val="24"/>
        </w:rPr>
        <w:t>о</w:t>
      </w:r>
      <w:r w:rsidRPr="00F50DA2">
        <w:rPr>
          <w:rFonts w:ascii="Times New Roman" w:hAnsi="Times New Roman"/>
          <w:sz w:val="24"/>
          <w:szCs w:val="24"/>
        </w:rPr>
        <w:t>средством организации проведения следующих плановых и внеплановых контрольных</w:t>
      </w:r>
      <w:r w:rsidRPr="00F50DA2">
        <w:rPr>
          <w:rFonts w:ascii="Times New Roman" w:hAnsi="Times New Roman"/>
          <w:b/>
          <w:sz w:val="24"/>
          <w:szCs w:val="24"/>
        </w:rPr>
        <w:t xml:space="preserve"> </w:t>
      </w:r>
      <w:r w:rsidRPr="00F50DA2">
        <w:rPr>
          <w:rFonts w:ascii="Times New Roman" w:hAnsi="Times New Roman"/>
          <w:sz w:val="24"/>
          <w:szCs w:val="24"/>
        </w:rPr>
        <w:t>мероприятий:</w:t>
      </w:r>
    </w:p>
    <w:p w:rsidR="00452C8C" w:rsidRPr="00F50DA2" w:rsidRDefault="00452C8C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инспекционный визит, рейдовый осмотр, документарная проверка, выездная проверка –</w:t>
      </w:r>
      <w:r w:rsidR="00F94A04" w:rsidRPr="00F50DA2">
        <w:rPr>
          <w:szCs w:val="24"/>
        </w:rPr>
        <w:t xml:space="preserve"> </w:t>
      </w:r>
      <w:r w:rsidRPr="00F50DA2">
        <w:rPr>
          <w:szCs w:val="24"/>
        </w:rPr>
        <w:t>при  взаимодействии с контролируемыми лицами;</w:t>
      </w:r>
    </w:p>
    <w:p w:rsidR="00452C8C" w:rsidRPr="00F50DA2" w:rsidRDefault="00452C8C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452C8C" w:rsidRPr="00F50DA2" w:rsidRDefault="00452C8C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4.1.2. При осуществлении муниципального контроля</w:t>
      </w:r>
      <w:r w:rsidRPr="00F50DA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50DA2">
        <w:rPr>
          <w:rFonts w:ascii="Times New Roman" w:hAnsi="Times New Roman"/>
          <w:sz w:val="24"/>
          <w:szCs w:val="24"/>
        </w:rPr>
        <w:t>взаимодействием с ко</w:t>
      </w:r>
      <w:r w:rsidRPr="00F50DA2">
        <w:rPr>
          <w:rFonts w:ascii="Times New Roman" w:hAnsi="Times New Roman"/>
          <w:sz w:val="24"/>
          <w:szCs w:val="24"/>
        </w:rPr>
        <w:t>н</w:t>
      </w:r>
      <w:r w:rsidRPr="00F50DA2">
        <w:rPr>
          <w:rFonts w:ascii="Times New Roman" w:hAnsi="Times New Roman"/>
          <w:sz w:val="24"/>
          <w:szCs w:val="24"/>
        </w:rPr>
        <w:t xml:space="preserve">тролируемыми лицами являются: </w:t>
      </w:r>
    </w:p>
    <w:p w:rsidR="00452C8C" w:rsidRPr="00F50DA2" w:rsidRDefault="00452C8C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lastRenderedPageBreak/>
        <w:t xml:space="preserve">встречи, телефонные и иные переговоры (непосредственное взаимодействие) между инспектором и контролируемым лицом или его представителем; </w:t>
      </w:r>
    </w:p>
    <w:p w:rsidR="00452C8C" w:rsidRPr="00F50DA2" w:rsidRDefault="00452C8C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 xml:space="preserve">запрос документов, иных материалов; </w:t>
      </w:r>
    </w:p>
    <w:p w:rsidR="00452C8C" w:rsidRPr="00F50DA2" w:rsidRDefault="00452C8C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</w:t>
      </w:r>
      <w:r w:rsidRPr="00F50DA2">
        <w:rPr>
          <w:rFonts w:ascii="Times New Roman" w:hAnsi="Times New Roman"/>
          <w:sz w:val="24"/>
          <w:szCs w:val="24"/>
        </w:rPr>
        <w:t>д</w:t>
      </w:r>
      <w:r w:rsidRPr="00F50DA2">
        <w:rPr>
          <w:rFonts w:ascii="Times New Roman" w:hAnsi="Times New Roman"/>
          <w:sz w:val="24"/>
          <w:szCs w:val="24"/>
        </w:rPr>
        <w:t xml:space="preserve">ственных объектах). </w:t>
      </w:r>
    </w:p>
    <w:p w:rsidR="00452C8C" w:rsidRPr="00F50DA2" w:rsidRDefault="00452C8C" w:rsidP="00021C00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F50DA2">
        <w:rPr>
          <w:rFonts w:ascii="Times New Roman" w:hAnsi="Times New Roman"/>
          <w:color w:val="auto"/>
          <w:sz w:val="24"/>
          <w:szCs w:val="24"/>
        </w:rPr>
        <w:t xml:space="preserve">4.1.3. Контрольные мероприятия, осуществляемые при </w:t>
      </w:r>
      <w:r w:rsidRPr="00F50DA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взаимодействии с ко</w:t>
      </w:r>
      <w:r w:rsidRPr="00F50DA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н</w:t>
      </w:r>
      <w:r w:rsidRPr="00F50DA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тролируемым лицом, </w:t>
      </w:r>
      <w:r w:rsidRPr="00F50DA2">
        <w:rPr>
          <w:rFonts w:ascii="Times New Roman" w:hAnsi="Times New Roman"/>
          <w:color w:val="auto"/>
          <w:sz w:val="24"/>
          <w:szCs w:val="24"/>
        </w:rPr>
        <w:t>проводятся Контрольным органом по следующим основаниям:</w:t>
      </w:r>
    </w:p>
    <w:p w:rsidR="00452C8C" w:rsidRPr="00F50DA2" w:rsidRDefault="00452C8C" w:rsidP="00021C00">
      <w:pPr>
        <w:widowControl/>
        <w:tabs>
          <w:tab w:val="left" w:pos="1134"/>
        </w:tabs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F50DA2">
        <w:rPr>
          <w:rFonts w:ascii="Times New Roman" w:hAnsi="Times New Roman"/>
          <w:color w:val="auto"/>
          <w:sz w:val="24"/>
          <w:szCs w:val="24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</w:t>
      </w:r>
      <w:r w:rsidRPr="00F50DA2">
        <w:rPr>
          <w:rFonts w:ascii="Times New Roman" w:hAnsi="Times New Roman"/>
          <w:color w:val="auto"/>
          <w:sz w:val="24"/>
          <w:szCs w:val="24"/>
        </w:rPr>
        <w:t>у</w:t>
      </w:r>
      <w:r w:rsidRPr="00F50DA2">
        <w:rPr>
          <w:rFonts w:ascii="Times New Roman" w:hAnsi="Times New Roman"/>
          <w:color w:val="auto"/>
          <w:sz w:val="24"/>
          <w:szCs w:val="24"/>
        </w:rPr>
        <w:t>шения обязательных требований, или отклонения объекта контроля от таких параме</w:t>
      </w:r>
      <w:r w:rsidRPr="00F50DA2">
        <w:rPr>
          <w:rFonts w:ascii="Times New Roman" w:hAnsi="Times New Roman"/>
          <w:color w:val="auto"/>
          <w:sz w:val="24"/>
          <w:szCs w:val="24"/>
        </w:rPr>
        <w:t>т</w:t>
      </w:r>
      <w:r w:rsidRPr="00F50DA2">
        <w:rPr>
          <w:rFonts w:ascii="Times New Roman" w:hAnsi="Times New Roman"/>
          <w:color w:val="auto"/>
          <w:sz w:val="24"/>
          <w:szCs w:val="24"/>
        </w:rPr>
        <w:t>ров;</w:t>
      </w:r>
    </w:p>
    <w:p w:rsidR="00452C8C" w:rsidRPr="00F50DA2" w:rsidRDefault="00452C8C" w:rsidP="00021C00">
      <w:pPr>
        <w:widowControl/>
        <w:tabs>
          <w:tab w:val="left" w:pos="1134"/>
        </w:tabs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F50DA2">
        <w:rPr>
          <w:rFonts w:ascii="Times New Roman" w:hAnsi="Times New Roman"/>
          <w:color w:val="auto"/>
          <w:sz w:val="24"/>
          <w:szCs w:val="24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452C8C" w:rsidRPr="00F50DA2" w:rsidRDefault="00452C8C" w:rsidP="00021C00">
      <w:pPr>
        <w:widowControl/>
        <w:tabs>
          <w:tab w:val="left" w:pos="1134"/>
        </w:tabs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F50DA2">
        <w:rPr>
          <w:rFonts w:ascii="Times New Roman" w:hAnsi="Times New Roman"/>
          <w:color w:val="auto"/>
          <w:sz w:val="24"/>
          <w:szCs w:val="24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</w:t>
      </w:r>
      <w:r w:rsidRPr="00F50DA2">
        <w:rPr>
          <w:rFonts w:ascii="Times New Roman" w:hAnsi="Times New Roman"/>
          <w:color w:val="auto"/>
          <w:sz w:val="24"/>
          <w:szCs w:val="24"/>
        </w:rPr>
        <w:t>т</w:t>
      </w:r>
      <w:r w:rsidRPr="00F50DA2">
        <w:rPr>
          <w:rFonts w:ascii="Times New Roman" w:hAnsi="Times New Roman"/>
          <w:color w:val="auto"/>
          <w:sz w:val="24"/>
          <w:szCs w:val="24"/>
        </w:rPr>
        <w:t>ных контролируемых лиц;</w:t>
      </w:r>
    </w:p>
    <w:p w:rsidR="00452C8C" w:rsidRPr="00F50DA2" w:rsidRDefault="00452C8C" w:rsidP="00021C00">
      <w:pPr>
        <w:widowControl/>
        <w:tabs>
          <w:tab w:val="left" w:pos="1134"/>
        </w:tabs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F50DA2">
        <w:rPr>
          <w:rFonts w:ascii="Times New Roman" w:hAnsi="Times New Roman"/>
          <w:color w:val="auto"/>
          <w:sz w:val="24"/>
          <w:szCs w:val="24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452C8C" w:rsidRPr="00F50DA2" w:rsidRDefault="00452C8C" w:rsidP="00021C00">
      <w:pPr>
        <w:widowControl/>
        <w:tabs>
          <w:tab w:val="left" w:pos="1134"/>
        </w:tabs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F50DA2">
        <w:rPr>
          <w:rFonts w:ascii="Times New Roman" w:hAnsi="Times New Roman"/>
          <w:color w:val="auto"/>
          <w:sz w:val="24"/>
          <w:szCs w:val="24"/>
        </w:rPr>
        <w:t xml:space="preserve">5) истечение срока исполнения решения Контрольного органа об устранении выявленного нарушения обязательных требований – в случаях, установленных </w:t>
      </w:r>
      <w:hyperlink r:id="rId12" w:history="1">
        <w:r w:rsidRPr="00F50DA2">
          <w:rPr>
            <w:rFonts w:ascii="Times New Roman" w:hAnsi="Times New Roman"/>
            <w:color w:val="auto"/>
            <w:sz w:val="24"/>
            <w:szCs w:val="24"/>
          </w:rPr>
          <w:t>частью 1 статьи 95</w:t>
        </w:r>
      </w:hyperlink>
      <w:r w:rsidRPr="00F50DA2">
        <w:rPr>
          <w:rFonts w:ascii="Times New Roman" w:hAnsi="Times New Roman"/>
          <w:color w:val="auto"/>
          <w:sz w:val="24"/>
          <w:szCs w:val="24"/>
        </w:rPr>
        <w:t xml:space="preserve"> Федерального закона.</w:t>
      </w:r>
    </w:p>
    <w:p w:rsidR="00452C8C" w:rsidRPr="00F50DA2" w:rsidRDefault="00452C8C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законом.</w:t>
      </w:r>
    </w:p>
    <w:p w:rsidR="0044555F" w:rsidRPr="00F50DA2" w:rsidRDefault="0044555F" w:rsidP="00021C00">
      <w:pPr>
        <w:widowControl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F50DA2">
        <w:rPr>
          <w:rFonts w:ascii="Times New Roman" w:hAnsi="Times New Roman"/>
          <w:color w:val="auto"/>
          <w:sz w:val="24"/>
          <w:szCs w:val="24"/>
        </w:rPr>
        <w:t>4.1.4. Плановые и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</w:t>
      </w:r>
      <w:r w:rsidRPr="00F50DA2">
        <w:rPr>
          <w:rFonts w:ascii="Times New Roman" w:hAnsi="Times New Roman"/>
          <w:color w:val="auto"/>
          <w:sz w:val="24"/>
          <w:szCs w:val="24"/>
        </w:rPr>
        <w:t>о</w:t>
      </w:r>
      <w:r w:rsidRPr="00F50DA2">
        <w:rPr>
          <w:rFonts w:ascii="Times New Roman" w:hAnsi="Times New Roman"/>
          <w:color w:val="auto"/>
          <w:sz w:val="24"/>
          <w:szCs w:val="24"/>
        </w:rPr>
        <w:t>приятия, следующих контрольных действий:</w:t>
      </w:r>
    </w:p>
    <w:p w:rsidR="0044555F" w:rsidRPr="00F50DA2" w:rsidRDefault="0044555F" w:rsidP="00021C00">
      <w:pPr>
        <w:widowControl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F50DA2">
        <w:rPr>
          <w:rFonts w:ascii="Times New Roman" w:hAnsi="Times New Roman"/>
          <w:color w:val="auto"/>
          <w:sz w:val="24"/>
          <w:szCs w:val="24"/>
        </w:rPr>
        <w:t>осмотр;</w:t>
      </w:r>
    </w:p>
    <w:p w:rsidR="0044555F" w:rsidRPr="00F50DA2" w:rsidRDefault="0044555F" w:rsidP="00021C00">
      <w:pPr>
        <w:widowControl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F50DA2">
        <w:rPr>
          <w:rFonts w:ascii="Times New Roman" w:hAnsi="Times New Roman"/>
          <w:color w:val="auto"/>
          <w:sz w:val="24"/>
          <w:szCs w:val="24"/>
        </w:rPr>
        <w:t>опрос;</w:t>
      </w:r>
    </w:p>
    <w:p w:rsidR="0044555F" w:rsidRPr="00F50DA2" w:rsidRDefault="0044555F" w:rsidP="00021C00">
      <w:pPr>
        <w:widowControl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F50DA2">
        <w:rPr>
          <w:rFonts w:ascii="Times New Roman" w:hAnsi="Times New Roman"/>
          <w:color w:val="auto"/>
          <w:sz w:val="24"/>
          <w:szCs w:val="24"/>
        </w:rPr>
        <w:t>получение письменных объяснений;</w:t>
      </w:r>
    </w:p>
    <w:p w:rsidR="0044555F" w:rsidRPr="00F50DA2" w:rsidRDefault="0044555F" w:rsidP="00021C00">
      <w:pPr>
        <w:widowControl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F50DA2">
        <w:rPr>
          <w:rFonts w:ascii="Times New Roman" w:hAnsi="Times New Roman"/>
          <w:color w:val="auto"/>
          <w:sz w:val="24"/>
          <w:szCs w:val="24"/>
        </w:rPr>
        <w:t>истребование документов;</w:t>
      </w:r>
    </w:p>
    <w:p w:rsidR="0044555F" w:rsidRPr="00F50DA2" w:rsidRDefault="0044555F" w:rsidP="00021C00">
      <w:pPr>
        <w:widowControl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F50DA2">
        <w:rPr>
          <w:rFonts w:ascii="Times New Roman" w:hAnsi="Times New Roman"/>
          <w:color w:val="auto"/>
          <w:sz w:val="24"/>
          <w:szCs w:val="24"/>
        </w:rPr>
        <w:t>экспертиза.</w:t>
      </w:r>
    </w:p>
    <w:p w:rsidR="0044555F" w:rsidRPr="00F50DA2" w:rsidRDefault="0044555F" w:rsidP="00021C00">
      <w:pPr>
        <w:widowControl/>
        <w:tabs>
          <w:tab w:val="left" w:pos="1134"/>
        </w:tabs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F50DA2">
        <w:rPr>
          <w:rFonts w:ascii="Times New Roman" w:hAnsi="Times New Roman"/>
          <w:color w:val="auto"/>
          <w:sz w:val="24"/>
          <w:szCs w:val="24"/>
        </w:rPr>
        <w:t xml:space="preserve">4.1.5. </w:t>
      </w:r>
      <w:proofErr w:type="gramStart"/>
      <w:r w:rsidRPr="00F50DA2">
        <w:rPr>
          <w:rFonts w:ascii="Times New Roman" w:hAnsi="Times New Roman"/>
          <w:color w:val="auto"/>
          <w:sz w:val="24"/>
          <w:szCs w:val="24"/>
        </w:rPr>
        <w:t>Для проведения контрольного мероприятия</w:t>
      </w:r>
      <w:r w:rsidRPr="00F50DA2">
        <w:rPr>
          <w:rFonts w:ascii="Times New Roman" w:hAnsi="Times New Roman"/>
          <w:sz w:val="24"/>
          <w:szCs w:val="24"/>
        </w:rPr>
        <w:t>, предусматривающего вза</w:t>
      </w:r>
      <w:r w:rsidRPr="00F50DA2">
        <w:rPr>
          <w:rFonts w:ascii="Times New Roman" w:hAnsi="Times New Roman"/>
          <w:sz w:val="24"/>
          <w:szCs w:val="24"/>
        </w:rPr>
        <w:t>и</w:t>
      </w:r>
      <w:r w:rsidRPr="00F50DA2">
        <w:rPr>
          <w:rFonts w:ascii="Times New Roman" w:hAnsi="Times New Roman"/>
          <w:sz w:val="24"/>
          <w:szCs w:val="24"/>
        </w:rPr>
        <w:t>модействие с контролируемым лицом, а также документарной проверки,</w:t>
      </w:r>
      <w:r w:rsidRPr="00F50DA2">
        <w:rPr>
          <w:rFonts w:ascii="Times New Roman" w:hAnsi="Times New Roman"/>
          <w:color w:val="auto"/>
          <w:sz w:val="24"/>
          <w:szCs w:val="24"/>
        </w:rPr>
        <w:t xml:space="preserve">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</w:t>
      </w:r>
      <w:r w:rsidRPr="00F50DA2">
        <w:rPr>
          <w:rFonts w:ascii="Times New Roman" w:hAnsi="Times New Roman"/>
          <w:color w:val="auto"/>
          <w:sz w:val="24"/>
          <w:szCs w:val="24"/>
        </w:rPr>
        <w:t>е</w:t>
      </w:r>
      <w:r w:rsidRPr="00F50DA2">
        <w:rPr>
          <w:rFonts w:ascii="Times New Roman" w:hAnsi="Times New Roman"/>
          <w:color w:val="auto"/>
          <w:sz w:val="24"/>
          <w:szCs w:val="24"/>
        </w:rPr>
        <w:t xml:space="preserve">рального закона № 248-ФЗ. </w:t>
      </w:r>
      <w:proofErr w:type="gramEnd"/>
    </w:p>
    <w:p w:rsidR="0044555F" w:rsidRPr="00F50DA2" w:rsidRDefault="0044555F" w:rsidP="00021C0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В отношении проведения наблюдения за соблюдением обязательных требов</w:t>
      </w:r>
      <w:r w:rsidRPr="00F50DA2">
        <w:rPr>
          <w:rFonts w:ascii="Times New Roman" w:hAnsi="Times New Roman" w:cs="Times New Roman"/>
          <w:sz w:val="24"/>
          <w:szCs w:val="24"/>
        </w:rPr>
        <w:t>а</w:t>
      </w:r>
      <w:r w:rsidRPr="00F50DA2">
        <w:rPr>
          <w:rFonts w:ascii="Times New Roman" w:hAnsi="Times New Roman" w:cs="Times New Roman"/>
          <w:sz w:val="24"/>
          <w:szCs w:val="24"/>
        </w:rPr>
        <w:t>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</w:t>
      </w:r>
      <w:r w:rsidRPr="00F50DA2">
        <w:rPr>
          <w:rFonts w:ascii="Times New Roman" w:hAnsi="Times New Roman" w:cs="Times New Roman"/>
          <w:sz w:val="24"/>
          <w:szCs w:val="24"/>
        </w:rPr>
        <w:t>о</w:t>
      </w:r>
      <w:r w:rsidRPr="00F50DA2">
        <w:rPr>
          <w:rFonts w:ascii="Times New Roman" w:hAnsi="Times New Roman" w:cs="Times New Roman"/>
          <w:sz w:val="24"/>
          <w:szCs w:val="24"/>
        </w:rPr>
        <w:t>ложения.</w:t>
      </w:r>
    </w:p>
    <w:p w:rsidR="0044555F" w:rsidRPr="00F50DA2" w:rsidRDefault="0044555F" w:rsidP="00021C00">
      <w:pPr>
        <w:widowControl/>
        <w:tabs>
          <w:tab w:val="left" w:pos="1134"/>
        </w:tabs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F50DA2">
        <w:rPr>
          <w:rFonts w:ascii="Times New Roman" w:hAnsi="Times New Roman"/>
          <w:color w:val="auto"/>
          <w:sz w:val="24"/>
          <w:szCs w:val="24"/>
        </w:rPr>
        <w:t>4.1.6. Контрольные мероприятия проводятся инспекторами, указанными в р</w:t>
      </w:r>
      <w:r w:rsidRPr="00F50DA2">
        <w:rPr>
          <w:rFonts w:ascii="Times New Roman" w:hAnsi="Times New Roman"/>
          <w:color w:val="auto"/>
          <w:sz w:val="24"/>
          <w:szCs w:val="24"/>
        </w:rPr>
        <w:t>е</w:t>
      </w:r>
      <w:r w:rsidRPr="00F50DA2">
        <w:rPr>
          <w:rFonts w:ascii="Times New Roman" w:hAnsi="Times New Roman"/>
          <w:color w:val="auto"/>
          <w:sz w:val="24"/>
          <w:szCs w:val="24"/>
        </w:rPr>
        <w:t>шении Контрольного органа о проведении контрольного мероприятия.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При необходимости Контрольный орган привлекает к проведению контрол</w:t>
      </w:r>
      <w:r w:rsidRPr="00F50DA2">
        <w:rPr>
          <w:rFonts w:ascii="Times New Roman" w:hAnsi="Times New Roman"/>
          <w:sz w:val="24"/>
          <w:szCs w:val="24"/>
        </w:rPr>
        <w:t>ь</w:t>
      </w:r>
      <w:r w:rsidRPr="00F50DA2">
        <w:rPr>
          <w:rFonts w:ascii="Times New Roman" w:hAnsi="Times New Roman"/>
          <w:sz w:val="24"/>
          <w:szCs w:val="24"/>
        </w:rPr>
        <w:t xml:space="preserve">ных мероприятий экспертов, экспертные организации, аттестованные в </w:t>
      </w:r>
      <w:r w:rsidRPr="00F50DA2">
        <w:rPr>
          <w:rFonts w:ascii="Times New Roman" w:hAnsi="Times New Roman"/>
          <w:sz w:val="24"/>
          <w:szCs w:val="24"/>
        </w:rPr>
        <w:lastRenderedPageBreak/>
        <w:t>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44555F" w:rsidRPr="00F50DA2" w:rsidRDefault="0044555F" w:rsidP="00021C0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4.1.7. По окончании проведения контрольного мероприятия, предусматрива</w:t>
      </w:r>
      <w:r w:rsidRPr="00F50DA2">
        <w:rPr>
          <w:rFonts w:ascii="Times New Roman" w:hAnsi="Times New Roman" w:cs="Times New Roman"/>
          <w:sz w:val="24"/>
          <w:szCs w:val="24"/>
        </w:rPr>
        <w:t>ю</w:t>
      </w:r>
      <w:r w:rsidRPr="00F50DA2">
        <w:rPr>
          <w:rFonts w:ascii="Times New Roman" w:hAnsi="Times New Roman" w:cs="Times New Roman"/>
          <w:sz w:val="24"/>
          <w:szCs w:val="24"/>
        </w:rPr>
        <w:t>щего взаимодействие с контролируемым лицом, инспектор составляет акт контрольн</w:t>
      </w:r>
      <w:r w:rsidRPr="00F50DA2">
        <w:rPr>
          <w:rFonts w:ascii="Times New Roman" w:hAnsi="Times New Roman" w:cs="Times New Roman"/>
          <w:sz w:val="24"/>
          <w:szCs w:val="24"/>
        </w:rPr>
        <w:t>о</w:t>
      </w:r>
      <w:r w:rsidRPr="00F50DA2">
        <w:rPr>
          <w:rFonts w:ascii="Times New Roman" w:hAnsi="Times New Roman" w:cs="Times New Roman"/>
          <w:sz w:val="24"/>
          <w:szCs w:val="24"/>
        </w:rPr>
        <w:t>го мероприятия (далее также – акт)</w:t>
      </w:r>
      <w:r w:rsidR="00452C8C" w:rsidRPr="00F50DA2">
        <w:rPr>
          <w:rFonts w:ascii="Times New Roman" w:hAnsi="Times New Roman" w:cs="Times New Roman"/>
          <w:sz w:val="24"/>
          <w:szCs w:val="24"/>
        </w:rPr>
        <w:t xml:space="preserve"> по форме, утвержденной приказом Минэкономра</w:t>
      </w:r>
      <w:r w:rsidR="00452C8C" w:rsidRPr="00F50DA2">
        <w:rPr>
          <w:rFonts w:ascii="Times New Roman" w:hAnsi="Times New Roman" w:cs="Times New Roman"/>
          <w:sz w:val="24"/>
          <w:szCs w:val="24"/>
        </w:rPr>
        <w:t>з</w:t>
      </w:r>
      <w:r w:rsidR="00452C8C" w:rsidRPr="00F50DA2">
        <w:rPr>
          <w:rFonts w:ascii="Times New Roman" w:hAnsi="Times New Roman" w:cs="Times New Roman"/>
          <w:sz w:val="24"/>
          <w:szCs w:val="24"/>
        </w:rPr>
        <w:t>вития России от 31.03.2021 № 151 «О типовых формах документов, используемых ко</w:t>
      </w:r>
      <w:r w:rsidR="00452C8C" w:rsidRPr="00F50DA2">
        <w:rPr>
          <w:rFonts w:ascii="Times New Roman" w:hAnsi="Times New Roman" w:cs="Times New Roman"/>
          <w:sz w:val="24"/>
          <w:szCs w:val="24"/>
        </w:rPr>
        <w:t>н</w:t>
      </w:r>
      <w:r w:rsidR="00452C8C" w:rsidRPr="00F50DA2">
        <w:rPr>
          <w:rFonts w:ascii="Times New Roman" w:hAnsi="Times New Roman" w:cs="Times New Roman"/>
          <w:sz w:val="24"/>
          <w:szCs w:val="24"/>
        </w:rPr>
        <w:t>трольным (надзорным) органом»</w:t>
      </w:r>
      <w:r w:rsidRPr="00F50D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В случае если по результатам проведения такого мероприятия выявлено нар</w:t>
      </w:r>
      <w:r w:rsidRPr="00F50DA2">
        <w:rPr>
          <w:rFonts w:ascii="Times New Roman" w:hAnsi="Times New Roman"/>
          <w:sz w:val="24"/>
          <w:szCs w:val="24"/>
        </w:rPr>
        <w:t>у</w:t>
      </w:r>
      <w:r w:rsidRPr="00F50DA2">
        <w:rPr>
          <w:rFonts w:ascii="Times New Roman" w:hAnsi="Times New Roman"/>
          <w:sz w:val="24"/>
          <w:szCs w:val="24"/>
        </w:rPr>
        <w:t>шение обязательных требований, в акте указывается, какое именно обязательное треб</w:t>
      </w:r>
      <w:r w:rsidRPr="00F50DA2">
        <w:rPr>
          <w:rFonts w:ascii="Times New Roman" w:hAnsi="Times New Roman"/>
          <w:sz w:val="24"/>
          <w:szCs w:val="24"/>
        </w:rPr>
        <w:t>о</w:t>
      </w:r>
      <w:r w:rsidRPr="00F50DA2">
        <w:rPr>
          <w:rFonts w:ascii="Times New Roman" w:hAnsi="Times New Roman"/>
          <w:sz w:val="24"/>
          <w:szCs w:val="24"/>
        </w:rPr>
        <w:t xml:space="preserve">вание нарушено, каким нормативным правовым актом и его структурной единицей оно установлено. 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</w:t>
      </w:r>
      <w:r w:rsidRPr="00F50DA2">
        <w:rPr>
          <w:rFonts w:ascii="Times New Roman" w:hAnsi="Times New Roman"/>
          <w:sz w:val="24"/>
          <w:szCs w:val="24"/>
        </w:rPr>
        <w:t>и</w:t>
      </w:r>
      <w:r w:rsidRPr="00F50DA2">
        <w:rPr>
          <w:rFonts w:ascii="Times New Roman" w:hAnsi="Times New Roman"/>
          <w:sz w:val="24"/>
          <w:szCs w:val="24"/>
        </w:rPr>
        <w:t>цом, в акте указывается факт его устранения.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4.1.8. Документы, иные материалы, являющиеся доказательствами нарушения обязательных требований, приобщаются к акту.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 xml:space="preserve">Заполненные при проведении контрольного мероприятия проверочные листы должны быть приобщены к акту. 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4.1.9. Оформление акта производится по месту проведения контрольного мер</w:t>
      </w:r>
      <w:r w:rsidRPr="00F50DA2">
        <w:rPr>
          <w:szCs w:val="24"/>
        </w:rPr>
        <w:t>о</w:t>
      </w:r>
      <w:r w:rsidRPr="00F50DA2">
        <w:rPr>
          <w:szCs w:val="24"/>
        </w:rPr>
        <w:t>приятия в день окончания проведения такого мероприятия, если иной порядок офор</w:t>
      </w:r>
      <w:r w:rsidRPr="00F50DA2">
        <w:rPr>
          <w:szCs w:val="24"/>
        </w:rPr>
        <w:t>м</w:t>
      </w:r>
      <w:r w:rsidRPr="00F50DA2">
        <w:rPr>
          <w:szCs w:val="24"/>
        </w:rPr>
        <w:t xml:space="preserve">ления акта не установлен Правительством Российской Федерации. 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4.1.10. Результаты контрольного мероприятия, содержащие информацию, с</w:t>
      </w:r>
      <w:r w:rsidRPr="00F50DA2">
        <w:rPr>
          <w:szCs w:val="24"/>
        </w:rPr>
        <w:t>о</w:t>
      </w:r>
      <w:r w:rsidRPr="00F50DA2">
        <w:rPr>
          <w:szCs w:val="24"/>
        </w:rPr>
        <w:t>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</w:t>
      </w:r>
      <w:r w:rsidRPr="00F50DA2">
        <w:rPr>
          <w:szCs w:val="24"/>
        </w:rPr>
        <w:t>а</w:t>
      </w:r>
      <w:r w:rsidRPr="00F50DA2">
        <w:rPr>
          <w:szCs w:val="24"/>
        </w:rPr>
        <w:t>ции.</w:t>
      </w:r>
    </w:p>
    <w:p w:rsidR="0044555F" w:rsidRPr="00F50DA2" w:rsidRDefault="0044555F" w:rsidP="00F57FBD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4.1.11. В случае несогласия с фактами и выводами, изложенными в акте ко</w:t>
      </w:r>
      <w:r w:rsidRPr="00F50DA2">
        <w:rPr>
          <w:rFonts w:ascii="Times New Roman" w:hAnsi="Times New Roman" w:cs="Times New Roman"/>
          <w:sz w:val="24"/>
          <w:szCs w:val="24"/>
        </w:rPr>
        <w:t>н</w:t>
      </w:r>
      <w:r w:rsidRPr="00F50DA2">
        <w:rPr>
          <w:rFonts w:ascii="Times New Roman" w:hAnsi="Times New Roman" w:cs="Times New Roman"/>
          <w:sz w:val="24"/>
          <w:szCs w:val="24"/>
        </w:rPr>
        <w:t>трольного (надзорного) мероприятия, контролируемое лицо вправе направить жалобу в порядке, предусмотренном разде</w:t>
      </w:r>
      <w:r w:rsidR="00F57FBD" w:rsidRPr="00F50DA2">
        <w:rPr>
          <w:rFonts w:ascii="Times New Roman" w:hAnsi="Times New Roman" w:cs="Times New Roman"/>
          <w:sz w:val="24"/>
          <w:szCs w:val="24"/>
        </w:rPr>
        <w:t>лом 5 настоящего Положения.</w:t>
      </w:r>
    </w:p>
    <w:p w:rsidR="0044555F" w:rsidRPr="00F50DA2" w:rsidRDefault="0044555F" w:rsidP="00F57FBD">
      <w:pPr>
        <w:pStyle w:val="ConsPlusNormal"/>
        <w:tabs>
          <w:tab w:val="left" w:pos="284"/>
        </w:tabs>
        <w:ind w:firstLine="851"/>
        <w:jc w:val="both"/>
        <w:rPr>
          <w:szCs w:val="24"/>
        </w:rPr>
      </w:pPr>
      <w:r w:rsidRPr="00F50DA2">
        <w:rPr>
          <w:szCs w:val="24"/>
        </w:rPr>
        <w:t>4.2. Меры, принимаемые Контрольным органом по результатам контрольных мероприятий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4.2.1. Контрольный орган в случае выявления при проведении контрольного мероприятия нарушений контролируемым лицом обязательных требований</w:t>
      </w:r>
      <w:r w:rsidR="00452C8C" w:rsidRPr="00F50DA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в пределах полномочий, предусмотренных законодательством Российской Федерации, </w:t>
      </w:r>
      <w:r w:rsidRPr="00F50DA2">
        <w:rPr>
          <w:rFonts w:ascii="Times New Roman" w:hAnsi="Times New Roman"/>
          <w:sz w:val="24"/>
          <w:szCs w:val="24"/>
        </w:rPr>
        <w:t xml:space="preserve"> обязан:</w:t>
      </w:r>
    </w:p>
    <w:p w:rsidR="0044555F" w:rsidRPr="00F50DA2" w:rsidRDefault="0044555F" w:rsidP="00021C00">
      <w:pPr>
        <w:pStyle w:val="ConsPlusNormal"/>
        <w:ind w:firstLine="851"/>
        <w:jc w:val="both"/>
        <w:rPr>
          <w:color w:val="000000"/>
          <w:szCs w:val="24"/>
        </w:rPr>
      </w:pPr>
      <w:proofErr w:type="gramStart"/>
      <w:r w:rsidRPr="00F50DA2">
        <w:rPr>
          <w:color w:val="000000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</w:t>
      </w:r>
      <w:r w:rsidRPr="00F50DA2">
        <w:rPr>
          <w:color w:val="000000"/>
          <w:szCs w:val="24"/>
        </w:rPr>
        <w:t>о</w:t>
      </w:r>
      <w:r w:rsidRPr="00F50DA2">
        <w:rPr>
          <w:color w:val="000000"/>
          <w:szCs w:val="24"/>
        </w:rPr>
        <w:t>лируемому лицу не позднее пяти рабочих дней после окончания документарной пр</w:t>
      </w:r>
      <w:r w:rsidRPr="00F50DA2">
        <w:rPr>
          <w:color w:val="000000"/>
          <w:szCs w:val="24"/>
        </w:rPr>
        <w:t>о</w:t>
      </w:r>
      <w:r w:rsidRPr="00F50DA2">
        <w:rPr>
          <w:color w:val="000000"/>
          <w:szCs w:val="24"/>
        </w:rPr>
        <w:t>верки) и (или) о проведении мероприятий по предотвращению причинения вреда (ущерба) охраняемым законом ценностям, а</w:t>
      </w:r>
      <w:proofErr w:type="gramEnd"/>
      <w:r w:rsidRPr="00F50DA2">
        <w:rPr>
          <w:color w:val="000000"/>
          <w:szCs w:val="24"/>
        </w:rPr>
        <w:t xml:space="preserve"> также других мероприятий, предусмотре</w:t>
      </w:r>
      <w:r w:rsidRPr="00F50DA2">
        <w:rPr>
          <w:color w:val="000000"/>
          <w:szCs w:val="24"/>
        </w:rPr>
        <w:t>н</w:t>
      </w:r>
      <w:r w:rsidRPr="00F50DA2">
        <w:rPr>
          <w:color w:val="000000"/>
          <w:szCs w:val="24"/>
        </w:rPr>
        <w:t>ных федеральным законом о виде контроля;</w:t>
      </w:r>
    </w:p>
    <w:p w:rsidR="0044555F" w:rsidRPr="00F50DA2" w:rsidRDefault="0044555F" w:rsidP="00021C00">
      <w:pPr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0DA2">
        <w:rPr>
          <w:rFonts w:ascii="Times New Roman" w:hAnsi="Times New Roman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</w:t>
      </w:r>
      <w:r w:rsidRPr="00F50DA2">
        <w:rPr>
          <w:rFonts w:ascii="Times New Roman" w:hAnsi="Times New Roman"/>
          <w:sz w:val="24"/>
          <w:szCs w:val="24"/>
        </w:rPr>
        <w:t>е</w:t>
      </w:r>
      <w:r w:rsidRPr="00F50DA2">
        <w:rPr>
          <w:rFonts w:ascii="Times New Roman" w:hAnsi="Times New Roman"/>
          <w:sz w:val="24"/>
          <w:szCs w:val="24"/>
        </w:rPr>
        <w:t>дения граждан, организаций любым доступным способом информации о наличии угр</w:t>
      </w:r>
      <w:r w:rsidRPr="00F50DA2">
        <w:rPr>
          <w:rFonts w:ascii="Times New Roman" w:hAnsi="Times New Roman"/>
          <w:sz w:val="24"/>
          <w:szCs w:val="24"/>
        </w:rPr>
        <w:t>о</w:t>
      </w:r>
      <w:r w:rsidRPr="00F50DA2">
        <w:rPr>
          <w:rFonts w:ascii="Times New Roman" w:hAnsi="Times New Roman"/>
          <w:sz w:val="24"/>
          <w:szCs w:val="24"/>
        </w:rPr>
        <w:t>зы причинения вреда (ущерба) охраняемым</w:t>
      </w:r>
      <w:proofErr w:type="gramEnd"/>
      <w:r w:rsidRPr="00F50D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0DA2">
        <w:rPr>
          <w:rFonts w:ascii="Times New Roman" w:hAnsi="Times New Roman"/>
          <w:sz w:val="24"/>
          <w:szCs w:val="24"/>
        </w:rPr>
        <w:t>законом ценностям и способах ее предо</w:t>
      </w:r>
      <w:r w:rsidRPr="00F50DA2">
        <w:rPr>
          <w:rFonts w:ascii="Times New Roman" w:hAnsi="Times New Roman"/>
          <w:sz w:val="24"/>
          <w:szCs w:val="24"/>
        </w:rPr>
        <w:t>т</w:t>
      </w:r>
      <w:r w:rsidRPr="00F50DA2">
        <w:rPr>
          <w:rFonts w:ascii="Times New Roman" w:hAnsi="Times New Roman"/>
          <w:sz w:val="24"/>
          <w:szCs w:val="24"/>
        </w:rPr>
        <w:t>вращения в случае, если при проведении  проверки установлено, что деятельность гражданина, организации, владеющих и (или) пользующихся объектом контроля, эк</w:t>
      </w:r>
      <w:r w:rsidRPr="00F50DA2">
        <w:rPr>
          <w:rFonts w:ascii="Times New Roman" w:hAnsi="Times New Roman"/>
          <w:sz w:val="24"/>
          <w:szCs w:val="24"/>
        </w:rPr>
        <w:t>с</w:t>
      </w:r>
      <w:r w:rsidRPr="00F50DA2">
        <w:rPr>
          <w:rFonts w:ascii="Times New Roman" w:hAnsi="Times New Roman"/>
          <w:sz w:val="24"/>
          <w:szCs w:val="24"/>
        </w:rPr>
        <w:t>плуатация (использование) ими зданий, строений, сооружений, помещений, оборудов</w:t>
      </w:r>
      <w:r w:rsidRPr="00F50DA2">
        <w:rPr>
          <w:rFonts w:ascii="Times New Roman" w:hAnsi="Times New Roman"/>
          <w:sz w:val="24"/>
          <w:szCs w:val="24"/>
        </w:rPr>
        <w:t>а</w:t>
      </w:r>
      <w:r w:rsidRPr="00F50DA2">
        <w:rPr>
          <w:rFonts w:ascii="Times New Roman" w:hAnsi="Times New Roman"/>
          <w:sz w:val="24"/>
          <w:szCs w:val="24"/>
        </w:rPr>
        <w:t xml:space="preserve">ния, транспортных средств и иных подобных объектов, </w:t>
      </w:r>
      <w:r w:rsidRPr="00F50DA2">
        <w:rPr>
          <w:rFonts w:ascii="Times New Roman" w:hAnsi="Times New Roman"/>
          <w:sz w:val="24"/>
          <w:szCs w:val="24"/>
        </w:rPr>
        <w:lastRenderedPageBreak/>
        <w:t>производимые и реализуемые ими товары, выполняемые работы, оказываемые услуги представляют непосредстве</w:t>
      </w:r>
      <w:r w:rsidRPr="00F50DA2">
        <w:rPr>
          <w:rFonts w:ascii="Times New Roman" w:hAnsi="Times New Roman"/>
          <w:sz w:val="24"/>
          <w:szCs w:val="24"/>
        </w:rPr>
        <w:t>н</w:t>
      </w:r>
      <w:r w:rsidRPr="00F50DA2">
        <w:rPr>
          <w:rFonts w:ascii="Times New Roman" w:hAnsi="Times New Roman"/>
          <w:sz w:val="24"/>
          <w:szCs w:val="24"/>
        </w:rPr>
        <w:t>ную угрозу причинения вреда (ущерба) охраняемым законом ценностям или что такой вред (ущерб</w:t>
      </w:r>
      <w:proofErr w:type="gramEnd"/>
      <w:r w:rsidRPr="00F50DA2">
        <w:rPr>
          <w:rFonts w:ascii="Times New Roman" w:hAnsi="Times New Roman"/>
          <w:sz w:val="24"/>
          <w:szCs w:val="24"/>
        </w:rPr>
        <w:t>) причинен;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 xml:space="preserve">3) при выявлении признаков административного правонарушения возбудить дело об административном правонарушении в порядке, установленном </w:t>
      </w:r>
      <w:hyperlink r:id="rId13" w:tooltip="Кодекс" w:history="1">
        <w:r w:rsidRPr="00F50DA2">
          <w:rPr>
            <w:szCs w:val="24"/>
          </w:rPr>
          <w:t>Кодексом</w:t>
        </w:r>
      </w:hyperlink>
      <w:r w:rsidRPr="00F50DA2">
        <w:rPr>
          <w:szCs w:val="24"/>
        </w:rPr>
        <w:t xml:space="preserve"> Ро</w:t>
      </w:r>
      <w:r w:rsidRPr="00F50DA2">
        <w:rPr>
          <w:szCs w:val="24"/>
        </w:rPr>
        <w:t>с</w:t>
      </w:r>
      <w:r w:rsidRPr="00F50DA2">
        <w:rPr>
          <w:szCs w:val="24"/>
        </w:rPr>
        <w:t>сийской Федерации об административных правонарушениях;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proofErr w:type="gramStart"/>
      <w:r w:rsidRPr="00F50DA2">
        <w:rPr>
          <w:szCs w:val="24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</w:t>
      </w:r>
      <w:r w:rsidRPr="00F50DA2">
        <w:rPr>
          <w:szCs w:val="24"/>
        </w:rPr>
        <w:t>о</w:t>
      </w:r>
      <w:r w:rsidRPr="00F50DA2">
        <w:rPr>
          <w:szCs w:val="24"/>
        </w:rPr>
        <w:t>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</w:t>
      </w:r>
      <w:r w:rsidRPr="00F50DA2">
        <w:rPr>
          <w:szCs w:val="24"/>
        </w:rPr>
        <w:t>и</w:t>
      </w:r>
      <w:r w:rsidRPr="00F50DA2">
        <w:rPr>
          <w:szCs w:val="24"/>
        </w:rPr>
        <w:t>тельном исполнении предписания, если такая мера предусмотрена законодательством;</w:t>
      </w:r>
      <w:proofErr w:type="gramEnd"/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5) рассмотреть вопрос о выдаче рекомендации по соблюдению обязательных требований, проведении ины</w:t>
      </w:r>
      <w:r w:rsidR="00F93A18" w:rsidRPr="00F50DA2">
        <w:rPr>
          <w:szCs w:val="24"/>
        </w:rPr>
        <w:t>х</w:t>
      </w:r>
      <w:r w:rsidRPr="00F50DA2">
        <w:rPr>
          <w:szCs w:val="24"/>
        </w:rPr>
        <w:t xml:space="preserve"> мероприяти</w:t>
      </w:r>
      <w:r w:rsidR="00F93A18" w:rsidRPr="00F50DA2">
        <w:rPr>
          <w:szCs w:val="24"/>
        </w:rPr>
        <w:t>й</w:t>
      </w:r>
      <w:r w:rsidRPr="00F50DA2">
        <w:rPr>
          <w:szCs w:val="24"/>
        </w:rPr>
        <w:t>, направленны</w:t>
      </w:r>
      <w:r w:rsidR="00F93A18" w:rsidRPr="00F50DA2">
        <w:rPr>
          <w:szCs w:val="24"/>
        </w:rPr>
        <w:t>х</w:t>
      </w:r>
      <w:r w:rsidRPr="00F50DA2">
        <w:rPr>
          <w:szCs w:val="24"/>
        </w:rPr>
        <w:t xml:space="preserve"> на профилактику рисков причинения вреда (ущерба) охраняемым законом ценностям.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4.2.2. Предписание оформляется по форме согласно приложению 4 к насто</w:t>
      </w:r>
      <w:r w:rsidRPr="00F50DA2">
        <w:rPr>
          <w:szCs w:val="24"/>
        </w:rPr>
        <w:t>я</w:t>
      </w:r>
      <w:r w:rsidRPr="00F50DA2">
        <w:rPr>
          <w:szCs w:val="24"/>
        </w:rPr>
        <w:t>щему Положению.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4.2.3. Контролируемое лицо до истечения срока исполнения предписания ув</w:t>
      </w:r>
      <w:r w:rsidRPr="00F50DA2">
        <w:rPr>
          <w:rFonts w:ascii="Times New Roman" w:hAnsi="Times New Roman"/>
          <w:sz w:val="24"/>
          <w:szCs w:val="24"/>
        </w:rPr>
        <w:t>е</w:t>
      </w:r>
      <w:r w:rsidRPr="00F50DA2">
        <w:rPr>
          <w:rFonts w:ascii="Times New Roman" w:hAnsi="Times New Roman"/>
          <w:sz w:val="24"/>
          <w:szCs w:val="24"/>
        </w:rPr>
        <w:t>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</w:t>
      </w:r>
      <w:r w:rsidRPr="00F50DA2">
        <w:rPr>
          <w:rFonts w:ascii="Times New Roman" w:hAnsi="Times New Roman"/>
          <w:sz w:val="24"/>
          <w:szCs w:val="24"/>
        </w:rPr>
        <w:t>о</w:t>
      </w:r>
      <w:r w:rsidRPr="00F50DA2">
        <w:rPr>
          <w:rFonts w:ascii="Times New Roman" w:hAnsi="Times New Roman"/>
          <w:sz w:val="24"/>
          <w:szCs w:val="24"/>
        </w:rPr>
        <w:t>ваний.</w:t>
      </w:r>
    </w:p>
    <w:p w:rsidR="0044555F" w:rsidRPr="00F50DA2" w:rsidRDefault="0044555F" w:rsidP="00021C0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4.2.4. По истечении срока исполнения контролируемым лицом решения, пр</w:t>
      </w:r>
      <w:r w:rsidRPr="00F50DA2">
        <w:rPr>
          <w:rFonts w:ascii="Times New Roman" w:hAnsi="Times New Roman" w:cs="Times New Roman"/>
          <w:sz w:val="24"/>
          <w:szCs w:val="24"/>
        </w:rPr>
        <w:t>и</w:t>
      </w:r>
      <w:r w:rsidRPr="00F50DA2">
        <w:rPr>
          <w:rFonts w:ascii="Times New Roman" w:hAnsi="Times New Roman" w:cs="Times New Roman"/>
          <w:sz w:val="24"/>
          <w:szCs w:val="24"/>
        </w:rPr>
        <w:t>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</w:t>
      </w:r>
      <w:r w:rsidRPr="00F50DA2">
        <w:rPr>
          <w:rFonts w:ascii="Times New Roman" w:hAnsi="Times New Roman" w:cs="Times New Roman"/>
          <w:sz w:val="24"/>
          <w:szCs w:val="24"/>
        </w:rPr>
        <w:t>о</w:t>
      </w:r>
      <w:r w:rsidRPr="00F50DA2">
        <w:rPr>
          <w:rFonts w:ascii="Times New Roman" w:hAnsi="Times New Roman" w:cs="Times New Roman"/>
          <w:sz w:val="24"/>
          <w:szCs w:val="24"/>
        </w:rPr>
        <w:t>лучения информации в рамках наблюдения за соблюдением обязательных требований (мониторинга безопасности) контрольный (</w:t>
      </w:r>
      <w:proofErr w:type="gramStart"/>
      <w:r w:rsidRPr="00F50DA2">
        <w:rPr>
          <w:rFonts w:ascii="Times New Roman" w:hAnsi="Times New Roman" w:cs="Times New Roman"/>
          <w:sz w:val="24"/>
          <w:szCs w:val="24"/>
        </w:rPr>
        <w:t xml:space="preserve">надзорный) </w:t>
      </w:r>
      <w:proofErr w:type="gramEnd"/>
      <w:r w:rsidRPr="00F50DA2">
        <w:rPr>
          <w:rFonts w:ascii="Times New Roman" w:hAnsi="Times New Roman" w:cs="Times New Roman"/>
          <w:sz w:val="24"/>
          <w:szCs w:val="24"/>
        </w:rPr>
        <w:t>орган оценивает исполнение решения на основании представленных документов и сведений, полученной информ</w:t>
      </w:r>
      <w:r w:rsidRPr="00F50DA2">
        <w:rPr>
          <w:rFonts w:ascii="Times New Roman" w:hAnsi="Times New Roman" w:cs="Times New Roman"/>
          <w:sz w:val="24"/>
          <w:szCs w:val="24"/>
        </w:rPr>
        <w:t>а</w:t>
      </w:r>
      <w:r w:rsidRPr="00F50DA2">
        <w:rPr>
          <w:rFonts w:ascii="Times New Roman" w:hAnsi="Times New Roman" w:cs="Times New Roman"/>
          <w:sz w:val="24"/>
          <w:szCs w:val="24"/>
        </w:rPr>
        <w:t xml:space="preserve">ции. 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4.2.5.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4.2.6. Если указанные документы и сведения контролируемым лицом не пре</w:t>
      </w:r>
      <w:r w:rsidRPr="00F50DA2">
        <w:rPr>
          <w:szCs w:val="24"/>
        </w:rPr>
        <w:t>д</w:t>
      </w:r>
      <w:r w:rsidRPr="00F50DA2">
        <w:rPr>
          <w:szCs w:val="24"/>
        </w:rPr>
        <w:t>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</w:t>
      </w:r>
      <w:r w:rsidRPr="00F50DA2">
        <w:rPr>
          <w:szCs w:val="24"/>
        </w:rPr>
        <w:t>с</w:t>
      </w:r>
      <w:r w:rsidRPr="00F50DA2">
        <w:rPr>
          <w:szCs w:val="24"/>
        </w:rPr>
        <w:t xml:space="preserve">полнение указанного решения путем проведения </w:t>
      </w:r>
      <w:r w:rsidR="00FA6665" w:rsidRPr="00F50DA2">
        <w:rPr>
          <w:szCs w:val="24"/>
        </w:rPr>
        <w:t>инспекционного визита, рейдового осмотра или документарной проверки.</w:t>
      </w:r>
    </w:p>
    <w:p w:rsidR="0044555F" w:rsidRPr="00F50DA2" w:rsidRDefault="0044555F" w:rsidP="00021C0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50D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0DA2">
        <w:rPr>
          <w:rFonts w:ascii="Times New Roman" w:hAnsi="Times New Roman" w:cs="Times New Roman"/>
          <w:sz w:val="24"/>
          <w:szCs w:val="24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44555F" w:rsidRPr="00F50DA2" w:rsidRDefault="0044555F" w:rsidP="00021C0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4.2.7. В случае</w:t>
      </w:r>
      <w:proofErr w:type="gramStart"/>
      <w:r w:rsidRPr="00F50D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0DA2">
        <w:rPr>
          <w:rFonts w:ascii="Times New Roman" w:hAnsi="Times New Roman" w:cs="Times New Roman"/>
          <w:sz w:val="24"/>
          <w:szCs w:val="24"/>
        </w:rPr>
        <w:t xml:space="preserve"> если по итогам проведения контрольного мероприятия, пред</w:t>
      </w:r>
      <w:r w:rsidRPr="00F50DA2">
        <w:rPr>
          <w:rFonts w:ascii="Times New Roman" w:hAnsi="Times New Roman" w:cs="Times New Roman"/>
          <w:sz w:val="24"/>
          <w:szCs w:val="24"/>
        </w:rPr>
        <w:t>у</w:t>
      </w:r>
      <w:r w:rsidRPr="00F50DA2">
        <w:rPr>
          <w:rFonts w:ascii="Times New Roman" w:hAnsi="Times New Roman" w:cs="Times New Roman"/>
          <w:sz w:val="24"/>
          <w:szCs w:val="24"/>
        </w:rPr>
        <w:t>смотренного пунктом 4.2.6 настоящего Положения, Контрольным органом будет уст</w:t>
      </w:r>
      <w:r w:rsidRPr="00F50DA2">
        <w:rPr>
          <w:rFonts w:ascii="Times New Roman" w:hAnsi="Times New Roman" w:cs="Times New Roman"/>
          <w:sz w:val="24"/>
          <w:szCs w:val="24"/>
        </w:rPr>
        <w:t>а</w:t>
      </w:r>
      <w:r w:rsidRPr="00F50DA2">
        <w:rPr>
          <w:rFonts w:ascii="Times New Roman" w:hAnsi="Times New Roman" w:cs="Times New Roman"/>
          <w:sz w:val="24"/>
          <w:szCs w:val="24"/>
        </w:rPr>
        <w:t xml:space="preserve">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4.2.1 настоящего Положения, с указанием новых сроков его исполнения. </w:t>
      </w:r>
    </w:p>
    <w:p w:rsidR="0044555F" w:rsidRPr="00F50DA2" w:rsidRDefault="0044555F" w:rsidP="00F57FBD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</w:t>
      </w:r>
      <w:r w:rsidRPr="00F50DA2">
        <w:rPr>
          <w:rFonts w:ascii="Times New Roman" w:hAnsi="Times New Roman" w:cs="Times New Roman"/>
          <w:sz w:val="24"/>
          <w:szCs w:val="24"/>
        </w:rPr>
        <w:t>а</w:t>
      </w:r>
      <w:r w:rsidRPr="00F50DA2">
        <w:rPr>
          <w:rFonts w:ascii="Times New Roman" w:hAnsi="Times New Roman" w:cs="Times New Roman"/>
          <w:sz w:val="24"/>
          <w:szCs w:val="24"/>
        </w:rPr>
        <w:t>нием о принудительном исполнении предписания, если такая мера предусмотрена з</w:t>
      </w:r>
      <w:r w:rsidRPr="00F50DA2">
        <w:rPr>
          <w:rFonts w:ascii="Times New Roman" w:hAnsi="Times New Roman" w:cs="Times New Roman"/>
          <w:sz w:val="24"/>
          <w:szCs w:val="24"/>
        </w:rPr>
        <w:t>а</w:t>
      </w:r>
      <w:r w:rsidRPr="00F50DA2">
        <w:rPr>
          <w:rFonts w:ascii="Times New Roman" w:hAnsi="Times New Roman" w:cs="Times New Roman"/>
          <w:sz w:val="24"/>
          <w:szCs w:val="24"/>
        </w:rPr>
        <w:t>конодат</w:t>
      </w:r>
      <w:r w:rsidR="00F57FBD" w:rsidRPr="00F50DA2">
        <w:rPr>
          <w:rFonts w:ascii="Times New Roman" w:hAnsi="Times New Roman" w:cs="Times New Roman"/>
          <w:sz w:val="24"/>
          <w:szCs w:val="24"/>
        </w:rPr>
        <w:t>ельством.</w:t>
      </w:r>
    </w:p>
    <w:p w:rsidR="0044555F" w:rsidRPr="00F50DA2" w:rsidRDefault="0044555F" w:rsidP="00F57FBD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4.3. Плановые контрольные мероприятия</w:t>
      </w:r>
    </w:p>
    <w:p w:rsidR="0044555F" w:rsidRPr="00F50DA2" w:rsidRDefault="0044555F" w:rsidP="00F57FBD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 xml:space="preserve">4.3.1. </w:t>
      </w:r>
      <w:r w:rsidR="00EA0D99" w:rsidRPr="00F50DA2">
        <w:rPr>
          <w:rFonts w:ascii="Times New Roman" w:hAnsi="Times New Roman"/>
          <w:sz w:val="24"/>
          <w:szCs w:val="24"/>
        </w:rPr>
        <w:t>Муниципальный контроль осуществляется без проведения плановых контрольных мероприятий.</w:t>
      </w:r>
    </w:p>
    <w:p w:rsidR="0044555F" w:rsidRPr="00F50DA2" w:rsidRDefault="0044555F" w:rsidP="00F57FBD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lastRenderedPageBreak/>
        <w:t>4.4. Внеплановые контрольные мероприятия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4.4.1. Внеплановые контрольные мероприятия проводятся в виде документа</w:t>
      </w:r>
      <w:r w:rsidRPr="00F50DA2">
        <w:rPr>
          <w:rFonts w:ascii="Times New Roman" w:hAnsi="Times New Roman"/>
          <w:sz w:val="24"/>
          <w:szCs w:val="24"/>
        </w:rPr>
        <w:t>р</w:t>
      </w:r>
      <w:r w:rsidRPr="00F50DA2">
        <w:rPr>
          <w:rFonts w:ascii="Times New Roman" w:hAnsi="Times New Roman"/>
          <w:sz w:val="24"/>
          <w:szCs w:val="24"/>
        </w:rPr>
        <w:t>ных и выездных проверок, инспекционного визита, рейдового осмотра, наблюдения за соблюдением обязательных требований, выездного обследования.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4.4.2. Решение о проведении внепланового контрольного мероприятия прин</w:t>
      </w:r>
      <w:r w:rsidRPr="00F50DA2">
        <w:rPr>
          <w:rFonts w:ascii="Times New Roman" w:hAnsi="Times New Roman"/>
          <w:sz w:val="24"/>
          <w:szCs w:val="24"/>
        </w:rPr>
        <w:t>и</w:t>
      </w:r>
      <w:r w:rsidRPr="00F50DA2">
        <w:rPr>
          <w:rFonts w:ascii="Times New Roman" w:hAnsi="Times New Roman"/>
          <w:sz w:val="24"/>
          <w:szCs w:val="24"/>
        </w:rPr>
        <w:t>мается с учетом индикаторов риска нарушения обязательных требований.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4.4.3. Внеплановые контрольные мероприятия, за исключением внеплановых контрольных мероприятий без взаимодействия, проводятся по основаниям, предусмо</w:t>
      </w:r>
      <w:r w:rsidRPr="00F50DA2">
        <w:rPr>
          <w:szCs w:val="24"/>
        </w:rPr>
        <w:t>т</w:t>
      </w:r>
      <w:r w:rsidRPr="00F50DA2">
        <w:rPr>
          <w:szCs w:val="24"/>
        </w:rPr>
        <w:t>ренным пунктами 1, 3-5 части 1 статьи 57 Федерального закона № 248-ФЗ.</w:t>
      </w:r>
    </w:p>
    <w:p w:rsidR="0044555F" w:rsidRPr="00F50DA2" w:rsidRDefault="0044555F" w:rsidP="00F57FBD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 xml:space="preserve">4.4.4. </w:t>
      </w:r>
      <w:r w:rsidR="008B5F7F" w:rsidRPr="00F50DA2">
        <w:rPr>
          <w:szCs w:val="24"/>
        </w:rPr>
        <w:t>В случае</w:t>
      </w:r>
      <w:proofErr w:type="gramStart"/>
      <w:r w:rsidR="008B5F7F" w:rsidRPr="00F50DA2">
        <w:rPr>
          <w:szCs w:val="24"/>
        </w:rPr>
        <w:t>,</w:t>
      </w:r>
      <w:proofErr w:type="gramEnd"/>
      <w:r w:rsidR="008B5F7F" w:rsidRPr="00F50DA2">
        <w:rPr>
          <w:szCs w:val="24"/>
        </w:rPr>
        <w:t xml:space="preserve"> если внеплановое контрольное мероприятие может быть пров</w:t>
      </w:r>
      <w:r w:rsidR="008B5F7F" w:rsidRPr="00F50DA2">
        <w:rPr>
          <w:szCs w:val="24"/>
        </w:rPr>
        <w:t>е</w:t>
      </w:r>
      <w:r w:rsidR="008B5F7F" w:rsidRPr="00F50DA2">
        <w:rPr>
          <w:szCs w:val="24"/>
        </w:rPr>
        <w:t>дено только после согласования с органами прокуратуры, указанное мероприятие пр</w:t>
      </w:r>
      <w:r w:rsidR="008B5F7F" w:rsidRPr="00F50DA2">
        <w:rPr>
          <w:szCs w:val="24"/>
        </w:rPr>
        <w:t>о</w:t>
      </w:r>
      <w:r w:rsidR="008B5F7F" w:rsidRPr="00F50DA2">
        <w:rPr>
          <w:szCs w:val="24"/>
        </w:rPr>
        <w:t>водится после такого согласо</w:t>
      </w:r>
      <w:r w:rsidR="00F57FBD" w:rsidRPr="00F50DA2">
        <w:rPr>
          <w:szCs w:val="24"/>
        </w:rPr>
        <w:t>вания.</w:t>
      </w:r>
    </w:p>
    <w:p w:rsidR="0044555F" w:rsidRPr="00F50DA2" w:rsidRDefault="0044555F" w:rsidP="00F57FBD">
      <w:pPr>
        <w:widowControl/>
        <w:tabs>
          <w:tab w:val="left" w:pos="1134"/>
        </w:tabs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F50DA2">
        <w:rPr>
          <w:rFonts w:ascii="Times New Roman" w:hAnsi="Times New Roman"/>
          <w:color w:val="auto"/>
          <w:sz w:val="24"/>
          <w:szCs w:val="24"/>
        </w:rPr>
        <w:t>4.5. Документарная проверка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 xml:space="preserve">4.5.1. </w:t>
      </w:r>
      <w:proofErr w:type="gramStart"/>
      <w:r w:rsidRPr="00F50DA2">
        <w:rPr>
          <w:rFonts w:ascii="Times New Roman" w:hAnsi="Times New Roman"/>
          <w:sz w:val="24"/>
          <w:szCs w:val="24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</w:t>
      </w:r>
      <w:r w:rsidRPr="00F50DA2">
        <w:rPr>
          <w:rFonts w:ascii="Times New Roman" w:hAnsi="Times New Roman"/>
          <w:sz w:val="24"/>
          <w:szCs w:val="24"/>
        </w:rPr>
        <w:t>е</w:t>
      </w:r>
      <w:r w:rsidRPr="00F50DA2">
        <w:rPr>
          <w:rFonts w:ascii="Times New Roman" w:hAnsi="Times New Roman"/>
          <w:sz w:val="24"/>
          <w:szCs w:val="24"/>
        </w:rPr>
        <w:t>нием ими обязательных требований и решений контрольного (надзорного) органа.</w:t>
      </w:r>
      <w:proofErr w:type="gramEnd"/>
    </w:p>
    <w:p w:rsidR="0044555F" w:rsidRPr="00F50DA2" w:rsidRDefault="0044555F" w:rsidP="00021C00">
      <w:pPr>
        <w:widowControl/>
        <w:tabs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4.5.2. В случае</w:t>
      </w:r>
      <w:proofErr w:type="gramStart"/>
      <w:r w:rsidRPr="00F50DA2">
        <w:rPr>
          <w:rFonts w:ascii="Times New Roman" w:hAnsi="Times New Roman"/>
          <w:sz w:val="24"/>
          <w:szCs w:val="24"/>
        </w:rPr>
        <w:t>,</w:t>
      </w:r>
      <w:proofErr w:type="gramEnd"/>
      <w:r w:rsidRPr="00F50DA2">
        <w:rPr>
          <w:rFonts w:ascii="Times New Roman" w:hAnsi="Times New Roman"/>
          <w:sz w:val="24"/>
          <w:szCs w:val="24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</w:t>
      </w:r>
      <w:r w:rsidRPr="00F50DA2">
        <w:rPr>
          <w:rFonts w:ascii="Times New Roman" w:hAnsi="Times New Roman"/>
          <w:sz w:val="24"/>
          <w:szCs w:val="24"/>
        </w:rPr>
        <w:t>а</w:t>
      </w:r>
      <w:r w:rsidRPr="00F50DA2">
        <w:rPr>
          <w:rFonts w:ascii="Times New Roman" w:hAnsi="Times New Roman"/>
          <w:sz w:val="24"/>
          <w:szCs w:val="24"/>
        </w:rPr>
        <w:t xml:space="preserve">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44555F" w:rsidRPr="00F50DA2" w:rsidRDefault="0044555F" w:rsidP="00021C0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В течение десяти рабочих дней со дня получения данного требования контр</w:t>
      </w:r>
      <w:r w:rsidRPr="00F50DA2">
        <w:rPr>
          <w:rFonts w:ascii="Times New Roman" w:hAnsi="Times New Roman" w:cs="Times New Roman"/>
          <w:sz w:val="24"/>
          <w:szCs w:val="24"/>
        </w:rPr>
        <w:t>о</w:t>
      </w:r>
      <w:r w:rsidRPr="00F50DA2">
        <w:rPr>
          <w:rFonts w:ascii="Times New Roman" w:hAnsi="Times New Roman" w:cs="Times New Roman"/>
          <w:sz w:val="24"/>
          <w:szCs w:val="24"/>
        </w:rPr>
        <w:t>лируемое лицо обязано направить в Контрольный орган указанные в требовании док</w:t>
      </w:r>
      <w:r w:rsidRPr="00F50DA2">
        <w:rPr>
          <w:rFonts w:ascii="Times New Roman" w:hAnsi="Times New Roman" w:cs="Times New Roman"/>
          <w:sz w:val="24"/>
          <w:szCs w:val="24"/>
        </w:rPr>
        <w:t>у</w:t>
      </w:r>
      <w:r w:rsidRPr="00F50DA2">
        <w:rPr>
          <w:rFonts w:ascii="Times New Roman" w:hAnsi="Times New Roman" w:cs="Times New Roman"/>
          <w:sz w:val="24"/>
          <w:szCs w:val="24"/>
        </w:rPr>
        <w:t>менты.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 xml:space="preserve">4.5.3. Срок проведения документарной проверки не может превышать десять рабочих дней. 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В указанный срок не включается период с момента: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</w:t>
      </w:r>
      <w:r w:rsidRPr="00F50DA2">
        <w:rPr>
          <w:rFonts w:ascii="Times New Roman" w:hAnsi="Times New Roman"/>
          <w:sz w:val="24"/>
          <w:szCs w:val="24"/>
        </w:rPr>
        <w:t>н</w:t>
      </w:r>
      <w:r w:rsidRPr="00F50DA2">
        <w:rPr>
          <w:rFonts w:ascii="Times New Roman" w:hAnsi="Times New Roman"/>
          <w:sz w:val="24"/>
          <w:szCs w:val="24"/>
        </w:rPr>
        <w:t>ты до момента представления указанных в требовании документов в Контрольный о</w:t>
      </w:r>
      <w:r w:rsidRPr="00F50DA2">
        <w:rPr>
          <w:rFonts w:ascii="Times New Roman" w:hAnsi="Times New Roman"/>
          <w:sz w:val="24"/>
          <w:szCs w:val="24"/>
        </w:rPr>
        <w:t>р</w:t>
      </w:r>
      <w:r w:rsidRPr="00F50DA2">
        <w:rPr>
          <w:rFonts w:ascii="Times New Roman" w:hAnsi="Times New Roman"/>
          <w:sz w:val="24"/>
          <w:szCs w:val="24"/>
        </w:rPr>
        <w:t>ган;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2) период с момента направления контролируемому лицу информации Ко</w:t>
      </w:r>
      <w:r w:rsidRPr="00F50DA2">
        <w:rPr>
          <w:rFonts w:ascii="Times New Roman" w:hAnsi="Times New Roman"/>
          <w:sz w:val="24"/>
          <w:szCs w:val="24"/>
        </w:rPr>
        <w:t>н</w:t>
      </w:r>
      <w:r w:rsidRPr="00F50DA2">
        <w:rPr>
          <w:rFonts w:ascii="Times New Roman" w:hAnsi="Times New Roman"/>
          <w:sz w:val="24"/>
          <w:szCs w:val="24"/>
        </w:rPr>
        <w:t>трольного органа: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о выявлении ошибок и (или) противоречий в представленных контролируемым лицом документах;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о несоответствии сведений, содержащихся в представленных документах, св</w:t>
      </w:r>
      <w:r w:rsidRPr="00F50DA2">
        <w:rPr>
          <w:rFonts w:ascii="Times New Roman" w:hAnsi="Times New Roman"/>
          <w:sz w:val="24"/>
          <w:szCs w:val="24"/>
        </w:rPr>
        <w:t>е</w:t>
      </w:r>
      <w:r w:rsidRPr="00F50DA2">
        <w:rPr>
          <w:rFonts w:ascii="Times New Roman" w:hAnsi="Times New Roman"/>
          <w:sz w:val="24"/>
          <w:szCs w:val="24"/>
        </w:rPr>
        <w:t>дениям, содержащимся в имеющихся у Контрольного органа документах и (или) пол</w:t>
      </w:r>
      <w:r w:rsidRPr="00F50DA2">
        <w:rPr>
          <w:rFonts w:ascii="Times New Roman" w:hAnsi="Times New Roman"/>
          <w:sz w:val="24"/>
          <w:szCs w:val="24"/>
        </w:rPr>
        <w:t>у</w:t>
      </w:r>
      <w:r w:rsidRPr="00F50DA2">
        <w:rPr>
          <w:rFonts w:ascii="Times New Roman" w:hAnsi="Times New Roman"/>
          <w:sz w:val="24"/>
          <w:szCs w:val="24"/>
        </w:rPr>
        <w:t>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</w:t>
      </w:r>
      <w:r w:rsidRPr="00F50DA2">
        <w:rPr>
          <w:rFonts w:ascii="Times New Roman" w:hAnsi="Times New Roman"/>
          <w:sz w:val="24"/>
          <w:szCs w:val="24"/>
        </w:rPr>
        <w:t>с</w:t>
      </w:r>
      <w:r w:rsidRPr="00F50DA2">
        <w:rPr>
          <w:rFonts w:ascii="Times New Roman" w:hAnsi="Times New Roman"/>
          <w:sz w:val="24"/>
          <w:szCs w:val="24"/>
        </w:rPr>
        <w:t>нений в Контрольный орган.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4.5.4. Перечень допустимых контрольных действий совершаемых в ходе док</w:t>
      </w:r>
      <w:r w:rsidRPr="00F50DA2">
        <w:rPr>
          <w:rFonts w:ascii="Times New Roman" w:hAnsi="Times New Roman"/>
          <w:sz w:val="24"/>
          <w:szCs w:val="24"/>
        </w:rPr>
        <w:t>у</w:t>
      </w:r>
      <w:r w:rsidRPr="00F50DA2">
        <w:rPr>
          <w:rFonts w:ascii="Times New Roman" w:hAnsi="Times New Roman"/>
          <w:sz w:val="24"/>
          <w:szCs w:val="24"/>
        </w:rPr>
        <w:t>ментарной проверки: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bookmarkStart w:id="2" w:name="_Hlk73716001"/>
      <w:r w:rsidRPr="00F50DA2">
        <w:rPr>
          <w:szCs w:val="24"/>
        </w:rPr>
        <w:t>1) истребование документов;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2) получение письменных объяснений;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3) экспертиза.</w:t>
      </w:r>
      <w:bookmarkEnd w:id="2"/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4.5.5. В ходе проведения контрольного мероприятия инспектор вправе пред</w:t>
      </w:r>
      <w:r w:rsidRPr="00F50DA2">
        <w:rPr>
          <w:szCs w:val="24"/>
        </w:rPr>
        <w:t>ъ</w:t>
      </w:r>
      <w:r w:rsidRPr="00F50DA2">
        <w:rPr>
          <w:szCs w:val="24"/>
        </w:rPr>
        <w:t xml:space="preserve">явить (направить) контролируемому лицу требование о представлении </w:t>
      </w:r>
      <w:r w:rsidRPr="00F50DA2">
        <w:rPr>
          <w:szCs w:val="24"/>
        </w:rPr>
        <w:lastRenderedPageBreak/>
        <w:t>необходимых и (или) имеющих значение для проведения оценки соблюдения контролируемым лицом обязательных требований документов и (или) их копий</w:t>
      </w:r>
      <w:r w:rsidR="003E59A1" w:rsidRPr="00F50DA2">
        <w:rPr>
          <w:szCs w:val="24"/>
        </w:rPr>
        <w:t>,</w:t>
      </w:r>
      <w:r w:rsidRPr="00F50DA2">
        <w:rPr>
          <w:color w:val="FF0000"/>
          <w:szCs w:val="24"/>
        </w:rPr>
        <w:t xml:space="preserve"> </w:t>
      </w:r>
      <w:r w:rsidRPr="00F50DA2">
        <w:rPr>
          <w:szCs w:val="24"/>
        </w:rPr>
        <w:t>в том числе материалов фот</w:t>
      </w:r>
      <w:r w:rsidRPr="00F50DA2">
        <w:rPr>
          <w:szCs w:val="24"/>
        </w:rPr>
        <w:t>о</w:t>
      </w:r>
      <w:r w:rsidRPr="00F50DA2">
        <w:rPr>
          <w:szCs w:val="24"/>
        </w:rPr>
        <w:t>съемки, аудио- и видеозаписи, информационных баз, банков данных, а также носителей информации.</w:t>
      </w:r>
    </w:p>
    <w:p w:rsidR="0044555F" w:rsidRPr="00F50DA2" w:rsidRDefault="0044555F" w:rsidP="00021C0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Контролируемое лицо в течение 10 рабочих дней со дня получения данного требования направляет истребуемые документы в Контрольный орган либо незамедл</w:t>
      </w:r>
      <w:r w:rsidRPr="00F50DA2">
        <w:rPr>
          <w:rFonts w:ascii="Times New Roman" w:hAnsi="Times New Roman" w:cs="Times New Roman"/>
          <w:sz w:val="24"/>
          <w:szCs w:val="24"/>
        </w:rPr>
        <w:t>и</w:t>
      </w:r>
      <w:r w:rsidRPr="00F50DA2">
        <w:rPr>
          <w:rFonts w:ascii="Times New Roman" w:hAnsi="Times New Roman" w:cs="Times New Roman"/>
          <w:sz w:val="24"/>
          <w:szCs w:val="24"/>
        </w:rPr>
        <w:t>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</w:t>
      </w:r>
      <w:r w:rsidRPr="00F50DA2">
        <w:rPr>
          <w:rFonts w:ascii="Times New Roman" w:hAnsi="Times New Roman" w:cs="Times New Roman"/>
          <w:sz w:val="24"/>
          <w:szCs w:val="24"/>
        </w:rPr>
        <w:t>е</w:t>
      </w:r>
      <w:r w:rsidRPr="00F50DA2">
        <w:rPr>
          <w:rFonts w:ascii="Times New Roman" w:hAnsi="Times New Roman" w:cs="Times New Roman"/>
          <w:sz w:val="24"/>
          <w:szCs w:val="24"/>
        </w:rPr>
        <w:t>ние которого контролируемое лицо может представить истребуемые документы.</w:t>
      </w:r>
    </w:p>
    <w:p w:rsidR="0044555F" w:rsidRPr="00F50DA2" w:rsidRDefault="0044555F" w:rsidP="00021C00">
      <w:pPr>
        <w:pStyle w:val="HTML"/>
        <w:ind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Доступ к материалам фотосъемки, аудио- и видеозаписи, информационным б</w:t>
      </w:r>
      <w:r w:rsidRPr="00F50DA2">
        <w:rPr>
          <w:rFonts w:ascii="Times New Roman" w:hAnsi="Times New Roman" w:cs="Times New Roman"/>
          <w:sz w:val="24"/>
          <w:szCs w:val="24"/>
        </w:rPr>
        <w:t>а</w:t>
      </w:r>
      <w:r w:rsidRPr="00F50DA2">
        <w:rPr>
          <w:rFonts w:ascii="Times New Roman" w:hAnsi="Times New Roman" w:cs="Times New Roman"/>
          <w:sz w:val="24"/>
          <w:szCs w:val="24"/>
        </w:rPr>
        <w:t>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</w:t>
      </w:r>
      <w:r w:rsidRPr="00F50DA2">
        <w:rPr>
          <w:rFonts w:ascii="Times New Roman" w:hAnsi="Times New Roman" w:cs="Times New Roman"/>
          <w:sz w:val="24"/>
          <w:szCs w:val="24"/>
        </w:rPr>
        <w:t>в</w:t>
      </w:r>
      <w:r w:rsidRPr="00F50DA2">
        <w:rPr>
          <w:rFonts w:ascii="Times New Roman" w:hAnsi="Times New Roman" w:cs="Times New Roman"/>
          <w:sz w:val="24"/>
          <w:szCs w:val="24"/>
        </w:rPr>
        <w:t>ления контрольных мероприятий на срок проведения документарной проверки.</w:t>
      </w:r>
      <w:r w:rsidRPr="00F50D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4.5.6. Письменные объяснения могут быть запрошены инспектором от контр</w:t>
      </w:r>
      <w:r w:rsidRPr="00F50DA2">
        <w:rPr>
          <w:szCs w:val="24"/>
        </w:rPr>
        <w:t>о</w:t>
      </w:r>
      <w:r w:rsidRPr="00F50DA2">
        <w:rPr>
          <w:szCs w:val="24"/>
        </w:rPr>
        <w:t>лируемого лица или его представителя, свидетелей.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Указанные лица предоставляют инспектору письменные объяснения в свобо</w:t>
      </w:r>
      <w:r w:rsidRPr="00F50DA2">
        <w:rPr>
          <w:szCs w:val="24"/>
        </w:rPr>
        <w:t>д</w:t>
      </w:r>
      <w:r w:rsidRPr="00F50DA2">
        <w:rPr>
          <w:szCs w:val="24"/>
        </w:rPr>
        <w:t>ной форме не позднее двух рабочих дней до даты завершения проверки.</w:t>
      </w:r>
    </w:p>
    <w:p w:rsidR="0044555F" w:rsidRPr="00F50DA2" w:rsidRDefault="0044555F" w:rsidP="00021C0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Письменные объяснения оформляются путем составления письменного док</w:t>
      </w:r>
      <w:r w:rsidRPr="00F50DA2">
        <w:rPr>
          <w:rFonts w:ascii="Times New Roman" w:hAnsi="Times New Roman" w:cs="Times New Roman"/>
          <w:sz w:val="24"/>
          <w:szCs w:val="24"/>
        </w:rPr>
        <w:t>у</w:t>
      </w:r>
      <w:r w:rsidRPr="00F50DA2">
        <w:rPr>
          <w:rFonts w:ascii="Times New Roman" w:hAnsi="Times New Roman" w:cs="Times New Roman"/>
          <w:sz w:val="24"/>
          <w:szCs w:val="24"/>
        </w:rPr>
        <w:t>мента в свободной форме.</w:t>
      </w:r>
    </w:p>
    <w:p w:rsidR="0044555F" w:rsidRPr="00F50DA2" w:rsidRDefault="0044555F" w:rsidP="00021C0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</w:t>
      </w:r>
      <w:r w:rsidRPr="00F50DA2">
        <w:rPr>
          <w:rFonts w:ascii="Times New Roman" w:hAnsi="Times New Roman" w:cs="Times New Roman"/>
          <w:sz w:val="24"/>
          <w:szCs w:val="24"/>
        </w:rPr>
        <w:t>у</w:t>
      </w:r>
      <w:r w:rsidRPr="00F50DA2">
        <w:rPr>
          <w:rFonts w:ascii="Times New Roman" w:hAnsi="Times New Roman" w:cs="Times New Roman"/>
          <w:sz w:val="24"/>
          <w:szCs w:val="24"/>
        </w:rPr>
        <w:t>емыми лицами, их представителей, свидетелей. В этом случае указанные лица знак</w:t>
      </w:r>
      <w:r w:rsidRPr="00F50DA2">
        <w:rPr>
          <w:rFonts w:ascii="Times New Roman" w:hAnsi="Times New Roman" w:cs="Times New Roman"/>
          <w:sz w:val="24"/>
          <w:szCs w:val="24"/>
        </w:rPr>
        <w:t>о</w:t>
      </w:r>
      <w:r w:rsidRPr="00F50DA2">
        <w:rPr>
          <w:rFonts w:ascii="Times New Roman" w:hAnsi="Times New Roman" w:cs="Times New Roman"/>
          <w:sz w:val="24"/>
          <w:szCs w:val="24"/>
        </w:rPr>
        <w:t xml:space="preserve">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4.5.7. Экспертиза осуществляется экспертом или экспертной организацией по поручению Контрольного органа.</w:t>
      </w:r>
    </w:p>
    <w:p w:rsidR="0044555F" w:rsidRPr="00F50DA2" w:rsidRDefault="0044555F" w:rsidP="00021C0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</w:t>
      </w:r>
      <w:r w:rsidRPr="00F50DA2">
        <w:rPr>
          <w:rFonts w:ascii="Times New Roman" w:hAnsi="Times New Roman" w:cs="Times New Roman"/>
          <w:sz w:val="24"/>
          <w:szCs w:val="24"/>
        </w:rPr>
        <w:t>о</w:t>
      </w:r>
      <w:r w:rsidRPr="00F50DA2">
        <w:rPr>
          <w:rFonts w:ascii="Times New Roman" w:hAnsi="Times New Roman" w:cs="Times New Roman"/>
          <w:sz w:val="24"/>
          <w:szCs w:val="24"/>
        </w:rPr>
        <w:t>приятия, так и по месту осуществления деятельности эксперта или экспертной орган</w:t>
      </w:r>
      <w:r w:rsidRPr="00F50DA2">
        <w:rPr>
          <w:rFonts w:ascii="Times New Roman" w:hAnsi="Times New Roman" w:cs="Times New Roman"/>
          <w:sz w:val="24"/>
          <w:szCs w:val="24"/>
        </w:rPr>
        <w:t>и</w:t>
      </w:r>
      <w:r w:rsidRPr="00F50DA2">
        <w:rPr>
          <w:rFonts w:ascii="Times New Roman" w:hAnsi="Times New Roman" w:cs="Times New Roman"/>
          <w:sz w:val="24"/>
          <w:szCs w:val="24"/>
        </w:rPr>
        <w:t>зации.</w:t>
      </w:r>
    </w:p>
    <w:p w:rsidR="0044555F" w:rsidRPr="00F50DA2" w:rsidRDefault="0044555F" w:rsidP="00021C0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Время осуществления экспертизы зависит от вида экспертизы и устанавливае</w:t>
      </w:r>
      <w:r w:rsidRPr="00F50DA2">
        <w:rPr>
          <w:rFonts w:ascii="Times New Roman" w:hAnsi="Times New Roman" w:cs="Times New Roman"/>
          <w:sz w:val="24"/>
          <w:szCs w:val="24"/>
        </w:rPr>
        <w:t>т</w:t>
      </w:r>
      <w:r w:rsidRPr="00F50DA2">
        <w:rPr>
          <w:rFonts w:ascii="Times New Roman" w:hAnsi="Times New Roman" w:cs="Times New Roman"/>
          <w:sz w:val="24"/>
          <w:szCs w:val="24"/>
        </w:rPr>
        <w:t>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44555F" w:rsidRPr="00F50DA2" w:rsidRDefault="0044555F" w:rsidP="00021C00">
      <w:pPr>
        <w:pStyle w:val="ConsPlusNormal"/>
        <w:ind w:firstLine="851"/>
        <w:jc w:val="both"/>
        <w:rPr>
          <w:b/>
          <w:szCs w:val="24"/>
        </w:rPr>
      </w:pPr>
      <w:r w:rsidRPr="00F50DA2">
        <w:rPr>
          <w:szCs w:val="24"/>
        </w:rPr>
        <w:t>4.5.8. Оформление акта производится по месту нахождения Контрольного о</w:t>
      </w:r>
      <w:r w:rsidRPr="00F50DA2">
        <w:rPr>
          <w:szCs w:val="24"/>
        </w:rPr>
        <w:t>р</w:t>
      </w:r>
      <w:r w:rsidRPr="00F50DA2">
        <w:rPr>
          <w:szCs w:val="24"/>
        </w:rPr>
        <w:t>гана в день окончания проведения документарной проверки.</w:t>
      </w:r>
      <w:r w:rsidRPr="00F50DA2">
        <w:rPr>
          <w:b/>
          <w:szCs w:val="24"/>
        </w:rPr>
        <w:t xml:space="preserve"> 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4.5.9. 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статьей 21 Федерального закона № 248-ФЗ.</w:t>
      </w:r>
    </w:p>
    <w:p w:rsidR="0044555F" w:rsidRPr="00F50DA2" w:rsidRDefault="0044555F" w:rsidP="00F57FBD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4.5.10. Внеплановая документарная проверка проводится без согласо</w:t>
      </w:r>
      <w:r w:rsidR="00F57FBD" w:rsidRPr="00F50DA2">
        <w:rPr>
          <w:rFonts w:ascii="Times New Roman" w:hAnsi="Times New Roman"/>
          <w:sz w:val="24"/>
          <w:szCs w:val="24"/>
        </w:rPr>
        <w:t>вания с органами прокуратуры.</w:t>
      </w:r>
    </w:p>
    <w:p w:rsidR="0044555F" w:rsidRPr="00F50DA2" w:rsidRDefault="0044555F" w:rsidP="00F57FBD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4.6. Выездная проверка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4.6.1. Выездная проверка проводится по месту нахождения (осуществления д</w:t>
      </w:r>
      <w:r w:rsidRPr="00F50DA2">
        <w:rPr>
          <w:rFonts w:ascii="Times New Roman" w:hAnsi="Times New Roman"/>
          <w:sz w:val="24"/>
          <w:szCs w:val="24"/>
        </w:rPr>
        <w:t>е</w:t>
      </w:r>
      <w:r w:rsidRPr="00F50DA2">
        <w:rPr>
          <w:rFonts w:ascii="Times New Roman" w:hAnsi="Times New Roman"/>
          <w:sz w:val="24"/>
          <w:szCs w:val="24"/>
        </w:rPr>
        <w:t>ятельности) контролируемого лица (его филиалов, представительств, обособленных структурных подразделений).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Выездная проверка может проводиться с использованием средств дистанцио</w:t>
      </w:r>
      <w:r w:rsidRPr="00F50DA2">
        <w:rPr>
          <w:szCs w:val="24"/>
        </w:rPr>
        <w:t>н</w:t>
      </w:r>
      <w:r w:rsidRPr="00F50DA2">
        <w:rPr>
          <w:szCs w:val="24"/>
        </w:rPr>
        <w:t>ного взаимодействия, в том числе посредством аудио- или видеосвязи.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lastRenderedPageBreak/>
        <w:t>4.6.2. Выездная проверка проводится в случае, если не представляется возмо</w:t>
      </w:r>
      <w:r w:rsidRPr="00F50DA2">
        <w:rPr>
          <w:rFonts w:ascii="Times New Roman" w:hAnsi="Times New Roman"/>
          <w:sz w:val="24"/>
          <w:szCs w:val="24"/>
        </w:rPr>
        <w:t>ж</w:t>
      </w:r>
      <w:r w:rsidRPr="00F50DA2">
        <w:rPr>
          <w:rFonts w:ascii="Times New Roman" w:hAnsi="Times New Roman"/>
          <w:sz w:val="24"/>
          <w:szCs w:val="24"/>
        </w:rPr>
        <w:t>ным:</w:t>
      </w:r>
    </w:p>
    <w:p w:rsidR="0044555F" w:rsidRPr="00F50DA2" w:rsidRDefault="0044555F" w:rsidP="00021C0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</w:t>
      </w:r>
      <w:r w:rsidRPr="00F50DA2">
        <w:rPr>
          <w:rFonts w:ascii="Times New Roman" w:hAnsi="Times New Roman" w:cs="Times New Roman"/>
          <w:sz w:val="24"/>
          <w:szCs w:val="24"/>
        </w:rPr>
        <w:t>н</w:t>
      </w:r>
      <w:r w:rsidRPr="00F50DA2">
        <w:rPr>
          <w:rFonts w:ascii="Times New Roman" w:hAnsi="Times New Roman" w:cs="Times New Roman"/>
          <w:sz w:val="24"/>
          <w:szCs w:val="24"/>
        </w:rPr>
        <w:t>тах и объяснениях контролируемого лица;</w:t>
      </w:r>
    </w:p>
    <w:p w:rsidR="0044555F" w:rsidRPr="00F50DA2" w:rsidRDefault="0044555F" w:rsidP="00021C0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DA2">
        <w:rPr>
          <w:rFonts w:ascii="Times New Roman" w:hAnsi="Times New Roman" w:cs="Times New Roman"/>
          <w:sz w:val="24"/>
          <w:szCs w:val="24"/>
        </w:rPr>
        <w:t>2) оценить соответствие деятельности, действий (бездействия) контролируем</w:t>
      </w:r>
      <w:r w:rsidRPr="00F50DA2">
        <w:rPr>
          <w:rFonts w:ascii="Times New Roman" w:hAnsi="Times New Roman" w:cs="Times New Roman"/>
          <w:sz w:val="24"/>
          <w:szCs w:val="24"/>
        </w:rPr>
        <w:t>о</w:t>
      </w:r>
      <w:r w:rsidRPr="00F50DA2">
        <w:rPr>
          <w:rFonts w:ascii="Times New Roman" w:hAnsi="Times New Roman" w:cs="Times New Roman"/>
          <w:sz w:val="24"/>
          <w:szCs w:val="24"/>
        </w:rPr>
        <w:t>го лица и (или) принадлежащих ему и (или) используемых им объектов контроля обяз</w:t>
      </w:r>
      <w:r w:rsidRPr="00F50DA2">
        <w:rPr>
          <w:rFonts w:ascii="Times New Roman" w:hAnsi="Times New Roman" w:cs="Times New Roman"/>
          <w:sz w:val="24"/>
          <w:szCs w:val="24"/>
        </w:rPr>
        <w:t>а</w:t>
      </w:r>
      <w:r w:rsidRPr="00F50DA2">
        <w:rPr>
          <w:rFonts w:ascii="Times New Roman" w:hAnsi="Times New Roman" w:cs="Times New Roman"/>
          <w:sz w:val="24"/>
          <w:szCs w:val="24"/>
        </w:rPr>
        <w:t>тельным требованиям без выезда на указанное в пункте 4.</w:t>
      </w:r>
      <w:r w:rsidR="008B5F7F" w:rsidRPr="00F50DA2">
        <w:rPr>
          <w:rFonts w:ascii="Times New Roman" w:hAnsi="Times New Roman" w:cs="Times New Roman"/>
          <w:sz w:val="24"/>
          <w:szCs w:val="24"/>
        </w:rPr>
        <w:t>6</w:t>
      </w:r>
      <w:r w:rsidRPr="00F50DA2">
        <w:rPr>
          <w:rFonts w:ascii="Times New Roman" w:hAnsi="Times New Roman" w:cs="Times New Roman"/>
          <w:sz w:val="24"/>
          <w:szCs w:val="24"/>
        </w:rPr>
        <w:t>.1 настоящего Положения место и совершения необходимых контрольных действий, предусмотренных в рамках иного вида контрольных  мероприятий.</w:t>
      </w:r>
      <w:proofErr w:type="gramEnd"/>
    </w:p>
    <w:p w:rsidR="0044555F" w:rsidRPr="00F50DA2" w:rsidRDefault="0044555F" w:rsidP="00021C0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4.6.3. Внеплановая выездная проверка может проводиться только по соглас</w:t>
      </w:r>
      <w:r w:rsidRPr="00F50DA2">
        <w:rPr>
          <w:rFonts w:ascii="Times New Roman" w:hAnsi="Times New Roman" w:cs="Times New Roman"/>
          <w:sz w:val="24"/>
          <w:szCs w:val="24"/>
        </w:rPr>
        <w:t>о</w:t>
      </w:r>
      <w:r w:rsidRPr="00F50DA2">
        <w:rPr>
          <w:rFonts w:ascii="Times New Roman" w:hAnsi="Times New Roman" w:cs="Times New Roman"/>
          <w:sz w:val="24"/>
          <w:szCs w:val="24"/>
        </w:rPr>
        <w:t>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44555F" w:rsidRPr="00F50DA2" w:rsidRDefault="0044555F" w:rsidP="00021C00">
      <w:pPr>
        <w:widowControl/>
        <w:tabs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 xml:space="preserve">4.6.4. Контрольный орган уведомляет контролируемое лицо о проведении выездной проверки не </w:t>
      </w:r>
      <w:proofErr w:type="gramStart"/>
      <w:r w:rsidRPr="00F50DA2">
        <w:rPr>
          <w:rFonts w:ascii="Times New Roman" w:hAnsi="Times New Roman"/>
          <w:sz w:val="24"/>
          <w:szCs w:val="24"/>
        </w:rPr>
        <w:t>позднее</w:t>
      </w:r>
      <w:proofErr w:type="gramEnd"/>
      <w:r w:rsidRPr="00F50DA2">
        <w:rPr>
          <w:rFonts w:ascii="Times New Roman" w:hAnsi="Times New Roman"/>
          <w:sz w:val="24"/>
          <w:szCs w:val="24"/>
        </w:rPr>
        <w:t xml:space="preserve"> чем за двадцать четыре часа до ее начала путем направл</w:t>
      </w:r>
      <w:r w:rsidRPr="00F50DA2">
        <w:rPr>
          <w:rFonts w:ascii="Times New Roman" w:hAnsi="Times New Roman"/>
          <w:sz w:val="24"/>
          <w:szCs w:val="24"/>
        </w:rPr>
        <w:t>е</w:t>
      </w:r>
      <w:r w:rsidRPr="00F50DA2">
        <w:rPr>
          <w:rFonts w:ascii="Times New Roman" w:hAnsi="Times New Roman"/>
          <w:sz w:val="24"/>
          <w:szCs w:val="24"/>
        </w:rPr>
        <w:t>ния контролируемому лицу копии решения о проведении выездной проверки.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4.6.5. Инспектор при проведении выездной проверки предъявляет контролир</w:t>
      </w:r>
      <w:r w:rsidRPr="00F50DA2">
        <w:rPr>
          <w:rFonts w:ascii="Times New Roman" w:hAnsi="Times New Roman"/>
          <w:sz w:val="24"/>
          <w:szCs w:val="24"/>
        </w:rPr>
        <w:t>у</w:t>
      </w:r>
      <w:r w:rsidRPr="00F50DA2">
        <w:rPr>
          <w:rFonts w:ascii="Times New Roman" w:hAnsi="Times New Roman"/>
          <w:sz w:val="24"/>
          <w:szCs w:val="24"/>
        </w:rPr>
        <w:t>емому лицу (его представителю) служебное удостоверение, копию решения о провед</w:t>
      </w:r>
      <w:r w:rsidRPr="00F50DA2">
        <w:rPr>
          <w:rFonts w:ascii="Times New Roman" w:hAnsi="Times New Roman"/>
          <w:sz w:val="24"/>
          <w:szCs w:val="24"/>
        </w:rPr>
        <w:t>е</w:t>
      </w:r>
      <w:r w:rsidRPr="00F50DA2">
        <w:rPr>
          <w:rFonts w:ascii="Times New Roman" w:hAnsi="Times New Roman"/>
          <w:sz w:val="24"/>
          <w:szCs w:val="24"/>
        </w:rPr>
        <w:t>нии выездной проверки, а также сообщает учетный номер в едином реестре контрол</w:t>
      </w:r>
      <w:r w:rsidRPr="00F50DA2">
        <w:rPr>
          <w:rFonts w:ascii="Times New Roman" w:hAnsi="Times New Roman"/>
          <w:sz w:val="24"/>
          <w:szCs w:val="24"/>
        </w:rPr>
        <w:t>ь</w:t>
      </w:r>
      <w:r w:rsidRPr="00F50DA2">
        <w:rPr>
          <w:rFonts w:ascii="Times New Roman" w:hAnsi="Times New Roman"/>
          <w:sz w:val="24"/>
          <w:szCs w:val="24"/>
        </w:rPr>
        <w:t>ных мероприятий.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4.6.6. Срок проведения выездной проверки составляет не более десяти рабочих дней.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В отношении одного субъекта малого предпринимательства общий срок вза</w:t>
      </w:r>
      <w:r w:rsidRPr="00F50DA2">
        <w:rPr>
          <w:rFonts w:ascii="Times New Roman" w:hAnsi="Times New Roman"/>
          <w:sz w:val="24"/>
          <w:szCs w:val="24"/>
        </w:rPr>
        <w:t>и</w:t>
      </w:r>
      <w:r w:rsidRPr="00F50DA2">
        <w:rPr>
          <w:rFonts w:ascii="Times New Roman" w:hAnsi="Times New Roman"/>
          <w:sz w:val="24"/>
          <w:szCs w:val="24"/>
        </w:rPr>
        <w:t>модействия в ходе проведения выездной проверки не может превышать пятьдесят ч</w:t>
      </w:r>
      <w:r w:rsidRPr="00F50DA2">
        <w:rPr>
          <w:rFonts w:ascii="Times New Roman" w:hAnsi="Times New Roman"/>
          <w:sz w:val="24"/>
          <w:szCs w:val="24"/>
        </w:rPr>
        <w:t>а</w:t>
      </w:r>
      <w:r w:rsidRPr="00F50DA2">
        <w:rPr>
          <w:rFonts w:ascii="Times New Roman" w:hAnsi="Times New Roman"/>
          <w:sz w:val="24"/>
          <w:szCs w:val="24"/>
        </w:rPr>
        <w:t>сов для малого предприятия и пятнадцать часов для микропредприятия.</w:t>
      </w:r>
    </w:p>
    <w:p w:rsidR="0044555F" w:rsidRPr="00F50DA2" w:rsidRDefault="0044555F" w:rsidP="00021C00">
      <w:pPr>
        <w:widowControl/>
        <w:tabs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4.6.7. Перечень допустимых контрольных действий в ходе выездной проверки: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bookmarkStart w:id="3" w:name="_Hlk73715973"/>
      <w:r w:rsidRPr="00F50DA2">
        <w:rPr>
          <w:szCs w:val="24"/>
        </w:rPr>
        <w:t>1) осмотр;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2) опрос;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3) истребование документов;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4) получение письменных объяснений;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5) экспертиза.</w:t>
      </w:r>
      <w:bookmarkEnd w:id="3"/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По результатам осмотра составляется протокол осмотра.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4.6.9. Под опросом понимается контрольное действие, заключающееся в пол</w:t>
      </w:r>
      <w:r w:rsidRPr="00F50DA2">
        <w:rPr>
          <w:szCs w:val="24"/>
        </w:rPr>
        <w:t>у</w:t>
      </w:r>
      <w:r w:rsidRPr="00F50DA2">
        <w:rPr>
          <w:szCs w:val="24"/>
        </w:rPr>
        <w:t>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44555F" w:rsidRPr="00F50DA2" w:rsidRDefault="0044555F" w:rsidP="00021C0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4.6.10.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</w:t>
      </w:r>
      <w:r w:rsidRPr="00F50DA2">
        <w:rPr>
          <w:szCs w:val="24"/>
        </w:rPr>
        <w:t>о</w:t>
      </w:r>
      <w:r w:rsidRPr="00F50DA2">
        <w:rPr>
          <w:szCs w:val="24"/>
        </w:rPr>
        <w:t xml:space="preserve">бы фиксации доказательств. 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Фиксация доказательств нарушений обязательных требований при помощи ф</w:t>
      </w:r>
      <w:r w:rsidRPr="00F50DA2">
        <w:rPr>
          <w:szCs w:val="24"/>
        </w:rPr>
        <w:t>о</w:t>
      </w:r>
      <w:r w:rsidRPr="00F50DA2">
        <w:rPr>
          <w:szCs w:val="24"/>
        </w:rPr>
        <w:t>тосъемки проводится не менее чем двумя снимками каждого из выявленных нарушений обязательных требований.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 xml:space="preserve">Использование фотосъемки и видеозаписи для фиксации доказательств </w:t>
      </w:r>
      <w:r w:rsidRPr="00F50DA2">
        <w:rPr>
          <w:szCs w:val="24"/>
        </w:rPr>
        <w:lastRenderedPageBreak/>
        <w:t>нарушений обязательных требований осуществляется с учетом требований законодател</w:t>
      </w:r>
      <w:r w:rsidRPr="00F50DA2">
        <w:rPr>
          <w:szCs w:val="24"/>
        </w:rPr>
        <w:t>ь</w:t>
      </w:r>
      <w:r w:rsidRPr="00F50DA2">
        <w:rPr>
          <w:szCs w:val="24"/>
        </w:rPr>
        <w:t>ства Российской Федерации о защите государственной тайны.</w:t>
      </w:r>
    </w:p>
    <w:p w:rsidR="0044555F" w:rsidRPr="00F50DA2" w:rsidRDefault="0044555F" w:rsidP="00021C00">
      <w:pPr>
        <w:pStyle w:val="ConsPlusNormal"/>
        <w:ind w:firstLine="851"/>
        <w:jc w:val="both"/>
        <w:rPr>
          <w:color w:val="FF0000"/>
          <w:szCs w:val="24"/>
        </w:rPr>
      </w:pPr>
      <w:r w:rsidRPr="00F50DA2">
        <w:rPr>
          <w:szCs w:val="24"/>
        </w:rPr>
        <w:t>4.6.11. Представление контролируемым лицом истребуемых документов, пис</w:t>
      </w:r>
      <w:r w:rsidRPr="00F50DA2">
        <w:rPr>
          <w:szCs w:val="24"/>
        </w:rPr>
        <w:t>ь</w:t>
      </w:r>
      <w:r w:rsidRPr="00F50DA2">
        <w:rPr>
          <w:szCs w:val="24"/>
        </w:rPr>
        <w:t>менных объяснений, проведение экспертизы осуществляется в соответствии с пункт</w:t>
      </w:r>
      <w:r w:rsidRPr="00F50DA2">
        <w:rPr>
          <w:szCs w:val="24"/>
        </w:rPr>
        <w:t>а</w:t>
      </w:r>
      <w:r w:rsidRPr="00F50DA2">
        <w:rPr>
          <w:szCs w:val="24"/>
        </w:rPr>
        <w:t>ми 4.5.5, 4.5.6 и 4.5.7 настоящего Положения.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4.6.12. По окончании проведения выездной проверки инспектор составляет акт выездной проверки.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Информация о проведении фотосъемки, аудио- и видеозаписи отражается в а</w:t>
      </w:r>
      <w:r w:rsidRPr="00F50DA2">
        <w:rPr>
          <w:szCs w:val="24"/>
        </w:rPr>
        <w:t>к</w:t>
      </w:r>
      <w:r w:rsidRPr="00F50DA2">
        <w:rPr>
          <w:szCs w:val="24"/>
        </w:rPr>
        <w:t>те проверки.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При оформлении акта в случае проведения выездной проверки с использован</w:t>
      </w:r>
      <w:r w:rsidRPr="00F50DA2">
        <w:rPr>
          <w:szCs w:val="24"/>
        </w:rPr>
        <w:t>и</w:t>
      </w:r>
      <w:r w:rsidRPr="00F50DA2">
        <w:rPr>
          <w:szCs w:val="24"/>
        </w:rPr>
        <w:t>ем средств дистанционного взаимодействия, в том числе посредством аудио- или в</w:t>
      </w:r>
      <w:r w:rsidRPr="00F50DA2">
        <w:rPr>
          <w:szCs w:val="24"/>
        </w:rPr>
        <w:t>и</w:t>
      </w:r>
      <w:r w:rsidRPr="00F50DA2">
        <w:rPr>
          <w:szCs w:val="24"/>
        </w:rPr>
        <w:t>деосвязи, положение, установленное абзацем вторым настоящего пункта Положения, не применяются.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 xml:space="preserve">4.6.13.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F50DA2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F50DA2">
        <w:rPr>
          <w:rFonts w:ascii="Times New Roman" w:hAnsi="Times New Roman"/>
          <w:sz w:val="24"/>
          <w:szCs w:val="24"/>
        </w:rPr>
        <w:t xml:space="preserve"> контролир</w:t>
      </w:r>
      <w:r w:rsidRPr="00F50DA2">
        <w:rPr>
          <w:rFonts w:ascii="Times New Roman" w:hAnsi="Times New Roman"/>
          <w:sz w:val="24"/>
          <w:szCs w:val="24"/>
        </w:rPr>
        <w:t>у</w:t>
      </w:r>
      <w:r w:rsidRPr="00F50DA2">
        <w:rPr>
          <w:rFonts w:ascii="Times New Roman" w:hAnsi="Times New Roman"/>
          <w:sz w:val="24"/>
          <w:szCs w:val="24"/>
        </w:rPr>
        <w:t>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</w:t>
      </w:r>
      <w:r w:rsidRPr="00F50DA2">
        <w:rPr>
          <w:rFonts w:ascii="Times New Roman" w:hAnsi="Times New Roman"/>
          <w:sz w:val="24"/>
          <w:szCs w:val="24"/>
        </w:rPr>
        <w:t>к</w:t>
      </w:r>
      <w:r w:rsidRPr="00F50DA2">
        <w:rPr>
          <w:rFonts w:ascii="Times New Roman" w:hAnsi="Times New Roman"/>
          <w:sz w:val="24"/>
          <w:szCs w:val="24"/>
        </w:rPr>
        <w:t>тор составляет акт о невозможности проведения выездной проверки с указанием пр</w:t>
      </w:r>
      <w:r w:rsidRPr="00F50DA2">
        <w:rPr>
          <w:rFonts w:ascii="Times New Roman" w:hAnsi="Times New Roman"/>
          <w:sz w:val="24"/>
          <w:szCs w:val="24"/>
        </w:rPr>
        <w:t>и</w:t>
      </w:r>
      <w:r w:rsidRPr="00F50DA2">
        <w:rPr>
          <w:rFonts w:ascii="Times New Roman" w:hAnsi="Times New Roman"/>
          <w:sz w:val="24"/>
          <w:szCs w:val="24"/>
        </w:rPr>
        <w:t xml:space="preserve">чин и информирует контролируемое лицо о невозможности проведения контрольных мероприятий в порядке, предусмотренном </w:t>
      </w:r>
      <w:hyperlink r:id="rId14" w:tooltip="Федеральный закон от 31.07.2020 N 248-ФЗ" w:history="1">
        <w:r w:rsidRPr="00F50DA2">
          <w:rPr>
            <w:rFonts w:ascii="Times New Roman" w:hAnsi="Times New Roman"/>
            <w:sz w:val="24"/>
            <w:szCs w:val="24"/>
          </w:rPr>
          <w:t>частями 4</w:t>
        </w:r>
      </w:hyperlink>
      <w:r w:rsidRPr="00F50DA2">
        <w:rPr>
          <w:rFonts w:ascii="Times New Roman" w:hAnsi="Times New Roman"/>
          <w:sz w:val="24"/>
          <w:szCs w:val="24"/>
        </w:rPr>
        <w:t xml:space="preserve"> и </w:t>
      </w:r>
      <w:hyperlink r:id="rId15" w:tooltip="Федеральный закон от 31.07.2020 N 248-ФЗ" w:history="1">
        <w:r w:rsidRPr="00F50DA2">
          <w:rPr>
            <w:rFonts w:ascii="Times New Roman" w:hAnsi="Times New Roman"/>
            <w:sz w:val="24"/>
            <w:szCs w:val="24"/>
          </w:rPr>
          <w:t>5 статьи 21</w:t>
        </w:r>
      </w:hyperlink>
      <w:r w:rsidRPr="00F50DA2">
        <w:rPr>
          <w:rFonts w:ascii="Times New Roman" w:hAnsi="Times New Roman"/>
          <w:sz w:val="24"/>
          <w:szCs w:val="24"/>
        </w:rPr>
        <w:t xml:space="preserve"> Федеральным зак</w:t>
      </w:r>
      <w:r w:rsidRPr="00F50DA2">
        <w:rPr>
          <w:rFonts w:ascii="Times New Roman" w:hAnsi="Times New Roman"/>
          <w:sz w:val="24"/>
          <w:szCs w:val="24"/>
        </w:rPr>
        <w:t>о</w:t>
      </w:r>
      <w:r w:rsidRPr="00F50DA2">
        <w:rPr>
          <w:rFonts w:ascii="Times New Roman" w:hAnsi="Times New Roman"/>
          <w:sz w:val="24"/>
          <w:szCs w:val="24"/>
        </w:rPr>
        <w:t xml:space="preserve">ном № 248-ФЗ. 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</w:t>
      </w:r>
      <w:r w:rsidRPr="00F50DA2">
        <w:rPr>
          <w:rFonts w:ascii="Times New Roman" w:hAnsi="Times New Roman"/>
          <w:sz w:val="24"/>
          <w:szCs w:val="24"/>
        </w:rPr>
        <w:t>о</w:t>
      </w:r>
      <w:r w:rsidRPr="00F50DA2">
        <w:rPr>
          <w:rFonts w:ascii="Times New Roman" w:hAnsi="Times New Roman"/>
          <w:sz w:val="24"/>
          <w:szCs w:val="24"/>
        </w:rPr>
        <w:t xml:space="preserve">ведения выездной проверки. 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4.6.14. Индивидуальный предприниматель, гражданин, являющиеся контрол</w:t>
      </w:r>
      <w:r w:rsidRPr="00F50DA2">
        <w:rPr>
          <w:rFonts w:ascii="Times New Roman" w:hAnsi="Times New Roman"/>
          <w:sz w:val="24"/>
          <w:szCs w:val="24"/>
        </w:rPr>
        <w:t>и</w:t>
      </w:r>
      <w:r w:rsidRPr="00F50DA2">
        <w:rPr>
          <w:rFonts w:ascii="Times New Roman" w:hAnsi="Times New Roman"/>
          <w:sz w:val="24"/>
          <w:szCs w:val="24"/>
        </w:rPr>
        <w:t>руемыми лицами, вправе представить в Контрольный орган информацию о невозмо</w:t>
      </w:r>
      <w:r w:rsidRPr="00F50DA2">
        <w:rPr>
          <w:rFonts w:ascii="Times New Roman" w:hAnsi="Times New Roman"/>
          <w:sz w:val="24"/>
          <w:szCs w:val="24"/>
        </w:rPr>
        <w:t>ж</w:t>
      </w:r>
      <w:r w:rsidRPr="00F50DA2">
        <w:rPr>
          <w:rFonts w:ascii="Times New Roman" w:hAnsi="Times New Roman"/>
          <w:sz w:val="24"/>
          <w:szCs w:val="24"/>
        </w:rPr>
        <w:t>ности присутствия при проведении контрольных мероприятий в случаях:</w:t>
      </w:r>
    </w:p>
    <w:p w:rsidR="0044555F" w:rsidRPr="00F50DA2" w:rsidRDefault="0044555F" w:rsidP="00021C00">
      <w:pPr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1) временной нетрудоспособности;</w:t>
      </w:r>
    </w:p>
    <w:p w:rsidR="0044555F" w:rsidRPr="00F50DA2" w:rsidRDefault="0044555F" w:rsidP="00021C00">
      <w:pPr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2) необходимости явки по вызову (извещениям, повесткам) судов, правоохр</w:t>
      </w:r>
      <w:r w:rsidRPr="00F50DA2">
        <w:rPr>
          <w:rFonts w:ascii="Times New Roman" w:hAnsi="Times New Roman"/>
          <w:sz w:val="24"/>
          <w:szCs w:val="24"/>
        </w:rPr>
        <w:t>а</w:t>
      </w:r>
      <w:r w:rsidRPr="00F50DA2">
        <w:rPr>
          <w:rFonts w:ascii="Times New Roman" w:hAnsi="Times New Roman"/>
          <w:sz w:val="24"/>
          <w:szCs w:val="24"/>
        </w:rPr>
        <w:t>нительных органов, военных комиссариатов;</w:t>
      </w:r>
    </w:p>
    <w:p w:rsidR="0044555F" w:rsidRPr="00F50DA2" w:rsidRDefault="0044555F" w:rsidP="00021C00">
      <w:pPr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44555F" w:rsidRPr="00F50DA2" w:rsidRDefault="0044555F" w:rsidP="00021C00">
      <w:pPr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4) нахождения в служебной командировке.</w:t>
      </w:r>
    </w:p>
    <w:p w:rsidR="0044555F" w:rsidRPr="00F50DA2" w:rsidRDefault="0044555F" w:rsidP="00F57FBD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При поступлении информации проведение контрольных мероприятий перен</w:t>
      </w:r>
      <w:r w:rsidRPr="00F50DA2">
        <w:rPr>
          <w:szCs w:val="24"/>
        </w:rPr>
        <w:t>о</w:t>
      </w:r>
      <w:r w:rsidRPr="00F50DA2">
        <w:rPr>
          <w:szCs w:val="24"/>
        </w:rPr>
        <w:t>сится Контрольным органом на срок, необходимый для устранения обстоятельств, п</w:t>
      </w:r>
      <w:r w:rsidRPr="00F50DA2">
        <w:rPr>
          <w:szCs w:val="24"/>
        </w:rPr>
        <w:t>о</w:t>
      </w:r>
      <w:r w:rsidRPr="00F50DA2">
        <w:rPr>
          <w:szCs w:val="24"/>
        </w:rPr>
        <w:t>служивших поводом для данного обращения индивидуально</w:t>
      </w:r>
      <w:r w:rsidR="00F57FBD" w:rsidRPr="00F50DA2">
        <w:rPr>
          <w:szCs w:val="24"/>
        </w:rPr>
        <w:t>го предпринимателя, гра</w:t>
      </w:r>
      <w:r w:rsidR="00F57FBD" w:rsidRPr="00F50DA2">
        <w:rPr>
          <w:szCs w:val="24"/>
        </w:rPr>
        <w:t>ж</w:t>
      </w:r>
      <w:r w:rsidR="00F57FBD" w:rsidRPr="00F50DA2">
        <w:rPr>
          <w:szCs w:val="24"/>
        </w:rPr>
        <w:t>данина.</w:t>
      </w:r>
    </w:p>
    <w:p w:rsidR="0044555F" w:rsidRPr="00F50DA2" w:rsidRDefault="0044555F" w:rsidP="00F57FBD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4.7. Инспекционный визит, рейдовый осмотр</w:t>
      </w:r>
    </w:p>
    <w:p w:rsidR="0044555F" w:rsidRPr="00F50DA2" w:rsidRDefault="0044555F" w:rsidP="00021C0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4.7.1.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44555F" w:rsidRPr="00F50DA2" w:rsidRDefault="0044555F" w:rsidP="00021C0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Инспекционный визит проводится без предварительного уведомления контр</w:t>
      </w:r>
      <w:r w:rsidRPr="00F50DA2">
        <w:rPr>
          <w:rFonts w:ascii="Times New Roman" w:hAnsi="Times New Roman" w:cs="Times New Roman"/>
          <w:sz w:val="24"/>
          <w:szCs w:val="24"/>
        </w:rPr>
        <w:t>о</w:t>
      </w:r>
      <w:r w:rsidRPr="00F50DA2">
        <w:rPr>
          <w:rFonts w:ascii="Times New Roman" w:hAnsi="Times New Roman" w:cs="Times New Roman"/>
          <w:sz w:val="24"/>
          <w:szCs w:val="24"/>
        </w:rPr>
        <w:t>лируемого лица и собственника производственного объекта.</w:t>
      </w:r>
    </w:p>
    <w:p w:rsidR="0044555F" w:rsidRPr="00F50DA2" w:rsidRDefault="0044555F" w:rsidP="00021C0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Контролируемые лица или их представители обязаны обеспечить беспрепя</w:t>
      </w:r>
      <w:r w:rsidRPr="00F50DA2">
        <w:rPr>
          <w:rFonts w:ascii="Times New Roman" w:hAnsi="Times New Roman" w:cs="Times New Roman"/>
          <w:sz w:val="24"/>
          <w:szCs w:val="24"/>
        </w:rPr>
        <w:t>т</w:t>
      </w:r>
      <w:r w:rsidRPr="00F50DA2">
        <w:rPr>
          <w:rFonts w:ascii="Times New Roman" w:hAnsi="Times New Roman" w:cs="Times New Roman"/>
          <w:sz w:val="24"/>
          <w:szCs w:val="24"/>
        </w:rPr>
        <w:t>ственный доступ инспектора в здания, сооружения, помещения.</w:t>
      </w:r>
    </w:p>
    <w:p w:rsidR="0044555F" w:rsidRPr="00F50DA2" w:rsidRDefault="0044555F" w:rsidP="00021C0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Срок проведения инспекционного визита в одном месте осуществления де</w:t>
      </w:r>
      <w:r w:rsidRPr="00F50DA2">
        <w:rPr>
          <w:rFonts w:ascii="Times New Roman" w:hAnsi="Times New Roman" w:cs="Times New Roman"/>
          <w:sz w:val="24"/>
          <w:szCs w:val="24"/>
        </w:rPr>
        <w:t>я</w:t>
      </w:r>
      <w:r w:rsidRPr="00F50DA2">
        <w:rPr>
          <w:rFonts w:ascii="Times New Roman" w:hAnsi="Times New Roman" w:cs="Times New Roman"/>
          <w:sz w:val="24"/>
          <w:szCs w:val="24"/>
        </w:rPr>
        <w:t>тельности либо на одном производственном объекте (территории) не может превышать один рабочий день.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4.7.2. Перечень допустимых контрольных действий в ходе инспекционного в</w:t>
      </w:r>
      <w:r w:rsidRPr="00F50DA2">
        <w:rPr>
          <w:rFonts w:ascii="Times New Roman" w:hAnsi="Times New Roman"/>
          <w:sz w:val="24"/>
          <w:szCs w:val="24"/>
        </w:rPr>
        <w:t>и</w:t>
      </w:r>
      <w:r w:rsidRPr="00F50DA2">
        <w:rPr>
          <w:rFonts w:ascii="Times New Roman" w:hAnsi="Times New Roman"/>
          <w:sz w:val="24"/>
          <w:szCs w:val="24"/>
        </w:rPr>
        <w:t>зита: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bookmarkStart w:id="4" w:name="_Hlk73715943"/>
      <w:r w:rsidRPr="00F50DA2">
        <w:rPr>
          <w:szCs w:val="24"/>
        </w:rPr>
        <w:lastRenderedPageBreak/>
        <w:t>а) осмотр;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б) опрос;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в) получение письменных объяснений;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г) истребование документов</w:t>
      </w:r>
      <w:bookmarkEnd w:id="4"/>
      <w:r w:rsidRPr="00F50DA2">
        <w:rPr>
          <w:szCs w:val="24"/>
        </w:rPr>
        <w:t>, которые в соответствии с обязательными треб</w:t>
      </w:r>
      <w:r w:rsidRPr="00F50DA2">
        <w:rPr>
          <w:szCs w:val="24"/>
        </w:rPr>
        <w:t>о</w:t>
      </w:r>
      <w:r w:rsidRPr="00F50DA2">
        <w:rPr>
          <w:szCs w:val="24"/>
        </w:rPr>
        <w:t>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</w:t>
      </w:r>
      <w:r w:rsidRPr="00F50DA2">
        <w:rPr>
          <w:szCs w:val="24"/>
        </w:rPr>
        <w:t>д</w:t>
      </w:r>
      <w:r w:rsidRPr="00F50DA2">
        <w:rPr>
          <w:szCs w:val="24"/>
        </w:rPr>
        <w:t>разделений) либо объекта контроля.</w:t>
      </w:r>
    </w:p>
    <w:p w:rsidR="0044555F" w:rsidRPr="00F50DA2" w:rsidRDefault="0044555F" w:rsidP="00021C00">
      <w:pPr>
        <w:pStyle w:val="ConsPlusNormal"/>
        <w:ind w:firstLine="851"/>
        <w:jc w:val="both"/>
        <w:rPr>
          <w:color w:val="FF0000"/>
          <w:szCs w:val="24"/>
        </w:rPr>
      </w:pPr>
      <w:r w:rsidRPr="00F50DA2">
        <w:rPr>
          <w:szCs w:val="24"/>
        </w:rPr>
        <w:t>Инспекционный визит допускается проводить с использованием средств д</w:t>
      </w:r>
      <w:r w:rsidRPr="00F50DA2">
        <w:rPr>
          <w:szCs w:val="24"/>
        </w:rPr>
        <w:t>и</w:t>
      </w:r>
      <w:r w:rsidRPr="00F50DA2">
        <w:rPr>
          <w:szCs w:val="24"/>
        </w:rPr>
        <w:t xml:space="preserve">станционного взаимодействия, в том числе посредством аудио- или видеосвязи. </w:t>
      </w:r>
    </w:p>
    <w:p w:rsidR="0044555F" w:rsidRPr="00F50DA2" w:rsidRDefault="0044555F" w:rsidP="00021C0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4.7.3. Внеплановый инспекционный визит может проводиться только по согл</w:t>
      </w:r>
      <w:r w:rsidRPr="00F50DA2">
        <w:rPr>
          <w:rFonts w:ascii="Times New Roman" w:hAnsi="Times New Roman" w:cs="Times New Roman"/>
          <w:sz w:val="24"/>
          <w:szCs w:val="24"/>
        </w:rPr>
        <w:t>а</w:t>
      </w:r>
      <w:r w:rsidRPr="00F50DA2">
        <w:rPr>
          <w:rFonts w:ascii="Times New Roman" w:hAnsi="Times New Roman" w:cs="Times New Roman"/>
          <w:sz w:val="24"/>
          <w:szCs w:val="24"/>
        </w:rPr>
        <w:t>сованию с органами прокуратуры, за исключением случаев его проведения в соотве</w:t>
      </w:r>
      <w:r w:rsidRPr="00F50DA2">
        <w:rPr>
          <w:rFonts w:ascii="Times New Roman" w:hAnsi="Times New Roman" w:cs="Times New Roman"/>
          <w:sz w:val="24"/>
          <w:szCs w:val="24"/>
        </w:rPr>
        <w:t>т</w:t>
      </w:r>
      <w:r w:rsidRPr="00F50DA2">
        <w:rPr>
          <w:rFonts w:ascii="Times New Roman" w:hAnsi="Times New Roman" w:cs="Times New Roman"/>
          <w:sz w:val="24"/>
          <w:szCs w:val="24"/>
        </w:rPr>
        <w:t>ствии с пунктами 3-5 части 1 статьи 57 и частью 12 статьи 66 Федерального закона № 248-ФЗ.</w:t>
      </w:r>
    </w:p>
    <w:p w:rsidR="0044555F" w:rsidRPr="00F50DA2" w:rsidRDefault="0044555F" w:rsidP="00021C0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4.7.4. Рейдовый осмотр проводится в отношении любого числа контролиру</w:t>
      </w:r>
      <w:r w:rsidRPr="00F50DA2">
        <w:rPr>
          <w:rFonts w:ascii="Times New Roman" w:hAnsi="Times New Roman" w:cs="Times New Roman"/>
          <w:sz w:val="24"/>
          <w:szCs w:val="24"/>
        </w:rPr>
        <w:t>е</w:t>
      </w:r>
      <w:r w:rsidRPr="00F50DA2">
        <w:rPr>
          <w:rFonts w:ascii="Times New Roman" w:hAnsi="Times New Roman" w:cs="Times New Roman"/>
          <w:sz w:val="24"/>
          <w:szCs w:val="24"/>
        </w:rPr>
        <w:t>мых лиц, осуществляющих владение, пользование или управление производственным объектом.</w:t>
      </w:r>
    </w:p>
    <w:p w:rsidR="0044555F" w:rsidRPr="00F50DA2" w:rsidRDefault="0044555F" w:rsidP="00021C0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4.7.5. Перечень допустимых контрольных действий в ходе рейдового осмотра</w:t>
      </w:r>
      <w:r w:rsidR="00E553C2" w:rsidRPr="00F50DA2">
        <w:rPr>
          <w:rFonts w:ascii="Times New Roman" w:hAnsi="Times New Roman"/>
          <w:sz w:val="24"/>
          <w:szCs w:val="24"/>
        </w:rPr>
        <w:t>: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bookmarkStart w:id="5" w:name="_Hlk73715920"/>
      <w:r w:rsidRPr="00F50DA2">
        <w:rPr>
          <w:szCs w:val="24"/>
        </w:rPr>
        <w:t>а) осмотр;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б) опрос;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в) получение письменных объяснений;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г) истребование документов;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  <w:shd w:val="clear" w:color="auto" w:fill="F1C100"/>
        </w:rPr>
      </w:pPr>
      <w:r w:rsidRPr="00F50DA2">
        <w:rPr>
          <w:szCs w:val="24"/>
        </w:rPr>
        <w:t>д) экспертиза</w:t>
      </w:r>
      <w:bookmarkEnd w:id="5"/>
      <w:r w:rsidRPr="00F50DA2">
        <w:rPr>
          <w:szCs w:val="24"/>
        </w:rPr>
        <w:t>.</w:t>
      </w:r>
    </w:p>
    <w:p w:rsidR="0044555F" w:rsidRPr="00F50DA2" w:rsidRDefault="0044555F" w:rsidP="00021C0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4.7.6.</w:t>
      </w:r>
      <w:r w:rsidRPr="00F50D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0DA2">
        <w:rPr>
          <w:rFonts w:ascii="Times New Roman" w:hAnsi="Times New Roman" w:cs="Times New Roman"/>
          <w:sz w:val="24"/>
          <w:szCs w:val="24"/>
        </w:rPr>
        <w:t>Контролируемые лица, которые владеют, пользуются или управляют производственными объектами, обязаны обеспечить в ходе рейдового осмотра беспр</w:t>
      </w:r>
      <w:r w:rsidRPr="00F50DA2">
        <w:rPr>
          <w:rFonts w:ascii="Times New Roman" w:hAnsi="Times New Roman" w:cs="Times New Roman"/>
          <w:sz w:val="24"/>
          <w:szCs w:val="24"/>
        </w:rPr>
        <w:t>е</w:t>
      </w:r>
      <w:r w:rsidRPr="00F50DA2">
        <w:rPr>
          <w:rFonts w:ascii="Times New Roman" w:hAnsi="Times New Roman" w:cs="Times New Roman"/>
          <w:sz w:val="24"/>
          <w:szCs w:val="24"/>
        </w:rPr>
        <w:t>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44555F" w:rsidRPr="00F50DA2" w:rsidRDefault="0044555F" w:rsidP="00021C0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4.7.7. В случае</w:t>
      </w:r>
      <w:proofErr w:type="gramStart"/>
      <w:r w:rsidRPr="00F50D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0DA2">
        <w:rPr>
          <w:rFonts w:ascii="Times New Roman" w:hAnsi="Times New Roman" w:cs="Times New Roman"/>
          <w:sz w:val="24"/>
          <w:szCs w:val="24"/>
        </w:rPr>
        <w:t xml:space="preserve"> если в результате рейдового осмотра были выявлены наруш</w:t>
      </w:r>
      <w:r w:rsidRPr="00F50DA2">
        <w:rPr>
          <w:rFonts w:ascii="Times New Roman" w:hAnsi="Times New Roman" w:cs="Times New Roman"/>
          <w:sz w:val="24"/>
          <w:szCs w:val="24"/>
        </w:rPr>
        <w:t>е</w:t>
      </w:r>
      <w:r w:rsidRPr="00F50DA2">
        <w:rPr>
          <w:rFonts w:ascii="Times New Roman" w:hAnsi="Times New Roman" w:cs="Times New Roman"/>
          <w:sz w:val="24"/>
          <w:szCs w:val="24"/>
        </w:rPr>
        <w:t>ния обязательных требований, инспектор на месте проведения рейдового осмотра с</w:t>
      </w:r>
      <w:r w:rsidRPr="00F50DA2">
        <w:rPr>
          <w:rFonts w:ascii="Times New Roman" w:hAnsi="Times New Roman" w:cs="Times New Roman"/>
          <w:sz w:val="24"/>
          <w:szCs w:val="24"/>
        </w:rPr>
        <w:t>о</w:t>
      </w:r>
      <w:r w:rsidRPr="00F50DA2">
        <w:rPr>
          <w:rFonts w:ascii="Times New Roman" w:hAnsi="Times New Roman" w:cs="Times New Roman"/>
          <w:sz w:val="24"/>
          <w:szCs w:val="24"/>
        </w:rPr>
        <w:t>ставляет акт контрольного мероприятия в отношении каждого контролируемого лица, допустившего нарушение обязательных требований.</w:t>
      </w:r>
    </w:p>
    <w:p w:rsidR="0044555F" w:rsidRPr="00F50DA2" w:rsidRDefault="0044555F" w:rsidP="00021C0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4.7.8. Рейдовый осмотр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 № 248-ФЗ.</w:t>
      </w:r>
    </w:p>
    <w:p w:rsidR="004F53F8" w:rsidRPr="00F50DA2" w:rsidRDefault="006E742E" w:rsidP="00F57FBD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4.7.9. Контрольные</w:t>
      </w:r>
      <w:r w:rsidR="00896103" w:rsidRPr="00F50DA2">
        <w:rPr>
          <w:szCs w:val="24"/>
        </w:rPr>
        <w:t xml:space="preserve"> действия</w:t>
      </w:r>
      <w:r w:rsidRPr="00F50DA2">
        <w:rPr>
          <w:szCs w:val="24"/>
        </w:rPr>
        <w:t>, предусмотренные пунктами 4.7.2 и 4.7.5 насто</w:t>
      </w:r>
      <w:r w:rsidRPr="00F50DA2">
        <w:rPr>
          <w:szCs w:val="24"/>
        </w:rPr>
        <w:t>я</w:t>
      </w:r>
      <w:r w:rsidRPr="00F50DA2">
        <w:rPr>
          <w:szCs w:val="24"/>
        </w:rPr>
        <w:t xml:space="preserve">щего Положения, осуществляются в соответствии с пунктами </w:t>
      </w:r>
      <w:r w:rsidR="004F53F8" w:rsidRPr="00F50DA2">
        <w:rPr>
          <w:szCs w:val="24"/>
        </w:rPr>
        <w:t>4.5.5 - 4.5.7, 4.6.8 - 4.6.10 настоящего Положения.</w:t>
      </w:r>
    </w:p>
    <w:p w:rsidR="0044555F" w:rsidRPr="00F50DA2" w:rsidRDefault="0044555F" w:rsidP="00F57FBD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4.8. Наблюдение за соблюдением обязательных требований (мониторинг бе</w:t>
      </w:r>
      <w:r w:rsidRPr="00F50DA2">
        <w:rPr>
          <w:szCs w:val="24"/>
        </w:rPr>
        <w:t>з</w:t>
      </w:r>
      <w:r w:rsidRPr="00F50DA2">
        <w:rPr>
          <w:szCs w:val="24"/>
        </w:rPr>
        <w:t>опасности)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 xml:space="preserve">4.8.1. </w:t>
      </w:r>
      <w:proofErr w:type="gramStart"/>
      <w:r w:rsidRPr="00F50DA2">
        <w:rPr>
          <w:rFonts w:ascii="Times New Roman" w:hAnsi="Times New Roman"/>
          <w:sz w:val="24"/>
          <w:szCs w:val="24"/>
        </w:rPr>
        <w:t>Контрольный орган при наблюдении за соблюдением обязательных требований (мониторинге безопасности) проводит сбор, анализ данных об объектах ко</w:t>
      </w:r>
      <w:r w:rsidRPr="00F50DA2">
        <w:rPr>
          <w:rFonts w:ascii="Times New Roman" w:hAnsi="Times New Roman"/>
          <w:sz w:val="24"/>
          <w:szCs w:val="24"/>
        </w:rPr>
        <w:t>н</w:t>
      </w:r>
      <w:r w:rsidRPr="00F50DA2">
        <w:rPr>
          <w:rFonts w:ascii="Times New Roman" w:hAnsi="Times New Roman"/>
          <w:sz w:val="24"/>
          <w:szCs w:val="24"/>
        </w:rPr>
        <w:t>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</w:t>
      </w:r>
      <w:r w:rsidRPr="00F50DA2">
        <w:rPr>
          <w:rFonts w:ascii="Times New Roman" w:hAnsi="Times New Roman"/>
          <w:sz w:val="24"/>
          <w:szCs w:val="24"/>
        </w:rPr>
        <w:t>о</w:t>
      </w:r>
      <w:r w:rsidRPr="00F50DA2">
        <w:rPr>
          <w:rFonts w:ascii="Times New Roman" w:hAnsi="Times New Roman"/>
          <w:sz w:val="24"/>
          <w:szCs w:val="24"/>
        </w:rPr>
        <w:t>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</w:t>
      </w:r>
      <w:r w:rsidRPr="00F50DA2">
        <w:rPr>
          <w:rFonts w:ascii="Times New Roman" w:hAnsi="Times New Roman"/>
          <w:sz w:val="24"/>
          <w:szCs w:val="24"/>
        </w:rPr>
        <w:t>р</w:t>
      </w:r>
      <w:r w:rsidRPr="00F50DA2">
        <w:rPr>
          <w:rFonts w:ascii="Times New Roman" w:hAnsi="Times New Roman"/>
          <w:sz w:val="24"/>
          <w:szCs w:val="24"/>
        </w:rPr>
        <w:t>нет», иных общедоступных данных, а также данных полученных с</w:t>
      </w:r>
      <w:proofErr w:type="gramEnd"/>
      <w:r w:rsidRPr="00F50DA2">
        <w:rPr>
          <w:rFonts w:ascii="Times New Roman" w:hAnsi="Times New Roman"/>
          <w:sz w:val="24"/>
          <w:szCs w:val="24"/>
        </w:rPr>
        <w:t xml:space="preserve"> использованием р</w:t>
      </w:r>
      <w:r w:rsidRPr="00F50DA2">
        <w:rPr>
          <w:rFonts w:ascii="Times New Roman" w:hAnsi="Times New Roman"/>
          <w:sz w:val="24"/>
          <w:szCs w:val="24"/>
        </w:rPr>
        <w:t>а</w:t>
      </w:r>
      <w:r w:rsidRPr="00F50DA2">
        <w:rPr>
          <w:rFonts w:ascii="Times New Roman" w:hAnsi="Times New Roman"/>
          <w:sz w:val="24"/>
          <w:szCs w:val="24"/>
        </w:rPr>
        <w:t>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44555F" w:rsidRPr="00F50DA2" w:rsidRDefault="0044555F" w:rsidP="00021C0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4.8.2. Если в ходе наблюдения за соблюдением обязательных требований (м</w:t>
      </w:r>
      <w:r w:rsidRPr="00F50DA2">
        <w:rPr>
          <w:rFonts w:ascii="Times New Roman" w:hAnsi="Times New Roman" w:cs="Times New Roman"/>
          <w:sz w:val="24"/>
          <w:szCs w:val="24"/>
        </w:rPr>
        <w:t>о</w:t>
      </w:r>
      <w:r w:rsidRPr="00F50DA2">
        <w:rPr>
          <w:rFonts w:ascii="Times New Roman" w:hAnsi="Times New Roman" w:cs="Times New Roman"/>
          <w:sz w:val="24"/>
          <w:szCs w:val="24"/>
        </w:rPr>
        <w:t xml:space="preserve">ниторинга безопасности) выявлены факты причинения вреда (ущерба) или </w:t>
      </w:r>
      <w:r w:rsidRPr="00F50DA2">
        <w:rPr>
          <w:rFonts w:ascii="Times New Roman" w:hAnsi="Times New Roman" w:cs="Times New Roman"/>
          <w:sz w:val="24"/>
          <w:szCs w:val="24"/>
        </w:rPr>
        <w:lastRenderedPageBreak/>
        <w:t>возникнов</w:t>
      </w:r>
      <w:r w:rsidRPr="00F50DA2">
        <w:rPr>
          <w:rFonts w:ascii="Times New Roman" w:hAnsi="Times New Roman" w:cs="Times New Roman"/>
          <w:sz w:val="24"/>
          <w:szCs w:val="24"/>
        </w:rPr>
        <w:t>е</w:t>
      </w:r>
      <w:r w:rsidRPr="00F50DA2">
        <w:rPr>
          <w:rFonts w:ascii="Times New Roman" w:hAnsi="Times New Roman" w:cs="Times New Roman"/>
          <w:sz w:val="24"/>
          <w:szCs w:val="24"/>
        </w:rPr>
        <w:t>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</w:t>
      </w:r>
      <w:r w:rsidRPr="00F50DA2">
        <w:rPr>
          <w:rFonts w:ascii="Times New Roman" w:hAnsi="Times New Roman" w:cs="Times New Roman"/>
          <w:sz w:val="24"/>
          <w:szCs w:val="24"/>
        </w:rPr>
        <w:t>е</w:t>
      </w:r>
      <w:r w:rsidRPr="00F50DA2">
        <w:rPr>
          <w:rFonts w:ascii="Times New Roman" w:hAnsi="Times New Roman" w:cs="Times New Roman"/>
          <w:sz w:val="24"/>
          <w:szCs w:val="24"/>
        </w:rPr>
        <w:t>бований или признаках нарушений обязательных требований, Контрольным органом могут быть приняты следующие решения:</w:t>
      </w:r>
    </w:p>
    <w:p w:rsidR="0044555F" w:rsidRPr="00F50DA2" w:rsidRDefault="0044555F" w:rsidP="00021C0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1) решение о проведении внепланового контрольного (надзорного) меропри</w:t>
      </w:r>
      <w:r w:rsidRPr="00F50DA2">
        <w:rPr>
          <w:rFonts w:ascii="Times New Roman" w:hAnsi="Times New Roman" w:cs="Times New Roman"/>
          <w:sz w:val="24"/>
          <w:szCs w:val="24"/>
        </w:rPr>
        <w:t>я</w:t>
      </w:r>
      <w:r w:rsidRPr="00F50DA2">
        <w:rPr>
          <w:rFonts w:ascii="Times New Roman" w:hAnsi="Times New Roman" w:cs="Times New Roman"/>
          <w:sz w:val="24"/>
          <w:szCs w:val="24"/>
        </w:rPr>
        <w:t>тия в соответствии со статьей 60 Федерального закона № 248-ФЗ;</w:t>
      </w:r>
    </w:p>
    <w:p w:rsidR="0044555F" w:rsidRPr="00F50DA2" w:rsidRDefault="0044555F" w:rsidP="00021C0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2) решение об объявлении предостережения;</w:t>
      </w:r>
    </w:p>
    <w:p w:rsidR="0044555F" w:rsidRPr="00F50DA2" w:rsidRDefault="0044555F" w:rsidP="00021C0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3) решение о выдаче предписания об устранении выявленных нарушений в п</w:t>
      </w:r>
      <w:r w:rsidRPr="00F50DA2">
        <w:rPr>
          <w:rFonts w:ascii="Times New Roman" w:hAnsi="Times New Roman" w:cs="Times New Roman"/>
          <w:sz w:val="24"/>
          <w:szCs w:val="24"/>
        </w:rPr>
        <w:t>о</w:t>
      </w:r>
      <w:r w:rsidRPr="00F50DA2">
        <w:rPr>
          <w:rFonts w:ascii="Times New Roman" w:hAnsi="Times New Roman" w:cs="Times New Roman"/>
          <w:sz w:val="24"/>
          <w:szCs w:val="24"/>
        </w:rPr>
        <w:t>рядке, предусмотренном пунктом 1 части 2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44555F" w:rsidRPr="00F50DA2" w:rsidRDefault="0044555F" w:rsidP="00F57FBD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4) решение, закрепленное в федеральном законе о виде контроля, законе суб</w:t>
      </w:r>
      <w:r w:rsidRPr="00F50DA2">
        <w:rPr>
          <w:rFonts w:ascii="Times New Roman" w:hAnsi="Times New Roman" w:cs="Times New Roman"/>
          <w:sz w:val="24"/>
          <w:szCs w:val="24"/>
        </w:rPr>
        <w:t>ъ</w:t>
      </w:r>
      <w:r w:rsidRPr="00F50DA2">
        <w:rPr>
          <w:rFonts w:ascii="Times New Roman" w:hAnsi="Times New Roman" w:cs="Times New Roman"/>
          <w:sz w:val="24"/>
          <w:szCs w:val="24"/>
        </w:rPr>
        <w:t>екта Российской Федерации о виде контроля в соответствии с частью 3 статьи 90 Фед</w:t>
      </w:r>
      <w:r w:rsidRPr="00F50DA2">
        <w:rPr>
          <w:rFonts w:ascii="Times New Roman" w:hAnsi="Times New Roman" w:cs="Times New Roman"/>
          <w:sz w:val="24"/>
          <w:szCs w:val="24"/>
        </w:rPr>
        <w:t>е</w:t>
      </w:r>
      <w:r w:rsidRPr="00F50DA2">
        <w:rPr>
          <w:rFonts w:ascii="Times New Roman" w:hAnsi="Times New Roman" w:cs="Times New Roman"/>
          <w:sz w:val="24"/>
          <w:szCs w:val="24"/>
        </w:rPr>
        <w:t>рального закона № 248-ФЗ, в случае указания такой возможности в федеральном законе о виде контроля, законе субъекта Российской Фе</w:t>
      </w:r>
      <w:r w:rsidR="00F57FBD" w:rsidRPr="00F50DA2">
        <w:rPr>
          <w:rFonts w:ascii="Times New Roman" w:hAnsi="Times New Roman" w:cs="Times New Roman"/>
          <w:sz w:val="24"/>
          <w:szCs w:val="24"/>
        </w:rPr>
        <w:t>дерации о виде контроля.</w:t>
      </w:r>
    </w:p>
    <w:p w:rsidR="0044555F" w:rsidRPr="00F50DA2" w:rsidRDefault="0044555F" w:rsidP="00F57FBD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4.9. Выездное обследование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4.9.1. Выездное обследование проводится в целях оценки соблюдения контр</w:t>
      </w:r>
      <w:r w:rsidRPr="00F50DA2">
        <w:rPr>
          <w:rFonts w:ascii="Times New Roman" w:hAnsi="Times New Roman"/>
          <w:sz w:val="24"/>
          <w:szCs w:val="24"/>
        </w:rPr>
        <w:t>о</w:t>
      </w:r>
      <w:r w:rsidRPr="00F50DA2">
        <w:rPr>
          <w:rFonts w:ascii="Times New Roman" w:hAnsi="Times New Roman"/>
          <w:sz w:val="24"/>
          <w:szCs w:val="24"/>
        </w:rPr>
        <w:t>лируемыми лицами обязательных требований.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4.9.2. Выездное обследование может проводиться по месту нахождения (ос</w:t>
      </w:r>
      <w:r w:rsidRPr="00F50DA2">
        <w:rPr>
          <w:rFonts w:ascii="Times New Roman" w:hAnsi="Times New Roman"/>
          <w:sz w:val="24"/>
          <w:szCs w:val="24"/>
        </w:rPr>
        <w:t>у</w:t>
      </w:r>
      <w:r w:rsidRPr="00F50DA2">
        <w:rPr>
          <w:rFonts w:ascii="Times New Roman" w:hAnsi="Times New Roman"/>
          <w:sz w:val="24"/>
          <w:szCs w:val="24"/>
        </w:rPr>
        <w:t>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</w:t>
      </w:r>
      <w:r w:rsidRPr="00F50DA2">
        <w:rPr>
          <w:rFonts w:ascii="Times New Roman" w:hAnsi="Times New Roman"/>
          <w:sz w:val="24"/>
          <w:szCs w:val="24"/>
        </w:rPr>
        <w:t>у</w:t>
      </w:r>
      <w:r w:rsidRPr="00F50DA2">
        <w:rPr>
          <w:rFonts w:ascii="Times New Roman" w:hAnsi="Times New Roman"/>
          <w:sz w:val="24"/>
          <w:szCs w:val="24"/>
        </w:rPr>
        <w:t xml:space="preserve">емым лицом. </w:t>
      </w:r>
    </w:p>
    <w:p w:rsidR="0044555F" w:rsidRPr="00F50DA2" w:rsidRDefault="0044555F" w:rsidP="00021C0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4.9.3. Выездное обследование проводится без информирования контролиру</w:t>
      </w:r>
      <w:r w:rsidRPr="00F50DA2">
        <w:rPr>
          <w:rFonts w:ascii="Times New Roman" w:hAnsi="Times New Roman"/>
          <w:sz w:val="24"/>
          <w:szCs w:val="24"/>
        </w:rPr>
        <w:t>е</w:t>
      </w:r>
      <w:r w:rsidRPr="00F50DA2">
        <w:rPr>
          <w:rFonts w:ascii="Times New Roman" w:hAnsi="Times New Roman"/>
          <w:sz w:val="24"/>
          <w:szCs w:val="24"/>
        </w:rPr>
        <w:t xml:space="preserve">мого лица. </w:t>
      </w:r>
    </w:p>
    <w:p w:rsidR="0044555F" w:rsidRPr="00F50DA2" w:rsidRDefault="0044555F" w:rsidP="00021C0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Срок проведения выездного обследования одного объекта (нескольких объе</w:t>
      </w:r>
      <w:r w:rsidRPr="00F50DA2">
        <w:rPr>
          <w:rFonts w:ascii="Times New Roman" w:hAnsi="Times New Roman" w:cs="Times New Roman"/>
          <w:sz w:val="24"/>
          <w:szCs w:val="24"/>
        </w:rPr>
        <w:t>к</w:t>
      </w:r>
      <w:r w:rsidRPr="00F50DA2">
        <w:rPr>
          <w:rFonts w:ascii="Times New Roman" w:hAnsi="Times New Roman" w:cs="Times New Roman"/>
          <w:sz w:val="24"/>
          <w:szCs w:val="24"/>
        </w:rPr>
        <w:t>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44555F" w:rsidRPr="00F50DA2" w:rsidRDefault="0044555F" w:rsidP="00021C0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</w:t>
      </w:r>
      <w:r w:rsidRPr="00F50DA2">
        <w:rPr>
          <w:rFonts w:ascii="Times New Roman" w:hAnsi="Times New Roman" w:cs="Times New Roman"/>
          <w:sz w:val="24"/>
          <w:szCs w:val="24"/>
        </w:rPr>
        <w:t>е</w:t>
      </w:r>
      <w:r w:rsidRPr="00F50DA2">
        <w:rPr>
          <w:rFonts w:ascii="Times New Roman" w:hAnsi="Times New Roman" w:cs="Times New Roman"/>
          <w:sz w:val="24"/>
          <w:szCs w:val="24"/>
        </w:rPr>
        <w:t>ния.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44555F" w:rsidRPr="00F50DA2" w:rsidRDefault="0044555F" w:rsidP="00021C00">
      <w:pPr>
        <w:pStyle w:val="ConsPlusNormal"/>
        <w:ind w:firstLine="851"/>
        <w:jc w:val="center"/>
        <w:rPr>
          <w:b/>
          <w:szCs w:val="24"/>
        </w:rPr>
      </w:pPr>
      <w:r w:rsidRPr="00F50DA2">
        <w:rPr>
          <w:b/>
          <w:szCs w:val="24"/>
        </w:rPr>
        <w:t>5. Досудебное обжалование</w:t>
      </w:r>
    </w:p>
    <w:p w:rsidR="0044555F" w:rsidRPr="00F50DA2" w:rsidRDefault="0044555F" w:rsidP="00021C00">
      <w:pPr>
        <w:pStyle w:val="ConsPlusNormal"/>
        <w:ind w:firstLine="851"/>
        <w:jc w:val="center"/>
        <w:rPr>
          <w:b/>
          <w:szCs w:val="24"/>
        </w:rPr>
      </w:pP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</w:t>
      </w:r>
      <w:r w:rsidRPr="00F50DA2">
        <w:rPr>
          <w:rFonts w:ascii="Times New Roman" w:hAnsi="Times New Roman"/>
          <w:sz w:val="24"/>
          <w:szCs w:val="24"/>
        </w:rPr>
        <w:t>и</w:t>
      </w:r>
      <w:r w:rsidRPr="00F50DA2">
        <w:rPr>
          <w:rFonts w:ascii="Times New Roman" w:hAnsi="Times New Roman"/>
          <w:sz w:val="24"/>
          <w:szCs w:val="24"/>
        </w:rPr>
        <w:t>теля Контрольного органа и инспекторов (далее также – должностные лица):</w:t>
      </w:r>
    </w:p>
    <w:p w:rsidR="0044555F" w:rsidRPr="00F50DA2" w:rsidRDefault="0044555F" w:rsidP="00021C0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1) решений о проведении контрольных мероприятий;</w:t>
      </w:r>
    </w:p>
    <w:p w:rsidR="0044555F" w:rsidRPr="00F50DA2" w:rsidRDefault="0044555F" w:rsidP="00021C0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2) актов контрольных  мероприятий, предписаний об устранении выявленных нарушений;</w:t>
      </w:r>
    </w:p>
    <w:p w:rsidR="0044555F" w:rsidRPr="00F50DA2" w:rsidRDefault="0044555F" w:rsidP="00021C0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3) действий (бездействия) должностных лиц в рамках контрольных меропри</w:t>
      </w:r>
      <w:r w:rsidRPr="00F50DA2">
        <w:rPr>
          <w:rFonts w:ascii="Times New Roman" w:hAnsi="Times New Roman" w:cs="Times New Roman"/>
          <w:sz w:val="24"/>
          <w:szCs w:val="24"/>
        </w:rPr>
        <w:t>я</w:t>
      </w:r>
      <w:r w:rsidRPr="00F50DA2">
        <w:rPr>
          <w:rFonts w:ascii="Times New Roman" w:hAnsi="Times New Roman" w:cs="Times New Roman"/>
          <w:sz w:val="24"/>
          <w:szCs w:val="24"/>
        </w:rPr>
        <w:t>тий.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5.2. Жалоба подается контролируемым лицом в Контрольный орган в эле</w:t>
      </w:r>
      <w:r w:rsidRPr="00F50DA2">
        <w:rPr>
          <w:szCs w:val="24"/>
        </w:rPr>
        <w:t>к</w:t>
      </w:r>
      <w:r w:rsidRPr="00F50DA2">
        <w:rPr>
          <w:szCs w:val="24"/>
        </w:rPr>
        <w:t>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</w:t>
      </w:r>
      <w:r w:rsidRPr="00F50DA2">
        <w:rPr>
          <w:szCs w:val="24"/>
        </w:rPr>
        <w:t>с</w:t>
      </w:r>
      <w:r w:rsidRPr="00F50DA2">
        <w:rPr>
          <w:szCs w:val="24"/>
        </w:rPr>
        <w:t xml:space="preserve">ключением случая, предусмотренного частью 1.1 статьи 40 Федерального закона № 248-ФЗ. 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lastRenderedPageBreak/>
        <w:t>При подаче жалобы гражданином она должна быть подписана простой эле</w:t>
      </w:r>
      <w:r w:rsidRPr="00F50DA2">
        <w:rPr>
          <w:szCs w:val="24"/>
        </w:rPr>
        <w:t>к</w:t>
      </w:r>
      <w:r w:rsidRPr="00F50DA2">
        <w:rPr>
          <w:szCs w:val="24"/>
        </w:rPr>
        <w:t>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</w:t>
      </w:r>
      <w:r w:rsidRPr="00F50DA2">
        <w:rPr>
          <w:szCs w:val="24"/>
        </w:rPr>
        <w:t>н</w:t>
      </w:r>
      <w:r w:rsidRPr="00F50DA2">
        <w:rPr>
          <w:szCs w:val="24"/>
        </w:rPr>
        <w:t>ной электронной подписью.</w:t>
      </w:r>
      <w:bookmarkStart w:id="6" w:name="Par374"/>
      <w:bookmarkEnd w:id="6"/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5.3. Жалоба на решение Контрольного органа, действия (бездействие) его должностных лиц рассматривается руководителем (заместителем руководителя) Ко</w:t>
      </w:r>
      <w:r w:rsidRPr="00F50DA2">
        <w:rPr>
          <w:szCs w:val="24"/>
        </w:rPr>
        <w:t>н</w:t>
      </w:r>
      <w:r w:rsidRPr="00F50DA2">
        <w:rPr>
          <w:szCs w:val="24"/>
        </w:rPr>
        <w:t>трольного органа.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7" w:name="Par375"/>
      <w:bookmarkEnd w:id="7"/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Жалоба на предписание Контрольного органа может быть подана в течение д</w:t>
      </w:r>
      <w:r w:rsidRPr="00F50DA2">
        <w:rPr>
          <w:szCs w:val="24"/>
        </w:rPr>
        <w:t>е</w:t>
      </w:r>
      <w:r w:rsidRPr="00F50DA2">
        <w:rPr>
          <w:szCs w:val="24"/>
        </w:rPr>
        <w:t>сяти рабочих дней с момента получения контролируемым лицом предписания.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</w:t>
      </w:r>
      <w:r w:rsidRPr="00F50DA2">
        <w:rPr>
          <w:szCs w:val="24"/>
        </w:rPr>
        <w:t>а</w:t>
      </w:r>
      <w:r w:rsidRPr="00F50DA2">
        <w:rPr>
          <w:szCs w:val="24"/>
        </w:rPr>
        <w:t>новлен Контрольным органом.</w:t>
      </w:r>
      <w:bookmarkStart w:id="8" w:name="Par377"/>
      <w:bookmarkEnd w:id="8"/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5.6. 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5.7. Жалоба может содержать ходатайство о приостановлении исполнения о</w:t>
      </w:r>
      <w:r w:rsidRPr="00F50DA2">
        <w:rPr>
          <w:szCs w:val="24"/>
        </w:rPr>
        <w:t>б</w:t>
      </w:r>
      <w:r w:rsidRPr="00F50DA2">
        <w:rPr>
          <w:szCs w:val="24"/>
        </w:rPr>
        <w:t>жалуемого решения Контрольного органа.</w:t>
      </w:r>
      <w:bookmarkStart w:id="9" w:name="Par379"/>
      <w:bookmarkEnd w:id="9"/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5.8. 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1) о приостановлении исполнения обжалуемого решения Контрольного органа;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2) об отказе в приостановлении исполнения обжалуемого решения Контрол</w:t>
      </w:r>
      <w:r w:rsidRPr="00F50DA2">
        <w:rPr>
          <w:szCs w:val="24"/>
        </w:rPr>
        <w:t>ь</w:t>
      </w:r>
      <w:r w:rsidRPr="00F50DA2">
        <w:rPr>
          <w:szCs w:val="24"/>
        </w:rPr>
        <w:t xml:space="preserve">ного органа. 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Информация о принятом решении направляется контролируемому лицу, п</w:t>
      </w:r>
      <w:r w:rsidRPr="00F50DA2">
        <w:rPr>
          <w:szCs w:val="24"/>
        </w:rPr>
        <w:t>о</w:t>
      </w:r>
      <w:r w:rsidRPr="00F50DA2">
        <w:rPr>
          <w:szCs w:val="24"/>
        </w:rPr>
        <w:t xml:space="preserve">давшему жалобу, в течение одного рабочего дня с момента принятия решения. </w:t>
      </w:r>
    </w:p>
    <w:p w:rsidR="0044555F" w:rsidRPr="00F50DA2" w:rsidRDefault="0044555F" w:rsidP="00F57FBD">
      <w:pPr>
        <w:pStyle w:val="a8"/>
        <w:widowControl/>
        <w:tabs>
          <w:tab w:val="left" w:pos="1134"/>
        </w:tabs>
        <w:ind w:left="709" w:firstLine="142"/>
        <w:jc w:val="both"/>
        <w:rPr>
          <w:rFonts w:ascii="Times New Roman" w:hAnsi="Times New Roman"/>
          <w:sz w:val="24"/>
          <w:szCs w:val="24"/>
        </w:rPr>
      </w:pPr>
      <w:bookmarkStart w:id="10" w:name="Par383"/>
      <w:bookmarkEnd w:id="10"/>
      <w:r w:rsidRPr="00F50DA2">
        <w:rPr>
          <w:rFonts w:ascii="Times New Roman" w:hAnsi="Times New Roman"/>
          <w:sz w:val="24"/>
          <w:szCs w:val="24"/>
        </w:rPr>
        <w:t>5.9. Жалоба должна содержать: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proofErr w:type="gramStart"/>
      <w:r w:rsidRPr="00F50DA2">
        <w:rPr>
          <w:szCs w:val="24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proofErr w:type="gramStart"/>
      <w:r w:rsidRPr="00F50DA2">
        <w:rPr>
          <w:szCs w:val="24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</w:t>
      </w:r>
      <w:r w:rsidRPr="00F50DA2">
        <w:rPr>
          <w:szCs w:val="24"/>
        </w:rPr>
        <w:t>о</w:t>
      </w:r>
      <w:r w:rsidRPr="00F50DA2">
        <w:rPr>
          <w:szCs w:val="24"/>
        </w:rPr>
        <w:t>лируемого лица, сведения о месте нахождения этой организации, либо реквизиты дов</w:t>
      </w:r>
      <w:r w:rsidRPr="00F50DA2">
        <w:rPr>
          <w:szCs w:val="24"/>
        </w:rPr>
        <w:t>е</w:t>
      </w:r>
      <w:r w:rsidRPr="00F50DA2">
        <w:rPr>
          <w:szCs w:val="24"/>
        </w:rPr>
        <w:t>ренности и фамилию, имя, отчество (при наличии) лица, подающего жалобу по дов</w:t>
      </w:r>
      <w:r w:rsidRPr="00F50DA2">
        <w:rPr>
          <w:szCs w:val="24"/>
        </w:rPr>
        <w:t>е</w:t>
      </w:r>
      <w:r w:rsidRPr="00F50DA2">
        <w:rPr>
          <w:szCs w:val="24"/>
        </w:rPr>
        <w:t>ренности, желаемый способ осуществления взаимодействия на время рассмотрения ж</w:t>
      </w:r>
      <w:r w:rsidRPr="00F50DA2">
        <w:rPr>
          <w:szCs w:val="24"/>
        </w:rPr>
        <w:t>а</w:t>
      </w:r>
      <w:r w:rsidRPr="00F50DA2">
        <w:rPr>
          <w:szCs w:val="24"/>
        </w:rPr>
        <w:t>лобы и желаемый способ получения решения по ней;</w:t>
      </w:r>
      <w:proofErr w:type="gramEnd"/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proofErr w:type="gramStart"/>
      <w:r w:rsidRPr="00F50DA2">
        <w:rPr>
          <w:szCs w:val="24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</w:t>
      </w:r>
      <w:r w:rsidRPr="00F50DA2">
        <w:rPr>
          <w:szCs w:val="24"/>
        </w:rPr>
        <w:t>е</w:t>
      </w:r>
      <w:r w:rsidRPr="00F50DA2">
        <w:rPr>
          <w:szCs w:val="24"/>
        </w:rPr>
        <w:t>нию прав контролируемого лица, подавшего жалобу;</w:t>
      </w:r>
      <w:proofErr w:type="gramEnd"/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 xml:space="preserve">4) основания и доводы, на основании которых контролируемое лицо </w:t>
      </w:r>
      <w:proofErr w:type="gramStart"/>
      <w:r w:rsidRPr="00F50DA2">
        <w:rPr>
          <w:szCs w:val="24"/>
        </w:rPr>
        <w:t>не согла</w:t>
      </w:r>
      <w:r w:rsidRPr="00F50DA2">
        <w:rPr>
          <w:szCs w:val="24"/>
        </w:rPr>
        <w:t>с</w:t>
      </w:r>
      <w:r w:rsidRPr="00F50DA2">
        <w:rPr>
          <w:szCs w:val="24"/>
        </w:rPr>
        <w:t>но</w:t>
      </w:r>
      <w:proofErr w:type="gramEnd"/>
      <w:r w:rsidRPr="00F50DA2">
        <w:rPr>
          <w:szCs w:val="24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5) требования контролируемого лица, подавшего жалобу;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</w:t>
      </w:r>
      <w:r w:rsidRPr="00F50DA2">
        <w:rPr>
          <w:szCs w:val="24"/>
        </w:rPr>
        <w:t>ь</w:t>
      </w:r>
      <w:r w:rsidRPr="00F50DA2">
        <w:rPr>
          <w:szCs w:val="24"/>
        </w:rPr>
        <w:t xml:space="preserve">ством Российской Федерации не установлено иное. 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bookmarkStart w:id="11" w:name="Par390"/>
      <w:bookmarkEnd w:id="11"/>
      <w:r w:rsidRPr="00F50DA2">
        <w:rPr>
          <w:szCs w:val="24"/>
        </w:rPr>
        <w:t>5.10. Жалоба не должна содержать нецензурные либо оскорбительные выраж</w:t>
      </w:r>
      <w:r w:rsidRPr="00F50DA2">
        <w:rPr>
          <w:szCs w:val="24"/>
        </w:rPr>
        <w:t>е</w:t>
      </w:r>
      <w:r w:rsidRPr="00F50DA2">
        <w:rPr>
          <w:szCs w:val="24"/>
        </w:rPr>
        <w:t>ния, угрозы жизни, здоровью и имуществу должностных лиц Контрольного органа л</w:t>
      </w:r>
      <w:r w:rsidRPr="00F50DA2">
        <w:rPr>
          <w:szCs w:val="24"/>
        </w:rPr>
        <w:t>и</w:t>
      </w:r>
      <w:r w:rsidRPr="00F50DA2">
        <w:rPr>
          <w:szCs w:val="24"/>
        </w:rPr>
        <w:t>бо членов их семей.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 xml:space="preserve">5.11. Подача жалобы может быть осуществлена полномочным представителем </w:t>
      </w:r>
      <w:r w:rsidRPr="00F50DA2">
        <w:rPr>
          <w:szCs w:val="24"/>
        </w:rPr>
        <w:lastRenderedPageBreak/>
        <w:t>контролируемого лица в случае делегирования ему соответствующего права с пом</w:t>
      </w:r>
      <w:r w:rsidRPr="00F50DA2">
        <w:rPr>
          <w:szCs w:val="24"/>
        </w:rPr>
        <w:t>о</w:t>
      </w:r>
      <w:r w:rsidRPr="00F50DA2">
        <w:rPr>
          <w:szCs w:val="24"/>
        </w:rPr>
        <w:t>щью Федеральной государственной информационной системы «Единая система иде</w:t>
      </w:r>
      <w:r w:rsidRPr="00F50DA2">
        <w:rPr>
          <w:szCs w:val="24"/>
        </w:rPr>
        <w:t>н</w:t>
      </w:r>
      <w:r w:rsidRPr="00F50DA2">
        <w:rPr>
          <w:szCs w:val="24"/>
        </w:rPr>
        <w:t>тификац</w:t>
      </w:r>
      <w:proofErr w:type="gramStart"/>
      <w:r w:rsidRPr="00F50DA2">
        <w:rPr>
          <w:szCs w:val="24"/>
        </w:rPr>
        <w:t>ии и ау</w:t>
      </w:r>
      <w:proofErr w:type="gramEnd"/>
      <w:r w:rsidRPr="00F50DA2">
        <w:rPr>
          <w:szCs w:val="24"/>
        </w:rPr>
        <w:t>тентификации».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44555F" w:rsidRPr="00F50DA2" w:rsidRDefault="0044555F" w:rsidP="00021C0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</w:t>
      </w:r>
      <w:r w:rsidRPr="00F50DA2">
        <w:rPr>
          <w:rFonts w:ascii="Times New Roman" w:hAnsi="Times New Roman" w:cs="Times New Roman"/>
          <w:sz w:val="24"/>
          <w:szCs w:val="24"/>
        </w:rPr>
        <w:t>о</w:t>
      </w:r>
      <w:r w:rsidRPr="00F50DA2">
        <w:rPr>
          <w:rFonts w:ascii="Times New Roman" w:hAnsi="Times New Roman" w:cs="Times New Roman"/>
          <w:sz w:val="24"/>
          <w:szCs w:val="24"/>
        </w:rPr>
        <w:t>пущенного срока на подачу жалобы;</w:t>
      </w:r>
    </w:p>
    <w:p w:rsidR="0044555F" w:rsidRPr="00F50DA2" w:rsidRDefault="0044555F" w:rsidP="00021C0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2) в удовлетворении ходатайства о восстановлении пропущенного срока на п</w:t>
      </w:r>
      <w:r w:rsidRPr="00F50DA2">
        <w:rPr>
          <w:rFonts w:ascii="Times New Roman" w:hAnsi="Times New Roman" w:cs="Times New Roman"/>
          <w:sz w:val="24"/>
          <w:szCs w:val="24"/>
        </w:rPr>
        <w:t>о</w:t>
      </w:r>
      <w:r w:rsidRPr="00F50DA2">
        <w:rPr>
          <w:rFonts w:ascii="Times New Roman" w:hAnsi="Times New Roman" w:cs="Times New Roman"/>
          <w:sz w:val="24"/>
          <w:szCs w:val="24"/>
        </w:rPr>
        <w:t>дачу жалобы отказано;</w:t>
      </w:r>
    </w:p>
    <w:p w:rsidR="0044555F" w:rsidRPr="00F50DA2" w:rsidRDefault="0044555F" w:rsidP="00021C0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44555F" w:rsidRPr="00F50DA2" w:rsidRDefault="0044555F" w:rsidP="00021C0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4) имеется решение суда по вопросам, поставленным в жалобе;</w:t>
      </w:r>
    </w:p>
    <w:p w:rsidR="0044555F" w:rsidRPr="00F50DA2" w:rsidRDefault="0044555F" w:rsidP="00021C0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5) ранее в Контрольный орган была подана другая жалоба от того же контр</w:t>
      </w:r>
      <w:r w:rsidRPr="00F50DA2">
        <w:rPr>
          <w:rFonts w:ascii="Times New Roman" w:hAnsi="Times New Roman" w:cs="Times New Roman"/>
          <w:sz w:val="24"/>
          <w:szCs w:val="24"/>
        </w:rPr>
        <w:t>о</w:t>
      </w:r>
      <w:r w:rsidRPr="00F50DA2">
        <w:rPr>
          <w:rFonts w:ascii="Times New Roman" w:hAnsi="Times New Roman" w:cs="Times New Roman"/>
          <w:sz w:val="24"/>
          <w:szCs w:val="24"/>
        </w:rPr>
        <w:t>лируемого лица по тем же основаниям;</w:t>
      </w:r>
    </w:p>
    <w:p w:rsidR="0044555F" w:rsidRPr="00F50DA2" w:rsidRDefault="0044555F" w:rsidP="00021C0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44555F" w:rsidRPr="00F50DA2" w:rsidRDefault="0044555F" w:rsidP="00021C0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7) ранее получен отказ в рассмотрении жалобы по тому же предмету, искл</w:t>
      </w:r>
      <w:r w:rsidRPr="00F50DA2">
        <w:rPr>
          <w:rFonts w:ascii="Times New Roman" w:hAnsi="Times New Roman" w:cs="Times New Roman"/>
          <w:sz w:val="24"/>
          <w:szCs w:val="24"/>
        </w:rPr>
        <w:t>ю</w:t>
      </w:r>
      <w:r w:rsidRPr="00F50DA2">
        <w:rPr>
          <w:rFonts w:ascii="Times New Roman" w:hAnsi="Times New Roman" w:cs="Times New Roman"/>
          <w:sz w:val="24"/>
          <w:szCs w:val="24"/>
        </w:rPr>
        <w:t>чающий возможность повторного обращения данного контролируемого лица с жал</w:t>
      </w:r>
      <w:r w:rsidRPr="00F50DA2">
        <w:rPr>
          <w:rFonts w:ascii="Times New Roman" w:hAnsi="Times New Roman" w:cs="Times New Roman"/>
          <w:sz w:val="24"/>
          <w:szCs w:val="24"/>
        </w:rPr>
        <w:t>о</w:t>
      </w:r>
      <w:r w:rsidRPr="00F50DA2">
        <w:rPr>
          <w:rFonts w:ascii="Times New Roman" w:hAnsi="Times New Roman" w:cs="Times New Roman"/>
          <w:sz w:val="24"/>
          <w:szCs w:val="24"/>
        </w:rPr>
        <w:t>бой, и не приводятся новые доводы или обстоятельства;</w:t>
      </w:r>
    </w:p>
    <w:p w:rsidR="0044555F" w:rsidRPr="00F50DA2" w:rsidRDefault="0044555F" w:rsidP="00021C0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8) жалоба подана в ненадлежащий орган;</w:t>
      </w:r>
    </w:p>
    <w:p w:rsidR="0044555F" w:rsidRPr="00F50DA2" w:rsidRDefault="0044555F" w:rsidP="00021C0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</w:t>
      </w:r>
      <w:r w:rsidRPr="00F50DA2">
        <w:rPr>
          <w:szCs w:val="24"/>
        </w:rPr>
        <w:t>а</w:t>
      </w:r>
      <w:r w:rsidRPr="00F50DA2">
        <w:rPr>
          <w:szCs w:val="24"/>
        </w:rPr>
        <w:t>ния, и не может служить основанием для судебного обжалования решений Контрол</w:t>
      </w:r>
      <w:r w:rsidRPr="00F50DA2">
        <w:rPr>
          <w:szCs w:val="24"/>
        </w:rPr>
        <w:t>ь</w:t>
      </w:r>
      <w:r w:rsidRPr="00F50DA2">
        <w:rPr>
          <w:szCs w:val="24"/>
        </w:rPr>
        <w:t xml:space="preserve">ного органа, действий (бездействия) должностных лиц. 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5.14. При рассмотрении жалобы Контрольный орган использует информацио</w:t>
      </w:r>
      <w:r w:rsidRPr="00F50DA2">
        <w:rPr>
          <w:rFonts w:ascii="Times New Roman" w:hAnsi="Times New Roman"/>
          <w:sz w:val="24"/>
          <w:szCs w:val="24"/>
        </w:rPr>
        <w:t>н</w:t>
      </w:r>
      <w:r w:rsidRPr="00F50DA2">
        <w:rPr>
          <w:rFonts w:ascii="Times New Roman" w:hAnsi="Times New Roman"/>
          <w:sz w:val="24"/>
          <w:szCs w:val="24"/>
        </w:rPr>
        <w:t>ную систему досудебного обжалования контрольной (надзорной) деятельности в соо</w:t>
      </w:r>
      <w:r w:rsidRPr="00F50DA2">
        <w:rPr>
          <w:rFonts w:ascii="Times New Roman" w:hAnsi="Times New Roman"/>
          <w:sz w:val="24"/>
          <w:szCs w:val="24"/>
        </w:rPr>
        <w:t>т</w:t>
      </w:r>
      <w:r w:rsidRPr="00F50DA2">
        <w:rPr>
          <w:rFonts w:ascii="Times New Roman" w:hAnsi="Times New Roman"/>
          <w:sz w:val="24"/>
          <w:szCs w:val="24"/>
        </w:rPr>
        <w:t>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44555F" w:rsidRPr="00F50DA2" w:rsidRDefault="0044555F" w:rsidP="00021C00">
      <w:pPr>
        <w:widowControl/>
        <w:tabs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5.15 Жалоба подлежит рассмотрению руководителем (заместителем руковод</w:t>
      </w:r>
      <w:r w:rsidRPr="00F50DA2">
        <w:rPr>
          <w:rFonts w:ascii="Times New Roman" w:hAnsi="Times New Roman"/>
          <w:sz w:val="24"/>
          <w:szCs w:val="24"/>
        </w:rPr>
        <w:t>и</w:t>
      </w:r>
      <w:r w:rsidRPr="00F50DA2">
        <w:rPr>
          <w:rFonts w:ascii="Times New Roman" w:hAnsi="Times New Roman"/>
          <w:sz w:val="24"/>
          <w:szCs w:val="24"/>
        </w:rPr>
        <w:t xml:space="preserve">теля) Контрольного органа в течение 20 рабочих дней со дня ее регистрации. 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5.16. Указанный срок может быть продлен на двадцать рабочих дней, в след</w:t>
      </w:r>
      <w:r w:rsidRPr="00F50DA2">
        <w:rPr>
          <w:szCs w:val="24"/>
        </w:rPr>
        <w:t>у</w:t>
      </w:r>
      <w:r w:rsidRPr="00F50DA2">
        <w:rPr>
          <w:szCs w:val="24"/>
        </w:rPr>
        <w:t>ющих исключительных случаях: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1) проведение в отношении должностного лица, действия (бездействия) кот</w:t>
      </w:r>
      <w:r w:rsidRPr="00F50DA2">
        <w:rPr>
          <w:szCs w:val="24"/>
        </w:rPr>
        <w:t>о</w:t>
      </w:r>
      <w:r w:rsidRPr="00F50DA2">
        <w:rPr>
          <w:szCs w:val="24"/>
        </w:rPr>
        <w:t>рого обжалуются служебной проверки по фактам, указанным в жалобе;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proofErr w:type="gramStart"/>
      <w:r w:rsidRPr="00F50DA2">
        <w:rPr>
          <w:szCs w:val="24"/>
        </w:rPr>
        <w:t>2) отсутствие должностного лица, действия (бездействия) которого обжалую</w:t>
      </w:r>
      <w:r w:rsidRPr="00F50DA2">
        <w:rPr>
          <w:szCs w:val="24"/>
        </w:rPr>
        <w:t>т</w:t>
      </w:r>
      <w:r w:rsidRPr="00F50DA2">
        <w:rPr>
          <w:szCs w:val="24"/>
        </w:rPr>
        <w:t>ся, по уважительной причине (болезнь, отпуск, командировка).</w:t>
      </w:r>
      <w:proofErr w:type="gramEnd"/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</w:t>
      </w:r>
      <w:r w:rsidRPr="00F50DA2">
        <w:rPr>
          <w:rFonts w:ascii="Times New Roman" w:hAnsi="Times New Roman"/>
          <w:sz w:val="24"/>
          <w:szCs w:val="24"/>
        </w:rPr>
        <w:t>е</w:t>
      </w:r>
      <w:r w:rsidRPr="00F50DA2">
        <w:rPr>
          <w:rFonts w:ascii="Times New Roman" w:hAnsi="Times New Roman"/>
          <w:sz w:val="24"/>
          <w:szCs w:val="24"/>
        </w:rPr>
        <w:t xml:space="preserve">чение пяти рабочих дней с момента направления запроса. 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Течение срока рассмотрения жалобы приостанавливается с момента направл</w:t>
      </w:r>
      <w:r w:rsidRPr="00F50DA2">
        <w:rPr>
          <w:rFonts w:ascii="Times New Roman" w:hAnsi="Times New Roman"/>
          <w:sz w:val="24"/>
          <w:szCs w:val="24"/>
        </w:rPr>
        <w:t>е</w:t>
      </w:r>
      <w:r w:rsidRPr="00F50DA2">
        <w:rPr>
          <w:rFonts w:ascii="Times New Roman" w:hAnsi="Times New Roman"/>
          <w:sz w:val="24"/>
          <w:szCs w:val="24"/>
        </w:rPr>
        <w:t xml:space="preserve">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</w:t>
      </w:r>
      <w:r w:rsidRPr="00F50DA2">
        <w:rPr>
          <w:rFonts w:ascii="Times New Roman" w:hAnsi="Times New Roman"/>
          <w:sz w:val="24"/>
          <w:szCs w:val="24"/>
        </w:rPr>
        <w:t>с</w:t>
      </w:r>
      <w:r w:rsidRPr="00F50DA2">
        <w:rPr>
          <w:rFonts w:ascii="Times New Roman" w:hAnsi="Times New Roman"/>
          <w:sz w:val="24"/>
          <w:szCs w:val="24"/>
        </w:rPr>
        <w:t>смотрении жалобы.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lastRenderedPageBreak/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</w:t>
      </w:r>
      <w:r w:rsidRPr="00F50DA2">
        <w:rPr>
          <w:szCs w:val="24"/>
        </w:rPr>
        <w:t>а</w:t>
      </w:r>
      <w:r w:rsidRPr="00F50DA2">
        <w:rPr>
          <w:szCs w:val="24"/>
        </w:rPr>
        <w:t>нов, органов местного самоуправления либо подведомственным им организаций.</w:t>
      </w:r>
    </w:p>
    <w:p w:rsidR="0044555F" w:rsidRPr="00F50DA2" w:rsidRDefault="0044555F" w:rsidP="00021C0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5.19. Обязанность доказывания законности и обоснованности принятого реш</w:t>
      </w:r>
      <w:r w:rsidRPr="00F50DA2">
        <w:rPr>
          <w:szCs w:val="24"/>
        </w:rPr>
        <w:t>е</w:t>
      </w:r>
      <w:r w:rsidRPr="00F50DA2">
        <w:rPr>
          <w:szCs w:val="24"/>
        </w:rPr>
        <w:t>ния и (или) совершенного действия (бездействия) возлагается на Контрольный орган.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5.20. По итогам рассмотрения жалобы руководитель (заместитель руководит</w:t>
      </w:r>
      <w:r w:rsidRPr="00F50DA2">
        <w:rPr>
          <w:rFonts w:ascii="Times New Roman" w:hAnsi="Times New Roman"/>
          <w:sz w:val="24"/>
          <w:szCs w:val="24"/>
        </w:rPr>
        <w:t>е</w:t>
      </w:r>
      <w:r w:rsidRPr="00F50DA2">
        <w:rPr>
          <w:rFonts w:ascii="Times New Roman" w:hAnsi="Times New Roman"/>
          <w:sz w:val="24"/>
          <w:szCs w:val="24"/>
        </w:rPr>
        <w:t>ля) Контрольного органа принимает одно из следующих решений: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1) оставляет жалобу без удовлетворения;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2) отменяет решение Контрольного органа полностью или частично;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3) отменяет решение Контрольного органа полностью и принимает новое р</w:t>
      </w:r>
      <w:r w:rsidRPr="00F50DA2">
        <w:rPr>
          <w:szCs w:val="24"/>
        </w:rPr>
        <w:t>е</w:t>
      </w:r>
      <w:r w:rsidRPr="00F50DA2">
        <w:rPr>
          <w:szCs w:val="24"/>
        </w:rPr>
        <w:t>шение;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44555F" w:rsidRPr="00F50DA2" w:rsidRDefault="0044555F" w:rsidP="00021C00">
      <w:pPr>
        <w:pStyle w:val="ConsPlusNormal"/>
        <w:ind w:firstLine="851"/>
        <w:jc w:val="both"/>
        <w:rPr>
          <w:szCs w:val="24"/>
        </w:rPr>
      </w:pPr>
      <w:r w:rsidRPr="00F50DA2">
        <w:rPr>
          <w:szCs w:val="24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</w:t>
      </w:r>
      <w:r w:rsidRPr="00F50DA2">
        <w:rPr>
          <w:szCs w:val="24"/>
        </w:rPr>
        <w:t>е</w:t>
      </w:r>
      <w:r w:rsidRPr="00F50DA2">
        <w:rPr>
          <w:szCs w:val="24"/>
        </w:rPr>
        <w:t>мого лица на едином портале государственных и муниципальных услуг и (или) реги</w:t>
      </w:r>
      <w:r w:rsidRPr="00F50DA2">
        <w:rPr>
          <w:szCs w:val="24"/>
        </w:rPr>
        <w:t>о</w:t>
      </w:r>
      <w:r w:rsidRPr="00F50DA2">
        <w:rPr>
          <w:szCs w:val="24"/>
        </w:rPr>
        <w:t>нальном портале государственных и муниципальных услуг в срок не позднее одного рабочего дня со дня его принятия.</w:t>
      </w:r>
      <w:r w:rsidRPr="00F50DA2">
        <w:rPr>
          <w:szCs w:val="24"/>
          <w:highlight w:val="yellow"/>
        </w:rPr>
        <w:t xml:space="preserve"> 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F50DA2">
        <w:rPr>
          <w:rFonts w:ascii="Times New Roman" w:hAnsi="Times New Roman"/>
          <w:b/>
          <w:sz w:val="24"/>
          <w:szCs w:val="24"/>
        </w:rPr>
        <w:t>6. Ключевые показатели вида контроля и их целевые значения для мун</w:t>
      </w:r>
      <w:r w:rsidRPr="00F50DA2">
        <w:rPr>
          <w:rFonts w:ascii="Times New Roman" w:hAnsi="Times New Roman"/>
          <w:b/>
          <w:sz w:val="24"/>
          <w:szCs w:val="24"/>
        </w:rPr>
        <w:t>и</w:t>
      </w:r>
      <w:r w:rsidRPr="00F50DA2">
        <w:rPr>
          <w:rFonts w:ascii="Times New Roman" w:hAnsi="Times New Roman"/>
          <w:b/>
          <w:sz w:val="24"/>
          <w:szCs w:val="24"/>
        </w:rPr>
        <w:t xml:space="preserve">ципального контроля </w:t>
      </w: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709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4555F" w:rsidRPr="00F50DA2" w:rsidRDefault="0044555F" w:rsidP="00021C00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 xml:space="preserve">Ключевые показатели муниципального контроля </w:t>
      </w:r>
      <w:bookmarkStart w:id="12" w:name="_Hlk73956884"/>
      <w:r w:rsidRPr="00F50DA2">
        <w:rPr>
          <w:rFonts w:ascii="Times New Roman" w:hAnsi="Times New Roman"/>
          <w:sz w:val="24"/>
          <w:szCs w:val="24"/>
        </w:rPr>
        <w:t>и их целевые значения, инд</w:t>
      </w:r>
      <w:r w:rsidRPr="00F50DA2">
        <w:rPr>
          <w:rFonts w:ascii="Times New Roman" w:hAnsi="Times New Roman"/>
          <w:sz w:val="24"/>
          <w:szCs w:val="24"/>
        </w:rPr>
        <w:t>и</w:t>
      </w:r>
      <w:r w:rsidRPr="00F50DA2">
        <w:rPr>
          <w:rFonts w:ascii="Times New Roman" w:hAnsi="Times New Roman"/>
          <w:sz w:val="24"/>
          <w:szCs w:val="24"/>
        </w:rPr>
        <w:t>кативные показатели</w:t>
      </w:r>
      <w:bookmarkEnd w:id="12"/>
      <w:r w:rsidRPr="00F50DA2">
        <w:rPr>
          <w:rFonts w:ascii="Times New Roman" w:hAnsi="Times New Roman"/>
          <w:sz w:val="24"/>
          <w:szCs w:val="24"/>
        </w:rPr>
        <w:t xml:space="preserve"> установлены приложением 5 к настоящему Положению.</w:t>
      </w:r>
    </w:p>
    <w:p w:rsidR="00BD0ADE" w:rsidRPr="00F50DA2" w:rsidRDefault="00BD0ADE" w:rsidP="00021C00">
      <w:pPr>
        <w:widowControl/>
        <w:ind w:left="4536" w:firstLine="851"/>
        <w:rPr>
          <w:rFonts w:ascii="Times New Roman" w:hAnsi="Times New Roman"/>
          <w:sz w:val="24"/>
          <w:szCs w:val="24"/>
        </w:rPr>
      </w:pPr>
    </w:p>
    <w:p w:rsidR="00BD0ADE" w:rsidRPr="00F50DA2" w:rsidRDefault="00BD0ADE" w:rsidP="00021C00">
      <w:pPr>
        <w:widowControl/>
        <w:ind w:left="4536" w:firstLine="851"/>
        <w:rPr>
          <w:rFonts w:ascii="Times New Roman" w:hAnsi="Times New Roman"/>
          <w:sz w:val="24"/>
          <w:szCs w:val="24"/>
        </w:rPr>
      </w:pPr>
    </w:p>
    <w:p w:rsidR="00BD0ADE" w:rsidRPr="00F50DA2" w:rsidRDefault="00BD0ADE" w:rsidP="00021C00">
      <w:pPr>
        <w:widowControl/>
        <w:ind w:left="4536" w:firstLine="851"/>
        <w:rPr>
          <w:rFonts w:ascii="Times New Roman" w:hAnsi="Times New Roman"/>
          <w:sz w:val="24"/>
          <w:szCs w:val="24"/>
        </w:rPr>
      </w:pPr>
    </w:p>
    <w:p w:rsidR="00BD0ADE" w:rsidRPr="00F50DA2" w:rsidRDefault="00BD0ADE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BD0ADE" w:rsidRPr="00F50DA2" w:rsidRDefault="00BD0ADE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BD0ADE" w:rsidRPr="00F50DA2" w:rsidRDefault="00BD0ADE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BD0ADE" w:rsidRPr="00F50DA2" w:rsidRDefault="00BD0ADE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BD0ADE" w:rsidRPr="00F50DA2" w:rsidRDefault="00BD0ADE" w:rsidP="008B1408">
      <w:pPr>
        <w:widowControl/>
        <w:rPr>
          <w:rFonts w:ascii="Times New Roman" w:hAnsi="Times New Roman"/>
          <w:sz w:val="24"/>
          <w:szCs w:val="24"/>
        </w:rPr>
      </w:pPr>
    </w:p>
    <w:p w:rsidR="00F94A04" w:rsidRPr="00F50DA2" w:rsidRDefault="00F94A04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F94A04" w:rsidRPr="00F50DA2" w:rsidRDefault="00F94A04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F94A04" w:rsidRPr="00F50DA2" w:rsidRDefault="00F94A04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1A046C" w:rsidRPr="00F50DA2" w:rsidRDefault="001A046C" w:rsidP="008B1408">
      <w:pPr>
        <w:widowControl/>
        <w:rPr>
          <w:rFonts w:ascii="Times New Roman" w:hAnsi="Times New Roman"/>
          <w:sz w:val="24"/>
          <w:szCs w:val="24"/>
        </w:rPr>
      </w:pPr>
    </w:p>
    <w:p w:rsidR="008B1408" w:rsidRDefault="008B1408" w:rsidP="008B1408">
      <w:pPr>
        <w:widowControl/>
        <w:rPr>
          <w:rFonts w:ascii="Times New Roman" w:hAnsi="Times New Roman"/>
          <w:sz w:val="24"/>
          <w:szCs w:val="24"/>
        </w:rPr>
      </w:pPr>
    </w:p>
    <w:p w:rsidR="00FE16AD" w:rsidRDefault="00FE16AD" w:rsidP="008B1408">
      <w:pPr>
        <w:widowControl/>
        <w:rPr>
          <w:rFonts w:ascii="Times New Roman" w:hAnsi="Times New Roman"/>
          <w:sz w:val="24"/>
          <w:szCs w:val="24"/>
        </w:rPr>
      </w:pPr>
    </w:p>
    <w:p w:rsidR="00FE16AD" w:rsidRDefault="00FE16AD" w:rsidP="008B1408">
      <w:pPr>
        <w:widowControl/>
        <w:rPr>
          <w:rFonts w:ascii="Times New Roman" w:hAnsi="Times New Roman"/>
          <w:sz w:val="24"/>
          <w:szCs w:val="24"/>
        </w:rPr>
      </w:pPr>
    </w:p>
    <w:p w:rsidR="00FE16AD" w:rsidRDefault="00FE16AD" w:rsidP="008B1408">
      <w:pPr>
        <w:widowControl/>
        <w:rPr>
          <w:rFonts w:ascii="Times New Roman" w:hAnsi="Times New Roman"/>
          <w:sz w:val="24"/>
          <w:szCs w:val="24"/>
        </w:rPr>
      </w:pPr>
    </w:p>
    <w:p w:rsidR="00FE16AD" w:rsidRDefault="00FE16AD" w:rsidP="008B1408">
      <w:pPr>
        <w:widowControl/>
        <w:rPr>
          <w:rFonts w:ascii="Times New Roman" w:hAnsi="Times New Roman"/>
          <w:sz w:val="24"/>
          <w:szCs w:val="24"/>
        </w:rPr>
      </w:pPr>
    </w:p>
    <w:p w:rsidR="00FE16AD" w:rsidRDefault="00FE16AD" w:rsidP="008B1408">
      <w:pPr>
        <w:widowControl/>
        <w:rPr>
          <w:rFonts w:ascii="Times New Roman" w:hAnsi="Times New Roman"/>
          <w:sz w:val="24"/>
          <w:szCs w:val="24"/>
        </w:rPr>
      </w:pPr>
    </w:p>
    <w:p w:rsidR="00FE16AD" w:rsidRDefault="00FE16AD" w:rsidP="008B1408">
      <w:pPr>
        <w:widowControl/>
        <w:rPr>
          <w:rFonts w:ascii="Times New Roman" w:hAnsi="Times New Roman"/>
          <w:sz w:val="24"/>
          <w:szCs w:val="24"/>
        </w:rPr>
      </w:pPr>
    </w:p>
    <w:p w:rsidR="00FE16AD" w:rsidRDefault="00FE16AD" w:rsidP="008B1408">
      <w:pPr>
        <w:widowControl/>
        <w:rPr>
          <w:rFonts w:ascii="Times New Roman" w:hAnsi="Times New Roman"/>
          <w:sz w:val="24"/>
          <w:szCs w:val="24"/>
        </w:rPr>
      </w:pPr>
    </w:p>
    <w:p w:rsidR="00FE16AD" w:rsidRPr="00F50DA2" w:rsidRDefault="00FE16AD" w:rsidP="008B1408">
      <w:pPr>
        <w:widowControl/>
        <w:rPr>
          <w:rFonts w:ascii="Times New Roman" w:hAnsi="Times New Roman"/>
          <w:sz w:val="24"/>
          <w:szCs w:val="24"/>
        </w:rPr>
      </w:pPr>
    </w:p>
    <w:p w:rsidR="00BA5354" w:rsidRPr="00F50DA2" w:rsidRDefault="00BA5354" w:rsidP="00BA5354">
      <w:pPr>
        <w:widowControl/>
        <w:rPr>
          <w:rFonts w:ascii="Times New Roman" w:hAnsi="Times New Roman"/>
          <w:sz w:val="24"/>
          <w:szCs w:val="24"/>
        </w:rPr>
      </w:pPr>
    </w:p>
    <w:p w:rsidR="00F57FBD" w:rsidRPr="00F50DA2" w:rsidRDefault="00F57FBD" w:rsidP="00BA5354">
      <w:pPr>
        <w:widowControl/>
        <w:rPr>
          <w:rFonts w:ascii="Times New Roman" w:hAnsi="Times New Roman"/>
          <w:sz w:val="24"/>
          <w:szCs w:val="24"/>
        </w:rPr>
      </w:pPr>
    </w:p>
    <w:p w:rsidR="009615C9" w:rsidRPr="00FE16AD" w:rsidRDefault="009615C9" w:rsidP="00F57FBD">
      <w:pPr>
        <w:widowControl/>
        <w:ind w:left="5103"/>
        <w:rPr>
          <w:rFonts w:ascii="Times New Roman" w:hAnsi="Times New Roman"/>
          <w:sz w:val="22"/>
          <w:szCs w:val="22"/>
        </w:rPr>
      </w:pPr>
      <w:r w:rsidRPr="00FE16AD">
        <w:rPr>
          <w:rFonts w:ascii="Times New Roman" w:hAnsi="Times New Roman"/>
          <w:sz w:val="22"/>
          <w:szCs w:val="22"/>
        </w:rPr>
        <w:lastRenderedPageBreak/>
        <w:t>Приложение 1</w:t>
      </w:r>
    </w:p>
    <w:p w:rsidR="009615C9" w:rsidRPr="00FE16AD" w:rsidRDefault="009615C9" w:rsidP="00F57FBD">
      <w:pPr>
        <w:widowControl/>
        <w:ind w:left="5103"/>
        <w:rPr>
          <w:rFonts w:ascii="Times New Roman" w:hAnsi="Times New Roman"/>
          <w:sz w:val="22"/>
          <w:szCs w:val="22"/>
        </w:rPr>
      </w:pPr>
      <w:r w:rsidRPr="00FE16AD">
        <w:rPr>
          <w:rFonts w:ascii="Times New Roman" w:hAnsi="Times New Roman"/>
          <w:sz w:val="22"/>
          <w:szCs w:val="22"/>
        </w:rPr>
        <w:t>к Положению о муниципальном ко</w:t>
      </w:r>
      <w:r w:rsidRPr="00FE16AD">
        <w:rPr>
          <w:rFonts w:ascii="Times New Roman" w:hAnsi="Times New Roman"/>
          <w:sz w:val="22"/>
          <w:szCs w:val="22"/>
        </w:rPr>
        <w:t>н</w:t>
      </w:r>
      <w:r w:rsidRPr="00FE16AD">
        <w:rPr>
          <w:rFonts w:ascii="Times New Roman" w:hAnsi="Times New Roman"/>
          <w:sz w:val="22"/>
          <w:szCs w:val="22"/>
        </w:rPr>
        <w:t>троле на автомобильном транспорте, городском наземном электрическом транспорте и в</w:t>
      </w:r>
      <w:r w:rsidR="008B1408" w:rsidRPr="00FE16AD">
        <w:rPr>
          <w:rFonts w:ascii="Times New Roman" w:hAnsi="Times New Roman"/>
          <w:sz w:val="22"/>
          <w:szCs w:val="22"/>
        </w:rPr>
        <w:t xml:space="preserve">      </w:t>
      </w:r>
      <w:r w:rsidRPr="00FE16AD">
        <w:rPr>
          <w:rFonts w:ascii="Times New Roman" w:hAnsi="Times New Roman"/>
          <w:sz w:val="22"/>
          <w:szCs w:val="22"/>
        </w:rPr>
        <w:t>дорожном хозя</w:t>
      </w:r>
      <w:r w:rsidRPr="00FE16AD">
        <w:rPr>
          <w:rFonts w:ascii="Times New Roman" w:hAnsi="Times New Roman"/>
          <w:sz w:val="22"/>
          <w:szCs w:val="22"/>
        </w:rPr>
        <w:t>й</w:t>
      </w:r>
      <w:r w:rsidRPr="00FE16AD">
        <w:rPr>
          <w:rFonts w:ascii="Times New Roman" w:hAnsi="Times New Roman"/>
          <w:sz w:val="22"/>
          <w:szCs w:val="22"/>
        </w:rPr>
        <w:t>стве</w:t>
      </w:r>
      <w:r w:rsidR="008B1408" w:rsidRPr="00FE16AD">
        <w:rPr>
          <w:rFonts w:ascii="Times New Roman" w:hAnsi="Times New Roman"/>
          <w:sz w:val="22"/>
          <w:szCs w:val="22"/>
        </w:rPr>
        <w:t xml:space="preserve"> </w:t>
      </w:r>
      <w:r w:rsidR="006063AD" w:rsidRPr="00FE16AD">
        <w:rPr>
          <w:rFonts w:ascii="Times New Roman" w:hAnsi="Times New Roman"/>
          <w:sz w:val="22"/>
          <w:szCs w:val="22"/>
        </w:rPr>
        <w:t>вне границ населенных пунктов в границах Светлоярского муниципал</w:t>
      </w:r>
      <w:r w:rsidR="006063AD" w:rsidRPr="00FE16AD">
        <w:rPr>
          <w:rFonts w:ascii="Times New Roman" w:hAnsi="Times New Roman"/>
          <w:sz w:val="22"/>
          <w:szCs w:val="22"/>
        </w:rPr>
        <w:t>ь</w:t>
      </w:r>
      <w:r w:rsidR="006063AD" w:rsidRPr="00FE16AD">
        <w:rPr>
          <w:rFonts w:ascii="Times New Roman" w:hAnsi="Times New Roman"/>
          <w:sz w:val="22"/>
          <w:szCs w:val="22"/>
        </w:rPr>
        <w:t xml:space="preserve">ного района </w:t>
      </w:r>
      <w:r w:rsidR="004F07BE" w:rsidRPr="00FE16AD">
        <w:rPr>
          <w:rFonts w:ascii="Times New Roman" w:hAnsi="Times New Roman"/>
          <w:sz w:val="22"/>
          <w:szCs w:val="22"/>
        </w:rPr>
        <w:t>Волгоградской области</w:t>
      </w:r>
    </w:p>
    <w:p w:rsidR="00BD0ADE" w:rsidRPr="00F50DA2" w:rsidRDefault="00BD0ADE" w:rsidP="0044555F">
      <w:pPr>
        <w:pStyle w:val="ConsPlusNormal"/>
        <w:ind w:firstLine="0"/>
        <w:jc w:val="center"/>
        <w:rPr>
          <w:szCs w:val="24"/>
        </w:rPr>
      </w:pPr>
    </w:p>
    <w:p w:rsidR="00C8133A" w:rsidRPr="00F50DA2" w:rsidRDefault="00C8133A" w:rsidP="004F07BE">
      <w:pPr>
        <w:pStyle w:val="ConsPlusNormal"/>
        <w:ind w:firstLine="0"/>
        <w:jc w:val="center"/>
        <w:rPr>
          <w:b/>
          <w:szCs w:val="24"/>
        </w:rPr>
      </w:pPr>
      <w:r w:rsidRPr="00F50DA2">
        <w:rPr>
          <w:b/>
          <w:szCs w:val="24"/>
        </w:rPr>
        <w:t>Перечень должностных лиц</w:t>
      </w:r>
      <w:r w:rsidR="004F07BE" w:rsidRPr="00F50DA2">
        <w:rPr>
          <w:b/>
          <w:szCs w:val="24"/>
        </w:rPr>
        <w:t xml:space="preserve"> администрации Светлоярского </w:t>
      </w:r>
      <w:r w:rsidR="008B1408" w:rsidRPr="00F50DA2">
        <w:rPr>
          <w:b/>
          <w:szCs w:val="24"/>
        </w:rPr>
        <w:t xml:space="preserve">      </w:t>
      </w:r>
      <w:r w:rsidR="00F57FBD" w:rsidRPr="00F50DA2">
        <w:rPr>
          <w:b/>
          <w:szCs w:val="24"/>
        </w:rPr>
        <w:t xml:space="preserve">                        </w:t>
      </w:r>
      <w:r w:rsidR="008B1408" w:rsidRPr="00F50DA2">
        <w:rPr>
          <w:b/>
          <w:szCs w:val="24"/>
        </w:rPr>
        <w:t xml:space="preserve"> </w:t>
      </w:r>
      <w:r w:rsidR="004F07BE" w:rsidRPr="00F50DA2">
        <w:rPr>
          <w:b/>
          <w:szCs w:val="24"/>
        </w:rPr>
        <w:t>м</w:t>
      </w:r>
      <w:r w:rsidR="004F07BE" w:rsidRPr="00F50DA2">
        <w:rPr>
          <w:b/>
          <w:szCs w:val="24"/>
        </w:rPr>
        <w:t>у</w:t>
      </w:r>
      <w:r w:rsidR="004F07BE" w:rsidRPr="00F50DA2">
        <w:rPr>
          <w:b/>
          <w:szCs w:val="24"/>
        </w:rPr>
        <w:t>ниципального района Волгоградской области</w:t>
      </w:r>
      <w:r w:rsidR="00F57FBD" w:rsidRPr="00F50DA2">
        <w:rPr>
          <w:b/>
          <w:szCs w:val="24"/>
        </w:rPr>
        <w:t xml:space="preserve">, </w:t>
      </w:r>
      <w:r w:rsidRPr="00F50DA2">
        <w:rPr>
          <w:b/>
          <w:szCs w:val="24"/>
        </w:rPr>
        <w:t>уполномоченных на осуществление муниципального контроля на автомобильном транспорте, го</w:t>
      </w:r>
      <w:r w:rsidR="00F57FBD" w:rsidRPr="00F50DA2">
        <w:rPr>
          <w:b/>
          <w:szCs w:val="24"/>
        </w:rPr>
        <w:t xml:space="preserve">родском наземном </w:t>
      </w:r>
      <w:r w:rsidRPr="00F50DA2">
        <w:rPr>
          <w:b/>
          <w:szCs w:val="24"/>
        </w:rPr>
        <w:t>электрическом транспорте и в дорожном хозяйстве</w:t>
      </w:r>
    </w:p>
    <w:p w:rsidR="00C8133A" w:rsidRPr="00F50DA2" w:rsidRDefault="006063AD" w:rsidP="00F57FBD">
      <w:pPr>
        <w:pStyle w:val="ConsPlusNormal"/>
        <w:jc w:val="center"/>
        <w:rPr>
          <w:b/>
          <w:color w:val="FF0000"/>
          <w:szCs w:val="24"/>
          <w:vertAlign w:val="superscript"/>
        </w:rPr>
      </w:pPr>
      <w:r w:rsidRPr="00F50DA2">
        <w:rPr>
          <w:b/>
          <w:szCs w:val="24"/>
        </w:rPr>
        <w:t xml:space="preserve">вне границ населенных пунктов в границах Светлоярского                                   муниципального района </w:t>
      </w:r>
      <w:r w:rsidR="004F07BE" w:rsidRPr="00F50DA2">
        <w:rPr>
          <w:b/>
          <w:szCs w:val="24"/>
        </w:rPr>
        <w:t>Волгоградской области</w:t>
      </w:r>
    </w:p>
    <w:tbl>
      <w:tblPr>
        <w:tblStyle w:val="1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CC5932" w:rsidRPr="00F50DA2" w:rsidTr="00CC5932">
        <w:tc>
          <w:tcPr>
            <w:tcW w:w="4786" w:type="dxa"/>
          </w:tcPr>
          <w:p w:rsidR="00CC5932" w:rsidRPr="00F50DA2" w:rsidRDefault="00CC5932" w:rsidP="00CC5932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  <w:p w:rsidR="00CC5932" w:rsidRPr="00F50DA2" w:rsidRDefault="00CC5932" w:rsidP="00CC5932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F50DA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1. Начальник отдела архитектуры, стро</w:t>
            </w:r>
            <w:r w:rsidRPr="00F50DA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и</w:t>
            </w:r>
            <w:r w:rsidRPr="00F50DA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тельства и ЖКХ администрации Светлоя</w:t>
            </w:r>
            <w:r w:rsidRPr="00F50DA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р</w:t>
            </w:r>
            <w:r w:rsidRPr="00F50DA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ского муниципального района Волгогра</w:t>
            </w:r>
            <w:r w:rsidRPr="00F50DA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д</w:t>
            </w:r>
            <w:r w:rsidRPr="00F50DA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ской области </w:t>
            </w:r>
          </w:p>
          <w:p w:rsidR="00CC5932" w:rsidRPr="00F50DA2" w:rsidRDefault="00CC5932" w:rsidP="00CC5932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  <w:p w:rsidR="00CC5932" w:rsidRPr="00F50DA2" w:rsidRDefault="00CC5932" w:rsidP="00CC5932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F50DA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2. Главный архитектор администрации Светлоярского муниципального района Волгоградской области</w:t>
            </w:r>
          </w:p>
          <w:p w:rsidR="00CC5932" w:rsidRPr="00F50DA2" w:rsidRDefault="00CC5932" w:rsidP="00CC5932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  <w:p w:rsidR="00CC5932" w:rsidRPr="00F50DA2" w:rsidRDefault="00CC5932" w:rsidP="00CC5932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F50DA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3. Ведущий специалист отдела архитект</w:t>
            </w:r>
            <w:r w:rsidRPr="00F50DA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у</w:t>
            </w:r>
            <w:r w:rsidRPr="00F50DA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ры, строительства и ЖКХ администрации Светлоярского муниципального района Волгоградской области</w:t>
            </w:r>
          </w:p>
        </w:tc>
        <w:tc>
          <w:tcPr>
            <w:tcW w:w="4678" w:type="dxa"/>
          </w:tcPr>
          <w:p w:rsidR="00CC5932" w:rsidRPr="00F50DA2" w:rsidRDefault="00CC5932" w:rsidP="00CC5932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  <w:p w:rsidR="00CC5932" w:rsidRPr="00F50DA2" w:rsidRDefault="00CC5932" w:rsidP="00CC5932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F50DA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Кольченко Сергей Викторович</w:t>
            </w:r>
          </w:p>
          <w:p w:rsidR="00CC5932" w:rsidRPr="00F50DA2" w:rsidRDefault="00CC5932" w:rsidP="00CC5932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  <w:p w:rsidR="00CC5932" w:rsidRPr="00F50DA2" w:rsidRDefault="00CC5932" w:rsidP="00CC5932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  <w:p w:rsidR="00CC5932" w:rsidRPr="00F50DA2" w:rsidRDefault="00CC5932" w:rsidP="00CC5932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  <w:p w:rsidR="00CC5932" w:rsidRPr="00F50DA2" w:rsidRDefault="00CC5932" w:rsidP="00CC5932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  <w:p w:rsidR="00CC5932" w:rsidRPr="00F50DA2" w:rsidRDefault="00CC5932" w:rsidP="00CC5932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F50DA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Жуков Виктор Иванович</w:t>
            </w:r>
          </w:p>
          <w:p w:rsidR="00CC5932" w:rsidRPr="00F50DA2" w:rsidRDefault="00CC5932" w:rsidP="00CC5932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  <w:p w:rsidR="00CC5932" w:rsidRPr="00F50DA2" w:rsidRDefault="00CC5932" w:rsidP="00CC5932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  <w:p w:rsidR="00CC5932" w:rsidRPr="00F50DA2" w:rsidRDefault="00CC5932" w:rsidP="00CC5932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  <w:p w:rsidR="00CC5932" w:rsidRPr="00F50DA2" w:rsidRDefault="00CC5932" w:rsidP="00CC5932">
            <w:pPr>
              <w:widowControl/>
              <w:ind w:right="-533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F50DA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Батищев Владимир Александрович</w:t>
            </w:r>
          </w:p>
        </w:tc>
      </w:tr>
    </w:tbl>
    <w:p w:rsidR="00C8133A" w:rsidRPr="00F50DA2" w:rsidRDefault="00C8133A" w:rsidP="0044555F">
      <w:pPr>
        <w:pStyle w:val="ConsPlusNormal"/>
        <w:jc w:val="both"/>
        <w:rPr>
          <w:szCs w:val="24"/>
        </w:rPr>
      </w:pPr>
    </w:p>
    <w:p w:rsidR="0044555F" w:rsidRPr="00F50DA2" w:rsidRDefault="0044555F" w:rsidP="0044555F">
      <w:pPr>
        <w:pStyle w:val="ConsPlusNormal"/>
        <w:jc w:val="both"/>
        <w:rPr>
          <w:szCs w:val="24"/>
        </w:rPr>
      </w:pPr>
    </w:p>
    <w:p w:rsidR="0044555F" w:rsidRPr="00F50DA2" w:rsidRDefault="0044555F" w:rsidP="0044555F">
      <w:pPr>
        <w:pStyle w:val="ConsPlusNormal"/>
        <w:jc w:val="both"/>
        <w:rPr>
          <w:szCs w:val="24"/>
        </w:rPr>
      </w:pPr>
    </w:p>
    <w:p w:rsidR="00BD0ADE" w:rsidRPr="00F50DA2" w:rsidRDefault="00BD0ADE" w:rsidP="0044555F">
      <w:pPr>
        <w:pStyle w:val="ConsPlusNormal"/>
        <w:jc w:val="both"/>
        <w:rPr>
          <w:szCs w:val="24"/>
        </w:rPr>
      </w:pPr>
    </w:p>
    <w:p w:rsidR="00BD0ADE" w:rsidRPr="00F50DA2" w:rsidRDefault="00BD0ADE" w:rsidP="0044555F">
      <w:pPr>
        <w:pStyle w:val="ConsPlusNormal"/>
        <w:jc w:val="both"/>
        <w:rPr>
          <w:szCs w:val="24"/>
        </w:rPr>
      </w:pPr>
    </w:p>
    <w:p w:rsidR="00BD0ADE" w:rsidRPr="00F50DA2" w:rsidRDefault="00BD0ADE" w:rsidP="0044555F">
      <w:pPr>
        <w:pStyle w:val="ConsPlusNormal"/>
        <w:jc w:val="both"/>
        <w:rPr>
          <w:szCs w:val="24"/>
        </w:rPr>
      </w:pPr>
    </w:p>
    <w:p w:rsidR="00BD0ADE" w:rsidRPr="00F50DA2" w:rsidRDefault="00BD0ADE" w:rsidP="0044555F">
      <w:pPr>
        <w:pStyle w:val="ConsPlusNormal"/>
        <w:jc w:val="both"/>
        <w:rPr>
          <w:szCs w:val="24"/>
        </w:rPr>
      </w:pPr>
    </w:p>
    <w:p w:rsidR="00BD0ADE" w:rsidRPr="00F50DA2" w:rsidRDefault="00BD0ADE" w:rsidP="0044555F">
      <w:pPr>
        <w:pStyle w:val="ConsPlusNormal"/>
        <w:jc w:val="both"/>
        <w:rPr>
          <w:szCs w:val="24"/>
        </w:rPr>
      </w:pPr>
    </w:p>
    <w:p w:rsidR="00BD0ADE" w:rsidRPr="00F50DA2" w:rsidRDefault="00BD0ADE" w:rsidP="0044555F">
      <w:pPr>
        <w:pStyle w:val="ConsPlusNormal"/>
        <w:jc w:val="both"/>
        <w:rPr>
          <w:szCs w:val="24"/>
        </w:rPr>
      </w:pPr>
    </w:p>
    <w:p w:rsidR="00BD0ADE" w:rsidRPr="00F50DA2" w:rsidRDefault="00BD0ADE" w:rsidP="0044555F">
      <w:pPr>
        <w:pStyle w:val="ConsPlusNormal"/>
        <w:jc w:val="both"/>
        <w:rPr>
          <w:szCs w:val="24"/>
        </w:rPr>
      </w:pPr>
    </w:p>
    <w:p w:rsidR="00CC5932" w:rsidRPr="00F50DA2" w:rsidRDefault="00CC5932" w:rsidP="00CC5932">
      <w:pPr>
        <w:pStyle w:val="ConsPlusNormal"/>
        <w:ind w:firstLine="0"/>
        <w:jc w:val="both"/>
        <w:rPr>
          <w:szCs w:val="24"/>
        </w:rPr>
      </w:pPr>
    </w:p>
    <w:p w:rsidR="001A046C" w:rsidRPr="00F50DA2" w:rsidRDefault="001A046C" w:rsidP="00CC5932">
      <w:pPr>
        <w:pStyle w:val="ConsPlusNormal"/>
        <w:ind w:firstLine="0"/>
        <w:jc w:val="both"/>
        <w:rPr>
          <w:szCs w:val="24"/>
        </w:rPr>
      </w:pPr>
    </w:p>
    <w:p w:rsidR="00CC5932" w:rsidRPr="00F50DA2" w:rsidRDefault="00CC5932" w:rsidP="00CC5932">
      <w:pPr>
        <w:pStyle w:val="ConsPlusNormal"/>
        <w:ind w:firstLine="0"/>
        <w:jc w:val="both"/>
        <w:rPr>
          <w:szCs w:val="24"/>
        </w:rPr>
      </w:pPr>
    </w:p>
    <w:p w:rsidR="008B1408" w:rsidRPr="00F50DA2" w:rsidRDefault="008B1408" w:rsidP="00CC5932">
      <w:pPr>
        <w:pStyle w:val="ConsPlusNormal"/>
        <w:ind w:firstLine="0"/>
        <w:jc w:val="both"/>
        <w:rPr>
          <w:szCs w:val="24"/>
        </w:rPr>
      </w:pPr>
    </w:p>
    <w:p w:rsidR="00F57FBD" w:rsidRPr="00F50DA2" w:rsidRDefault="00F57FBD" w:rsidP="00CC5932">
      <w:pPr>
        <w:pStyle w:val="ConsPlusNormal"/>
        <w:ind w:firstLine="0"/>
        <w:jc w:val="both"/>
        <w:rPr>
          <w:szCs w:val="24"/>
        </w:rPr>
      </w:pPr>
    </w:p>
    <w:p w:rsidR="00F57FBD" w:rsidRPr="00F50DA2" w:rsidRDefault="00F57FBD" w:rsidP="00CC5932">
      <w:pPr>
        <w:pStyle w:val="ConsPlusNormal"/>
        <w:ind w:firstLine="0"/>
        <w:jc w:val="both"/>
        <w:rPr>
          <w:szCs w:val="24"/>
        </w:rPr>
      </w:pPr>
    </w:p>
    <w:p w:rsidR="00F57FBD" w:rsidRPr="00F50DA2" w:rsidRDefault="00F57FBD" w:rsidP="00CC5932">
      <w:pPr>
        <w:pStyle w:val="ConsPlusNormal"/>
        <w:ind w:firstLine="0"/>
        <w:jc w:val="both"/>
        <w:rPr>
          <w:szCs w:val="24"/>
        </w:rPr>
      </w:pPr>
    </w:p>
    <w:p w:rsidR="00F57FBD" w:rsidRPr="00F50DA2" w:rsidRDefault="00F57FBD" w:rsidP="00CC5932">
      <w:pPr>
        <w:pStyle w:val="ConsPlusNormal"/>
        <w:ind w:firstLine="0"/>
        <w:jc w:val="both"/>
        <w:rPr>
          <w:szCs w:val="24"/>
        </w:rPr>
      </w:pPr>
    </w:p>
    <w:p w:rsidR="00F57FBD" w:rsidRPr="00F50DA2" w:rsidRDefault="00F57FBD" w:rsidP="00CC5932">
      <w:pPr>
        <w:pStyle w:val="ConsPlusNormal"/>
        <w:ind w:firstLine="0"/>
        <w:jc w:val="both"/>
        <w:rPr>
          <w:szCs w:val="24"/>
        </w:rPr>
      </w:pPr>
    </w:p>
    <w:p w:rsidR="00F57FBD" w:rsidRPr="00F50DA2" w:rsidRDefault="00F57FBD" w:rsidP="00CC5932">
      <w:pPr>
        <w:pStyle w:val="ConsPlusNormal"/>
        <w:ind w:firstLine="0"/>
        <w:jc w:val="both"/>
        <w:rPr>
          <w:szCs w:val="24"/>
        </w:rPr>
      </w:pPr>
    </w:p>
    <w:p w:rsidR="00F57FBD" w:rsidRPr="00F50DA2" w:rsidRDefault="00F57FBD" w:rsidP="00CC5932">
      <w:pPr>
        <w:pStyle w:val="ConsPlusNormal"/>
        <w:ind w:firstLine="0"/>
        <w:jc w:val="both"/>
        <w:rPr>
          <w:szCs w:val="24"/>
        </w:rPr>
      </w:pPr>
    </w:p>
    <w:p w:rsidR="00F57FBD" w:rsidRPr="00F50DA2" w:rsidRDefault="00F57FBD" w:rsidP="00CC5932">
      <w:pPr>
        <w:pStyle w:val="ConsPlusNormal"/>
        <w:ind w:firstLine="0"/>
        <w:jc w:val="both"/>
        <w:rPr>
          <w:szCs w:val="24"/>
        </w:rPr>
      </w:pPr>
    </w:p>
    <w:p w:rsidR="00F57FBD" w:rsidRPr="00F50DA2" w:rsidRDefault="00F57FBD" w:rsidP="00CC5932">
      <w:pPr>
        <w:pStyle w:val="ConsPlusNormal"/>
        <w:ind w:firstLine="0"/>
        <w:jc w:val="both"/>
        <w:rPr>
          <w:szCs w:val="24"/>
        </w:rPr>
      </w:pPr>
    </w:p>
    <w:p w:rsidR="00F57FBD" w:rsidRPr="00F50DA2" w:rsidRDefault="00F57FBD" w:rsidP="00CC5932">
      <w:pPr>
        <w:pStyle w:val="ConsPlusNormal"/>
        <w:ind w:firstLine="0"/>
        <w:jc w:val="both"/>
        <w:rPr>
          <w:szCs w:val="24"/>
        </w:rPr>
      </w:pPr>
    </w:p>
    <w:p w:rsidR="00C8133A" w:rsidRPr="00FE16AD" w:rsidRDefault="00840CCB" w:rsidP="00F57FBD">
      <w:pPr>
        <w:widowControl/>
        <w:ind w:left="5103"/>
        <w:rPr>
          <w:rFonts w:ascii="Times New Roman" w:hAnsi="Times New Roman"/>
          <w:sz w:val="22"/>
          <w:szCs w:val="22"/>
        </w:rPr>
      </w:pPr>
      <w:r w:rsidRPr="00FE16AD">
        <w:rPr>
          <w:rFonts w:ascii="Times New Roman" w:hAnsi="Times New Roman"/>
          <w:sz w:val="22"/>
          <w:szCs w:val="22"/>
        </w:rPr>
        <w:t>П</w:t>
      </w:r>
      <w:r w:rsidR="00C8133A" w:rsidRPr="00FE16AD">
        <w:rPr>
          <w:rFonts w:ascii="Times New Roman" w:hAnsi="Times New Roman"/>
          <w:sz w:val="22"/>
          <w:szCs w:val="22"/>
        </w:rPr>
        <w:t>риложение 2</w:t>
      </w:r>
    </w:p>
    <w:p w:rsidR="00CC5932" w:rsidRPr="00FE16AD" w:rsidRDefault="00C8133A" w:rsidP="00F57FBD">
      <w:pPr>
        <w:widowControl/>
        <w:ind w:left="5103"/>
        <w:rPr>
          <w:rFonts w:ascii="Times New Roman" w:hAnsi="Times New Roman"/>
          <w:sz w:val="22"/>
          <w:szCs w:val="22"/>
          <w:vertAlign w:val="superscript"/>
        </w:rPr>
      </w:pPr>
      <w:r w:rsidRPr="00FE16AD">
        <w:rPr>
          <w:rFonts w:ascii="Times New Roman" w:hAnsi="Times New Roman"/>
          <w:sz w:val="22"/>
          <w:szCs w:val="22"/>
        </w:rPr>
        <w:t>к Положению о муниципальном ко</w:t>
      </w:r>
      <w:r w:rsidRPr="00FE16AD">
        <w:rPr>
          <w:rFonts w:ascii="Times New Roman" w:hAnsi="Times New Roman"/>
          <w:sz w:val="22"/>
          <w:szCs w:val="22"/>
        </w:rPr>
        <w:t>н</w:t>
      </w:r>
      <w:r w:rsidRPr="00FE16AD">
        <w:rPr>
          <w:rFonts w:ascii="Times New Roman" w:hAnsi="Times New Roman"/>
          <w:sz w:val="22"/>
          <w:szCs w:val="22"/>
        </w:rPr>
        <w:t xml:space="preserve">троле на автомобильном транспорте, городском наземном электрическом транспорте и в </w:t>
      </w:r>
      <w:r w:rsidR="008B1408" w:rsidRPr="00FE16AD">
        <w:rPr>
          <w:rFonts w:ascii="Times New Roman" w:hAnsi="Times New Roman"/>
          <w:sz w:val="22"/>
          <w:szCs w:val="22"/>
        </w:rPr>
        <w:t xml:space="preserve">     </w:t>
      </w:r>
      <w:r w:rsidRPr="00FE16AD">
        <w:rPr>
          <w:rFonts w:ascii="Times New Roman" w:hAnsi="Times New Roman"/>
          <w:sz w:val="22"/>
          <w:szCs w:val="22"/>
        </w:rPr>
        <w:t>дорожном хозя</w:t>
      </w:r>
      <w:r w:rsidRPr="00FE16AD">
        <w:rPr>
          <w:rFonts w:ascii="Times New Roman" w:hAnsi="Times New Roman"/>
          <w:sz w:val="22"/>
          <w:szCs w:val="22"/>
        </w:rPr>
        <w:t>й</w:t>
      </w:r>
      <w:r w:rsidRPr="00FE16AD">
        <w:rPr>
          <w:rFonts w:ascii="Times New Roman" w:hAnsi="Times New Roman"/>
          <w:sz w:val="22"/>
          <w:szCs w:val="22"/>
        </w:rPr>
        <w:t>стве</w:t>
      </w:r>
      <w:r w:rsidR="00CC5932" w:rsidRPr="00FE16AD">
        <w:rPr>
          <w:rFonts w:ascii="Times New Roman" w:hAnsi="Times New Roman"/>
          <w:sz w:val="22"/>
          <w:szCs w:val="22"/>
        </w:rPr>
        <w:t xml:space="preserve"> </w:t>
      </w:r>
      <w:r w:rsidR="006063AD" w:rsidRPr="00FE16AD">
        <w:rPr>
          <w:rFonts w:ascii="Times New Roman" w:hAnsi="Times New Roman"/>
          <w:sz w:val="22"/>
          <w:szCs w:val="22"/>
        </w:rPr>
        <w:t>вне границ населенных пунктов в границах Светлоярского муниципал</w:t>
      </w:r>
      <w:r w:rsidR="006063AD" w:rsidRPr="00FE16AD">
        <w:rPr>
          <w:rFonts w:ascii="Times New Roman" w:hAnsi="Times New Roman"/>
          <w:sz w:val="22"/>
          <w:szCs w:val="22"/>
        </w:rPr>
        <w:t>ь</w:t>
      </w:r>
      <w:r w:rsidR="006063AD" w:rsidRPr="00FE16AD">
        <w:rPr>
          <w:rFonts w:ascii="Times New Roman" w:hAnsi="Times New Roman"/>
          <w:sz w:val="22"/>
          <w:szCs w:val="22"/>
        </w:rPr>
        <w:t xml:space="preserve">ного района </w:t>
      </w:r>
      <w:r w:rsidR="00CC5932" w:rsidRPr="00FE16AD">
        <w:rPr>
          <w:rFonts w:ascii="Times New Roman" w:hAnsi="Times New Roman"/>
          <w:sz w:val="22"/>
          <w:szCs w:val="22"/>
        </w:rPr>
        <w:t>Волгоградской области</w:t>
      </w:r>
    </w:p>
    <w:p w:rsidR="00C8133A" w:rsidRPr="00F50DA2" w:rsidRDefault="00C8133A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44555F" w:rsidRPr="00F50DA2" w:rsidRDefault="0044555F" w:rsidP="008B1408">
      <w:pPr>
        <w:pStyle w:val="ConsPlusNormal"/>
        <w:ind w:firstLine="0"/>
        <w:jc w:val="center"/>
        <w:rPr>
          <w:b/>
          <w:szCs w:val="24"/>
        </w:rPr>
      </w:pPr>
      <w:r w:rsidRPr="00F50DA2">
        <w:rPr>
          <w:b/>
          <w:szCs w:val="24"/>
        </w:rPr>
        <w:t xml:space="preserve">Критерии отнесения объектов контроля </w:t>
      </w:r>
      <w:r w:rsidRPr="00F50DA2">
        <w:rPr>
          <w:b/>
          <w:color w:val="000000"/>
          <w:szCs w:val="24"/>
        </w:rPr>
        <w:t xml:space="preserve">к категориям риска в рамках </w:t>
      </w:r>
      <w:r w:rsidR="00F57FBD" w:rsidRPr="00F50DA2">
        <w:rPr>
          <w:b/>
          <w:color w:val="000000"/>
          <w:szCs w:val="24"/>
        </w:rPr>
        <w:t xml:space="preserve">                 </w:t>
      </w:r>
      <w:r w:rsidRPr="00F50DA2">
        <w:rPr>
          <w:b/>
          <w:color w:val="000000"/>
          <w:szCs w:val="24"/>
        </w:rPr>
        <w:t>осуществления муниципального контроля</w:t>
      </w:r>
      <w:r w:rsidR="00F57FBD" w:rsidRPr="00F50DA2">
        <w:rPr>
          <w:b/>
          <w:szCs w:val="24"/>
        </w:rPr>
        <w:t xml:space="preserve"> на </w:t>
      </w:r>
      <w:r w:rsidRPr="00F50DA2">
        <w:rPr>
          <w:b/>
          <w:szCs w:val="24"/>
        </w:rPr>
        <w:t>автомобильном транспор</w:t>
      </w:r>
      <w:r w:rsidR="00F57FBD" w:rsidRPr="00F50DA2">
        <w:rPr>
          <w:b/>
          <w:szCs w:val="24"/>
        </w:rPr>
        <w:t>те, горо</w:t>
      </w:r>
      <w:r w:rsidR="00F57FBD" w:rsidRPr="00F50DA2">
        <w:rPr>
          <w:b/>
          <w:szCs w:val="24"/>
        </w:rPr>
        <w:t>д</w:t>
      </w:r>
      <w:r w:rsidR="00F57FBD" w:rsidRPr="00F50DA2">
        <w:rPr>
          <w:b/>
          <w:szCs w:val="24"/>
        </w:rPr>
        <w:t xml:space="preserve">ском наземном </w:t>
      </w:r>
      <w:r w:rsidRPr="00F50DA2">
        <w:rPr>
          <w:b/>
          <w:szCs w:val="24"/>
        </w:rPr>
        <w:t>электрическом транспорте и в дорожном хозяйстве</w:t>
      </w:r>
    </w:p>
    <w:p w:rsidR="00C8133A" w:rsidRPr="00F50DA2" w:rsidRDefault="006063AD" w:rsidP="0044555F">
      <w:pPr>
        <w:pStyle w:val="ConsPlusNormal"/>
        <w:ind w:firstLine="0"/>
        <w:jc w:val="center"/>
        <w:rPr>
          <w:szCs w:val="24"/>
          <w:vertAlign w:val="superscript"/>
        </w:rPr>
      </w:pPr>
      <w:r w:rsidRPr="00F50DA2">
        <w:rPr>
          <w:b/>
          <w:szCs w:val="24"/>
        </w:rPr>
        <w:t xml:space="preserve">вне границ населенных пунктов в границах Светлоярского                                         муниципального района </w:t>
      </w:r>
      <w:r w:rsidR="00F57FBD" w:rsidRPr="00F50DA2">
        <w:rPr>
          <w:b/>
          <w:szCs w:val="24"/>
        </w:rPr>
        <w:t xml:space="preserve">Волгоградской </w:t>
      </w:r>
      <w:r w:rsidR="00CC5932" w:rsidRPr="00F50DA2">
        <w:rPr>
          <w:b/>
          <w:szCs w:val="24"/>
        </w:rPr>
        <w:t>области</w:t>
      </w:r>
    </w:p>
    <w:p w:rsidR="0044555F" w:rsidRPr="00F50DA2" w:rsidRDefault="0044555F" w:rsidP="0044555F">
      <w:pPr>
        <w:pStyle w:val="ConsPlusNormal"/>
        <w:spacing w:line="240" w:lineRule="exact"/>
        <w:ind w:firstLine="0"/>
        <w:jc w:val="center"/>
        <w:rPr>
          <w:color w:val="000000"/>
          <w:szCs w:val="24"/>
          <w:shd w:val="clear" w:color="auto" w:fill="F1C100"/>
        </w:rPr>
      </w:pPr>
    </w:p>
    <w:tbl>
      <w:tblPr>
        <w:tblW w:w="9072" w:type="dxa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6847"/>
        <w:gridCol w:w="1701"/>
      </w:tblGrid>
      <w:tr w:rsidR="0044555F" w:rsidRPr="00F50DA2" w:rsidTr="00F57FB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F50DA2" w:rsidRDefault="0044555F" w:rsidP="009615C9">
            <w:pPr>
              <w:rPr>
                <w:rFonts w:ascii="Times New Roman" w:hAnsi="Times New Roman"/>
                <w:sz w:val="24"/>
                <w:szCs w:val="24"/>
              </w:rPr>
            </w:pPr>
            <w:r w:rsidRPr="00F50DA2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F50D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50DA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F50DA2" w:rsidRDefault="0044555F" w:rsidP="00CC5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DA2">
              <w:rPr>
                <w:rFonts w:ascii="Times New Roman" w:hAnsi="Times New Roman"/>
                <w:sz w:val="24"/>
                <w:szCs w:val="24"/>
              </w:rPr>
              <w:t xml:space="preserve">Объекты муниципального контроля в сфере благоустройства в </w:t>
            </w:r>
            <w:r w:rsidR="00CC5932" w:rsidRPr="00F50DA2">
              <w:rPr>
                <w:rFonts w:ascii="Times New Roman" w:hAnsi="Times New Roman"/>
                <w:sz w:val="24"/>
                <w:szCs w:val="24"/>
              </w:rPr>
              <w:t>Светлоярском муниципальном районе Волгоградской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F50DA2" w:rsidRDefault="0044555F" w:rsidP="00961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DA2">
              <w:rPr>
                <w:rFonts w:ascii="Times New Roman" w:hAnsi="Times New Roman"/>
                <w:sz w:val="24"/>
                <w:szCs w:val="24"/>
              </w:rPr>
              <w:t>Категория риска</w:t>
            </w:r>
          </w:p>
        </w:tc>
      </w:tr>
      <w:tr w:rsidR="0044555F" w:rsidRPr="00F50DA2" w:rsidTr="00F57FB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F50DA2" w:rsidRDefault="0044555F" w:rsidP="00961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F50DA2" w:rsidRDefault="0044555F" w:rsidP="009615C9">
            <w:pPr>
              <w:ind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A2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</w:t>
            </w:r>
            <w:r w:rsidRPr="00F50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F50DA2">
              <w:rPr>
                <w:rFonts w:ascii="Times New Roman" w:hAnsi="Times New Roman"/>
                <w:sz w:val="24"/>
                <w:szCs w:val="24"/>
              </w:rPr>
              <w:t>ного наказания юридическому лицу, его должностным лицам или индивидуальному предпринимателю за совершение адм</w:t>
            </w:r>
            <w:r w:rsidRPr="00F50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F50DA2">
              <w:rPr>
                <w:rFonts w:ascii="Times New Roman" w:hAnsi="Times New Roman"/>
                <w:sz w:val="24"/>
                <w:szCs w:val="24"/>
              </w:rPr>
              <w:t>нистративного правонарушения, связанного с нарушением</w:t>
            </w:r>
          </w:p>
          <w:p w:rsidR="0044555F" w:rsidRPr="00F50DA2" w:rsidRDefault="0044555F" w:rsidP="009615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0DA2">
              <w:rPr>
                <w:rFonts w:ascii="Times New Roman" w:hAnsi="Times New Roman"/>
                <w:sz w:val="24"/>
                <w:szCs w:val="24"/>
              </w:rPr>
              <w:t>обязательных требований,  подлежащих исполнению (собл</w:t>
            </w:r>
            <w:r w:rsidRPr="00F50DA2">
              <w:rPr>
                <w:rFonts w:ascii="Times New Roman" w:hAnsi="Times New Roman"/>
                <w:sz w:val="24"/>
                <w:szCs w:val="24"/>
              </w:rPr>
              <w:t>ю</w:t>
            </w:r>
            <w:r w:rsidRPr="00F50DA2">
              <w:rPr>
                <w:rFonts w:ascii="Times New Roman" w:hAnsi="Times New Roman"/>
                <w:sz w:val="24"/>
                <w:szCs w:val="24"/>
              </w:rPr>
              <w:t>дению) контролируемыми лицами при осуществлении деятел</w:t>
            </w:r>
            <w:r w:rsidRPr="00F50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F50DA2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r w:rsidRPr="00F50DA2">
              <w:rPr>
                <w:rFonts w:ascii="Times New Roman" w:hAnsi="Times New Roman"/>
                <w:spacing w:val="2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F50D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F50DA2" w:rsidRDefault="0044555F" w:rsidP="00961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DA2">
              <w:rPr>
                <w:rFonts w:ascii="Times New Roman" w:hAnsi="Times New Roman"/>
                <w:sz w:val="24"/>
                <w:szCs w:val="24"/>
              </w:rPr>
              <w:t>Значител</w:t>
            </w:r>
            <w:r w:rsidRPr="00F50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F50DA2">
              <w:rPr>
                <w:rFonts w:ascii="Times New Roman" w:hAnsi="Times New Roman"/>
                <w:sz w:val="24"/>
                <w:szCs w:val="24"/>
              </w:rPr>
              <w:t>ный риск</w:t>
            </w:r>
          </w:p>
        </w:tc>
      </w:tr>
      <w:tr w:rsidR="0044555F" w:rsidRPr="00F50DA2" w:rsidTr="00F57FB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F50DA2" w:rsidRDefault="0044555F" w:rsidP="00961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F50DA2" w:rsidRDefault="0044555F" w:rsidP="00961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0DA2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 при наличии в течение последних трех лет на дату пр</w:t>
            </w:r>
            <w:bookmarkStart w:id="13" w:name="_GoBack"/>
            <w:bookmarkEnd w:id="13"/>
            <w:r w:rsidRPr="00F50DA2">
              <w:rPr>
                <w:rFonts w:ascii="Times New Roman" w:hAnsi="Times New Roman"/>
                <w:sz w:val="24"/>
                <w:szCs w:val="24"/>
              </w:rPr>
              <w:t>инятия реш</w:t>
            </w:r>
            <w:r w:rsidRPr="00F50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F50DA2">
              <w:rPr>
                <w:rFonts w:ascii="Times New Roman" w:hAnsi="Times New Roman"/>
                <w:sz w:val="24"/>
                <w:szCs w:val="24"/>
              </w:rPr>
              <w:t>ния об отнесении деятельности юридического лица или инд</w:t>
            </w:r>
            <w:r w:rsidRPr="00F50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F50DA2">
              <w:rPr>
                <w:rFonts w:ascii="Times New Roman" w:hAnsi="Times New Roman"/>
                <w:sz w:val="24"/>
                <w:szCs w:val="24"/>
              </w:rPr>
              <w:t>видуального предпринимателя к категории риска предписания, не исполненного в срок, установленный предписанием, выда</w:t>
            </w:r>
            <w:r w:rsidRPr="00F50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F50DA2">
              <w:rPr>
                <w:rFonts w:ascii="Times New Roman" w:hAnsi="Times New Roman"/>
                <w:sz w:val="24"/>
                <w:szCs w:val="24"/>
              </w:rPr>
              <w:t>ным по факту несоблюдения обязательных требований,  по</w:t>
            </w:r>
            <w:r w:rsidRPr="00F50DA2">
              <w:rPr>
                <w:rFonts w:ascii="Times New Roman" w:hAnsi="Times New Roman"/>
                <w:sz w:val="24"/>
                <w:szCs w:val="24"/>
              </w:rPr>
              <w:t>д</w:t>
            </w:r>
            <w:r w:rsidRPr="00F50DA2">
              <w:rPr>
                <w:rFonts w:ascii="Times New Roman" w:hAnsi="Times New Roman"/>
                <w:sz w:val="24"/>
                <w:szCs w:val="24"/>
              </w:rPr>
              <w:t xml:space="preserve">лежащих исполнению (соблюдению) контролируемыми лицами при осуществлении деятельности </w:t>
            </w:r>
            <w:r w:rsidRPr="00F50DA2">
              <w:rPr>
                <w:rFonts w:ascii="Times New Roman" w:hAnsi="Times New Roman"/>
                <w:spacing w:val="2"/>
                <w:sz w:val="24"/>
                <w:szCs w:val="24"/>
              </w:rPr>
              <w:t>на автомобильном транспо</w:t>
            </w:r>
            <w:r w:rsidRPr="00F50DA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50DA2">
              <w:rPr>
                <w:rFonts w:ascii="Times New Roman" w:hAnsi="Times New Roman"/>
                <w:spacing w:val="2"/>
                <w:sz w:val="24"/>
                <w:szCs w:val="24"/>
              </w:rPr>
              <w:t>те, городском наземном электрическом транспорте и в доро</w:t>
            </w:r>
            <w:r w:rsidRPr="00F50DA2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F50DA2">
              <w:rPr>
                <w:rFonts w:ascii="Times New Roman" w:hAnsi="Times New Roman"/>
                <w:spacing w:val="2"/>
                <w:sz w:val="24"/>
                <w:szCs w:val="24"/>
              </w:rPr>
              <w:t>ном хозяйстве</w:t>
            </w:r>
            <w:r w:rsidRPr="00F50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F50DA2" w:rsidRDefault="0044555F" w:rsidP="00961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DA2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</w:tr>
      <w:tr w:rsidR="0044555F" w:rsidRPr="00F50DA2" w:rsidTr="00F57FB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F50DA2" w:rsidRDefault="0044555F" w:rsidP="00961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D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F50DA2" w:rsidRDefault="0044555F" w:rsidP="00961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0DA2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 при наличии в течение последних пяти лет на дату принятия реш</w:t>
            </w:r>
            <w:r w:rsidRPr="00F50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F50DA2">
              <w:rPr>
                <w:rFonts w:ascii="Times New Roman" w:hAnsi="Times New Roman"/>
                <w:sz w:val="24"/>
                <w:szCs w:val="24"/>
              </w:rPr>
              <w:t>ния об отнесении деятельности юридического лица или инд</w:t>
            </w:r>
            <w:r w:rsidRPr="00F50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F50DA2">
              <w:rPr>
                <w:rFonts w:ascii="Times New Roman" w:hAnsi="Times New Roman"/>
                <w:sz w:val="24"/>
                <w:szCs w:val="24"/>
              </w:rPr>
              <w:t>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</w:t>
            </w:r>
            <w:r w:rsidRPr="00F50DA2">
              <w:rPr>
                <w:rFonts w:ascii="Times New Roman" w:hAnsi="Times New Roman"/>
                <w:sz w:val="24"/>
                <w:szCs w:val="24"/>
              </w:rPr>
              <w:t>ю</w:t>
            </w:r>
            <w:r w:rsidRPr="00F50DA2">
              <w:rPr>
                <w:rFonts w:ascii="Times New Roman" w:hAnsi="Times New Roman"/>
                <w:sz w:val="24"/>
                <w:szCs w:val="24"/>
              </w:rPr>
              <w:t>дению) контролируемыми лицами при осуществлении деятел</w:t>
            </w:r>
            <w:r w:rsidRPr="00F50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F50DA2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r w:rsidRPr="00F50DA2">
              <w:rPr>
                <w:rFonts w:ascii="Times New Roman" w:hAnsi="Times New Roman"/>
                <w:spacing w:val="2"/>
                <w:sz w:val="24"/>
                <w:szCs w:val="24"/>
              </w:rPr>
              <w:t>на автомобильном транспорте, городском наземном электрическом транспорте и в</w:t>
            </w:r>
            <w:proofErr w:type="gramEnd"/>
            <w:r w:rsidRPr="00F50DA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дорожном </w:t>
            </w:r>
            <w:proofErr w:type="gramStart"/>
            <w:r w:rsidRPr="00F50DA2">
              <w:rPr>
                <w:rFonts w:ascii="Times New Roman" w:hAnsi="Times New Roman"/>
                <w:spacing w:val="2"/>
                <w:sz w:val="24"/>
                <w:szCs w:val="24"/>
              </w:rPr>
              <w:t>хозяйстве</w:t>
            </w:r>
            <w:proofErr w:type="gramEnd"/>
            <w:r w:rsidRPr="00F50D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F50DA2" w:rsidRDefault="0044555F" w:rsidP="00961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DA2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</w:tr>
      <w:tr w:rsidR="0044555F" w:rsidRPr="00F50DA2" w:rsidTr="00F57FB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F50DA2" w:rsidRDefault="0044555F" w:rsidP="00961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D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F50DA2" w:rsidRDefault="0044555F" w:rsidP="009615C9">
            <w:pPr>
              <w:ind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A2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 и </w:t>
            </w:r>
            <w:r w:rsidRPr="00F50DA2">
              <w:rPr>
                <w:rFonts w:ascii="Times New Roman" w:hAnsi="Times New Roman"/>
                <w:sz w:val="24"/>
                <w:szCs w:val="24"/>
              </w:rPr>
              <w:lastRenderedPageBreak/>
              <w:t>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</w:t>
            </w:r>
            <w:r w:rsidRPr="00F50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F50DA2">
              <w:rPr>
                <w:rFonts w:ascii="Times New Roman" w:hAnsi="Times New Roman"/>
                <w:sz w:val="24"/>
                <w:szCs w:val="24"/>
              </w:rPr>
              <w:t>гориям риска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F50DA2" w:rsidRDefault="0044555F" w:rsidP="00961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DA2">
              <w:rPr>
                <w:rFonts w:ascii="Times New Roman" w:hAnsi="Times New Roman"/>
                <w:sz w:val="24"/>
                <w:szCs w:val="24"/>
              </w:rPr>
              <w:lastRenderedPageBreak/>
              <w:t>Низкий риск</w:t>
            </w:r>
          </w:p>
        </w:tc>
      </w:tr>
    </w:tbl>
    <w:p w:rsidR="0044555F" w:rsidRPr="00F50DA2" w:rsidRDefault="0044555F" w:rsidP="0044555F">
      <w:pPr>
        <w:widowControl/>
        <w:spacing w:after="200" w:line="276" w:lineRule="auto"/>
        <w:rPr>
          <w:rFonts w:ascii="Times New Roman" w:hAnsi="Times New Roman"/>
          <w:sz w:val="24"/>
          <w:szCs w:val="24"/>
          <w:shd w:val="clear" w:color="auto" w:fill="F1C100"/>
        </w:rPr>
      </w:pPr>
      <w:r w:rsidRPr="00F50DA2">
        <w:rPr>
          <w:rFonts w:ascii="Times New Roman" w:hAnsi="Times New Roman"/>
          <w:sz w:val="24"/>
          <w:szCs w:val="24"/>
          <w:shd w:val="clear" w:color="auto" w:fill="F1C100"/>
        </w:rPr>
        <w:lastRenderedPageBreak/>
        <w:br w:type="page"/>
      </w:r>
    </w:p>
    <w:p w:rsidR="00C8133A" w:rsidRPr="00FE16AD" w:rsidRDefault="00C8133A" w:rsidP="00F57FBD">
      <w:pPr>
        <w:widowControl/>
        <w:ind w:left="5103"/>
        <w:rPr>
          <w:rFonts w:ascii="Times New Roman" w:hAnsi="Times New Roman"/>
          <w:sz w:val="22"/>
          <w:szCs w:val="22"/>
        </w:rPr>
      </w:pPr>
      <w:r w:rsidRPr="00FE16AD">
        <w:rPr>
          <w:rFonts w:ascii="Times New Roman" w:hAnsi="Times New Roman"/>
          <w:sz w:val="22"/>
          <w:szCs w:val="22"/>
        </w:rPr>
        <w:lastRenderedPageBreak/>
        <w:t>Приложение 3</w:t>
      </w:r>
    </w:p>
    <w:p w:rsidR="00CC5932" w:rsidRPr="00FE16AD" w:rsidRDefault="00C8133A" w:rsidP="00F57FBD">
      <w:pPr>
        <w:widowControl/>
        <w:ind w:left="5103"/>
        <w:rPr>
          <w:rFonts w:ascii="Times New Roman" w:hAnsi="Times New Roman"/>
          <w:sz w:val="22"/>
          <w:szCs w:val="22"/>
        </w:rPr>
      </w:pPr>
      <w:r w:rsidRPr="00FE16AD">
        <w:rPr>
          <w:rFonts w:ascii="Times New Roman" w:hAnsi="Times New Roman"/>
          <w:sz w:val="22"/>
          <w:szCs w:val="22"/>
        </w:rPr>
        <w:t>к Положению о муниципальном ко</w:t>
      </w:r>
      <w:r w:rsidRPr="00FE16AD">
        <w:rPr>
          <w:rFonts w:ascii="Times New Roman" w:hAnsi="Times New Roman"/>
          <w:sz w:val="22"/>
          <w:szCs w:val="22"/>
        </w:rPr>
        <w:t>н</w:t>
      </w:r>
      <w:r w:rsidRPr="00FE16AD">
        <w:rPr>
          <w:rFonts w:ascii="Times New Roman" w:hAnsi="Times New Roman"/>
          <w:sz w:val="22"/>
          <w:szCs w:val="22"/>
        </w:rPr>
        <w:t xml:space="preserve">троле на автомобильном транспорте, городском наземном электрическом транспорте и в </w:t>
      </w:r>
      <w:r w:rsidR="008B1408" w:rsidRPr="00FE16AD">
        <w:rPr>
          <w:rFonts w:ascii="Times New Roman" w:hAnsi="Times New Roman"/>
          <w:sz w:val="22"/>
          <w:szCs w:val="22"/>
        </w:rPr>
        <w:t xml:space="preserve">       </w:t>
      </w:r>
      <w:r w:rsidRPr="00FE16AD">
        <w:rPr>
          <w:rFonts w:ascii="Times New Roman" w:hAnsi="Times New Roman"/>
          <w:sz w:val="22"/>
          <w:szCs w:val="22"/>
        </w:rPr>
        <w:t>дорожном хозя</w:t>
      </w:r>
      <w:r w:rsidRPr="00FE16AD">
        <w:rPr>
          <w:rFonts w:ascii="Times New Roman" w:hAnsi="Times New Roman"/>
          <w:sz w:val="22"/>
          <w:szCs w:val="22"/>
        </w:rPr>
        <w:t>й</w:t>
      </w:r>
      <w:r w:rsidRPr="00FE16AD">
        <w:rPr>
          <w:rFonts w:ascii="Times New Roman" w:hAnsi="Times New Roman"/>
          <w:sz w:val="22"/>
          <w:szCs w:val="22"/>
        </w:rPr>
        <w:t>стве</w:t>
      </w:r>
      <w:r w:rsidR="008B1408" w:rsidRPr="00FE16AD">
        <w:rPr>
          <w:rFonts w:ascii="Times New Roman" w:hAnsi="Times New Roman"/>
          <w:sz w:val="22"/>
          <w:szCs w:val="22"/>
        </w:rPr>
        <w:t xml:space="preserve"> </w:t>
      </w:r>
      <w:r w:rsidR="006063AD" w:rsidRPr="00FE16AD">
        <w:rPr>
          <w:rFonts w:ascii="Times New Roman" w:hAnsi="Times New Roman"/>
          <w:sz w:val="22"/>
          <w:szCs w:val="22"/>
        </w:rPr>
        <w:t>вне границ населенных пунктов в границах Светлоярского муниципал</w:t>
      </w:r>
      <w:r w:rsidR="006063AD" w:rsidRPr="00FE16AD">
        <w:rPr>
          <w:rFonts w:ascii="Times New Roman" w:hAnsi="Times New Roman"/>
          <w:sz w:val="22"/>
          <w:szCs w:val="22"/>
        </w:rPr>
        <w:t>ь</w:t>
      </w:r>
      <w:r w:rsidR="006063AD" w:rsidRPr="00FE16AD">
        <w:rPr>
          <w:rFonts w:ascii="Times New Roman" w:hAnsi="Times New Roman"/>
          <w:sz w:val="22"/>
          <w:szCs w:val="22"/>
        </w:rPr>
        <w:t xml:space="preserve">ного района </w:t>
      </w:r>
      <w:r w:rsidR="00CC5932" w:rsidRPr="00FE16AD">
        <w:rPr>
          <w:rFonts w:ascii="Times New Roman" w:hAnsi="Times New Roman"/>
          <w:sz w:val="22"/>
          <w:szCs w:val="22"/>
        </w:rPr>
        <w:t>Волгоградской области</w:t>
      </w:r>
    </w:p>
    <w:p w:rsidR="00CC5932" w:rsidRPr="00F50DA2" w:rsidRDefault="00CC5932" w:rsidP="00CC5932">
      <w:pPr>
        <w:pStyle w:val="ConsPlusNormal"/>
        <w:ind w:left="4395" w:firstLine="0"/>
        <w:jc w:val="center"/>
        <w:rPr>
          <w:szCs w:val="24"/>
        </w:rPr>
      </w:pPr>
    </w:p>
    <w:p w:rsidR="0044555F" w:rsidRPr="00F50DA2" w:rsidRDefault="0044555F" w:rsidP="00C8133A">
      <w:pPr>
        <w:pStyle w:val="ConsPlusNormal"/>
        <w:ind w:firstLine="0"/>
        <w:jc w:val="center"/>
        <w:rPr>
          <w:b/>
          <w:szCs w:val="24"/>
          <w:shd w:val="clear" w:color="auto" w:fill="F1C100"/>
        </w:rPr>
      </w:pPr>
      <w:r w:rsidRPr="00F50DA2">
        <w:rPr>
          <w:b/>
          <w:szCs w:val="24"/>
        </w:rPr>
        <w:t xml:space="preserve">Перечень индикаторов риска </w:t>
      </w:r>
    </w:p>
    <w:p w:rsidR="0044555F" w:rsidRPr="00F50DA2" w:rsidRDefault="0044555F" w:rsidP="00C8133A">
      <w:pPr>
        <w:pStyle w:val="ConsPlusNormal"/>
        <w:ind w:firstLine="0"/>
        <w:jc w:val="center"/>
        <w:rPr>
          <w:b/>
          <w:szCs w:val="24"/>
        </w:rPr>
      </w:pPr>
      <w:r w:rsidRPr="00F50DA2">
        <w:rPr>
          <w:b/>
          <w:szCs w:val="24"/>
        </w:rPr>
        <w:t xml:space="preserve">нарушения обязательных требований, проверяемых в рамках </w:t>
      </w:r>
      <w:r w:rsidR="006063AD" w:rsidRPr="00F50DA2">
        <w:rPr>
          <w:b/>
          <w:szCs w:val="24"/>
        </w:rPr>
        <w:t xml:space="preserve">                              </w:t>
      </w:r>
      <w:r w:rsidRPr="00F50DA2">
        <w:rPr>
          <w:b/>
          <w:szCs w:val="24"/>
        </w:rPr>
        <w:t>осуществления муниципального контроля на автомобильном транспорте, горо</w:t>
      </w:r>
      <w:r w:rsidRPr="00F50DA2">
        <w:rPr>
          <w:b/>
          <w:szCs w:val="24"/>
        </w:rPr>
        <w:t>д</w:t>
      </w:r>
      <w:r w:rsidRPr="00F50DA2">
        <w:rPr>
          <w:b/>
          <w:szCs w:val="24"/>
        </w:rPr>
        <w:t>ском наземном электрическом транспорте и в дорожном хозяйстве</w:t>
      </w:r>
    </w:p>
    <w:p w:rsidR="00C8133A" w:rsidRPr="00F50DA2" w:rsidRDefault="006063AD" w:rsidP="00C8133A">
      <w:pPr>
        <w:pStyle w:val="ConsPlusNormal"/>
        <w:jc w:val="center"/>
        <w:rPr>
          <w:szCs w:val="24"/>
          <w:shd w:val="clear" w:color="auto" w:fill="F1C100"/>
          <w:vertAlign w:val="superscript"/>
        </w:rPr>
      </w:pPr>
      <w:r w:rsidRPr="00F50DA2">
        <w:rPr>
          <w:b/>
          <w:szCs w:val="24"/>
        </w:rPr>
        <w:t xml:space="preserve">вне границ населенных пунктов в границах Светлоярского                                                      муниципального района </w:t>
      </w:r>
      <w:r w:rsidR="00CC5932" w:rsidRPr="00F50DA2">
        <w:rPr>
          <w:b/>
          <w:szCs w:val="24"/>
        </w:rPr>
        <w:t>Волгоградской области</w:t>
      </w:r>
    </w:p>
    <w:p w:rsidR="0044555F" w:rsidRPr="00F50DA2" w:rsidRDefault="0044555F" w:rsidP="00C8133A">
      <w:pPr>
        <w:pStyle w:val="ConsPlusNormal"/>
        <w:jc w:val="both"/>
        <w:rPr>
          <w:szCs w:val="24"/>
          <w:shd w:val="clear" w:color="auto" w:fill="F1C10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3227"/>
        <w:gridCol w:w="2835"/>
      </w:tblGrid>
      <w:tr w:rsidR="0044555F" w:rsidRPr="00F50DA2" w:rsidTr="009615C9">
        <w:trPr>
          <w:trHeight w:val="360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5F" w:rsidRPr="00F50DA2" w:rsidRDefault="0044555F" w:rsidP="00961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DA2">
              <w:rPr>
                <w:rFonts w:ascii="Times New Roman" w:hAnsi="Times New Roman"/>
                <w:b/>
                <w:sz w:val="24"/>
                <w:szCs w:val="24"/>
              </w:rPr>
              <w:t>Наименование и</w:t>
            </w:r>
            <w:r w:rsidRPr="00F50DA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F50DA2">
              <w:rPr>
                <w:rFonts w:ascii="Times New Roman" w:hAnsi="Times New Roman"/>
                <w:b/>
                <w:sz w:val="24"/>
                <w:szCs w:val="24"/>
              </w:rPr>
              <w:t>дикатора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5F" w:rsidRPr="00F50DA2" w:rsidRDefault="0044555F" w:rsidP="00961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DA2">
              <w:rPr>
                <w:rFonts w:ascii="Times New Roman" w:hAnsi="Times New Roman"/>
                <w:b/>
                <w:sz w:val="24"/>
                <w:szCs w:val="24"/>
              </w:rPr>
              <w:t>Нормальное состояние для выбранного параметра (критерии оценки), един</w:t>
            </w:r>
            <w:r w:rsidRPr="00F50DA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50DA2">
              <w:rPr>
                <w:rFonts w:ascii="Times New Roman" w:hAnsi="Times New Roman"/>
                <w:b/>
                <w:sz w:val="24"/>
                <w:szCs w:val="24"/>
              </w:rPr>
              <w:t>ца измерения (при нал</w:t>
            </w:r>
            <w:r w:rsidRPr="00F50DA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50DA2">
              <w:rPr>
                <w:rFonts w:ascii="Times New Roman" w:hAnsi="Times New Roman"/>
                <w:b/>
                <w:sz w:val="24"/>
                <w:szCs w:val="24"/>
              </w:rPr>
              <w:t>чии)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5F" w:rsidRPr="00F50DA2" w:rsidRDefault="0044555F" w:rsidP="00961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DA2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</w:t>
            </w:r>
            <w:r w:rsidRPr="00F50DA2">
              <w:rPr>
                <w:rFonts w:ascii="Times New Roman" w:hAnsi="Times New Roman"/>
                <w:b/>
                <w:sz w:val="24"/>
                <w:szCs w:val="24"/>
              </w:rPr>
              <w:br/>
              <w:t>индикатора риска</w:t>
            </w:r>
          </w:p>
        </w:tc>
      </w:tr>
      <w:tr w:rsidR="0044555F" w:rsidRPr="00F50DA2" w:rsidTr="009615C9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5F" w:rsidRPr="00F50DA2" w:rsidRDefault="0044555F" w:rsidP="009615C9">
            <w:pPr>
              <w:rPr>
                <w:rFonts w:ascii="Times New Roman" w:hAnsi="Times New Roman"/>
                <w:sz w:val="24"/>
                <w:szCs w:val="24"/>
              </w:rPr>
            </w:pPr>
            <w:r w:rsidRPr="00F50DA2">
              <w:rPr>
                <w:rFonts w:ascii="Times New Roman" w:hAnsi="Times New Roman"/>
                <w:sz w:val="24"/>
                <w:szCs w:val="24"/>
              </w:rPr>
              <w:t>Наименование инд</w:t>
            </w:r>
            <w:r w:rsidRPr="00F50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F50DA2">
              <w:rPr>
                <w:rFonts w:ascii="Times New Roman" w:hAnsi="Times New Roman"/>
                <w:sz w:val="24"/>
                <w:szCs w:val="24"/>
              </w:rPr>
              <w:t xml:space="preserve">катора 1 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5F" w:rsidRPr="00F50DA2" w:rsidRDefault="0044555F" w:rsidP="00961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DA2">
              <w:rPr>
                <w:rFonts w:ascii="Times New Roman" w:hAnsi="Times New Roman"/>
                <w:sz w:val="24"/>
                <w:szCs w:val="24"/>
              </w:rPr>
              <w:t xml:space="preserve">5-10, шт.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5F" w:rsidRPr="00F50DA2" w:rsidRDefault="0044555F" w:rsidP="00961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DA2">
              <w:rPr>
                <w:rFonts w:ascii="Times New Roman" w:hAnsi="Times New Roman"/>
                <w:sz w:val="24"/>
                <w:szCs w:val="24"/>
              </w:rPr>
              <w:t>&lt; 5 шт. или</w:t>
            </w:r>
          </w:p>
          <w:p w:rsidR="0044555F" w:rsidRPr="00F50DA2" w:rsidRDefault="0044555F" w:rsidP="00961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DA2">
              <w:rPr>
                <w:rFonts w:ascii="Times New Roman" w:hAnsi="Times New Roman"/>
                <w:sz w:val="24"/>
                <w:szCs w:val="24"/>
              </w:rPr>
              <w:t>&gt; 10 шт.</w:t>
            </w:r>
          </w:p>
        </w:tc>
      </w:tr>
      <w:tr w:rsidR="0044555F" w:rsidRPr="00F50DA2" w:rsidTr="009615C9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5F" w:rsidRPr="00F50DA2" w:rsidRDefault="0044555F" w:rsidP="009615C9">
            <w:pPr>
              <w:rPr>
                <w:rFonts w:ascii="Times New Roman" w:hAnsi="Times New Roman"/>
                <w:sz w:val="24"/>
                <w:szCs w:val="24"/>
              </w:rPr>
            </w:pPr>
            <w:r w:rsidRPr="00F50DA2">
              <w:rPr>
                <w:rFonts w:ascii="Times New Roman" w:hAnsi="Times New Roman"/>
                <w:sz w:val="24"/>
                <w:szCs w:val="24"/>
              </w:rPr>
              <w:t>Наименование инд</w:t>
            </w:r>
            <w:r w:rsidRPr="00F50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F50DA2">
              <w:rPr>
                <w:rFonts w:ascii="Times New Roman" w:hAnsi="Times New Roman"/>
                <w:sz w:val="24"/>
                <w:szCs w:val="24"/>
              </w:rPr>
              <w:t>катора 2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5F" w:rsidRPr="00F50DA2" w:rsidRDefault="0044555F" w:rsidP="00961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DA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5F" w:rsidRPr="00F50DA2" w:rsidRDefault="0044555F" w:rsidP="00961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DA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4555F" w:rsidRPr="00F50DA2" w:rsidTr="009615C9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5F" w:rsidRPr="00F50DA2" w:rsidRDefault="0044555F" w:rsidP="009615C9">
            <w:pPr>
              <w:rPr>
                <w:rFonts w:ascii="Times New Roman" w:hAnsi="Times New Roman"/>
                <w:sz w:val="24"/>
                <w:szCs w:val="24"/>
              </w:rPr>
            </w:pPr>
            <w:r w:rsidRPr="00F50DA2">
              <w:rPr>
                <w:rFonts w:ascii="Times New Roman" w:hAnsi="Times New Roman"/>
                <w:sz w:val="24"/>
                <w:szCs w:val="24"/>
              </w:rPr>
              <w:t>Наименование инд</w:t>
            </w:r>
            <w:r w:rsidRPr="00F50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F50DA2">
              <w:rPr>
                <w:rFonts w:ascii="Times New Roman" w:hAnsi="Times New Roman"/>
                <w:sz w:val="24"/>
                <w:szCs w:val="24"/>
              </w:rPr>
              <w:t>катора 3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5F" w:rsidRPr="00F50DA2" w:rsidRDefault="00D4176B" w:rsidP="00961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DA2">
              <w:rPr>
                <w:rFonts w:ascii="Times New Roman" w:hAnsi="Times New Roman"/>
                <w:sz w:val="24"/>
                <w:szCs w:val="24"/>
              </w:rPr>
              <w:t>определяется в соответствии с Федеральным законом от 08.11.2007 № 257 «Об авт</w:t>
            </w:r>
            <w:r w:rsidRPr="00F50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F50DA2">
              <w:rPr>
                <w:rFonts w:ascii="Times New Roman" w:hAnsi="Times New Roman"/>
                <w:sz w:val="24"/>
                <w:szCs w:val="24"/>
              </w:rPr>
              <w:t>мобильных дорогах и о дорожной деятельности в Ро</w:t>
            </w:r>
            <w:r w:rsidRPr="00F50DA2">
              <w:rPr>
                <w:rFonts w:ascii="Times New Roman" w:hAnsi="Times New Roman"/>
                <w:sz w:val="24"/>
                <w:szCs w:val="24"/>
              </w:rPr>
              <w:t>с</w:t>
            </w:r>
            <w:r w:rsidRPr="00F50DA2">
              <w:rPr>
                <w:rFonts w:ascii="Times New Roman" w:hAnsi="Times New Roman"/>
                <w:sz w:val="24"/>
                <w:szCs w:val="24"/>
              </w:rPr>
              <w:t>сийской Федерации и о внесении изменений в отдел</w:t>
            </w:r>
            <w:r w:rsidRPr="00F50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F50DA2">
              <w:rPr>
                <w:rFonts w:ascii="Times New Roman" w:hAnsi="Times New Roman"/>
                <w:sz w:val="24"/>
                <w:szCs w:val="24"/>
              </w:rPr>
              <w:t>ные законодательные акты Российской Федерации»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5F" w:rsidRPr="00F50DA2" w:rsidRDefault="0044555F" w:rsidP="00961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DA2">
              <w:rPr>
                <w:rFonts w:ascii="Times New Roman" w:hAnsi="Times New Roman"/>
                <w:sz w:val="24"/>
                <w:szCs w:val="24"/>
              </w:rPr>
              <w:t>снижение или превыш</w:t>
            </w:r>
            <w:r w:rsidRPr="00F50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F50DA2">
              <w:rPr>
                <w:rFonts w:ascii="Times New Roman" w:hAnsi="Times New Roman"/>
                <w:sz w:val="24"/>
                <w:szCs w:val="24"/>
              </w:rPr>
              <w:t>ние нормальных пар</w:t>
            </w:r>
            <w:r w:rsidRPr="00F50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F50DA2">
              <w:rPr>
                <w:rFonts w:ascii="Times New Roman" w:hAnsi="Times New Roman"/>
                <w:sz w:val="24"/>
                <w:szCs w:val="24"/>
              </w:rPr>
              <w:t xml:space="preserve">метров более чем </w:t>
            </w:r>
            <w:r w:rsidRPr="00F50DA2">
              <w:rPr>
                <w:rFonts w:ascii="Times New Roman" w:hAnsi="Times New Roman"/>
                <w:sz w:val="24"/>
                <w:szCs w:val="24"/>
              </w:rPr>
              <w:br/>
              <w:t>на 10%</w:t>
            </w:r>
          </w:p>
        </w:tc>
      </w:tr>
    </w:tbl>
    <w:p w:rsidR="0044555F" w:rsidRPr="00F50DA2" w:rsidRDefault="0044555F" w:rsidP="0044555F">
      <w:pPr>
        <w:pStyle w:val="ConsPlusNormal"/>
        <w:jc w:val="both"/>
        <w:rPr>
          <w:szCs w:val="24"/>
          <w:shd w:val="clear" w:color="auto" w:fill="F1C100"/>
        </w:rPr>
      </w:pPr>
    </w:p>
    <w:p w:rsidR="0044555F" w:rsidRPr="00F50DA2" w:rsidRDefault="0044555F" w:rsidP="0044555F">
      <w:pPr>
        <w:pStyle w:val="ConsPlusNormal"/>
        <w:jc w:val="both"/>
        <w:rPr>
          <w:szCs w:val="24"/>
          <w:shd w:val="clear" w:color="auto" w:fill="F1C100"/>
        </w:rPr>
      </w:pPr>
    </w:p>
    <w:p w:rsidR="0044555F" w:rsidRPr="00F50DA2" w:rsidRDefault="0044555F" w:rsidP="0044555F">
      <w:pPr>
        <w:pStyle w:val="ConsPlusNormal"/>
        <w:jc w:val="both"/>
        <w:rPr>
          <w:szCs w:val="24"/>
          <w:shd w:val="clear" w:color="auto" w:fill="F1C100"/>
        </w:rPr>
      </w:pPr>
    </w:p>
    <w:p w:rsidR="0044555F" w:rsidRPr="00F50DA2" w:rsidRDefault="0044555F" w:rsidP="0044555F">
      <w:pPr>
        <w:widowControl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1A046C" w:rsidRPr="00F50DA2" w:rsidRDefault="001A046C" w:rsidP="0044555F">
      <w:pPr>
        <w:widowControl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1A046C" w:rsidRPr="00F50DA2" w:rsidRDefault="001A046C" w:rsidP="0044555F">
      <w:pPr>
        <w:widowControl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1A046C" w:rsidRPr="00F50DA2" w:rsidRDefault="001A046C" w:rsidP="0044555F">
      <w:pPr>
        <w:widowControl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8B1408" w:rsidRPr="00F50DA2" w:rsidRDefault="008B1408" w:rsidP="0044555F">
      <w:pPr>
        <w:widowControl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4176B" w:rsidRPr="00F50DA2" w:rsidRDefault="00D4176B" w:rsidP="0044555F">
      <w:pPr>
        <w:widowControl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57FBD" w:rsidRPr="00F50DA2" w:rsidRDefault="00F57FBD" w:rsidP="0044555F">
      <w:pPr>
        <w:widowControl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57FBD" w:rsidRPr="00F50DA2" w:rsidRDefault="00F57FBD" w:rsidP="0044555F">
      <w:pPr>
        <w:widowControl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B607F" w:rsidRPr="00FE16AD" w:rsidRDefault="00DB607F" w:rsidP="00F57FBD">
      <w:pPr>
        <w:widowControl/>
        <w:ind w:left="5103"/>
        <w:rPr>
          <w:rFonts w:ascii="Times New Roman" w:hAnsi="Times New Roman"/>
          <w:sz w:val="22"/>
          <w:szCs w:val="22"/>
        </w:rPr>
      </w:pPr>
      <w:r w:rsidRPr="00FE16AD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  <w:r w:rsidR="00F94A04" w:rsidRPr="00FE16AD">
        <w:rPr>
          <w:rFonts w:ascii="Times New Roman" w:hAnsi="Times New Roman"/>
          <w:sz w:val="22"/>
          <w:szCs w:val="22"/>
        </w:rPr>
        <w:t>4</w:t>
      </w:r>
    </w:p>
    <w:p w:rsidR="008B1408" w:rsidRPr="00FE16AD" w:rsidRDefault="00DB607F" w:rsidP="00F57FBD">
      <w:pPr>
        <w:widowControl/>
        <w:ind w:left="5103"/>
        <w:rPr>
          <w:rFonts w:ascii="Times New Roman" w:hAnsi="Times New Roman"/>
          <w:sz w:val="22"/>
          <w:szCs w:val="22"/>
        </w:rPr>
      </w:pPr>
      <w:r w:rsidRPr="00FE16AD">
        <w:rPr>
          <w:rFonts w:ascii="Times New Roman" w:hAnsi="Times New Roman"/>
          <w:sz w:val="22"/>
          <w:szCs w:val="22"/>
        </w:rPr>
        <w:t>к Положению о муниципальном ко</w:t>
      </w:r>
      <w:r w:rsidRPr="00FE16AD">
        <w:rPr>
          <w:rFonts w:ascii="Times New Roman" w:hAnsi="Times New Roman"/>
          <w:sz w:val="22"/>
          <w:szCs w:val="22"/>
        </w:rPr>
        <w:t>н</w:t>
      </w:r>
      <w:r w:rsidRPr="00FE16AD">
        <w:rPr>
          <w:rFonts w:ascii="Times New Roman" w:hAnsi="Times New Roman"/>
          <w:sz w:val="22"/>
          <w:szCs w:val="22"/>
        </w:rPr>
        <w:t xml:space="preserve">троле на автомобильном транспорте, городском наземном электрическом транспорте и </w:t>
      </w:r>
      <w:proofErr w:type="gramStart"/>
      <w:r w:rsidRPr="00FE16AD">
        <w:rPr>
          <w:rFonts w:ascii="Times New Roman" w:hAnsi="Times New Roman"/>
          <w:sz w:val="22"/>
          <w:szCs w:val="22"/>
        </w:rPr>
        <w:t>в</w:t>
      </w:r>
      <w:proofErr w:type="gramEnd"/>
      <w:r w:rsidRPr="00FE16AD">
        <w:rPr>
          <w:rFonts w:ascii="Times New Roman" w:hAnsi="Times New Roman"/>
          <w:sz w:val="22"/>
          <w:szCs w:val="22"/>
        </w:rPr>
        <w:t xml:space="preserve"> </w:t>
      </w:r>
    </w:p>
    <w:p w:rsidR="00CC5932" w:rsidRPr="00FE16AD" w:rsidRDefault="00DB607F" w:rsidP="00F57FBD">
      <w:pPr>
        <w:widowControl/>
        <w:ind w:left="5103"/>
        <w:rPr>
          <w:rFonts w:ascii="Times New Roman" w:hAnsi="Times New Roman"/>
          <w:sz w:val="22"/>
          <w:szCs w:val="22"/>
        </w:rPr>
      </w:pPr>
      <w:r w:rsidRPr="00FE16AD">
        <w:rPr>
          <w:rFonts w:ascii="Times New Roman" w:hAnsi="Times New Roman"/>
          <w:sz w:val="22"/>
          <w:szCs w:val="22"/>
        </w:rPr>
        <w:t xml:space="preserve">дорожном </w:t>
      </w:r>
      <w:proofErr w:type="gramStart"/>
      <w:r w:rsidRPr="00FE16AD">
        <w:rPr>
          <w:rFonts w:ascii="Times New Roman" w:hAnsi="Times New Roman"/>
          <w:sz w:val="22"/>
          <w:szCs w:val="22"/>
        </w:rPr>
        <w:t>хозяйстве</w:t>
      </w:r>
      <w:proofErr w:type="gramEnd"/>
      <w:r w:rsidR="008B1408" w:rsidRPr="00FE16AD">
        <w:rPr>
          <w:rFonts w:ascii="Times New Roman" w:hAnsi="Times New Roman"/>
          <w:sz w:val="22"/>
          <w:szCs w:val="22"/>
        </w:rPr>
        <w:t xml:space="preserve"> </w:t>
      </w:r>
      <w:r w:rsidR="006063AD" w:rsidRPr="00FE16AD">
        <w:rPr>
          <w:rFonts w:ascii="Times New Roman" w:hAnsi="Times New Roman"/>
          <w:sz w:val="22"/>
          <w:szCs w:val="22"/>
        </w:rPr>
        <w:t>вне границ населенных пунктов в границах Светлоя</w:t>
      </w:r>
      <w:r w:rsidR="006063AD" w:rsidRPr="00FE16AD">
        <w:rPr>
          <w:rFonts w:ascii="Times New Roman" w:hAnsi="Times New Roman"/>
          <w:sz w:val="22"/>
          <w:szCs w:val="22"/>
        </w:rPr>
        <w:t>р</w:t>
      </w:r>
      <w:r w:rsidR="006063AD" w:rsidRPr="00FE16AD">
        <w:rPr>
          <w:rFonts w:ascii="Times New Roman" w:hAnsi="Times New Roman"/>
          <w:sz w:val="22"/>
          <w:szCs w:val="22"/>
        </w:rPr>
        <w:t xml:space="preserve">ского муниципального района </w:t>
      </w:r>
      <w:r w:rsidR="00CC5932" w:rsidRPr="00FE16AD">
        <w:rPr>
          <w:rFonts w:ascii="Times New Roman" w:hAnsi="Times New Roman"/>
          <w:sz w:val="22"/>
          <w:szCs w:val="22"/>
        </w:rPr>
        <w:t>Волг</w:t>
      </w:r>
      <w:r w:rsidR="00CC5932" w:rsidRPr="00FE16AD">
        <w:rPr>
          <w:rFonts w:ascii="Times New Roman" w:hAnsi="Times New Roman"/>
          <w:sz w:val="22"/>
          <w:szCs w:val="22"/>
        </w:rPr>
        <w:t>о</w:t>
      </w:r>
      <w:r w:rsidR="00CC5932" w:rsidRPr="00FE16AD">
        <w:rPr>
          <w:rFonts w:ascii="Times New Roman" w:hAnsi="Times New Roman"/>
          <w:sz w:val="22"/>
          <w:szCs w:val="22"/>
        </w:rPr>
        <w:t>градской области</w:t>
      </w:r>
    </w:p>
    <w:p w:rsidR="0044555F" w:rsidRPr="00F50DA2" w:rsidRDefault="0044555F" w:rsidP="00F57FBD">
      <w:pPr>
        <w:pStyle w:val="ConsPlusNormal"/>
        <w:ind w:firstLine="0"/>
        <w:rPr>
          <w:szCs w:val="24"/>
        </w:rPr>
      </w:pPr>
    </w:p>
    <w:p w:rsidR="0044555F" w:rsidRPr="00F50DA2" w:rsidRDefault="0044555F" w:rsidP="00F57FBD">
      <w:pPr>
        <w:pStyle w:val="ConsPlusNormal"/>
        <w:ind w:firstLine="0"/>
        <w:rPr>
          <w:szCs w:val="24"/>
        </w:rPr>
      </w:pPr>
    </w:p>
    <w:p w:rsidR="00DB607F" w:rsidRPr="00F50DA2" w:rsidRDefault="00DB607F" w:rsidP="00DB607F">
      <w:pPr>
        <w:pStyle w:val="ConsPlusNormal"/>
        <w:ind w:firstLine="0"/>
        <w:jc w:val="center"/>
        <w:rPr>
          <w:b/>
          <w:szCs w:val="24"/>
        </w:rPr>
      </w:pPr>
      <w:r w:rsidRPr="00F50DA2">
        <w:rPr>
          <w:b/>
          <w:szCs w:val="24"/>
        </w:rPr>
        <w:t>Форма предписания Контрольного органа</w:t>
      </w:r>
    </w:p>
    <w:p w:rsidR="00DB607F" w:rsidRPr="00F50DA2" w:rsidRDefault="00DB607F" w:rsidP="00DB607F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DB607F" w:rsidRPr="00F50DA2" w:rsidTr="00DB607F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7F" w:rsidRPr="00F50DA2" w:rsidRDefault="00DB607F" w:rsidP="00DB607F">
            <w:pPr>
              <w:pStyle w:val="ConsPlusNormal"/>
              <w:ind w:firstLine="0"/>
              <w:rPr>
                <w:color w:val="000000"/>
                <w:szCs w:val="24"/>
              </w:rPr>
            </w:pPr>
            <w:r w:rsidRPr="00F50DA2">
              <w:rPr>
                <w:color w:val="000000"/>
                <w:szCs w:val="24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7F" w:rsidRPr="00F50DA2" w:rsidRDefault="00DB607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4"/>
              </w:rPr>
            </w:pPr>
            <w:r w:rsidRPr="00F50DA2">
              <w:rPr>
                <w:color w:val="000000"/>
                <w:szCs w:val="24"/>
              </w:rPr>
              <w:t>_________________________________</w:t>
            </w:r>
          </w:p>
          <w:p w:rsidR="00DB607F" w:rsidRPr="00F50DA2" w:rsidRDefault="00DB607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F50DA2">
              <w:rPr>
                <w:color w:val="000000"/>
                <w:szCs w:val="24"/>
              </w:rPr>
              <w:t>(</w:t>
            </w:r>
            <w:r w:rsidRPr="00F50DA2">
              <w:rPr>
                <w:color w:val="000000"/>
                <w:sz w:val="20"/>
                <w:szCs w:val="20"/>
              </w:rPr>
              <w:t>указывается должность руководителя контролиру</w:t>
            </w:r>
            <w:r w:rsidRPr="00F50DA2">
              <w:rPr>
                <w:color w:val="000000"/>
                <w:sz w:val="20"/>
                <w:szCs w:val="20"/>
              </w:rPr>
              <w:t>е</w:t>
            </w:r>
            <w:r w:rsidRPr="00F50DA2">
              <w:rPr>
                <w:color w:val="000000"/>
                <w:sz w:val="20"/>
                <w:szCs w:val="20"/>
              </w:rPr>
              <w:t>мого лица)</w:t>
            </w:r>
          </w:p>
          <w:p w:rsidR="00DB607F" w:rsidRPr="00F50DA2" w:rsidRDefault="00DB607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F50DA2">
              <w:rPr>
                <w:color w:val="000000"/>
                <w:sz w:val="20"/>
                <w:szCs w:val="20"/>
              </w:rPr>
              <w:t>_________________________________</w:t>
            </w:r>
          </w:p>
          <w:p w:rsidR="00DB607F" w:rsidRPr="00F50DA2" w:rsidRDefault="00DB607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F50DA2">
              <w:rPr>
                <w:color w:val="000000"/>
                <w:sz w:val="20"/>
                <w:szCs w:val="20"/>
              </w:rPr>
              <w:t>(указывается полное наименование контролируемого лица)</w:t>
            </w:r>
          </w:p>
          <w:p w:rsidR="00DB607F" w:rsidRPr="00F50DA2" w:rsidRDefault="00DB607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F50DA2">
              <w:rPr>
                <w:color w:val="000000"/>
                <w:sz w:val="20"/>
                <w:szCs w:val="20"/>
              </w:rPr>
              <w:t>_________________________________</w:t>
            </w:r>
          </w:p>
          <w:p w:rsidR="00DB607F" w:rsidRPr="00F50DA2" w:rsidRDefault="00DB607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50DA2">
              <w:rPr>
                <w:color w:val="000000"/>
                <w:sz w:val="20"/>
                <w:szCs w:val="20"/>
              </w:rPr>
              <w:t>(указывается фамилия, имя, отчество</w:t>
            </w:r>
            <w:proofErr w:type="gramEnd"/>
          </w:p>
          <w:p w:rsidR="00DB607F" w:rsidRPr="00F50DA2" w:rsidRDefault="00DB607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F50DA2">
              <w:rPr>
                <w:color w:val="000000"/>
                <w:sz w:val="20"/>
                <w:szCs w:val="20"/>
              </w:rPr>
              <w:t>(при наличии) руководителя контролируемого лица)</w:t>
            </w:r>
          </w:p>
          <w:p w:rsidR="00DB607F" w:rsidRPr="00F50DA2" w:rsidRDefault="00DB607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F50DA2">
              <w:rPr>
                <w:color w:val="000000"/>
                <w:sz w:val="20"/>
                <w:szCs w:val="20"/>
              </w:rPr>
              <w:t>_________________________________</w:t>
            </w:r>
          </w:p>
          <w:p w:rsidR="00DB607F" w:rsidRPr="00F50DA2" w:rsidRDefault="00DB607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4"/>
              </w:rPr>
            </w:pPr>
            <w:r w:rsidRPr="00F50DA2">
              <w:rPr>
                <w:color w:val="000000"/>
                <w:sz w:val="20"/>
                <w:szCs w:val="20"/>
              </w:rPr>
              <w:t>(указывается адрес места нахождения контролируем</w:t>
            </w:r>
            <w:r w:rsidRPr="00F50DA2">
              <w:rPr>
                <w:color w:val="000000"/>
                <w:sz w:val="20"/>
                <w:szCs w:val="20"/>
              </w:rPr>
              <w:t>о</w:t>
            </w:r>
            <w:r w:rsidRPr="00F50DA2">
              <w:rPr>
                <w:color w:val="000000"/>
                <w:sz w:val="20"/>
                <w:szCs w:val="20"/>
              </w:rPr>
              <w:t>го лица)</w:t>
            </w:r>
          </w:p>
        </w:tc>
      </w:tr>
    </w:tbl>
    <w:p w:rsidR="00DB607F" w:rsidRPr="00F50DA2" w:rsidRDefault="00DB607F" w:rsidP="00DB607F">
      <w:pPr>
        <w:pStyle w:val="ConsPlusNormal"/>
        <w:ind w:firstLine="0"/>
        <w:jc w:val="center"/>
        <w:rPr>
          <w:szCs w:val="24"/>
        </w:rPr>
      </w:pPr>
    </w:p>
    <w:p w:rsidR="00DB607F" w:rsidRPr="00F50DA2" w:rsidRDefault="00F57FBD" w:rsidP="00F57F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320"/>
      <w:bookmarkEnd w:id="14"/>
      <w:r w:rsidRPr="00F50DA2">
        <w:rPr>
          <w:rFonts w:ascii="Times New Roman" w:hAnsi="Times New Roman" w:cs="Times New Roman"/>
          <w:sz w:val="24"/>
          <w:szCs w:val="24"/>
        </w:rPr>
        <w:t>ПРЕДПИСАНИЕ</w:t>
      </w:r>
    </w:p>
    <w:p w:rsidR="00DB607F" w:rsidRPr="00F50DA2" w:rsidRDefault="00DB607F" w:rsidP="00DB60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B607F" w:rsidRPr="00F50DA2" w:rsidRDefault="00DB607F" w:rsidP="00DB607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0DA2">
        <w:rPr>
          <w:rFonts w:ascii="Times New Roman" w:hAnsi="Times New Roman" w:cs="Times New Roman"/>
          <w:i/>
          <w:sz w:val="24"/>
          <w:szCs w:val="24"/>
        </w:rPr>
        <w:t>(</w:t>
      </w:r>
      <w:r w:rsidRPr="00F50DA2">
        <w:rPr>
          <w:rFonts w:ascii="Times New Roman" w:hAnsi="Times New Roman" w:cs="Times New Roman"/>
          <w:i/>
          <w:sz w:val="20"/>
          <w:szCs w:val="20"/>
        </w:rPr>
        <w:t>указывается полное наименование контролируемого лица в дательном падеже)</w:t>
      </w:r>
    </w:p>
    <w:p w:rsidR="00DB607F" w:rsidRPr="00F50DA2" w:rsidRDefault="00DB607F" w:rsidP="00DB60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об устранении выявленных нарушений обязательных требований</w:t>
      </w:r>
    </w:p>
    <w:p w:rsidR="00DB607F" w:rsidRPr="00F50DA2" w:rsidRDefault="00DB607F" w:rsidP="00DB60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B607F" w:rsidRPr="00F50DA2" w:rsidRDefault="00DB607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По результатам ____________________________________________________,</w:t>
      </w:r>
    </w:p>
    <w:p w:rsidR="00DB607F" w:rsidRPr="00F50DA2" w:rsidRDefault="00DB607F" w:rsidP="00DB607F">
      <w:pPr>
        <w:pStyle w:val="ConsPlusNonformat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F50DA2">
        <w:rPr>
          <w:rFonts w:ascii="Times New Roman" w:hAnsi="Times New Roman" w:cs="Times New Roman"/>
          <w:i/>
          <w:sz w:val="20"/>
          <w:szCs w:val="20"/>
        </w:rPr>
        <w:t xml:space="preserve">(указываются вид и форма контрольного мероприятия в соответствии </w:t>
      </w:r>
      <w:proofErr w:type="gramEnd"/>
    </w:p>
    <w:p w:rsidR="00DB607F" w:rsidRPr="00F50DA2" w:rsidRDefault="00DB607F" w:rsidP="00DB607F">
      <w:pPr>
        <w:pStyle w:val="ConsPlusNonforma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0DA2">
        <w:rPr>
          <w:rFonts w:ascii="Times New Roman" w:hAnsi="Times New Roman" w:cs="Times New Roman"/>
          <w:i/>
          <w:sz w:val="20"/>
          <w:szCs w:val="20"/>
        </w:rPr>
        <w:t>с решением Контрольного органа)</w:t>
      </w:r>
    </w:p>
    <w:p w:rsidR="00DB607F" w:rsidRPr="00F50DA2" w:rsidRDefault="00DB607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проведенной _______________________________________________________________</w:t>
      </w:r>
    </w:p>
    <w:p w:rsidR="00DB607F" w:rsidRPr="00F50DA2" w:rsidRDefault="00DB607F" w:rsidP="00DB607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50DA2">
        <w:rPr>
          <w:rFonts w:ascii="Times New Roman" w:hAnsi="Times New Roman" w:cs="Times New Roman"/>
          <w:i/>
          <w:sz w:val="20"/>
          <w:szCs w:val="20"/>
        </w:rPr>
        <w:t>(указывается полное наименование контрольного органа</w:t>
      </w:r>
      <w:r w:rsidRPr="00F50DA2">
        <w:rPr>
          <w:rFonts w:ascii="Times New Roman" w:hAnsi="Times New Roman" w:cs="Times New Roman"/>
          <w:i/>
          <w:sz w:val="24"/>
          <w:szCs w:val="24"/>
        </w:rPr>
        <w:t>)</w:t>
      </w:r>
    </w:p>
    <w:p w:rsidR="00DB607F" w:rsidRPr="00F50DA2" w:rsidRDefault="00DB607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</w:t>
      </w:r>
    </w:p>
    <w:p w:rsidR="00DB607F" w:rsidRPr="00F50DA2" w:rsidRDefault="00DB607F" w:rsidP="00DB607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50DA2">
        <w:rPr>
          <w:rFonts w:ascii="Times New Roman" w:hAnsi="Times New Roman" w:cs="Times New Roman"/>
          <w:i/>
          <w:sz w:val="20"/>
          <w:szCs w:val="20"/>
        </w:rPr>
        <w:t>(указывается полное наименование контролируемого лица</w:t>
      </w:r>
      <w:r w:rsidRPr="00F50DA2">
        <w:rPr>
          <w:rFonts w:ascii="Times New Roman" w:hAnsi="Times New Roman" w:cs="Times New Roman"/>
          <w:i/>
          <w:sz w:val="24"/>
          <w:szCs w:val="24"/>
        </w:rPr>
        <w:t>)</w:t>
      </w:r>
    </w:p>
    <w:p w:rsidR="00DB607F" w:rsidRPr="00F50DA2" w:rsidRDefault="00DB607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в период с «__» _________________ 20__ г. по «__» _________________ 20__ г.</w:t>
      </w:r>
    </w:p>
    <w:p w:rsidR="00DB607F" w:rsidRPr="00F50DA2" w:rsidRDefault="00DB607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607F" w:rsidRPr="00F50DA2" w:rsidRDefault="00DB607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</w:t>
      </w:r>
    </w:p>
    <w:p w:rsidR="00DB607F" w:rsidRPr="00F50DA2" w:rsidRDefault="00DB607F" w:rsidP="00F57FBD">
      <w:pPr>
        <w:pStyle w:val="ConsPlusNonforma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0DA2">
        <w:rPr>
          <w:rFonts w:ascii="Times New Roman" w:hAnsi="Times New Roman" w:cs="Times New Roman"/>
          <w:i/>
          <w:sz w:val="20"/>
          <w:szCs w:val="20"/>
        </w:rPr>
        <w:t>(указываются наименование и реквизиты акта Контрольного органа о проведении кон</w:t>
      </w:r>
      <w:r w:rsidR="00F57FBD" w:rsidRPr="00F50DA2">
        <w:rPr>
          <w:rFonts w:ascii="Times New Roman" w:hAnsi="Times New Roman" w:cs="Times New Roman"/>
          <w:i/>
          <w:sz w:val="20"/>
          <w:szCs w:val="20"/>
        </w:rPr>
        <w:t>трольного мер</w:t>
      </w:r>
      <w:r w:rsidR="00F57FBD" w:rsidRPr="00F50DA2">
        <w:rPr>
          <w:rFonts w:ascii="Times New Roman" w:hAnsi="Times New Roman" w:cs="Times New Roman"/>
          <w:i/>
          <w:sz w:val="20"/>
          <w:szCs w:val="20"/>
        </w:rPr>
        <w:t>о</w:t>
      </w:r>
      <w:r w:rsidR="00F57FBD" w:rsidRPr="00F50DA2">
        <w:rPr>
          <w:rFonts w:ascii="Times New Roman" w:hAnsi="Times New Roman" w:cs="Times New Roman"/>
          <w:i/>
          <w:sz w:val="20"/>
          <w:szCs w:val="20"/>
        </w:rPr>
        <w:t>приятия)</w:t>
      </w:r>
    </w:p>
    <w:p w:rsidR="00DB607F" w:rsidRPr="00F50DA2" w:rsidRDefault="00DB607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выявлены нарушения обязател</w:t>
      </w:r>
      <w:r w:rsidR="00F57FBD" w:rsidRPr="00F50DA2">
        <w:rPr>
          <w:rFonts w:ascii="Times New Roman" w:hAnsi="Times New Roman" w:cs="Times New Roman"/>
          <w:sz w:val="24"/>
          <w:szCs w:val="24"/>
        </w:rPr>
        <w:t>ьных требований _________</w:t>
      </w:r>
      <w:r w:rsidRPr="00F50DA2">
        <w:rPr>
          <w:rFonts w:ascii="Times New Roman" w:hAnsi="Times New Roman" w:cs="Times New Roman"/>
          <w:sz w:val="24"/>
          <w:szCs w:val="24"/>
        </w:rPr>
        <w:t xml:space="preserve"> законодательства:</w:t>
      </w:r>
    </w:p>
    <w:p w:rsidR="00DB607F" w:rsidRPr="00F50DA2" w:rsidRDefault="00DB607F" w:rsidP="00F57FBD">
      <w:pPr>
        <w:pStyle w:val="ConsPlusNonforma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0DA2">
        <w:rPr>
          <w:rFonts w:ascii="Times New Roman" w:hAnsi="Times New Roman" w:cs="Times New Roman"/>
          <w:i/>
          <w:sz w:val="20"/>
          <w:szCs w:val="20"/>
        </w:rPr>
        <w:t xml:space="preserve">(перечисляются выявленные нарушения обязательных требований с указанием структурных единиц нормативных правовых актов, которыми установлены </w:t>
      </w:r>
      <w:r w:rsidR="00F57FBD" w:rsidRPr="00F50DA2">
        <w:rPr>
          <w:rFonts w:ascii="Times New Roman" w:hAnsi="Times New Roman" w:cs="Times New Roman"/>
          <w:i/>
          <w:sz w:val="20"/>
          <w:szCs w:val="20"/>
        </w:rPr>
        <w:t>данные обязательные требования)</w:t>
      </w:r>
    </w:p>
    <w:p w:rsidR="00DB607F" w:rsidRPr="00F50DA2" w:rsidRDefault="00DB607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На основании изложенного, в соответст</w:t>
      </w:r>
      <w:r w:rsidRPr="00F50DA2">
        <w:rPr>
          <w:rFonts w:ascii="Times New Roman" w:hAnsi="Times New Roman" w:cs="Times New Roman"/>
          <w:color w:val="auto"/>
          <w:sz w:val="24"/>
          <w:szCs w:val="24"/>
        </w:rPr>
        <w:t xml:space="preserve">вии с пунктом 1 части 2 статьи 90 </w:t>
      </w:r>
      <w:r w:rsidRPr="00F50DA2">
        <w:rPr>
          <w:rFonts w:ascii="Times New Roman" w:hAnsi="Times New Roman" w:cs="Times New Roman"/>
          <w:sz w:val="24"/>
          <w:szCs w:val="24"/>
        </w:rPr>
        <w:t>Федеральн</w:t>
      </w:r>
      <w:r w:rsidRPr="00F50DA2">
        <w:rPr>
          <w:rFonts w:ascii="Times New Roman" w:hAnsi="Times New Roman" w:cs="Times New Roman"/>
          <w:sz w:val="24"/>
          <w:szCs w:val="24"/>
        </w:rPr>
        <w:t>о</w:t>
      </w:r>
      <w:r w:rsidRPr="00F50DA2">
        <w:rPr>
          <w:rFonts w:ascii="Times New Roman" w:hAnsi="Times New Roman" w:cs="Times New Roman"/>
          <w:sz w:val="24"/>
          <w:szCs w:val="24"/>
        </w:rPr>
        <w:t>го закона от 31 июля 2020 г. № 248-ФЗ «О государственном контроле (надзоре) и м</w:t>
      </w:r>
      <w:r w:rsidRPr="00F50DA2">
        <w:rPr>
          <w:rFonts w:ascii="Times New Roman" w:hAnsi="Times New Roman" w:cs="Times New Roman"/>
          <w:sz w:val="24"/>
          <w:szCs w:val="24"/>
        </w:rPr>
        <w:t>у</w:t>
      </w:r>
      <w:r w:rsidRPr="00F50DA2">
        <w:rPr>
          <w:rFonts w:ascii="Times New Roman" w:hAnsi="Times New Roman" w:cs="Times New Roman"/>
          <w:sz w:val="24"/>
          <w:szCs w:val="24"/>
        </w:rPr>
        <w:t>ниципальном контроле в Российской Федерации» _____________________________________________________________</w:t>
      </w:r>
    </w:p>
    <w:p w:rsidR="00DB607F" w:rsidRPr="00F50DA2" w:rsidRDefault="00DB607F" w:rsidP="00DB607F">
      <w:pPr>
        <w:pStyle w:val="ConsPlusNonforma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0DA2">
        <w:rPr>
          <w:rFonts w:ascii="Times New Roman" w:hAnsi="Times New Roman" w:cs="Times New Roman"/>
          <w:i/>
          <w:sz w:val="20"/>
          <w:szCs w:val="20"/>
        </w:rPr>
        <w:t xml:space="preserve">                          (указывается полное наименование Контрольного органа)</w:t>
      </w:r>
    </w:p>
    <w:p w:rsidR="00DB607F" w:rsidRPr="00F50DA2" w:rsidRDefault="00DB607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607F" w:rsidRPr="00F50DA2" w:rsidRDefault="00DB607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предписывает:</w:t>
      </w:r>
    </w:p>
    <w:p w:rsidR="00DB607F" w:rsidRPr="00F50DA2" w:rsidRDefault="00DB607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 xml:space="preserve">1. Устранить выявленные нарушения обязательных требований в срок </w:t>
      </w:r>
      <w:proofErr w:type="gramStart"/>
      <w:r w:rsidRPr="00F50DA2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DB607F" w:rsidRPr="00F50DA2" w:rsidRDefault="00DB607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«______» ______________ 20_____ г. включительно.</w:t>
      </w:r>
    </w:p>
    <w:p w:rsidR="00DB607F" w:rsidRPr="00F50DA2" w:rsidRDefault="00DB607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2. Уведомить __________________________________________________</w:t>
      </w:r>
    </w:p>
    <w:p w:rsidR="00DB607F" w:rsidRPr="00F50DA2" w:rsidRDefault="00DB607F" w:rsidP="00DB607F">
      <w:pPr>
        <w:pStyle w:val="ConsPlusNonforma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0DA2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</w:t>
      </w:r>
      <w:r w:rsidRPr="00F50DA2">
        <w:rPr>
          <w:rFonts w:ascii="Times New Roman" w:hAnsi="Times New Roman" w:cs="Times New Roman"/>
          <w:i/>
          <w:sz w:val="20"/>
          <w:szCs w:val="20"/>
        </w:rPr>
        <w:t>(указывается полное наименование контрольного органа)</w:t>
      </w:r>
    </w:p>
    <w:p w:rsidR="00DB607F" w:rsidRPr="00F50DA2" w:rsidRDefault="00DB607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</w:t>
      </w:r>
      <w:r w:rsidRPr="00F50DA2">
        <w:rPr>
          <w:rFonts w:ascii="Times New Roman" w:hAnsi="Times New Roman" w:cs="Times New Roman"/>
          <w:sz w:val="24"/>
          <w:szCs w:val="24"/>
        </w:rPr>
        <w:t>в</w:t>
      </w:r>
      <w:r w:rsidRPr="00F50DA2">
        <w:rPr>
          <w:rFonts w:ascii="Times New Roman" w:hAnsi="Times New Roman" w:cs="Times New Roman"/>
          <w:sz w:val="24"/>
          <w:szCs w:val="24"/>
        </w:rPr>
        <w:t xml:space="preserve">ленных нарушений обязательных требований, в срок </w:t>
      </w:r>
    </w:p>
    <w:p w:rsidR="00DB607F" w:rsidRPr="00F50DA2" w:rsidRDefault="00DB607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до «__» _______________ 20_____ г. включительно.</w:t>
      </w:r>
    </w:p>
    <w:p w:rsidR="00DB607F" w:rsidRPr="00F50DA2" w:rsidRDefault="00DB607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607F" w:rsidRPr="00F50DA2" w:rsidRDefault="00DB607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DA2">
        <w:rPr>
          <w:rFonts w:ascii="Times New Roman" w:hAnsi="Times New Roman" w:cs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DB607F" w:rsidRPr="00F50DA2" w:rsidRDefault="00DB607F" w:rsidP="00DB607F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0"/>
        <w:gridCol w:w="3010"/>
        <w:gridCol w:w="3011"/>
      </w:tblGrid>
      <w:tr w:rsidR="00DB607F" w:rsidRPr="00F50DA2" w:rsidTr="00DB607F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7F" w:rsidRPr="00F50DA2" w:rsidRDefault="00DB607F" w:rsidP="00DB607F">
            <w:pPr>
              <w:pStyle w:val="ConsPlusNormal"/>
              <w:ind w:firstLine="0"/>
              <w:rPr>
                <w:color w:val="000000"/>
                <w:szCs w:val="24"/>
              </w:rPr>
            </w:pPr>
            <w:r w:rsidRPr="00F50DA2">
              <w:rPr>
                <w:color w:val="000000"/>
                <w:szCs w:val="24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7F" w:rsidRPr="00F50DA2" w:rsidRDefault="00DB607F" w:rsidP="00E22D89">
            <w:pPr>
              <w:pStyle w:val="ConsPlusNormal"/>
              <w:ind w:firstLine="0"/>
              <w:rPr>
                <w:color w:val="000000"/>
                <w:szCs w:val="24"/>
              </w:rPr>
            </w:pPr>
            <w:r w:rsidRPr="00F50DA2">
              <w:rPr>
                <w:color w:val="000000"/>
                <w:szCs w:val="24"/>
              </w:rPr>
              <w:t>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7F" w:rsidRPr="00F50DA2" w:rsidRDefault="00E22D89" w:rsidP="00E22D89">
            <w:pPr>
              <w:pStyle w:val="ConsPlusNormal"/>
              <w:ind w:firstLine="0"/>
              <w:rPr>
                <w:color w:val="000000"/>
                <w:szCs w:val="24"/>
              </w:rPr>
            </w:pPr>
            <w:r w:rsidRPr="00F50DA2">
              <w:rPr>
                <w:color w:val="000000"/>
                <w:szCs w:val="24"/>
              </w:rPr>
              <w:t xml:space="preserve">     </w:t>
            </w:r>
            <w:r w:rsidR="00DB607F" w:rsidRPr="00F50DA2">
              <w:rPr>
                <w:color w:val="000000"/>
                <w:szCs w:val="24"/>
              </w:rPr>
              <w:t>__________________</w:t>
            </w:r>
          </w:p>
        </w:tc>
      </w:tr>
      <w:tr w:rsidR="00DB607F" w:rsidRPr="00F50DA2" w:rsidTr="00DB607F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7F" w:rsidRPr="00F50DA2" w:rsidRDefault="00DB607F" w:rsidP="00E22D89">
            <w:pPr>
              <w:pStyle w:val="ConsPlusNormal"/>
              <w:ind w:firstLine="0"/>
              <w:jc w:val="center"/>
              <w:rPr>
                <w:color w:val="000000"/>
                <w:szCs w:val="24"/>
                <w:vertAlign w:val="superscript"/>
              </w:rPr>
            </w:pPr>
            <w:r w:rsidRPr="00F50DA2">
              <w:rPr>
                <w:color w:val="000000"/>
                <w:szCs w:val="24"/>
                <w:vertAlign w:val="superscript"/>
              </w:rPr>
              <w:t xml:space="preserve">(должность лица, уполномоченного на проведение контрольных </w:t>
            </w:r>
            <w:r w:rsidR="00E22D89" w:rsidRPr="00F50DA2">
              <w:rPr>
                <w:color w:val="000000"/>
                <w:szCs w:val="24"/>
                <w:vertAlign w:val="superscript"/>
              </w:rPr>
              <w:t xml:space="preserve">                </w:t>
            </w:r>
            <w:r w:rsidRPr="00F50DA2">
              <w:rPr>
                <w:color w:val="000000"/>
                <w:szCs w:val="24"/>
                <w:vertAlign w:val="superscript"/>
              </w:rPr>
              <w:t>мер</w:t>
            </w:r>
            <w:r w:rsidRPr="00F50DA2">
              <w:rPr>
                <w:color w:val="000000"/>
                <w:szCs w:val="24"/>
                <w:vertAlign w:val="superscript"/>
              </w:rPr>
              <w:t>о</w:t>
            </w:r>
            <w:r w:rsidRPr="00F50DA2">
              <w:rPr>
                <w:color w:val="000000"/>
                <w:szCs w:val="24"/>
                <w:vertAlign w:val="superscript"/>
              </w:rPr>
              <w:t>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7F" w:rsidRPr="00F50DA2" w:rsidRDefault="00DB607F" w:rsidP="00DB607F">
            <w:pPr>
              <w:pStyle w:val="ConsPlusNormal"/>
              <w:ind w:firstLine="0"/>
              <w:jc w:val="center"/>
              <w:rPr>
                <w:color w:val="000000"/>
                <w:szCs w:val="24"/>
                <w:vertAlign w:val="superscript"/>
              </w:rPr>
            </w:pPr>
            <w:r w:rsidRPr="00F50DA2">
              <w:rPr>
                <w:color w:val="000000"/>
                <w:szCs w:val="24"/>
                <w:vertAlign w:val="superscript"/>
              </w:rPr>
              <w:t>(подпись должностного лица, уполном</w:t>
            </w:r>
            <w:r w:rsidRPr="00F50DA2">
              <w:rPr>
                <w:color w:val="000000"/>
                <w:szCs w:val="24"/>
                <w:vertAlign w:val="superscript"/>
              </w:rPr>
              <w:t>о</w:t>
            </w:r>
            <w:r w:rsidRPr="00F50DA2">
              <w:rPr>
                <w:color w:val="000000"/>
                <w:szCs w:val="24"/>
                <w:vertAlign w:val="superscript"/>
              </w:rPr>
              <w:t>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7F" w:rsidRPr="00F50DA2" w:rsidRDefault="00DB607F" w:rsidP="00DB607F">
            <w:pPr>
              <w:pStyle w:val="ConsPlusNormal"/>
              <w:ind w:firstLine="0"/>
              <w:jc w:val="center"/>
              <w:rPr>
                <w:color w:val="000000"/>
                <w:szCs w:val="24"/>
                <w:vertAlign w:val="superscript"/>
              </w:rPr>
            </w:pPr>
            <w:r w:rsidRPr="00F50DA2">
              <w:rPr>
                <w:color w:val="000000"/>
                <w:szCs w:val="24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DB607F" w:rsidRPr="00F50DA2" w:rsidRDefault="00DB607F" w:rsidP="00DB607F">
      <w:pPr>
        <w:widowControl/>
        <w:spacing w:after="200" w:line="276" w:lineRule="auto"/>
        <w:rPr>
          <w:rFonts w:ascii="Times New Roman" w:hAnsi="Times New Roman"/>
          <w:color w:val="4F81BD"/>
          <w:sz w:val="24"/>
          <w:szCs w:val="24"/>
        </w:rPr>
      </w:pPr>
    </w:p>
    <w:p w:rsidR="00DB607F" w:rsidRPr="00F50DA2" w:rsidRDefault="00DB607F" w:rsidP="00DB607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B607F" w:rsidRPr="00F50DA2" w:rsidRDefault="00DB607F" w:rsidP="00DB607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B607F" w:rsidRPr="00F50DA2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Cs w:val="24"/>
        </w:rPr>
      </w:pPr>
    </w:p>
    <w:p w:rsidR="00DB607F" w:rsidRPr="00F50DA2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Cs w:val="24"/>
        </w:rPr>
      </w:pPr>
    </w:p>
    <w:p w:rsidR="00DB607F" w:rsidRPr="00F50DA2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Cs w:val="24"/>
        </w:rPr>
      </w:pPr>
    </w:p>
    <w:p w:rsidR="00DB607F" w:rsidRPr="00F50DA2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Cs w:val="24"/>
        </w:rPr>
      </w:pPr>
    </w:p>
    <w:p w:rsidR="00DB607F" w:rsidRPr="00F50DA2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Cs w:val="24"/>
        </w:rPr>
      </w:pPr>
    </w:p>
    <w:p w:rsidR="00DB607F" w:rsidRPr="00F50DA2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Cs w:val="24"/>
        </w:rPr>
      </w:pPr>
    </w:p>
    <w:p w:rsidR="00DB607F" w:rsidRPr="00F50DA2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Cs w:val="24"/>
        </w:rPr>
      </w:pPr>
    </w:p>
    <w:p w:rsidR="00DB607F" w:rsidRPr="00F50DA2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Cs w:val="24"/>
        </w:rPr>
      </w:pPr>
    </w:p>
    <w:p w:rsidR="00DB607F" w:rsidRPr="00F50DA2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Cs w:val="24"/>
        </w:rPr>
      </w:pPr>
    </w:p>
    <w:p w:rsidR="00DB607F" w:rsidRPr="00F50DA2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Cs w:val="24"/>
        </w:rPr>
      </w:pPr>
    </w:p>
    <w:p w:rsidR="001A046C" w:rsidRPr="00F50DA2" w:rsidRDefault="001A046C" w:rsidP="0083619F">
      <w:pPr>
        <w:pStyle w:val="ConsPlusNormal"/>
        <w:spacing w:line="192" w:lineRule="auto"/>
        <w:ind w:firstLine="0"/>
        <w:outlineLvl w:val="1"/>
        <w:rPr>
          <w:color w:val="000000"/>
          <w:szCs w:val="24"/>
        </w:rPr>
      </w:pPr>
    </w:p>
    <w:p w:rsidR="008B1408" w:rsidRPr="00F50DA2" w:rsidRDefault="008B1408" w:rsidP="0083619F">
      <w:pPr>
        <w:pStyle w:val="ConsPlusNormal"/>
        <w:spacing w:line="192" w:lineRule="auto"/>
        <w:ind w:firstLine="0"/>
        <w:outlineLvl w:val="1"/>
        <w:rPr>
          <w:color w:val="000000"/>
          <w:szCs w:val="24"/>
        </w:rPr>
      </w:pPr>
    </w:p>
    <w:p w:rsidR="00E22D89" w:rsidRPr="00F50DA2" w:rsidRDefault="00E22D89" w:rsidP="0083619F">
      <w:pPr>
        <w:pStyle w:val="ConsPlusNormal"/>
        <w:spacing w:line="192" w:lineRule="auto"/>
        <w:ind w:firstLine="0"/>
        <w:outlineLvl w:val="1"/>
        <w:rPr>
          <w:color w:val="000000"/>
          <w:szCs w:val="24"/>
        </w:rPr>
      </w:pPr>
    </w:p>
    <w:p w:rsidR="00E22D89" w:rsidRPr="00F50DA2" w:rsidRDefault="00E22D89" w:rsidP="0083619F">
      <w:pPr>
        <w:pStyle w:val="ConsPlusNormal"/>
        <w:spacing w:line="192" w:lineRule="auto"/>
        <w:ind w:firstLine="0"/>
        <w:outlineLvl w:val="1"/>
        <w:rPr>
          <w:color w:val="000000"/>
          <w:szCs w:val="24"/>
        </w:rPr>
      </w:pPr>
    </w:p>
    <w:p w:rsidR="00E22D89" w:rsidRPr="00F50DA2" w:rsidRDefault="00E22D89" w:rsidP="0083619F">
      <w:pPr>
        <w:pStyle w:val="ConsPlusNormal"/>
        <w:spacing w:line="192" w:lineRule="auto"/>
        <w:ind w:firstLine="0"/>
        <w:outlineLvl w:val="1"/>
        <w:rPr>
          <w:color w:val="000000"/>
          <w:szCs w:val="24"/>
        </w:rPr>
      </w:pPr>
    </w:p>
    <w:p w:rsidR="00E22D89" w:rsidRPr="00F50DA2" w:rsidRDefault="00E22D89" w:rsidP="0083619F">
      <w:pPr>
        <w:pStyle w:val="ConsPlusNormal"/>
        <w:spacing w:line="192" w:lineRule="auto"/>
        <w:ind w:firstLine="0"/>
        <w:outlineLvl w:val="1"/>
        <w:rPr>
          <w:color w:val="000000"/>
          <w:szCs w:val="24"/>
        </w:rPr>
      </w:pPr>
    </w:p>
    <w:p w:rsidR="00E22D89" w:rsidRPr="00F50DA2" w:rsidRDefault="00E22D89" w:rsidP="0083619F">
      <w:pPr>
        <w:pStyle w:val="ConsPlusNormal"/>
        <w:spacing w:line="192" w:lineRule="auto"/>
        <w:ind w:firstLine="0"/>
        <w:outlineLvl w:val="1"/>
        <w:rPr>
          <w:color w:val="000000"/>
          <w:szCs w:val="24"/>
        </w:rPr>
      </w:pPr>
    </w:p>
    <w:p w:rsidR="00E22D89" w:rsidRPr="00F50DA2" w:rsidRDefault="00E22D89" w:rsidP="0083619F">
      <w:pPr>
        <w:pStyle w:val="ConsPlusNormal"/>
        <w:spacing w:line="192" w:lineRule="auto"/>
        <w:ind w:firstLine="0"/>
        <w:outlineLvl w:val="1"/>
        <w:rPr>
          <w:color w:val="000000"/>
          <w:szCs w:val="24"/>
        </w:rPr>
      </w:pPr>
    </w:p>
    <w:p w:rsidR="00E22D89" w:rsidRPr="00F50DA2" w:rsidRDefault="00E22D89" w:rsidP="0083619F">
      <w:pPr>
        <w:pStyle w:val="ConsPlusNormal"/>
        <w:spacing w:line="192" w:lineRule="auto"/>
        <w:ind w:firstLine="0"/>
        <w:outlineLvl w:val="1"/>
        <w:rPr>
          <w:color w:val="000000"/>
          <w:szCs w:val="24"/>
        </w:rPr>
      </w:pPr>
    </w:p>
    <w:p w:rsidR="00E22D89" w:rsidRPr="00F50DA2" w:rsidRDefault="00E22D89" w:rsidP="0083619F">
      <w:pPr>
        <w:pStyle w:val="ConsPlusNormal"/>
        <w:spacing w:line="192" w:lineRule="auto"/>
        <w:ind w:firstLine="0"/>
        <w:outlineLvl w:val="1"/>
        <w:rPr>
          <w:color w:val="000000"/>
          <w:szCs w:val="24"/>
        </w:rPr>
      </w:pPr>
    </w:p>
    <w:p w:rsidR="00E22D89" w:rsidRPr="00F50DA2" w:rsidRDefault="00E22D89" w:rsidP="0083619F">
      <w:pPr>
        <w:pStyle w:val="ConsPlusNormal"/>
        <w:spacing w:line="192" w:lineRule="auto"/>
        <w:ind w:firstLine="0"/>
        <w:outlineLvl w:val="1"/>
        <w:rPr>
          <w:color w:val="000000"/>
          <w:szCs w:val="24"/>
        </w:rPr>
      </w:pPr>
    </w:p>
    <w:p w:rsidR="00E22D89" w:rsidRPr="00F50DA2" w:rsidRDefault="00E22D89" w:rsidP="0083619F">
      <w:pPr>
        <w:pStyle w:val="ConsPlusNormal"/>
        <w:spacing w:line="192" w:lineRule="auto"/>
        <w:ind w:firstLine="0"/>
        <w:outlineLvl w:val="1"/>
        <w:rPr>
          <w:color w:val="000000"/>
          <w:szCs w:val="24"/>
        </w:rPr>
      </w:pPr>
    </w:p>
    <w:p w:rsidR="00E22D89" w:rsidRPr="00F50DA2" w:rsidRDefault="00E22D89" w:rsidP="0083619F">
      <w:pPr>
        <w:pStyle w:val="ConsPlusNormal"/>
        <w:spacing w:line="192" w:lineRule="auto"/>
        <w:ind w:firstLine="0"/>
        <w:outlineLvl w:val="1"/>
        <w:rPr>
          <w:color w:val="000000"/>
          <w:szCs w:val="24"/>
        </w:rPr>
      </w:pPr>
    </w:p>
    <w:p w:rsidR="00E22D89" w:rsidRPr="00F50DA2" w:rsidRDefault="00E22D89" w:rsidP="0083619F">
      <w:pPr>
        <w:pStyle w:val="ConsPlusNormal"/>
        <w:spacing w:line="192" w:lineRule="auto"/>
        <w:ind w:firstLine="0"/>
        <w:outlineLvl w:val="1"/>
        <w:rPr>
          <w:color w:val="000000"/>
          <w:szCs w:val="24"/>
        </w:rPr>
      </w:pPr>
    </w:p>
    <w:p w:rsidR="00E22D89" w:rsidRPr="00F50DA2" w:rsidRDefault="00E22D89" w:rsidP="0083619F">
      <w:pPr>
        <w:pStyle w:val="ConsPlusNormal"/>
        <w:spacing w:line="192" w:lineRule="auto"/>
        <w:ind w:firstLine="0"/>
        <w:outlineLvl w:val="1"/>
        <w:rPr>
          <w:color w:val="000000"/>
          <w:szCs w:val="24"/>
        </w:rPr>
      </w:pPr>
    </w:p>
    <w:p w:rsidR="00E22D89" w:rsidRPr="00F50DA2" w:rsidRDefault="00E22D89" w:rsidP="0083619F">
      <w:pPr>
        <w:pStyle w:val="ConsPlusNormal"/>
        <w:spacing w:line="192" w:lineRule="auto"/>
        <w:ind w:firstLine="0"/>
        <w:outlineLvl w:val="1"/>
        <w:rPr>
          <w:color w:val="000000"/>
          <w:szCs w:val="24"/>
        </w:rPr>
      </w:pPr>
    </w:p>
    <w:p w:rsidR="00E22D89" w:rsidRPr="00F50DA2" w:rsidRDefault="00E22D89" w:rsidP="0083619F">
      <w:pPr>
        <w:pStyle w:val="ConsPlusNormal"/>
        <w:spacing w:line="192" w:lineRule="auto"/>
        <w:ind w:firstLine="0"/>
        <w:outlineLvl w:val="1"/>
        <w:rPr>
          <w:color w:val="000000"/>
          <w:szCs w:val="24"/>
        </w:rPr>
      </w:pPr>
    </w:p>
    <w:p w:rsidR="00E22D89" w:rsidRPr="00F50DA2" w:rsidRDefault="00E22D89" w:rsidP="0083619F">
      <w:pPr>
        <w:pStyle w:val="ConsPlusNormal"/>
        <w:spacing w:line="192" w:lineRule="auto"/>
        <w:ind w:firstLine="0"/>
        <w:outlineLvl w:val="1"/>
        <w:rPr>
          <w:color w:val="000000"/>
          <w:szCs w:val="24"/>
        </w:rPr>
      </w:pPr>
    </w:p>
    <w:p w:rsidR="00E22D89" w:rsidRPr="00F50DA2" w:rsidRDefault="00E22D89" w:rsidP="0083619F">
      <w:pPr>
        <w:pStyle w:val="ConsPlusNormal"/>
        <w:spacing w:line="192" w:lineRule="auto"/>
        <w:ind w:firstLine="0"/>
        <w:outlineLvl w:val="1"/>
        <w:rPr>
          <w:color w:val="000000"/>
          <w:szCs w:val="24"/>
        </w:rPr>
      </w:pPr>
    </w:p>
    <w:p w:rsidR="00E22D89" w:rsidRPr="00F50DA2" w:rsidRDefault="00E22D89" w:rsidP="0083619F">
      <w:pPr>
        <w:pStyle w:val="ConsPlusNormal"/>
        <w:spacing w:line="192" w:lineRule="auto"/>
        <w:ind w:firstLine="0"/>
        <w:outlineLvl w:val="1"/>
        <w:rPr>
          <w:color w:val="000000"/>
          <w:szCs w:val="24"/>
        </w:rPr>
      </w:pPr>
    </w:p>
    <w:p w:rsidR="00E22D89" w:rsidRPr="00F50DA2" w:rsidRDefault="00E22D89" w:rsidP="0083619F">
      <w:pPr>
        <w:pStyle w:val="ConsPlusNormal"/>
        <w:spacing w:line="192" w:lineRule="auto"/>
        <w:ind w:firstLine="0"/>
        <w:outlineLvl w:val="1"/>
        <w:rPr>
          <w:color w:val="000000"/>
          <w:szCs w:val="24"/>
        </w:rPr>
      </w:pPr>
    </w:p>
    <w:p w:rsidR="00E22D89" w:rsidRPr="00F50DA2" w:rsidRDefault="00E22D89" w:rsidP="0083619F">
      <w:pPr>
        <w:pStyle w:val="ConsPlusNormal"/>
        <w:spacing w:line="192" w:lineRule="auto"/>
        <w:ind w:firstLine="0"/>
        <w:outlineLvl w:val="1"/>
        <w:rPr>
          <w:color w:val="000000"/>
          <w:szCs w:val="24"/>
        </w:rPr>
      </w:pPr>
    </w:p>
    <w:p w:rsidR="00E22D89" w:rsidRDefault="00E22D89" w:rsidP="0083619F">
      <w:pPr>
        <w:pStyle w:val="ConsPlusNormal"/>
        <w:spacing w:line="192" w:lineRule="auto"/>
        <w:ind w:firstLine="0"/>
        <w:outlineLvl w:val="1"/>
        <w:rPr>
          <w:color w:val="000000"/>
          <w:szCs w:val="24"/>
        </w:rPr>
      </w:pPr>
    </w:p>
    <w:p w:rsidR="00FE16AD" w:rsidRDefault="00FE16AD" w:rsidP="0083619F">
      <w:pPr>
        <w:pStyle w:val="ConsPlusNormal"/>
        <w:spacing w:line="192" w:lineRule="auto"/>
        <w:ind w:firstLine="0"/>
        <w:outlineLvl w:val="1"/>
        <w:rPr>
          <w:color w:val="000000"/>
          <w:szCs w:val="24"/>
        </w:rPr>
      </w:pPr>
    </w:p>
    <w:p w:rsidR="00FE16AD" w:rsidRDefault="00FE16AD" w:rsidP="0083619F">
      <w:pPr>
        <w:pStyle w:val="ConsPlusNormal"/>
        <w:spacing w:line="192" w:lineRule="auto"/>
        <w:ind w:firstLine="0"/>
        <w:outlineLvl w:val="1"/>
        <w:rPr>
          <w:color w:val="000000"/>
          <w:szCs w:val="24"/>
        </w:rPr>
      </w:pPr>
    </w:p>
    <w:p w:rsidR="00FE16AD" w:rsidRDefault="00FE16AD" w:rsidP="0083619F">
      <w:pPr>
        <w:pStyle w:val="ConsPlusNormal"/>
        <w:spacing w:line="192" w:lineRule="auto"/>
        <w:ind w:firstLine="0"/>
        <w:outlineLvl w:val="1"/>
        <w:rPr>
          <w:color w:val="000000"/>
          <w:szCs w:val="24"/>
        </w:rPr>
      </w:pPr>
    </w:p>
    <w:p w:rsidR="00FE16AD" w:rsidRDefault="00FE16AD" w:rsidP="0083619F">
      <w:pPr>
        <w:pStyle w:val="ConsPlusNormal"/>
        <w:spacing w:line="192" w:lineRule="auto"/>
        <w:ind w:firstLine="0"/>
        <w:outlineLvl w:val="1"/>
        <w:rPr>
          <w:color w:val="000000"/>
          <w:szCs w:val="24"/>
        </w:rPr>
      </w:pPr>
    </w:p>
    <w:p w:rsidR="00FE16AD" w:rsidRDefault="00FE16AD" w:rsidP="0083619F">
      <w:pPr>
        <w:pStyle w:val="ConsPlusNormal"/>
        <w:spacing w:line="192" w:lineRule="auto"/>
        <w:ind w:firstLine="0"/>
        <w:outlineLvl w:val="1"/>
        <w:rPr>
          <w:color w:val="000000"/>
          <w:szCs w:val="24"/>
        </w:rPr>
      </w:pPr>
    </w:p>
    <w:p w:rsidR="00FE16AD" w:rsidRPr="00F50DA2" w:rsidRDefault="00FE16AD" w:rsidP="0083619F">
      <w:pPr>
        <w:pStyle w:val="ConsPlusNormal"/>
        <w:spacing w:line="192" w:lineRule="auto"/>
        <w:ind w:firstLine="0"/>
        <w:outlineLvl w:val="1"/>
        <w:rPr>
          <w:color w:val="000000"/>
          <w:szCs w:val="24"/>
        </w:rPr>
      </w:pPr>
    </w:p>
    <w:p w:rsidR="00E22D89" w:rsidRPr="00F50DA2" w:rsidRDefault="00E22D89" w:rsidP="0083619F">
      <w:pPr>
        <w:pStyle w:val="ConsPlusNormal"/>
        <w:spacing w:line="192" w:lineRule="auto"/>
        <w:ind w:firstLine="0"/>
        <w:outlineLvl w:val="1"/>
        <w:rPr>
          <w:color w:val="000000"/>
          <w:szCs w:val="24"/>
        </w:rPr>
      </w:pPr>
    </w:p>
    <w:p w:rsidR="00E22D89" w:rsidRPr="00F50DA2" w:rsidRDefault="00E22D89" w:rsidP="0083619F">
      <w:pPr>
        <w:pStyle w:val="ConsPlusNormal"/>
        <w:spacing w:line="192" w:lineRule="auto"/>
        <w:ind w:firstLine="0"/>
        <w:outlineLvl w:val="1"/>
        <w:rPr>
          <w:color w:val="000000"/>
          <w:szCs w:val="24"/>
        </w:rPr>
      </w:pPr>
    </w:p>
    <w:p w:rsidR="0083619F" w:rsidRPr="00F50DA2" w:rsidRDefault="0083619F" w:rsidP="0083619F">
      <w:pPr>
        <w:pStyle w:val="ConsPlusNormal"/>
        <w:spacing w:line="192" w:lineRule="auto"/>
        <w:ind w:firstLine="0"/>
        <w:outlineLvl w:val="1"/>
        <w:rPr>
          <w:color w:val="000000"/>
          <w:szCs w:val="24"/>
        </w:rPr>
      </w:pPr>
    </w:p>
    <w:p w:rsidR="00DB607F" w:rsidRPr="00FE16AD" w:rsidRDefault="00DB607F" w:rsidP="00E22D89">
      <w:pPr>
        <w:widowControl/>
        <w:ind w:left="5103"/>
        <w:rPr>
          <w:rFonts w:ascii="Times New Roman" w:hAnsi="Times New Roman"/>
          <w:sz w:val="22"/>
          <w:szCs w:val="22"/>
        </w:rPr>
      </w:pPr>
      <w:r w:rsidRPr="00FE16AD">
        <w:rPr>
          <w:rFonts w:ascii="Times New Roman" w:hAnsi="Times New Roman"/>
          <w:sz w:val="22"/>
          <w:szCs w:val="22"/>
        </w:rPr>
        <w:lastRenderedPageBreak/>
        <w:t>Приложение 5</w:t>
      </w:r>
    </w:p>
    <w:p w:rsidR="008B1408" w:rsidRPr="00FE16AD" w:rsidRDefault="00DB607F" w:rsidP="00E22D89">
      <w:pPr>
        <w:widowControl/>
        <w:ind w:left="5103"/>
        <w:rPr>
          <w:rFonts w:ascii="Times New Roman" w:hAnsi="Times New Roman"/>
          <w:sz w:val="22"/>
          <w:szCs w:val="22"/>
        </w:rPr>
      </w:pPr>
      <w:r w:rsidRPr="00FE16AD">
        <w:rPr>
          <w:rFonts w:ascii="Times New Roman" w:hAnsi="Times New Roman"/>
          <w:sz w:val="22"/>
          <w:szCs w:val="22"/>
        </w:rPr>
        <w:t>к Положению о муниципальном ко</w:t>
      </w:r>
      <w:r w:rsidRPr="00FE16AD">
        <w:rPr>
          <w:rFonts w:ascii="Times New Roman" w:hAnsi="Times New Roman"/>
          <w:sz w:val="22"/>
          <w:szCs w:val="22"/>
        </w:rPr>
        <w:t>н</w:t>
      </w:r>
      <w:r w:rsidRPr="00FE16AD">
        <w:rPr>
          <w:rFonts w:ascii="Times New Roman" w:hAnsi="Times New Roman"/>
          <w:sz w:val="22"/>
          <w:szCs w:val="22"/>
        </w:rPr>
        <w:t xml:space="preserve">троле на автомобильном транспорте, городском наземном электрическом транспорте и </w:t>
      </w:r>
      <w:proofErr w:type="gramStart"/>
      <w:r w:rsidRPr="00FE16AD">
        <w:rPr>
          <w:rFonts w:ascii="Times New Roman" w:hAnsi="Times New Roman"/>
          <w:sz w:val="22"/>
          <w:szCs w:val="22"/>
        </w:rPr>
        <w:t>в</w:t>
      </w:r>
      <w:proofErr w:type="gramEnd"/>
      <w:r w:rsidRPr="00FE16AD">
        <w:rPr>
          <w:rFonts w:ascii="Times New Roman" w:hAnsi="Times New Roman"/>
          <w:sz w:val="22"/>
          <w:szCs w:val="22"/>
        </w:rPr>
        <w:t xml:space="preserve"> </w:t>
      </w:r>
    </w:p>
    <w:p w:rsidR="0083619F" w:rsidRPr="00FE16AD" w:rsidRDefault="00DB607F" w:rsidP="006063AD">
      <w:pPr>
        <w:widowControl/>
        <w:ind w:left="5103"/>
        <w:rPr>
          <w:rFonts w:ascii="Times New Roman" w:hAnsi="Times New Roman"/>
          <w:sz w:val="22"/>
          <w:szCs w:val="22"/>
        </w:rPr>
      </w:pPr>
      <w:r w:rsidRPr="00FE16AD">
        <w:rPr>
          <w:rFonts w:ascii="Times New Roman" w:hAnsi="Times New Roman"/>
          <w:sz w:val="22"/>
          <w:szCs w:val="22"/>
        </w:rPr>
        <w:t xml:space="preserve">дорожном </w:t>
      </w:r>
      <w:proofErr w:type="gramStart"/>
      <w:r w:rsidRPr="00FE16AD">
        <w:rPr>
          <w:rFonts w:ascii="Times New Roman" w:hAnsi="Times New Roman"/>
          <w:sz w:val="22"/>
          <w:szCs w:val="22"/>
        </w:rPr>
        <w:t>хозяйстве</w:t>
      </w:r>
      <w:proofErr w:type="gramEnd"/>
      <w:r w:rsidR="008B1408" w:rsidRPr="00FE16AD">
        <w:rPr>
          <w:rFonts w:ascii="Times New Roman" w:hAnsi="Times New Roman"/>
          <w:sz w:val="22"/>
          <w:szCs w:val="22"/>
        </w:rPr>
        <w:t xml:space="preserve"> </w:t>
      </w:r>
      <w:r w:rsidR="006063AD" w:rsidRPr="00FE16AD">
        <w:rPr>
          <w:rFonts w:ascii="Times New Roman" w:hAnsi="Times New Roman"/>
          <w:sz w:val="22"/>
          <w:szCs w:val="22"/>
        </w:rPr>
        <w:t>вне границ населенных пунктов в границах Светлоя</w:t>
      </w:r>
      <w:r w:rsidR="006063AD" w:rsidRPr="00FE16AD">
        <w:rPr>
          <w:rFonts w:ascii="Times New Roman" w:hAnsi="Times New Roman"/>
          <w:sz w:val="22"/>
          <w:szCs w:val="22"/>
        </w:rPr>
        <w:t>р</w:t>
      </w:r>
      <w:r w:rsidR="006063AD" w:rsidRPr="00FE16AD">
        <w:rPr>
          <w:rFonts w:ascii="Times New Roman" w:hAnsi="Times New Roman"/>
          <w:sz w:val="22"/>
          <w:szCs w:val="22"/>
        </w:rPr>
        <w:t xml:space="preserve">ского муниципального района </w:t>
      </w:r>
      <w:r w:rsidR="0083619F" w:rsidRPr="00FE16AD">
        <w:rPr>
          <w:rFonts w:ascii="Times New Roman" w:hAnsi="Times New Roman"/>
          <w:sz w:val="22"/>
          <w:szCs w:val="22"/>
        </w:rPr>
        <w:t>Волг</w:t>
      </w:r>
      <w:r w:rsidR="0083619F" w:rsidRPr="00FE16AD">
        <w:rPr>
          <w:rFonts w:ascii="Times New Roman" w:hAnsi="Times New Roman"/>
          <w:sz w:val="22"/>
          <w:szCs w:val="22"/>
        </w:rPr>
        <w:t>о</w:t>
      </w:r>
      <w:r w:rsidR="0083619F" w:rsidRPr="00FE16AD">
        <w:rPr>
          <w:rFonts w:ascii="Times New Roman" w:hAnsi="Times New Roman"/>
          <w:sz w:val="22"/>
          <w:szCs w:val="22"/>
        </w:rPr>
        <w:t>градской области</w:t>
      </w:r>
    </w:p>
    <w:p w:rsidR="00DB607F" w:rsidRPr="00F50DA2" w:rsidRDefault="00DB607F" w:rsidP="0083619F">
      <w:pPr>
        <w:pStyle w:val="ConsPlusNormal"/>
        <w:ind w:firstLine="0"/>
        <w:rPr>
          <w:color w:val="000000"/>
          <w:szCs w:val="24"/>
        </w:rPr>
      </w:pPr>
    </w:p>
    <w:p w:rsidR="00DB607F" w:rsidRPr="00F50DA2" w:rsidRDefault="0044555F" w:rsidP="00E22D89">
      <w:pPr>
        <w:pStyle w:val="ConsPlusNormal"/>
        <w:ind w:firstLine="0"/>
        <w:jc w:val="center"/>
        <w:rPr>
          <w:b/>
          <w:szCs w:val="24"/>
        </w:rPr>
      </w:pPr>
      <w:r w:rsidRPr="00F50DA2">
        <w:rPr>
          <w:b/>
          <w:color w:val="000000"/>
          <w:szCs w:val="24"/>
        </w:rPr>
        <w:t xml:space="preserve">Ключевые показатели вида контроля и их целевые значения, </w:t>
      </w:r>
      <w:r w:rsidR="00E22D89" w:rsidRPr="00F50DA2">
        <w:rPr>
          <w:b/>
          <w:color w:val="000000"/>
          <w:szCs w:val="24"/>
        </w:rPr>
        <w:t xml:space="preserve">                                    </w:t>
      </w:r>
      <w:r w:rsidRPr="00F50DA2">
        <w:rPr>
          <w:b/>
          <w:color w:val="000000"/>
          <w:szCs w:val="24"/>
        </w:rPr>
        <w:t xml:space="preserve">индикативные показатели для муниципального контроля </w:t>
      </w:r>
      <w:r w:rsidRPr="00F50DA2">
        <w:rPr>
          <w:b/>
          <w:szCs w:val="24"/>
        </w:rPr>
        <w:t xml:space="preserve">на </w:t>
      </w:r>
      <w:r w:rsidR="008B1408" w:rsidRPr="00F50DA2">
        <w:rPr>
          <w:b/>
          <w:szCs w:val="24"/>
        </w:rPr>
        <w:t xml:space="preserve"> </w:t>
      </w:r>
      <w:r w:rsidR="00E22D89" w:rsidRPr="00F50DA2">
        <w:rPr>
          <w:b/>
          <w:szCs w:val="24"/>
        </w:rPr>
        <w:t xml:space="preserve">                                  </w:t>
      </w:r>
      <w:r w:rsidRPr="00F50DA2">
        <w:rPr>
          <w:b/>
          <w:szCs w:val="24"/>
        </w:rPr>
        <w:t>автомобильном транс</w:t>
      </w:r>
      <w:r w:rsidR="00E22D89" w:rsidRPr="00F50DA2">
        <w:rPr>
          <w:b/>
          <w:szCs w:val="24"/>
        </w:rPr>
        <w:t xml:space="preserve">порте, городском наземном </w:t>
      </w:r>
      <w:r w:rsidRPr="00F50DA2">
        <w:rPr>
          <w:b/>
          <w:szCs w:val="24"/>
        </w:rPr>
        <w:t xml:space="preserve">электрическом </w:t>
      </w:r>
      <w:r w:rsidR="00E22D89" w:rsidRPr="00F50DA2">
        <w:rPr>
          <w:b/>
          <w:szCs w:val="24"/>
        </w:rPr>
        <w:t xml:space="preserve">                     </w:t>
      </w:r>
      <w:r w:rsidRPr="00F50DA2">
        <w:rPr>
          <w:b/>
          <w:szCs w:val="24"/>
        </w:rPr>
        <w:t>транспор</w:t>
      </w:r>
      <w:r w:rsidR="00E22D89" w:rsidRPr="00F50DA2">
        <w:rPr>
          <w:b/>
          <w:szCs w:val="24"/>
        </w:rPr>
        <w:t xml:space="preserve">те и в дорожном хозяйстве </w:t>
      </w:r>
      <w:r w:rsidR="006063AD" w:rsidRPr="00F50DA2">
        <w:rPr>
          <w:b/>
          <w:szCs w:val="24"/>
        </w:rPr>
        <w:t>вне границ населенных пунктов в границах Светлоярского муниципального района</w:t>
      </w:r>
      <w:r w:rsidR="00E22D89" w:rsidRPr="00F50DA2">
        <w:rPr>
          <w:b/>
          <w:szCs w:val="24"/>
        </w:rPr>
        <w:t xml:space="preserve"> Волгоградской </w:t>
      </w:r>
      <w:r w:rsidR="0083619F" w:rsidRPr="00F50DA2">
        <w:rPr>
          <w:b/>
          <w:szCs w:val="24"/>
        </w:rPr>
        <w:t>области</w:t>
      </w:r>
    </w:p>
    <w:p w:rsidR="0044555F" w:rsidRPr="00F50DA2" w:rsidRDefault="0044555F" w:rsidP="00DB607F">
      <w:pPr>
        <w:pStyle w:val="ConsPlusNormal"/>
        <w:ind w:firstLine="540"/>
        <w:jc w:val="both"/>
        <w:rPr>
          <w:color w:val="000000"/>
          <w:szCs w:val="24"/>
        </w:rPr>
      </w:pPr>
    </w:p>
    <w:p w:rsidR="0044555F" w:rsidRPr="00F50DA2" w:rsidRDefault="0044555F" w:rsidP="0044555F">
      <w:pPr>
        <w:pStyle w:val="ConsPlusNormal"/>
        <w:ind w:firstLine="540"/>
        <w:jc w:val="both"/>
        <w:rPr>
          <w:color w:val="000000"/>
          <w:szCs w:val="24"/>
        </w:rPr>
      </w:pPr>
      <w:r w:rsidRPr="00F50DA2">
        <w:rPr>
          <w:color w:val="000000"/>
          <w:szCs w:val="24"/>
        </w:rPr>
        <w:t>1.Ключевые показатели и их целевые значения:</w:t>
      </w:r>
    </w:p>
    <w:p w:rsidR="0044555F" w:rsidRPr="00F50DA2" w:rsidRDefault="0044555F" w:rsidP="0044555F">
      <w:pPr>
        <w:pStyle w:val="ConsPlusNormal"/>
        <w:ind w:firstLine="540"/>
        <w:jc w:val="both"/>
        <w:rPr>
          <w:color w:val="000000"/>
          <w:szCs w:val="24"/>
        </w:rPr>
      </w:pPr>
      <w:r w:rsidRPr="00F50DA2">
        <w:rPr>
          <w:color w:val="000000"/>
          <w:szCs w:val="24"/>
        </w:rPr>
        <w:t>Доля устраненных нарушений из числа выявленных нарушений обязательных требований - 70%.</w:t>
      </w:r>
    </w:p>
    <w:p w:rsidR="0044555F" w:rsidRPr="00F50DA2" w:rsidRDefault="0044555F" w:rsidP="0044555F">
      <w:pPr>
        <w:pStyle w:val="ConsPlusNormal"/>
        <w:ind w:firstLine="540"/>
        <w:jc w:val="both"/>
        <w:rPr>
          <w:color w:val="000000"/>
          <w:szCs w:val="24"/>
        </w:rPr>
      </w:pPr>
      <w:r w:rsidRPr="00F50DA2">
        <w:rPr>
          <w:color w:val="000000"/>
          <w:szCs w:val="24"/>
        </w:rPr>
        <w:t>Доля выполнения плана проведения плановых контрольных мероприятий на оч</w:t>
      </w:r>
      <w:r w:rsidRPr="00F50DA2">
        <w:rPr>
          <w:color w:val="000000"/>
          <w:szCs w:val="24"/>
        </w:rPr>
        <w:t>е</w:t>
      </w:r>
      <w:r w:rsidRPr="00F50DA2">
        <w:rPr>
          <w:color w:val="000000"/>
          <w:szCs w:val="24"/>
        </w:rPr>
        <w:t>редной календарный год - 100%.</w:t>
      </w:r>
    </w:p>
    <w:p w:rsidR="0044555F" w:rsidRPr="00F50DA2" w:rsidRDefault="0044555F" w:rsidP="0044555F">
      <w:pPr>
        <w:pStyle w:val="ConsPlusNormal"/>
        <w:ind w:firstLine="540"/>
        <w:jc w:val="both"/>
        <w:rPr>
          <w:color w:val="000000"/>
          <w:szCs w:val="24"/>
        </w:rPr>
      </w:pPr>
      <w:r w:rsidRPr="00F50DA2">
        <w:rPr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44555F" w:rsidRPr="00F50DA2" w:rsidRDefault="0044555F" w:rsidP="0044555F">
      <w:pPr>
        <w:pStyle w:val="ConsPlusNormal"/>
        <w:ind w:firstLine="540"/>
        <w:jc w:val="both"/>
        <w:rPr>
          <w:color w:val="000000"/>
          <w:szCs w:val="24"/>
        </w:rPr>
      </w:pPr>
      <w:r w:rsidRPr="00F50DA2">
        <w:rPr>
          <w:color w:val="000000"/>
          <w:szCs w:val="24"/>
        </w:rPr>
        <w:t>Доля отмененных результатов контрольных мероприятий - 0%.</w:t>
      </w:r>
    </w:p>
    <w:p w:rsidR="0044555F" w:rsidRPr="00F50DA2" w:rsidRDefault="0044555F" w:rsidP="0044555F">
      <w:pPr>
        <w:pStyle w:val="ConsPlusNormal"/>
        <w:ind w:firstLine="540"/>
        <w:jc w:val="both"/>
        <w:rPr>
          <w:color w:val="000000"/>
          <w:szCs w:val="24"/>
        </w:rPr>
      </w:pPr>
      <w:r w:rsidRPr="00F50DA2">
        <w:rPr>
          <w:color w:val="000000"/>
          <w:szCs w:val="24"/>
        </w:rPr>
        <w:t>Доля контрольных мероприятий, по результатам которых были выявлены нар</w:t>
      </w:r>
      <w:r w:rsidRPr="00F50DA2">
        <w:rPr>
          <w:color w:val="000000"/>
          <w:szCs w:val="24"/>
        </w:rPr>
        <w:t>у</w:t>
      </w:r>
      <w:r w:rsidRPr="00F50DA2">
        <w:rPr>
          <w:color w:val="000000"/>
          <w:szCs w:val="24"/>
        </w:rPr>
        <w:t>шения, но не приняты соответствующие меры административного воздействия - 5%.</w:t>
      </w:r>
    </w:p>
    <w:p w:rsidR="0044555F" w:rsidRPr="00F50DA2" w:rsidRDefault="0044555F" w:rsidP="0044555F">
      <w:pPr>
        <w:pStyle w:val="ConsPlusNormal"/>
        <w:ind w:firstLine="540"/>
        <w:jc w:val="both"/>
        <w:rPr>
          <w:color w:val="000000"/>
          <w:szCs w:val="24"/>
        </w:rPr>
      </w:pPr>
      <w:r w:rsidRPr="00F50DA2">
        <w:rPr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F27F1B" w:rsidRPr="00F50DA2" w:rsidRDefault="0044555F" w:rsidP="00F27F1B">
      <w:pPr>
        <w:pStyle w:val="ConsPlusNormal"/>
        <w:ind w:firstLine="540"/>
        <w:jc w:val="both"/>
        <w:rPr>
          <w:color w:val="000000"/>
          <w:szCs w:val="24"/>
        </w:rPr>
      </w:pPr>
      <w:r w:rsidRPr="00F50DA2">
        <w:rPr>
          <w:color w:val="000000"/>
          <w:szCs w:val="24"/>
        </w:rPr>
        <w:t>Доля отмененных в судебном порядке постановлений по делам об администр</w:t>
      </w:r>
      <w:r w:rsidRPr="00F50DA2">
        <w:rPr>
          <w:color w:val="000000"/>
          <w:szCs w:val="24"/>
        </w:rPr>
        <w:t>а</w:t>
      </w:r>
      <w:r w:rsidRPr="00F50DA2">
        <w:rPr>
          <w:color w:val="000000"/>
          <w:szCs w:val="24"/>
        </w:rPr>
        <w:t>тивных правонарушениях от общего количества вынесенных контрольным органом п</w:t>
      </w:r>
      <w:r w:rsidRPr="00F50DA2">
        <w:rPr>
          <w:color w:val="000000"/>
          <w:szCs w:val="24"/>
        </w:rPr>
        <w:t>о</w:t>
      </w:r>
      <w:r w:rsidRPr="00F50DA2">
        <w:rPr>
          <w:color w:val="000000"/>
          <w:szCs w:val="24"/>
        </w:rPr>
        <w:t>становлений, за исключением постановлений, отмененных на основании статей 2.7 и 2.9 Кодекса Российской Федерации об административ</w:t>
      </w:r>
      <w:r w:rsidR="00F27F1B" w:rsidRPr="00F50DA2">
        <w:rPr>
          <w:color w:val="000000"/>
          <w:szCs w:val="24"/>
        </w:rPr>
        <w:t>ных правонарушениях - 0%.</w:t>
      </w:r>
    </w:p>
    <w:p w:rsidR="0044555F" w:rsidRPr="00F50DA2" w:rsidRDefault="0044555F" w:rsidP="004455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2. Индикативные показатели:</w:t>
      </w:r>
    </w:p>
    <w:p w:rsidR="0044555F" w:rsidRPr="00F50DA2" w:rsidRDefault="0044555F" w:rsidP="0083619F">
      <w:pPr>
        <w:pStyle w:val="ConsPlusNormal"/>
        <w:ind w:firstLine="567"/>
        <w:jc w:val="both"/>
        <w:rPr>
          <w:szCs w:val="24"/>
        </w:rPr>
      </w:pPr>
      <w:r w:rsidRPr="00F50DA2">
        <w:rPr>
          <w:szCs w:val="24"/>
        </w:rPr>
        <w:t>При осуществлении муниципального контроля на автомобильном транспорте, г</w:t>
      </w:r>
      <w:r w:rsidRPr="00F50DA2">
        <w:rPr>
          <w:szCs w:val="24"/>
        </w:rPr>
        <w:t>о</w:t>
      </w:r>
      <w:r w:rsidRPr="00F50DA2">
        <w:rPr>
          <w:szCs w:val="24"/>
        </w:rPr>
        <w:t xml:space="preserve">родском наземном электрическом транспорте и в дорожном хозяйстве в </w:t>
      </w:r>
      <w:r w:rsidR="0083619F" w:rsidRPr="00F50DA2">
        <w:rPr>
          <w:szCs w:val="24"/>
        </w:rPr>
        <w:t xml:space="preserve">Светлоярском муниципальном районе Волгоградской области </w:t>
      </w:r>
      <w:r w:rsidRPr="00F50DA2">
        <w:rPr>
          <w:szCs w:val="24"/>
        </w:rPr>
        <w:t>устанавливаются следующие индик</w:t>
      </w:r>
      <w:r w:rsidRPr="00F50DA2">
        <w:rPr>
          <w:szCs w:val="24"/>
        </w:rPr>
        <w:t>а</w:t>
      </w:r>
      <w:r w:rsidRPr="00F50DA2">
        <w:rPr>
          <w:szCs w:val="24"/>
        </w:rPr>
        <w:t>тивные показатели:</w:t>
      </w:r>
    </w:p>
    <w:p w:rsidR="0044555F" w:rsidRPr="00F50DA2" w:rsidRDefault="0044555F" w:rsidP="004455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количество проведенных плановых контрольных мероприятий;</w:t>
      </w:r>
    </w:p>
    <w:p w:rsidR="0044555F" w:rsidRPr="00F50DA2" w:rsidRDefault="0044555F" w:rsidP="004455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количество проведенных внеплановых контрольных мероприятий;</w:t>
      </w:r>
    </w:p>
    <w:p w:rsidR="0044555F" w:rsidRPr="00F50DA2" w:rsidRDefault="0044555F" w:rsidP="004455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количество поступивших возражений в отношении акта контрольного меропри</w:t>
      </w:r>
      <w:r w:rsidRPr="00F50DA2">
        <w:rPr>
          <w:rFonts w:ascii="Times New Roman" w:hAnsi="Times New Roman"/>
          <w:sz w:val="24"/>
          <w:szCs w:val="24"/>
        </w:rPr>
        <w:t>я</w:t>
      </w:r>
      <w:r w:rsidRPr="00F50DA2">
        <w:rPr>
          <w:rFonts w:ascii="Times New Roman" w:hAnsi="Times New Roman"/>
          <w:sz w:val="24"/>
          <w:szCs w:val="24"/>
        </w:rPr>
        <w:t>тия;</w:t>
      </w:r>
    </w:p>
    <w:p w:rsidR="0044555F" w:rsidRPr="00F50DA2" w:rsidRDefault="0044555F" w:rsidP="004455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количество выданных предписаний об устранении нарушений обязательных тр</w:t>
      </w:r>
      <w:r w:rsidRPr="00F50DA2">
        <w:rPr>
          <w:rFonts w:ascii="Times New Roman" w:hAnsi="Times New Roman"/>
          <w:sz w:val="24"/>
          <w:szCs w:val="24"/>
        </w:rPr>
        <w:t>е</w:t>
      </w:r>
      <w:r w:rsidRPr="00F50DA2">
        <w:rPr>
          <w:rFonts w:ascii="Times New Roman" w:hAnsi="Times New Roman"/>
          <w:sz w:val="24"/>
          <w:szCs w:val="24"/>
        </w:rPr>
        <w:t>бований;</w:t>
      </w:r>
    </w:p>
    <w:p w:rsidR="0044555F" w:rsidRPr="00F50DA2" w:rsidRDefault="0044555F" w:rsidP="004455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50DA2">
        <w:rPr>
          <w:rFonts w:ascii="Times New Roman" w:hAnsi="Times New Roman"/>
          <w:sz w:val="24"/>
          <w:szCs w:val="24"/>
        </w:rPr>
        <w:t>количество устраненных нарушений обязательных требований.</w:t>
      </w:r>
    </w:p>
    <w:p w:rsidR="00060CEC" w:rsidRPr="00F50DA2" w:rsidRDefault="00060CEC">
      <w:pPr>
        <w:rPr>
          <w:rFonts w:ascii="Times New Roman" w:hAnsi="Times New Roman"/>
          <w:sz w:val="24"/>
          <w:szCs w:val="24"/>
        </w:rPr>
      </w:pPr>
    </w:p>
    <w:sectPr w:rsidR="00060CEC" w:rsidRPr="00F50DA2" w:rsidSect="00021C00">
      <w:headerReference w:type="default" r:id="rId16"/>
      <w:pgSz w:w="11906" w:h="16838"/>
      <w:pgMar w:top="1134" w:right="1134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51" w:rsidRDefault="009C3651" w:rsidP="0044555F">
      <w:r>
        <w:separator/>
      </w:r>
    </w:p>
  </w:endnote>
  <w:endnote w:type="continuationSeparator" w:id="0">
    <w:p w:rsidR="009C3651" w:rsidRDefault="009C3651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51" w:rsidRDefault="009C3651" w:rsidP="0044555F">
      <w:r>
        <w:separator/>
      </w:r>
    </w:p>
  </w:footnote>
  <w:footnote w:type="continuationSeparator" w:id="0">
    <w:p w:rsidR="009C3651" w:rsidRDefault="009C3651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AD" w:rsidRPr="006830B9" w:rsidRDefault="00FE16AD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28101D">
      <w:rPr>
        <w:rFonts w:ascii="Times New Roman" w:hAnsi="Times New Roman"/>
        <w:noProof/>
      </w:rPr>
      <w:t>22</w:t>
    </w:r>
    <w:r w:rsidRPr="006830B9">
      <w:rPr>
        <w:rFonts w:ascii="Times New Roman" w:hAnsi="Times New Roman"/>
      </w:rPr>
      <w:fldChar w:fldCharType="end"/>
    </w:r>
  </w:p>
  <w:p w:rsidR="00FE16AD" w:rsidRDefault="00FE16A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169744F"/>
    <w:multiLevelType w:val="hybridMultilevel"/>
    <w:tmpl w:val="238A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CB"/>
    <w:rsid w:val="00021C00"/>
    <w:rsid w:val="00060CEC"/>
    <w:rsid w:val="000A018A"/>
    <w:rsid w:val="001A046C"/>
    <w:rsid w:val="00206D11"/>
    <w:rsid w:val="0028101D"/>
    <w:rsid w:val="002B10D1"/>
    <w:rsid w:val="0030505E"/>
    <w:rsid w:val="003D1A5F"/>
    <w:rsid w:val="003E59A1"/>
    <w:rsid w:val="003F4B5E"/>
    <w:rsid w:val="0044555F"/>
    <w:rsid w:val="00452C8C"/>
    <w:rsid w:val="004F07BE"/>
    <w:rsid w:val="004F53F8"/>
    <w:rsid w:val="00541B9B"/>
    <w:rsid w:val="006059DA"/>
    <w:rsid w:val="006063AD"/>
    <w:rsid w:val="006E742E"/>
    <w:rsid w:val="00740589"/>
    <w:rsid w:val="00760A97"/>
    <w:rsid w:val="007667F8"/>
    <w:rsid w:val="007938A0"/>
    <w:rsid w:val="007B0B87"/>
    <w:rsid w:val="0083619F"/>
    <w:rsid w:val="00840CCB"/>
    <w:rsid w:val="00841F8F"/>
    <w:rsid w:val="008738F6"/>
    <w:rsid w:val="00880194"/>
    <w:rsid w:val="00896103"/>
    <w:rsid w:val="008B1408"/>
    <w:rsid w:val="008B5F7F"/>
    <w:rsid w:val="00954005"/>
    <w:rsid w:val="009615C9"/>
    <w:rsid w:val="00983018"/>
    <w:rsid w:val="009C3651"/>
    <w:rsid w:val="00A510E0"/>
    <w:rsid w:val="00A616E5"/>
    <w:rsid w:val="00A9197C"/>
    <w:rsid w:val="00AE5C7C"/>
    <w:rsid w:val="00B13E88"/>
    <w:rsid w:val="00BA5354"/>
    <w:rsid w:val="00BB6DFF"/>
    <w:rsid w:val="00BD0ADE"/>
    <w:rsid w:val="00C8133A"/>
    <w:rsid w:val="00CA1104"/>
    <w:rsid w:val="00CC5932"/>
    <w:rsid w:val="00D4176B"/>
    <w:rsid w:val="00DB607F"/>
    <w:rsid w:val="00DD4360"/>
    <w:rsid w:val="00E22D89"/>
    <w:rsid w:val="00E553C2"/>
    <w:rsid w:val="00E56E25"/>
    <w:rsid w:val="00E6207D"/>
    <w:rsid w:val="00E90190"/>
    <w:rsid w:val="00EA0D99"/>
    <w:rsid w:val="00ED75B8"/>
    <w:rsid w:val="00F0253C"/>
    <w:rsid w:val="00F10141"/>
    <w:rsid w:val="00F27F1B"/>
    <w:rsid w:val="00F50DA2"/>
    <w:rsid w:val="00F57FBD"/>
    <w:rsid w:val="00F61D32"/>
    <w:rsid w:val="00F76BCB"/>
    <w:rsid w:val="00F93A18"/>
    <w:rsid w:val="00F94A04"/>
    <w:rsid w:val="00FA31CB"/>
    <w:rsid w:val="00FA6665"/>
    <w:rsid w:val="00FD20FF"/>
    <w:rsid w:val="00FE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32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7">
    <w:name w:val="Сетка таблицы1"/>
    <w:basedOn w:val="a1"/>
    <w:uiPriority w:val="59"/>
    <w:rsid w:val="00CC5932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uiPriority w:val="99"/>
    <w:semiHidden/>
    <w:unhideWhenUsed/>
    <w:rsid w:val="00F0253C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F0253C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32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7">
    <w:name w:val="Сетка таблицы1"/>
    <w:basedOn w:val="a1"/>
    <w:uiPriority w:val="59"/>
    <w:rsid w:val="00CC5932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uiPriority w:val="99"/>
    <w:semiHidden/>
    <w:unhideWhenUsed/>
    <w:rsid w:val="00F0253C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F0253C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94EDFA519A73A2792A3C897510A0AAD234F31A6F388FF4BF5E6F90899FEF55965D90314AF9F9893B0738AF40F3BDG&#1056;&#1086;&#1089;&#1089;&#1080;&#1081;&#1089;&#1082;&#1086;&#1081;&#1060;&#1077;&#1076;&#1077;&#1088;&#1072;&#1094;&#1080;&#1080;&#1086;&#1073;&#1072;&#1076;&#1084;&#1080;&#1085;&#1080;&#1089;&#1090;&#1088;&#1072;&#1090;&#1080;&#1074;&#1085;&#1099;&#1093;&#1087;&#1088;&#1072;&#1074;&#1086;&#1085;&#1072;&#1088;&#1091;&#1096;&#1077;&#1085;&#1080;&#1103;&#1093;&#1086;&#1090;%2030.12.2001%20N%20195-&#1060;&#1047;%20(&#1088;&#1077;&#1076;.%20&#1086;&#1090;%2020.04.2021)%20(&#1089;%20&#1080;&#1079;&#1084;.%20&#1080;%20&#1076;&#1086;&#1087;.,%20&#1074;&#1089;&#1090;&#1091;&#1087;.%20&#1074;%20&#1089;&#1080;&#1083;&#1091;%20&#1089;%2029.06.2021)------------%20&#1056;&#1077;&#1076;&#1072;&#1082;&#1094;&#1080;&#1103;%20&#1089;%20&#1080;&#1079;&#1084;&#1077;&#1085;&#1077;&#1085;&#1080;&#1103;&#1084;&#1080;,%20&#1085;&#1077;%20&#1074;&#1089;&#1090;&#1091;&#1087;&#1080;&#1074;&#1096;&#1080;&#1084;&#1080;%20&#1074;%20&#1089;&#1080;&#1083;&#1091;%7b&#1050;&#1086;&#1085;&#1089;&#1091;&#1083;&#1100;&#1090;&#1072;&#1085;&#1090;&#1055;&#1083;&#1102;&#1089;%7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10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ABEF5-B11C-485A-949A-200C7D9B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27</Pages>
  <Words>10664</Words>
  <Characters>60788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Олейникова</cp:lastModifiedBy>
  <cp:revision>7</cp:revision>
  <cp:lastPrinted>2021-08-30T08:31:00Z</cp:lastPrinted>
  <dcterms:created xsi:type="dcterms:W3CDTF">2021-08-20T08:51:00Z</dcterms:created>
  <dcterms:modified xsi:type="dcterms:W3CDTF">2021-08-30T08:53:00Z</dcterms:modified>
</cp:coreProperties>
</file>