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B9CC1" w14:textId="77777777" w:rsidR="003C4C13" w:rsidRPr="007A0069" w:rsidRDefault="003C4C13" w:rsidP="000C0BFE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Times New Roman" w:eastAsia="Times New Roman" w:hAnsi="Times New Roman" w:cs="Times New Roman"/>
          <w:color w:val="1A1A1A" w:themeColor="background1" w:themeShade="1A"/>
          <w:sz w:val="32"/>
          <w:szCs w:val="20"/>
        </w:rPr>
      </w:pPr>
      <w:bookmarkStart w:id="0" w:name="_GoBack"/>
      <w:bookmarkEnd w:id="0"/>
      <w:r w:rsidRPr="007A0069">
        <w:rPr>
          <w:rFonts w:ascii="Calibri" w:eastAsia="Calibri" w:hAnsi="Calibri" w:cs="Times New Roman"/>
          <w:noProof/>
          <w:color w:val="1A1A1A" w:themeColor="background1" w:themeShade="1A"/>
          <w:lang w:eastAsia="ru-RU"/>
        </w:rPr>
        <w:drawing>
          <wp:anchor distT="0" distB="0" distL="114300" distR="114300" simplePos="0" relativeHeight="251659264" behindDoc="0" locked="0" layoutInCell="1" allowOverlap="1" wp14:anchorId="029B4B1D" wp14:editId="1A9D489E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C9844F" w14:textId="77777777" w:rsidR="003C4C13" w:rsidRPr="007A0069" w:rsidRDefault="003C4C13" w:rsidP="000C0BFE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Times New Roman" w:eastAsia="Times New Roman" w:hAnsi="Times New Roman" w:cs="Times New Roman"/>
          <w:color w:val="1A1A1A" w:themeColor="background1" w:themeShade="1A"/>
          <w:sz w:val="32"/>
          <w:szCs w:val="20"/>
        </w:rPr>
      </w:pPr>
    </w:p>
    <w:p w14:paraId="5AE5AFA0" w14:textId="77777777" w:rsidR="003C4C13" w:rsidRPr="007A0069" w:rsidRDefault="003C4C13" w:rsidP="000C0BFE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Times New Roman" w:eastAsia="Times New Roman" w:hAnsi="Times New Roman" w:cs="Times New Roman"/>
          <w:color w:val="1A1A1A" w:themeColor="background1" w:themeShade="1A"/>
          <w:sz w:val="32"/>
          <w:szCs w:val="20"/>
        </w:rPr>
      </w:pPr>
    </w:p>
    <w:p w14:paraId="388F80BD" w14:textId="77777777" w:rsidR="003C4C13" w:rsidRPr="007A0069" w:rsidRDefault="003C4C13" w:rsidP="000C0BFE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Times New Roman" w:eastAsia="Times New Roman" w:hAnsi="Times New Roman" w:cs="Times New Roman"/>
          <w:color w:val="1A1A1A" w:themeColor="background1" w:themeShade="1A"/>
          <w:sz w:val="32"/>
          <w:szCs w:val="20"/>
        </w:rPr>
      </w:pPr>
    </w:p>
    <w:p w14:paraId="744AB6E9" w14:textId="77777777" w:rsidR="003C4C13" w:rsidRPr="007A0069" w:rsidRDefault="003C4C13" w:rsidP="000C0BFE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Arial" w:eastAsia="Times New Roman" w:hAnsi="Arial" w:cs="Arial"/>
          <w:color w:val="1A1A1A" w:themeColor="background1" w:themeShade="1A"/>
          <w:sz w:val="28"/>
          <w:szCs w:val="28"/>
        </w:rPr>
      </w:pPr>
      <w:r w:rsidRPr="007A0069">
        <w:rPr>
          <w:rFonts w:ascii="Arial" w:eastAsia="Times New Roman" w:hAnsi="Arial" w:cs="Arial"/>
          <w:color w:val="1A1A1A" w:themeColor="background1" w:themeShade="1A"/>
          <w:sz w:val="28"/>
          <w:szCs w:val="28"/>
        </w:rPr>
        <w:t>Администрация</w:t>
      </w:r>
    </w:p>
    <w:p w14:paraId="71580A31" w14:textId="77777777" w:rsidR="003C4C13" w:rsidRPr="007A0069" w:rsidRDefault="003C4C13" w:rsidP="000C0BFE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Arial" w:eastAsia="Times New Roman" w:hAnsi="Arial" w:cs="Arial"/>
          <w:color w:val="1A1A1A" w:themeColor="background1" w:themeShade="1A"/>
          <w:sz w:val="28"/>
          <w:szCs w:val="28"/>
        </w:rPr>
      </w:pPr>
      <w:r w:rsidRPr="007A0069">
        <w:rPr>
          <w:rFonts w:ascii="Arial" w:eastAsia="Times New Roman" w:hAnsi="Arial" w:cs="Arial"/>
          <w:color w:val="1A1A1A" w:themeColor="background1" w:themeShade="1A"/>
          <w:sz w:val="28"/>
          <w:szCs w:val="28"/>
        </w:rPr>
        <w:t>Светлоярского муниципального района Волгоградской области</w:t>
      </w:r>
    </w:p>
    <w:p w14:paraId="598BFC40" w14:textId="77777777" w:rsidR="003C4C13" w:rsidRPr="007A0069" w:rsidRDefault="003C4C13" w:rsidP="000C0BFE">
      <w:pP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</w:rPr>
      </w:pPr>
    </w:p>
    <w:p w14:paraId="6A59063A" w14:textId="77777777" w:rsidR="003C4C13" w:rsidRPr="007A0069" w:rsidRDefault="003C4C13" w:rsidP="000C0BFE">
      <w:pP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Arial" w:eastAsia="Times New Roman" w:hAnsi="Arial" w:cs="Arial"/>
          <w:b/>
          <w:color w:val="1A1A1A" w:themeColor="background1" w:themeShade="1A"/>
          <w:sz w:val="36"/>
          <w:szCs w:val="32"/>
        </w:rPr>
      </w:pPr>
      <w:r w:rsidRPr="007A0069">
        <w:rPr>
          <w:rFonts w:ascii="Arial" w:eastAsia="Times New Roman" w:hAnsi="Arial" w:cs="Arial"/>
          <w:b/>
          <w:color w:val="1A1A1A" w:themeColor="background1" w:themeShade="1A"/>
          <w:sz w:val="36"/>
          <w:szCs w:val="32"/>
        </w:rPr>
        <w:t>ПОСТАНОВЛЕНИЕ</w:t>
      </w:r>
    </w:p>
    <w:p w14:paraId="7450DD3F" w14:textId="77777777" w:rsidR="003C4C13" w:rsidRPr="007A0069" w:rsidRDefault="003C4C13" w:rsidP="000C0B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1A1A1A" w:themeColor="background1" w:themeShade="1A"/>
          <w:kern w:val="36"/>
          <w:sz w:val="24"/>
          <w:szCs w:val="24"/>
          <w:lang w:eastAsia="ru-RU"/>
        </w:rPr>
      </w:pPr>
    </w:p>
    <w:p w14:paraId="5D44B598" w14:textId="7ED0410C" w:rsidR="003C4C13" w:rsidRPr="007A0069" w:rsidRDefault="0013334C" w:rsidP="000C0BFE">
      <w:pPr>
        <w:spacing w:after="0" w:line="240" w:lineRule="auto"/>
        <w:rPr>
          <w:rFonts w:ascii="Arial" w:eastAsia="Calibri" w:hAnsi="Arial" w:cs="Arial"/>
          <w:color w:val="1A1A1A" w:themeColor="background1" w:themeShade="1A"/>
          <w:sz w:val="24"/>
          <w:szCs w:val="24"/>
          <w:lang w:val="en-US"/>
        </w:rPr>
      </w:pPr>
      <w:r w:rsidRPr="007A0069">
        <w:rPr>
          <w:rFonts w:ascii="Arial" w:eastAsia="Calibri" w:hAnsi="Arial" w:cs="Arial"/>
          <w:color w:val="1A1A1A" w:themeColor="background1" w:themeShade="1A"/>
          <w:sz w:val="24"/>
          <w:szCs w:val="24"/>
        </w:rPr>
        <w:t xml:space="preserve">от   </w:t>
      </w:r>
      <w:r w:rsidR="00C0046B">
        <w:rPr>
          <w:rFonts w:ascii="Arial" w:eastAsia="Calibri" w:hAnsi="Arial" w:cs="Arial"/>
          <w:color w:val="1A1A1A" w:themeColor="background1" w:themeShade="1A"/>
          <w:sz w:val="24"/>
          <w:szCs w:val="24"/>
          <w:lang w:val="en-US"/>
        </w:rPr>
        <w:t>_____</w:t>
      </w:r>
      <w:r w:rsidR="00C0046B">
        <w:rPr>
          <w:rFonts w:ascii="Arial" w:eastAsia="Calibri" w:hAnsi="Arial" w:cs="Arial"/>
          <w:color w:val="1A1A1A" w:themeColor="background1" w:themeShade="1A"/>
          <w:sz w:val="24"/>
          <w:szCs w:val="24"/>
        </w:rPr>
        <w:t>____202</w:t>
      </w:r>
      <w:r w:rsidR="00B265BB">
        <w:rPr>
          <w:rFonts w:ascii="Arial" w:eastAsia="Calibri" w:hAnsi="Arial" w:cs="Arial"/>
          <w:color w:val="1A1A1A" w:themeColor="background1" w:themeShade="1A"/>
          <w:sz w:val="24"/>
          <w:szCs w:val="24"/>
        </w:rPr>
        <w:t>6</w:t>
      </w:r>
      <w:r w:rsidR="00EF32B6" w:rsidRPr="007A0069">
        <w:rPr>
          <w:rFonts w:ascii="Arial" w:eastAsia="Calibri" w:hAnsi="Arial" w:cs="Arial"/>
          <w:color w:val="1A1A1A" w:themeColor="background1" w:themeShade="1A"/>
          <w:sz w:val="24"/>
          <w:szCs w:val="24"/>
        </w:rPr>
        <w:t xml:space="preserve">      </w:t>
      </w:r>
      <w:r w:rsidR="00242F71" w:rsidRPr="007A0069">
        <w:rPr>
          <w:rFonts w:ascii="Arial" w:eastAsia="Calibri" w:hAnsi="Arial" w:cs="Arial"/>
          <w:color w:val="1A1A1A" w:themeColor="background1" w:themeShade="1A"/>
          <w:sz w:val="24"/>
          <w:szCs w:val="24"/>
        </w:rPr>
        <w:t xml:space="preserve"> </w:t>
      </w:r>
      <w:r w:rsidRPr="007A0069">
        <w:rPr>
          <w:rFonts w:ascii="Arial" w:eastAsia="Calibri" w:hAnsi="Arial" w:cs="Arial"/>
          <w:color w:val="1A1A1A" w:themeColor="background1" w:themeShade="1A"/>
          <w:sz w:val="24"/>
          <w:szCs w:val="24"/>
        </w:rPr>
        <w:t xml:space="preserve"> </w:t>
      </w:r>
      <w:r w:rsidR="00C0046B">
        <w:rPr>
          <w:rFonts w:ascii="Arial" w:eastAsia="Calibri" w:hAnsi="Arial" w:cs="Arial"/>
          <w:color w:val="1A1A1A" w:themeColor="background1" w:themeShade="1A"/>
          <w:sz w:val="24"/>
          <w:szCs w:val="24"/>
        </w:rPr>
        <w:t xml:space="preserve">  </w:t>
      </w:r>
      <w:r w:rsidRPr="007A0069">
        <w:rPr>
          <w:rFonts w:ascii="Arial" w:eastAsia="Calibri" w:hAnsi="Arial" w:cs="Arial"/>
          <w:color w:val="1A1A1A" w:themeColor="background1" w:themeShade="1A"/>
          <w:sz w:val="24"/>
          <w:szCs w:val="24"/>
        </w:rPr>
        <w:t xml:space="preserve">№ </w:t>
      </w:r>
      <w:r w:rsidR="00242F71" w:rsidRPr="007A0069">
        <w:rPr>
          <w:rFonts w:ascii="Arial" w:eastAsia="Calibri" w:hAnsi="Arial" w:cs="Arial"/>
          <w:color w:val="1A1A1A" w:themeColor="background1" w:themeShade="1A"/>
          <w:sz w:val="24"/>
          <w:szCs w:val="24"/>
          <w:lang w:val="en-US"/>
        </w:rPr>
        <w:t>________</w:t>
      </w:r>
    </w:p>
    <w:p w14:paraId="2FF75DDD" w14:textId="77777777" w:rsidR="005670BF" w:rsidRPr="007A0069" w:rsidRDefault="005670BF" w:rsidP="000C0BFE">
      <w:pPr>
        <w:pStyle w:val="ConsPlusTitle"/>
        <w:jc w:val="both"/>
        <w:rPr>
          <w:color w:val="1A1A1A" w:themeColor="background1" w:themeShade="1A"/>
          <w:lang w:val="en-US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6"/>
        <w:gridCol w:w="5195"/>
      </w:tblGrid>
      <w:tr w:rsidR="003241E9" w:rsidRPr="007A0069" w14:paraId="58495289" w14:textId="77777777" w:rsidTr="004F6AAE">
        <w:tc>
          <w:tcPr>
            <w:tcW w:w="3936" w:type="dxa"/>
          </w:tcPr>
          <w:p w14:paraId="3FD8B25D" w14:textId="77777777" w:rsidR="003241E9" w:rsidRPr="007A0069" w:rsidRDefault="00EF32B6" w:rsidP="000C0BFE">
            <w:pPr>
              <w:jc w:val="both"/>
              <w:rPr>
                <w:rFonts w:ascii="Arial" w:eastAsia="Times New Roman" w:hAnsi="Arial" w:cs="Arial"/>
                <w:color w:val="1A1A1A" w:themeColor="background1" w:themeShade="1A"/>
                <w:sz w:val="24"/>
                <w:szCs w:val="20"/>
                <w:lang w:eastAsia="ru-RU"/>
              </w:rPr>
            </w:pPr>
            <w:r w:rsidRPr="007A0069">
              <w:rPr>
                <w:rFonts w:ascii="Arial" w:eastAsia="Times New Roman" w:hAnsi="Arial" w:cs="Arial"/>
                <w:color w:val="1A1A1A" w:themeColor="background1" w:themeShade="1A"/>
                <w:sz w:val="24"/>
                <w:szCs w:val="20"/>
                <w:lang w:eastAsia="ru-RU"/>
              </w:rPr>
              <w:t>Об утверждении администра</w:t>
            </w:r>
            <w:r w:rsidRPr="007A0069">
              <w:rPr>
                <w:rFonts w:ascii="Arial" w:eastAsia="Times New Roman" w:hAnsi="Arial" w:cs="Arial"/>
                <w:color w:val="1A1A1A" w:themeColor="background1" w:themeShade="1A"/>
                <w:sz w:val="24"/>
                <w:szCs w:val="20"/>
                <w:lang w:eastAsia="ru-RU"/>
              </w:rPr>
              <w:softHyphen/>
              <w:t>тивного регламента предостав</w:t>
            </w:r>
            <w:r w:rsidRPr="007A0069">
              <w:rPr>
                <w:rFonts w:ascii="Arial" w:eastAsia="Times New Roman" w:hAnsi="Arial" w:cs="Arial"/>
                <w:color w:val="1A1A1A" w:themeColor="background1" w:themeShade="1A"/>
                <w:sz w:val="24"/>
                <w:szCs w:val="20"/>
                <w:lang w:eastAsia="ru-RU"/>
              </w:rPr>
              <w:softHyphen/>
              <w:t>ления муниципальной услуги «</w:t>
            </w:r>
            <w:r w:rsidR="001602DE" w:rsidRPr="007A0069">
              <w:rPr>
                <w:rFonts w:ascii="Arial" w:eastAsia="Times New Roman" w:hAnsi="Arial" w:cs="Arial"/>
                <w:color w:val="1A1A1A" w:themeColor="background1" w:themeShade="1A"/>
                <w:sz w:val="24"/>
                <w:szCs w:val="20"/>
                <w:lang w:eastAsia="ru-RU"/>
              </w:rPr>
              <w:t>С</w:t>
            </w:r>
            <w:r w:rsidRPr="007A0069">
              <w:rPr>
                <w:rFonts w:ascii="Arial" w:eastAsia="Times New Roman" w:hAnsi="Arial" w:cs="Arial"/>
                <w:color w:val="1A1A1A" w:themeColor="background1" w:themeShade="1A"/>
                <w:sz w:val="24"/>
                <w:szCs w:val="20"/>
                <w:lang w:eastAsia="ru-RU"/>
              </w:rPr>
              <w:t>огласование создания места (площадки) накопления твердых коммунальных отходов на тер</w:t>
            </w:r>
            <w:r w:rsidRPr="007A0069">
              <w:rPr>
                <w:rFonts w:ascii="Arial" w:eastAsia="Times New Roman" w:hAnsi="Arial" w:cs="Arial"/>
                <w:color w:val="1A1A1A" w:themeColor="background1" w:themeShade="1A"/>
                <w:sz w:val="24"/>
                <w:szCs w:val="20"/>
                <w:lang w:eastAsia="ru-RU"/>
              </w:rPr>
              <w:softHyphen/>
              <w:t>ритории Светлоярского муници</w:t>
            </w:r>
            <w:r w:rsidRPr="007A0069">
              <w:rPr>
                <w:rFonts w:ascii="Arial" w:eastAsia="Times New Roman" w:hAnsi="Arial" w:cs="Arial"/>
                <w:color w:val="1A1A1A" w:themeColor="background1" w:themeShade="1A"/>
                <w:sz w:val="24"/>
                <w:szCs w:val="20"/>
                <w:lang w:eastAsia="ru-RU"/>
              </w:rPr>
              <w:softHyphen/>
              <w:t>пального района Волгоградской области</w:t>
            </w:r>
            <w:r w:rsidR="001602DE" w:rsidRPr="007A0069">
              <w:rPr>
                <w:rFonts w:ascii="Arial" w:eastAsia="Times New Roman" w:hAnsi="Arial" w:cs="Arial"/>
                <w:color w:val="1A1A1A" w:themeColor="background1" w:themeShade="1A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5351" w:type="dxa"/>
          </w:tcPr>
          <w:p w14:paraId="773F73C5" w14:textId="77777777" w:rsidR="003241E9" w:rsidRPr="007A0069" w:rsidRDefault="003241E9" w:rsidP="000C0BFE">
            <w:pPr>
              <w:pStyle w:val="ConsPlusTitle"/>
              <w:jc w:val="both"/>
              <w:rPr>
                <w:color w:val="1A1A1A" w:themeColor="background1" w:themeShade="1A"/>
              </w:rPr>
            </w:pPr>
          </w:p>
        </w:tc>
      </w:tr>
    </w:tbl>
    <w:p w14:paraId="0FF04949" w14:textId="77777777" w:rsidR="005670BF" w:rsidRPr="007A0069" w:rsidRDefault="005670BF" w:rsidP="000C0BFE">
      <w:pPr>
        <w:pStyle w:val="ConsPlusTitle"/>
        <w:jc w:val="both"/>
        <w:rPr>
          <w:color w:val="1A1A1A" w:themeColor="background1" w:themeShade="1A"/>
        </w:rPr>
      </w:pPr>
    </w:p>
    <w:p w14:paraId="3A964212" w14:textId="77777777" w:rsidR="00F65EA5" w:rsidRPr="00DB61D4" w:rsidRDefault="00390585" w:rsidP="00F65E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В соответствии с федеральными законами от 06.10.</w:t>
      </w:r>
      <w:r w:rsidR="00A66C0B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2003 </w:t>
      </w:r>
      <w:hyperlink r:id="rId9" w:history="1">
        <w:r w:rsidRPr="007A0069">
          <w:rPr>
            <w:rFonts w:ascii="Arial" w:eastAsia="Times New Roman" w:hAnsi="Arial" w:cs="Arial"/>
            <w:color w:val="1A1A1A" w:themeColor="background1" w:themeShade="1A"/>
            <w:sz w:val="24"/>
            <w:szCs w:val="20"/>
            <w:lang w:eastAsia="ru-RU"/>
          </w:rPr>
          <w:t>№</w:t>
        </w:r>
        <w:r w:rsidR="000941DB" w:rsidRPr="007A0069">
          <w:rPr>
            <w:rFonts w:ascii="Arial" w:eastAsia="Times New Roman" w:hAnsi="Arial" w:cs="Arial"/>
            <w:color w:val="1A1A1A" w:themeColor="background1" w:themeShade="1A"/>
            <w:sz w:val="24"/>
            <w:szCs w:val="20"/>
            <w:lang w:eastAsia="ru-RU"/>
          </w:rPr>
          <w:t xml:space="preserve"> </w:t>
        </w:r>
        <w:r w:rsidRPr="007A0069">
          <w:rPr>
            <w:rFonts w:ascii="Arial" w:eastAsia="Times New Roman" w:hAnsi="Arial" w:cs="Arial"/>
            <w:color w:val="1A1A1A" w:themeColor="background1" w:themeShade="1A"/>
            <w:sz w:val="24"/>
            <w:szCs w:val="20"/>
            <w:lang w:eastAsia="ru-RU"/>
          </w:rPr>
          <w:t>131-ФЗ</w:t>
        </w:r>
      </w:hyperlink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 </w:t>
      </w:r>
      <w:r w:rsidR="000941DB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                                         </w:t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«Об общих принципах организации местного самоуп</w:t>
      </w:r>
      <w:r w:rsidR="000941DB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равления</w:t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 в Российской Федерации», от 27.07.</w:t>
      </w:r>
      <w:r w:rsidR="00A66C0B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2010 </w:t>
      </w:r>
      <w:hyperlink r:id="rId10" w:history="1">
        <w:r w:rsidRPr="007A0069">
          <w:rPr>
            <w:rFonts w:ascii="Arial" w:eastAsia="Times New Roman" w:hAnsi="Arial" w:cs="Arial"/>
            <w:color w:val="1A1A1A" w:themeColor="background1" w:themeShade="1A"/>
            <w:sz w:val="24"/>
            <w:szCs w:val="20"/>
            <w:lang w:eastAsia="ru-RU"/>
          </w:rPr>
          <w:t>№</w:t>
        </w:r>
        <w:r w:rsidR="000941DB" w:rsidRPr="007A0069">
          <w:rPr>
            <w:rFonts w:ascii="Arial" w:eastAsia="Times New Roman" w:hAnsi="Arial" w:cs="Arial"/>
            <w:color w:val="1A1A1A" w:themeColor="background1" w:themeShade="1A"/>
            <w:sz w:val="24"/>
            <w:szCs w:val="20"/>
            <w:lang w:eastAsia="ru-RU"/>
          </w:rPr>
          <w:t xml:space="preserve"> </w:t>
        </w:r>
        <w:r w:rsidRPr="007A0069">
          <w:rPr>
            <w:rFonts w:ascii="Arial" w:eastAsia="Times New Roman" w:hAnsi="Arial" w:cs="Arial"/>
            <w:color w:val="1A1A1A" w:themeColor="background1" w:themeShade="1A"/>
            <w:sz w:val="24"/>
            <w:szCs w:val="20"/>
            <w:lang w:eastAsia="ru-RU"/>
          </w:rPr>
          <w:t>210-ФЗ</w:t>
        </w:r>
      </w:hyperlink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 «Об организации предоставления государственных и муниципальных услуг», от 24.06.</w:t>
      </w:r>
      <w:r w:rsidR="00A66C0B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1998 </w:t>
      </w:r>
      <w:hyperlink r:id="rId11" w:history="1">
        <w:r w:rsidRPr="007A0069">
          <w:rPr>
            <w:rFonts w:ascii="Arial" w:eastAsia="Times New Roman" w:hAnsi="Arial" w:cs="Arial"/>
            <w:color w:val="1A1A1A" w:themeColor="background1" w:themeShade="1A"/>
            <w:sz w:val="24"/>
            <w:szCs w:val="20"/>
            <w:lang w:eastAsia="ru-RU"/>
          </w:rPr>
          <w:t>№</w:t>
        </w:r>
        <w:r w:rsidR="000941DB" w:rsidRPr="007A0069">
          <w:rPr>
            <w:rFonts w:ascii="Arial" w:eastAsia="Times New Roman" w:hAnsi="Arial" w:cs="Arial"/>
            <w:color w:val="1A1A1A" w:themeColor="background1" w:themeShade="1A"/>
            <w:sz w:val="24"/>
            <w:szCs w:val="20"/>
            <w:lang w:eastAsia="ru-RU"/>
          </w:rPr>
          <w:t xml:space="preserve"> </w:t>
        </w:r>
        <w:r w:rsidRPr="007A0069">
          <w:rPr>
            <w:rFonts w:ascii="Arial" w:eastAsia="Times New Roman" w:hAnsi="Arial" w:cs="Arial"/>
            <w:color w:val="1A1A1A" w:themeColor="background1" w:themeShade="1A"/>
            <w:sz w:val="24"/>
            <w:szCs w:val="20"/>
            <w:lang w:eastAsia="ru-RU"/>
          </w:rPr>
          <w:t>89-ФЗ</w:t>
        </w:r>
      </w:hyperlink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 </w:t>
      </w:r>
      <w:r w:rsidR="000941DB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                             </w:t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«Об отходах производства и потребления», постановлениями Правительства Российской Федерации от 31</w:t>
      </w:r>
      <w:r w:rsidR="00ED721A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.08.</w:t>
      </w:r>
      <w:r w:rsidR="00A66C0B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2018 </w:t>
      </w:r>
      <w:hyperlink r:id="rId12" w:history="1">
        <w:r w:rsidRPr="007A0069">
          <w:rPr>
            <w:rFonts w:ascii="Arial" w:eastAsia="Times New Roman" w:hAnsi="Arial" w:cs="Arial"/>
            <w:color w:val="1A1A1A" w:themeColor="background1" w:themeShade="1A"/>
            <w:sz w:val="24"/>
            <w:szCs w:val="20"/>
            <w:lang w:eastAsia="ru-RU"/>
          </w:rPr>
          <w:t>№</w:t>
        </w:r>
        <w:r w:rsidR="000941DB" w:rsidRPr="007A0069">
          <w:rPr>
            <w:rFonts w:ascii="Arial" w:eastAsia="Times New Roman" w:hAnsi="Arial" w:cs="Arial"/>
            <w:color w:val="1A1A1A" w:themeColor="background1" w:themeShade="1A"/>
            <w:sz w:val="24"/>
            <w:szCs w:val="20"/>
            <w:lang w:eastAsia="ru-RU"/>
          </w:rPr>
          <w:t xml:space="preserve"> </w:t>
        </w:r>
        <w:r w:rsidRPr="007A0069">
          <w:rPr>
            <w:rFonts w:ascii="Arial" w:eastAsia="Times New Roman" w:hAnsi="Arial" w:cs="Arial"/>
            <w:color w:val="1A1A1A" w:themeColor="background1" w:themeShade="1A"/>
            <w:sz w:val="24"/>
            <w:szCs w:val="20"/>
            <w:lang w:eastAsia="ru-RU"/>
          </w:rPr>
          <w:t>1039</w:t>
        </w:r>
      </w:hyperlink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  «Об утверждении Правил обустройства мест (площадок) накопления твердых коммунальных отходов и ведения их реестра», </w:t>
      </w:r>
      <w:r w:rsidR="00F65EA5" w:rsidRPr="00DB61D4">
        <w:rPr>
          <w:rFonts w:ascii="Arial" w:eastAsia="Calibri" w:hAnsi="Arial" w:cs="Arial"/>
          <w:sz w:val="24"/>
          <w:szCs w:val="24"/>
        </w:rPr>
        <w:t>постановлением администрации Светлоярского муниципального района Волгоградской области от 0</w:t>
      </w:r>
      <w:r w:rsidR="00F65EA5">
        <w:rPr>
          <w:rFonts w:ascii="Arial" w:eastAsia="Calibri" w:hAnsi="Arial" w:cs="Arial"/>
          <w:sz w:val="24"/>
          <w:szCs w:val="24"/>
        </w:rPr>
        <w:t>4.05.2026</w:t>
      </w:r>
      <w:r w:rsidR="00F65EA5" w:rsidRPr="00DB61D4">
        <w:rPr>
          <w:rFonts w:ascii="Arial" w:eastAsia="Calibri" w:hAnsi="Arial" w:cs="Arial"/>
          <w:sz w:val="24"/>
          <w:szCs w:val="24"/>
        </w:rPr>
        <w:t xml:space="preserve"> № </w:t>
      </w:r>
      <w:r w:rsidR="00F65EA5">
        <w:rPr>
          <w:rFonts w:ascii="Arial" w:eastAsia="Calibri" w:hAnsi="Arial" w:cs="Arial"/>
          <w:sz w:val="24"/>
          <w:szCs w:val="24"/>
        </w:rPr>
        <w:t>608</w:t>
      </w:r>
      <w:r w:rsidR="00F65EA5" w:rsidRPr="00DB61D4">
        <w:rPr>
          <w:rFonts w:ascii="Arial" w:eastAsia="Calibri" w:hAnsi="Arial" w:cs="Arial"/>
          <w:sz w:val="24"/>
          <w:szCs w:val="24"/>
        </w:rPr>
        <w:t xml:space="preserve"> «Об утверждении </w:t>
      </w:r>
      <w:r w:rsidR="00F65EA5">
        <w:rPr>
          <w:rFonts w:ascii="Arial" w:eastAsia="Calibri" w:hAnsi="Arial" w:cs="Arial"/>
          <w:sz w:val="24"/>
          <w:szCs w:val="24"/>
        </w:rPr>
        <w:t>п</w:t>
      </w:r>
      <w:r w:rsidR="00F65EA5" w:rsidRPr="00DB61D4">
        <w:rPr>
          <w:rFonts w:ascii="Arial" w:eastAsia="Calibri" w:hAnsi="Arial" w:cs="Arial"/>
          <w:sz w:val="24"/>
          <w:szCs w:val="24"/>
        </w:rPr>
        <w:t>орядка разработки и утверждения административных регламентов предоставления муниципальных услуг», руководствуясь Уставом Светлоярского муниципального района Волгоградской области,</w:t>
      </w:r>
      <w:r w:rsidR="00F65EA5" w:rsidRPr="00DB61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65EA5" w:rsidRPr="00DB61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Светлоярского муниципального района Волгоградской области постановляет:</w:t>
      </w:r>
    </w:p>
    <w:p w14:paraId="53E8C30F" w14:textId="31716DBA" w:rsidR="005670BF" w:rsidRPr="007A0069" w:rsidRDefault="005670BF" w:rsidP="00F65EA5">
      <w:pPr>
        <w:spacing w:after="0" w:line="240" w:lineRule="auto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</w:p>
    <w:p w14:paraId="6740D32D" w14:textId="77777777" w:rsidR="005670BF" w:rsidRPr="007A0069" w:rsidRDefault="005670BF" w:rsidP="000C0BFE">
      <w:pPr>
        <w:pStyle w:val="ConsPlusNormal"/>
        <w:jc w:val="both"/>
        <w:rPr>
          <w:rFonts w:ascii="Arial" w:eastAsiaTheme="minorHAnsi" w:hAnsi="Arial" w:cs="Arial"/>
          <w:color w:val="1A1A1A" w:themeColor="background1" w:themeShade="1A"/>
          <w:sz w:val="24"/>
          <w:szCs w:val="24"/>
          <w:lang w:eastAsia="en-US"/>
        </w:rPr>
      </w:pPr>
    </w:p>
    <w:p w14:paraId="3CF26361" w14:textId="3F323B70" w:rsidR="001602DE" w:rsidRDefault="001602DE" w:rsidP="002021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</w:pPr>
      <w:r w:rsidRPr="007A0069"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  <w:t xml:space="preserve">1. Утвердить </w:t>
      </w:r>
      <w:r w:rsidR="00CD45F9"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  <w:t xml:space="preserve">прилагаемый </w:t>
      </w:r>
      <w:r w:rsidRPr="007A0069"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Согласование создания места (площадки) накопления твердых коммунальных отходов на территории </w:t>
      </w:r>
      <w:r w:rsidR="004769AF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Светлоярского </w:t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муниципального района Волгоградской области</w:t>
      </w:r>
      <w:r w:rsidRPr="007A0069"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  <w:t>».</w:t>
      </w:r>
    </w:p>
    <w:p w14:paraId="39DB47A5" w14:textId="77777777" w:rsidR="00C0046B" w:rsidRPr="00C0046B" w:rsidRDefault="00C0046B" w:rsidP="002021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</w:pPr>
    </w:p>
    <w:p w14:paraId="50C6FB10" w14:textId="722AE778" w:rsidR="00F65EA5" w:rsidRDefault="00C0046B" w:rsidP="002021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</w:pPr>
      <w:r>
        <w:rPr>
          <w:rFonts w:ascii="Arial" w:hAnsi="Arial" w:cs="Arial"/>
          <w:color w:val="1A1A1A" w:themeColor="background1" w:themeShade="1A"/>
          <w:sz w:val="24"/>
          <w:szCs w:val="24"/>
        </w:rPr>
        <w:t>2</w:t>
      </w:r>
      <w:r w:rsidR="001602DE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. Признать утратившим силу постановление администрации Светлоярского муниципального района Волгоградской области от </w:t>
      </w:r>
      <w:r w:rsidR="00F65EA5">
        <w:rPr>
          <w:rFonts w:ascii="Arial" w:hAnsi="Arial" w:cs="Arial"/>
          <w:color w:val="1A1A1A" w:themeColor="background1" w:themeShade="1A"/>
          <w:sz w:val="24"/>
          <w:szCs w:val="24"/>
        </w:rPr>
        <w:t>11.04.2024</w:t>
      </w:r>
      <w:r w:rsidR="00627345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    №</w:t>
      </w:r>
      <w:r w:rsidR="009C38C4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="00F65EA5">
        <w:rPr>
          <w:rFonts w:ascii="Arial" w:hAnsi="Arial" w:cs="Arial"/>
          <w:color w:val="1A1A1A" w:themeColor="background1" w:themeShade="1A"/>
          <w:sz w:val="24"/>
          <w:szCs w:val="24"/>
        </w:rPr>
        <w:t>504 «Об утверждении</w:t>
      </w:r>
      <w:r w:rsidR="001602DE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="00F65EA5" w:rsidRPr="007A0069"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  <w:t>административн</w:t>
      </w:r>
      <w:r w:rsidR="00F65EA5"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  <w:t>ого</w:t>
      </w:r>
      <w:r w:rsidR="00F65EA5" w:rsidRPr="007A0069"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  <w:t xml:space="preserve"> регламент</w:t>
      </w:r>
      <w:r w:rsidR="00F65EA5"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  <w:t>а</w:t>
      </w:r>
      <w:r w:rsidR="00F65EA5" w:rsidRPr="007A0069"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  <w:t xml:space="preserve"> предоставления муници</w:t>
      </w:r>
      <w:r w:rsidR="00F65EA5" w:rsidRPr="007A0069"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  <w:softHyphen/>
        <w:t>пальной услуги «</w:t>
      </w:r>
      <w:r w:rsidR="00F65EA5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Согласование создания места (площадки) накопления твердых коммунальных отходов на территории </w:t>
      </w:r>
      <w:r w:rsidR="00F65EA5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Светлоярского </w:t>
      </w:r>
      <w:r w:rsidR="00F65EA5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муниципального района Волгоградской области</w:t>
      </w:r>
      <w:r w:rsidR="00F65EA5" w:rsidRPr="007A0069">
        <w:rPr>
          <w:rFonts w:ascii="Arial" w:eastAsia="Times New Roman" w:hAnsi="Arial" w:cs="Arial"/>
          <w:color w:val="1A1A1A" w:themeColor="background1" w:themeShade="1A"/>
          <w:spacing w:val="1"/>
          <w:sz w:val="24"/>
          <w:szCs w:val="24"/>
          <w:lang w:eastAsia="ru-RU"/>
        </w:rPr>
        <w:t>».</w:t>
      </w:r>
    </w:p>
    <w:p w14:paraId="55D14979" w14:textId="7C9A6C7A" w:rsidR="001602DE" w:rsidRPr="007A0069" w:rsidRDefault="001602DE" w:rsidP="00202185">
      <w:pPr>
        <w:spacing w:after="0" w:line="240" w:lineRule="auto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58FC8C1C" w14:textId="6C3EC5AC" w:rsidR="006F1733" w:rsidRPr="00CE492E" w:rsidRDefault="00C0046B" w:rsidP="00202185">
      <w:pPr>
        <w:pStyle w:val="af0"/>
        <w:widowControl/>
        <w:tabs>
          <w:tab w:val="left" w:pos="1134"/>
        </w:tabs>
        <w:autoSpaceDE/>
        <w:autoSpaceDN/>
        <w:adjustRightInd/>
        <w:ind w:firstLine="709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color w:val="1A1A1A" w:themeColor="background1" w:themeShade="1A"/>
        </w:rPr>
        <w:t>3.</w:t>
      </w:r>
      <w:r w:rsidR="001D18FC">
        <w:rPr>
          <w:rFonts w:ascii="Arial" w:hAnsi="Arial" w:cs="Arial"/>
          <w:color w:val="1A1A1A" w:themeColor="background1" w:themeShade="1A"/>
        </w:rPr>
        <w:t xml:space="preserve"> </w:t>
      </w:r>
      <w:r w:rsidR="006F1733">
        <w:rPr>
          <w:rFonts w:ascii="Arial" w:eastAsiaTheme="minorHAnsi" w:hAnsi="Arial" w:cs="Arial"/>
          <w:lang w:eastAsia="en-US"/>
        </w:rPr>
        <w:t>Настоящее постановление вступает в силу после его официального обнародования путем его официального опубликования</w:t>
      </w:r>
      <w:r w:rsidR="006F1733">
        <w:rPr>
          <w:rFonts w:ascii="Arial" w:hAnsi="Arial" w:cs="Arial"/>
        </w:rPr>
        <w:t>.</w:t>
      </w:r>
    </w:p>
    <w:p w14:paraId="6B97F040" w14:textId="77777777" w:rsidR="00C0046B" w:rsidRDefault="00C0046B" w:rsidP="002021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</w:pPr>
    </w:p>
    <w:p w14:paraId="3EE8BE89" w14:textId="3DD571AD" w:rsidR="001602DE" w:rsidRPr="007A0069" w:rsidRDefault="00C0046B" w:rsidP="002021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</w:pPr>
      <w:r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4</w:t>
      </w:r>
      <w:r w:rsidR="001602DE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. Контроль за исполнением настоящего постановления возло</w:t>
      </w:r>
      <w:r w:rsidR="00D34718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жить на</w:t>
      </w:r>
      <w:r w:rsidR="001602DE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 заместителя главы Светлоярского муниципального района Волгоградской области</w:t>
      </w:r>
      <w:r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 </w:t>
      </w:r>
      <w:r w:rsidR="00D34718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-</w:t>
      </w:r>
      <w:r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 </w:t>
      </w:r>
      <w:r w:rsidR="00D34718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начальника отдела по сельскому хозяйству и продовольствию администрации</w:t>
      </w:r>
      <w:r w:rsidR="00D34718" w:rsidRPr="00D34718">
        <w:t xml:space="preserve"> </w:t>
      </w:r>
      <w:r w:rsidR="00D34718" w:rsidRPr="00D34718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Светлоярского муниципального района Волгоградской области</w:t>
      </w:r>
      <w:r w:rsidR="001602DE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 xml:space="preserve"> </w:t>
      </w:r>
      <w:r w:rsidR="00F65EA5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Морозова С.С.</w:t>
      </w:r>
    </w:p>
    <w:p w14:paraId="01E26E35" w14:textId="77777777" w:rsidR="003241E9" w:rsidRPr="007A0069" w:rsidRDefault="003241E9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6AA91F6" w14:textId="77777777" w:rsidR="005670BF" w:rsidRPr="007A0069" w:rsidRDefault="005670BF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38AE78BD" w14:textId="77777777" w:rsidR="00504DF9" w:rsidRPr="007A0069" w:rsidRDefault="00504DF9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185ACA7F" w14:textId="77777777" w:rsidR="003C4C13" w:rsidRPr="007A0069" w:rsidRDefault="003C4C13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Глава муниципального района      </w:t>
      </w:r>
      <w:r w:rsidR="0065006D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                         </w:t>
      </w:r>
      <w:r w:rsidR="00C229AF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="00F9700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   </w:t>
      </w:r>
      <w:r w:rsidR="00C229AF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     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                 </w:t>
      </w:r>
      <w:proofErr w:type="spellStart"/>
      <w:r w:rsidR="00F9700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В.В.Фадеев</w:t>
      </w:r>
      <w:proofErr w:type="spellEnd"/>
    </w:p>
    <w:p w14:paraId="6E1729D3" w14:textId="77777777" w:rsidR="00016191" w:rsidRPr="007A0069" w:rsidRDefault="00016191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09AC6CA1" w14:textId="77777777" w:rsidR="00504DF9" w:rsidRPr="007A0069" w:rsidRDefault="00504DF9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36D02266" w14:textId="77777777" w:rsidR="00504DF9" w:rsidRPr="007A0069" w:rsidRDefault="00504DF9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9C46896" w14:textId="77777777" w:rsidR="00504DF9" w:rsidRPr="007A0069" w:rsidRDefault="00504DF9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2EED31E9" w14:textId="77777777" w:rsidR="00504DF9" w:rsidRPr="007A0069" w:rsidRDefault="00504DF9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5CA0954E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178CAD20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0ADA6BA9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7860ED5C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397EE0C0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5381092E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184A04FA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AADA76F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22FD4B81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A466934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2A3EEBD3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4AE9C1C3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04BB33F4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1CC4D084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45800642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5B7CF58E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3E531C9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AB3C6C1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0DDCD90C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C7F494B" w14:textId="77777777" w:rsidR="00E83690" w:rsidRPr="007A0069" w:rsidRDefault="00E83690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A2BBB54" w14:textId="77777777" w:rsidR="00E95386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2ABE73BD" w14:textId="77777777" w:rsidR="00D34718" w:rsidRPr="007A0069" w:rsidRDefault="00D34718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76AD48D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08691C96" w14:textId="77777777" w:rsidR="00E95386" w:rsidRPr="007A0069" w:rsidRDefault="00E9538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437A6788" w14:textId="77777777" w:rsidR="00C0046B" w:rsidRDefault="00C0046B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49E2995B" w14:textId="77777777" w:rsidR="00C0046B" w:rsidRDefault="00C0046B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152226CE" w14:textId="77777777" w:rsidR="00C0046B" w:rsidRDefault="00C0046B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5A377225" w14:textId="77777777" w:rsidR="00C0046B" w:rsidRDefault="00C0046B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1C22CFF5" w14:textId="77777777" w:rsidR="00C0046B" w:rsidRDefault="00C0046B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7E90ADA9" w14:textId="77777777" w:rsidR="00C0046B" w:rsidRDefault="00C0046B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0F632D6D" w14:textId="77777777" w:rsidR="00C0046B" w:rsidRDefault="00C0046B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6AD259FB" w14:textId="77777777" w:rsidR="00C0046B" w:rsidRDefault="00C0046B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22D2D28B" w14:textId="77777777" w:rsidR="00C0046B" w:rsidRDefault="00C0046B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0CE3E8C1" w14:textId="77777777" w:rsidR="00C0046B" w:rsidRDefault="00C0046B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37CBA8E2" w14:textId="77777777" w:rsidR="003350F7" w:rsidRDefault="003350F7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6848C000" w14:textId="77777777" w:rsidR="003350F7" w:rsidRDefault="003350F7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1E64E7D1" w14:textId="1B1AA56B" w:rsidR="00C0046B" w:rsidRDefault="00C0046B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  <w:r>
        <w:rPr>
          <w:rFonts w:ascii="Arial" w:hAnsi="Arial" w:cs="Arial"/>
          <w:color w:val="1A1A1A" w:themeColor="background1" w:themeShade="1A"/>
          <w:sz w:val="20"/>
          <w:szCs w:val="24"/>
        </w:rPr>
        <w:t>Слабженинова Я.В.</w:t>
      </w:r>
    </w:p>
    <w:p w14:paraId="61C22E10" w14:textId="77777777" w:rsidR="003350F7" w:rsidRDefault="003350F7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22AC76E2" w14:textId="77777777" w:rsidR="003350F7" w:rsidRDefault="003350F7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6BC18F22" w14:textId="77777777" w:rsidR="00202185" w:rsidRDefault="00202185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  <w:sectPr w:rsidR="00202185" w:rsidSect="00202185">
          <w:headerReference w:type="default" r:id="rId13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p w14:paraId="33CFC123" w14:textId="77777777" w:rsidR="00F65EA5" w:rsidRDefault="00F65EA5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201DFD24" w14:textId="77777777" w:rsidR="00C0046B" w:rsidRPr="007A0069" w:rsidRDefault="00C0046B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0"/>
          <w:szCs w:val="24"/>
        </w:rPr>
      </w:pPr>
    </w:p>
    <w:p w14:paraId="39851B1B" w14:textId="77777777" w:rsidR="001602DE" w:rsidRPr="007A0069" w:rsidRDefault="001602DE" w:rsidP="000C0BFE">
      <w:pPr>
        <w:overflowPunct w:val="0"/>
        <w:autoSpaceDE w:val="0"/>
        <w:autoSpaceDN w:val="0"/>
        <w:adjustRightInd w:val="0"/>
        <w:spacing w:after="0" w:line="240" w:lineRule="auto"/>
        <w:ind w:left="4248"/>
        <w:textAlignment w:val="baseline"/>
        <w:rPr>
          <w:rFonts w:ascii="Arial" w:eastAsia="Times New Roman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 xml:space="preserve">    УТВЕРЖДЕН</w:t>
      </w:r>
    </w:p>
    <w:p w14:paraId="426DAA28" w14:textId="77777777" w:rsidR="001602DE" w:rsidRPr="007A0069" w:rsidRDefault="001602DE" w:rsidP="000C0B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  <w:t xml:space="preserve">    постановлением администрации</w:t>
      </w:r>
    </w:p>
    <w:p w14:paraId="0425A816" w14:textId="7347942F" w:rsidR="001602DE" w:rsidRPr="007A0069" w:rsidRDefault="001602DE" w:rsidP="000C0B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  <w:t xml:space="preserve">    Светлоярского </w:t>
      </w:r>
      <w:r w:rsidR="0078441C"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>муниципального района</w:t>
      </w:r>
    </w:p>
    <w:p w14:paraId="33AE0885" w14:textId="27CF4DB1" w:rsidR="001602DE" w:rsidRPr="007A0069" w:rsidRDefault="00D34718" w:rsidP="000C0B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1A1A1A" w:themeColor="background1" w:themeShade="1A"/>
          <w:sz w:val="24"/>
          <w:szCs w:val="24"/>
        </w:rPr>
      </w:pPr>
      <w:r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ab/>
      </w:r>
      <w:r w:rsidR="00DB629B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 xml:space="preserve">    «___» ________ 202</w:t>
      </w:r>
      <w:r w:rsidR="00F65EA5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>6</w:t>
      </w:r>
      <w:r w:rsidR="00DB629B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 xml:space="preserve">       </w:t>
      </w:r>
      <w:r w:rsidR="001602DE" w:rsidRPr="007A0069">
        <w:rPr>
          <w:rFonts w:ascii="Arial" w:eastAsia="Times New Roman" w:hAnsi="Arial" w:cs="Arial"/>
          <w:color w:val="1A1A1A" w:themeColor="background1" w:themeShade="1A"/>
          <w:sz w:val="24"/>
          <w:szCs w:val="24"/>
        </w:rPr>
        <w:t xml:space="preserve"> №__________</w:t>
      </w:r>
    </w:p>
    <w:p w14:paraId="36899675" w14:textId="77777777" w:rsidR="00CD24B7" w:rsidRPr="007A0069" w:rsidRDefault="00CD24B7" w:rsidP="000C0BFE">
      <w:pPr>
        <w:spacing w:after="0" w:line="240" w:lineRule="auto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575DCC90" w14:textId="77777777" w:rsidR="001602DE" w:rsidRPr="001D18FC" w:rsidRDefault="001602DE" w:rsidP="000C0BFE">
      <w:pPr>
        <w:pStyle w:val="ConsPlusTitle"/>
        <w:jc w:val="center"/>
        <w:rPr>
          <w:rFonts w:ascii="Arial" w:hAnsi="Arial" w:cs="Arial"/>
          <w:b w:val="0"/>
          <w:color w:val="1A1A1A" w:themeColor="background1" w:themeShade="1A"/>
          <w:spacing w:val="1"/>
          <w:sz w:val="24"/>
          <w:szCs w:val="24"/>
        </w:rPr>
      </w:pPr>
      <w:r w:rsidRPr="001D18FC">
        <w:rPr>
          <w:rFonts w:ascii="Arial" w:hAnsi="Arial" w:cs="Arial"/>
          <w:b w:val="0"/>
          <w:color w:val="1A1A1A" w:themeColor="background1" w:themeShade="1A"/>
          <w:sz w:val="24"/>
        </w:rPr>
        <w:t xml:space="preserve">Административный </w:t>
      </w:r>
      <w:r w:rsidRPr="001D18FC">
        <w:rPr>
          <w:rFonts w:ascii="Arial" w:hAnsi="Arial" w:cs="Arial"/>
          <w:b w:val="0"/>
          <w:color w:val="1A1A1A" w:themeColor="background1" w:themeShade="1A"/>
          <w:spacing w:val="1"/>
          <w:sz w:val="24"/>
          <w:szCs w:val="24"/>
        </w:rPr>
        <w:t xml:space="preserve">регламент </w:t>
      </w:r>
    </w:p>
    <w:p w14:paraId="447D83C8" w14:textId="77777777" w:rsidR="001602DE" w:rsidRPr="001D18FC" w:rsidRDefault="009B49AA" w:rsidP="000C0BFE">
      <w:pPr>
        <w:pStyle w:val="ConsPlusTitle"/>
        <w:jc w:val="center"/>
        <w:rPr>
          <w:rFonts w:ascii="Arial" w:hAnsi="Arial" w:cs="Arial"/>
          <w:b w:val="0"/>
          <w:color w:val="1A1A1A" w:themeColor="background1" w:themeShade="1A"/>
          <w:sz w:val="24"/>
        </w:rPr>
      </w:pPr>
      <w:r w:rsidRPr="001D18FC">
        <w:rPr>
          <w:rFonts w:ascii="Arial" w:hAnsi="Arial" w:cs="Arial"/>
          <w:b w:val="0"/>
          <w:color w:val="1A1A1A" w:themeColor="background1" w:themeShade="1A"/>
          <w:spacing w:val="1"/>
          <w:sz w:val="24"/>
          <w:szCs w:val="24"/>
        </w:rPr>
        <w:t>предоставления муници</w:t>
      </w:r>
      <w:r w:rsidR="001602DE" w:rsidRPr="001D18FC">
        <w:rPr>
          <w:rFonts w:ascii="Arial" w:hAnsi="Arial" w:cs="Arial"/>
          <w:b w:val="0"/>
          <w:color w:val="1A1A1A" w:themeColor="background1" w:themeShade="1A"/>
          <w:spacing w:val="1"/>
          <w:sz w:val="24"/>
          <w:szCs w:val="24"/>
        </w:rPr>
        <w:t>пальной услуги «</w:t>
      </w:r>
      <w:r w:rsidR="001602DE" w:rsidRPr="001D18FC">
        <w:rPr>
          <w:rFonts w:ascii="Arial" w:hAnsi="Arial" w:cs="Arial"/>
          <w:b w:val="0"/>
          <w:color w:val="1A1A1A" w:themeColor="background1" w:themeShade="1A"/>
          <w:sz w:val="24"/>
        </w:rPr>
        <w:t>Согласование создания места (площадки) накопления твердых коммунальных отходов на территории Светлоярского муниципального района Волгоградской области</w:t>
      </w:r>
      <w:r w:rsidR="001602DE" w:rsidRPr="001D18FC">
        <w:rPr>
          <w:rFonts w:ascii="Arial" w:hAnsi="Arial" w:cs="Arial"/>
          <w:b w:val="0"/>
          <w:color w:val="1A1A1A" w:themeColor="background1" w:themeShade="1A"/>
          <w:spacing w:val="1"/>
          <w:sz w:val="24"/>
          <w:szCs w:val="24"/>
        </w:rPr>
        <w:t>»</w:t>
      </w:r>
    </w:p>
    <w:p w14:paraId="1E3576D6" w14:textId="77777777" w:rsidR="001602DE" w:rsidRPr="001D18FC" w:rsidRDefault="001602DE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</w:p>
    <w:p w14:paraId="041CA7CB" w14:textId="77777777" w:rsidR="001602DE" w:rsidRDefault="001602DE" w:rsidP="00DB629B">
      <w:pPr>
        <w:pStyle w:val="ConsPlusTitle"/>
        <w:numPr>
          <w:ilvl w:val="0"/>
          <w:numId w:val="5"/>
        </w:numPr>
        <w:jc w:val="center"/>
        <w:outlineLvl w:val="1"/>
        <w:rPr>
          <w:rFonts w:ascii="Arial" w:hAnsi="Arial" w:cs="Arial"/>
          <w:b w:val="0"/>
          <w:color w:val="1A1A1A" w:themeColor="background1" w:themeShade="1A"/>
          <w:sz w:val="24"/>
        </w:rPr>
      </w:pPr>
      <w:r w:rsidRPr="007A0069">
        <w:rPr>
          <w:rFonts w:ascii="Arial" w:hAnsi="Arial" w:cs="Arial"/>
          <w:b w:val="0"/>
          <w:color w:val="1A1A1A" w:themeColor="background1" w:themeShade="1A"/>
          <w:sz w:val="24"/>
        </w:rPr>
        <w:t>Общие положения</w:t>
      </w:r>
    </w:p>
    <w:p w14:paraId="5A5DC520" w14:textId="77777777" w:rsidR="00DB629B" w:rsidRPr="007A0069" w:rsidRDefault="00DB629B" w:rsidP="00DB629B">
      <w:pPr>
        <w:pStyle w:val="ConsPlusTitle"/>
        <w:ind w:left="1069"/>
        <w:outlineLvl w:val="1"/>
        <w:rPr>
          <w:rFonts w:ascii="Arial" w:hAnsi="Arial" w:cs="Arial"/>
          <w:b w:val="0"/>
          <w:color w:val="1A1A1A" w:themeColor="background1" w:themeShade="1A"/>
          <w:sz w:val="24"/>
        </w:rPr>
      </w:pPr>
    </w:p>
    <w:p w14:paraId="5A60472C" w14:textId="77777777" w:rsidR="001602DE" w:rsidRPr="007A0069" w:rsidRDefault="001602DE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1.1. Настоящий административный регламент разработан в целях повышения качества и доступности предо</w:t>
      </w:r>
      <w:r w:rsidR="009B49AA" w:rsidRPr="007A0069">
        <w:rPr>
          <w:rFonts w:ascii="Arial" w:hAnsi="Arial" w:cs="Arial"/>
          <w:color w:val="1A1A1A" w:themeColor="background1" w:themeShade="1A"/>
          <w:sz w:val="24"/>
        </w:rPr>
        <w:t>ставления муниципальной услуги «</w:t>
      </w:r>
      <w:r w:rsidRPr="007A0069">
        <w:rPr>
          <w:rFonts w:ascii="Arial" w:hAnsi="Arial" w:cs="Arial"/>
          <w:color w:val="1A1A1A" w:themeColor="background1" w:themeShade="1A"/>
          <w:sz w:val="24"/>
        </w:rPr>
        <w:t>Согласование создания места (площадки) накопления твердых коммунальных о</w:t>
      </w:r>
      <w:r w:rsidR="009B49AA" w:rsidRPr="007A0069">
        <w:rPr>
          <w:rFonts w:ascii="Arial" w:hAnsi="Arial" w:cs="Arial"/>
          <w:color w:val="1A1A1A" w:themeColor="background1" w:themeShade="1A"/>
          <w:sz w:val="24"/>
        </w:rPr>
        <w:t>тходов на территории Светлоярского муниципального района Волгоградской области»</w:t>
      </w:r>
      <w:r w:rsidRPr="007A0069">
        <w:rPr>
          <w:rFonts w:ascii="Arial" w:hAnsi="Arial" w:cs="Arial"/>
          <w:color w:val="1A1A1A" w:themeColor="background1" w:themeShade="1A"/>
          <w:sz w:val="24"/>
        </w:rPr>
        <w:t xml:space="preserve"> (далее - муниципальная услуга), определяет сроки и последовательность действий при осуществлении полномочий по предоставлению муниципальной услуги.</w:t>
      </w:r>
    </w:p>
    <w:p w14:paraId="3A974810" w14:textId="77777777" w:rsidR="001602DE" w:rsidRPr="007A0069" w:rsidRDefault="001602DE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1.2. Заявителями на получение муниципальной услуги являются физические, юридические лица и индивидуальные предприниматели в случае, если в соответствии с законодательством Российской Федерации обязанность по созданию места (площадки) накопления твердых коммунальных отходов лежит на таких лицах (далее - заявители).</w:t>
      </w:r>
    </w:p>
    <w:p w14:paraId="58B468ED" w14:textId="77777777" w:rsidR="001602DE" w:rsidRPr="007A0069" w:rsidRDefault="001602DE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 xml:space="preserve">От имени заявителей при взаимодействии со структурными подразделениями администрации </w:t>
      </w:r>
      <w:r w:rsidR="004608C4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</w:rPr>
        <w:t xml:space="preserve"> при предоставлении муниципальной услуги могут выступать физические и юридические лица, имеющие такое право в соответствии с действующим законодательством Российской Федерации либо в силу наделения их заявителями полномочиями в порядке, установленном действующим законодательством Российской Федерации.</w:t>
      </w:r>
    </w:p>
    <w:p w14:paraId="1C2A2125" w14:textId="77777777" w:rsidR="001602DE" w:rsidRPr="007A0069" w:rsidRDefault="001602DE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1.3. Порядок информирования о предоставлении муниципальной услуги.</w:t>
      </w:r>
    </w:p>
    <w:p w14:paraId="17464224" w14:textId="77777777" w:rsidR="001602DE" w:rsidRPr="007A0069" w:rsidRDefault="001602DE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1.3.1. Информация по вопросам предоставления муниципальной услуги размещается:</w:t>
      </w:r>
    </w:p>
    <w:p w14:paraId="7D640D4E" w14:textId="77777777" w:rsidR="001602DE" w:rsidRPr="007A0069" w:rsidRDefault="001602DE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- в информационно-телекоммуникационных сетях общего пользования;</w:t>
      </w:r>
    </w:p>
    <w:p w14:paraId="025F6C51" w14:textId="77777777" w:rsidR="001602DE" w:rsidRPr="007A0069" w:rsidRDefault="001602DE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- на</w:t>
      </w:r>
      <w:r w:rsidR="00D34718">
        <w:rPr>
          <w:rFonts w:ascii="Arial" w:hAnsi="Arial" w:cs="Arial"/>
          <w:color w:val="1A1A1A" w:themeColor="background1" w:themeShade="1A"/>
          <w:sz w:val="24"/>
        </w:rPr>
        <w:t xml:space="preserve"> официальном сайте</w:t>
      </w:r>
      <w:r w:rsidRPr="007A0069">
        <w:rPr>
          <w:rFonts w:ascii="Arial" w:hAnsi="Arial" w:cs="Arial"/>
          <w:color w:val="1A1A1A" w:themeColor="background1" w:themeShade="1A"/>
          <w:sz w:val="24"/>
        </w:rPr>
        <w:t xml:space="preserve"> </w:t>
      </w:r>
      <w:r w:rsidR="009B2F2A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</w:rPr>
        <w:t xml:space="preserve"> в информационно-телекоммуникационной сети Интернет (</w:t>
      </w:r>
      <w:r w:rsidR="009B2F2A" w:rsidRPr="007A0069">
        <w:rPr>
          <w:rFonts w:ascii="Arial" w:hAnsi="Arial" w:cs="Arial"/>
          <w:color w:val="1A1A1A" w:themeColor="background1" w:themeShade="1A"/>
          <w:sz w:val="24"/>
        </w:rPr>
        <w:t>https://svyar.ru/</w:t>
      </w:r>
      <w:r w:rsidRPr="007A0069">
        <w:rPr>
          <w:rFonts w:ascii="Arial" w:hAnsi="Arial" w:cs="Arial"/>
          <w:color w:val="1A1A1A" w:themeColor="background1" w:themeShade="1A"/>
          <w:sz w:val="24"/>
        </w:rPr>
        <w:t xml:space="preserve">) (далее </w:t>
      </w:r>
      <w:r w:rsidR="00D34718">
        <w:rPr>
          <w:rFonts w:ascii="Arial" w:hAnsi="Arial" w:cs="Arial"/>
          <w:color w:val="1A1A1A" w:themeColor="background1" w:themeShade="1A"/>
          <w:sz w:val="24"/>
        </w:rPr>
        <w:t>- официальный сайт</w:t>
      </w:r>
      <w:r w:rsidRPr="007A0069">
        <w:rPr>
          <w:rFonts w:ascii="Arial" w:hAnsi="Arial" w:cs="Arial"/>
          <w:color w:val="1A1A1A" w:themeColor="background1" w:themeShade="1A"/>
          <w:sz w:val="24"/>
        </w:rPr>
        <w:t xml:space="preserve"> </w:t>
      </w:r>
      <w:r w:rsidR="009B2F2A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</w:rPr>
        <w:t>);</w:t>
      </w:r>
    </w:p>
    <w:p w14:paraId="21CB0006" w14:textId="77777777" w:rsidR="001602DE" w:rsidRPr="007A0069" w:rsidRDefault="001602DE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- в федеральной государс</w:t>
      </w:r>
      <w:r w:rsidR="009B49AA" w:rsidRPr="007A0069">
        <w:rPr>
          <w:rFonts w:ascii="Arial" w:hAnsi="Arial" w:cs="Arial"/>
          <w:color w:val="1A1A1A" w:themeColor="background1" w:themeShade="1A"/>
          <w:sz w:val="24"/>
        </w:rPr>
        <w:t>твенной информационной системе «</w:t>
      </w:r>
      <w:r w:rsidRPr="007A0069">
        <w:rPr>
          <w:rFonts w:ascii="Arial" w:hAnsi="Arial" w:cs="Arial"/>
          <w:color w:val="1A1A1A" w:themeColor="background1" w:themeShade="1A"/>
          <w:sz w:val="24"/>
        </w:rPr>
        <w:t>Единый портал государственных и муниципальных услуг (функций)</w:t>
      </w:r>
      <w:r w:rsidR="009B49AA" w:rsidRPr="007A0069">
        <w:rPr>
          <w:rFonts w:ascii="Arial" w:hAnsi="Arial" w:cs="Arial"/>
          <w:color w:val="1A1A1A" w:themeColor="background1" w:themeShade="1A"/>
          <w:sz w:val="24"/>
        </w:rPr>
        <w:t>»</w:t>
      </w:r>
      <w:r w:rsidRPr="007A0069">
        <w:rPr>
          <w:rFonts w:ascii="Arial" w:hAnsi="Arial" w:cs="Arial"/>
          <w:color w:val="1A1A1A" w:themeColor="background1" w:themeShade="1A"/>
          <w:sz w:val="24"/>
        </w:rPr>
        <w:t xml:space="preserve"> (www.gosuslugi.ru) (далее - единый портал);</w:t>
      </w:r>
    </w:p>
    <w:p w14:paraId="03CC9A30" w14:textId="77777777" w:rsidR="001602DE" w:rsidRPr="007A0069" w:rsidRDefault="001602DE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- на официальном сайте государственного казенного уч</w:t>
      </w:r>
      <w:r w:rsidR="009B49AA" w:rsidRPr="007A0069">
        <w:rPr>
          <w:rFonts w:ascii="Arial" w:hAnsi="Arial" w:cs="Arial"/>
          <w:color w:val="1A1A1A" w:themeColor="background1" w:themeShade="1A"/>
          <w:sz w:val="24"/>
        </w:rPr>
        <w:t>реждения Волгоградской области «</w:t>
      </w:r>
      <w:r w:rsidRPr="007A0069">
        <w:rPr>
          <w:rFonts w:ascii="Arial" w:hAnsi="Arial" w:cs="Arial"/>
          <w:color w:val="1A1A1A" w:themeColor="background1" w:themeShade="1A"/>
          <w:sz w:val="24"/>
        </w:rPr>
        <w:t>Многофункциональный центр предоставления государ</w:t>
      </w:r>
      <w:r w:rsidR="009B49AA" w:rsidRPr="007A0069">
        <w:rPr>
          <w:rFonts w:ascii="Arial" w:hAnsi="Arial" w:cs="Arial"/>
          <w:color w:val="1A1A1A" w:themeColor="background1" w:themeShade="1A"/>
          <w:sz w:val="24"/>
        </w:rPr>
        <w:t xml:space="preserve">ственных и муниципальных услуг» </w:t>
      </w:r>
      <w:r w:rsidRPr="007A0069">
        <w:rPr>
          <w:rFonts w:ascii="Arial" w:hAnsi="Arial" w:cs="Arial"/>
          <w:color w:val="1A1A1A" w:themeColor="background1" w:themeShade="1A"/>
          <w:sz w:val="24"/>
        </w:rPr>
        <w:t>(далее - МФЦ) (www.mfc.volganet.ru);</w:t>
      </w:r>
    </w:p>
    <w:p w14:paraId="5B43C9CD" w14:textId="77777777" w:rsidR="001602DE" w:rsidRPr="007A0069" w:rsidRDefault="001602DE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 xml:space="preserve">На информационных стендах администраций </w:t>
      </w:r>
      <w:r w:rsidR="007C1017" w:rsidRPr="007A0069">
        <w:rPr>
          <w:rFonts w:ascii="Arial" w:hAnsi="Arial" w:cs="Arial"/>
          <w:color w:val="1A1A1A" w:themeColor="background1" w:themeShade="1A"/>
          <w:sz w:val="24"/>
        </w:rPr>
        <w:t>сельских поселений 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</w:rPr>
        <w:t xml:space="preserve">, </w:t>
      </w:r>
      <w:r w:rsidR="00183EB5" w:rsidRPr="007A0069">
        <w:rPr>
          <w:rFonts w:ascii="Arial" w:hAnsi="Arial" w:cs="Arial"/>
          <w:color w:val="1A1A1A" w:themeColor="background1" w:themeShade="1A"/>
          <w:sz w:val="24"/>
        </w:rPr>
        <w:t xml:space="preserve">на </w:t>
      </w:r>
      <w:r w:rsidR="00D34718">
        <w:rPr>
          <w:rFonts w:ascii="Arial" w:hAnsi="Arial" w:cs="Arial"/>
          <w:color w:val="1A1A1A" w:themeColor="background1" w:themeShade="1A"/>
          <w:sz w:val="24"/>
        </w:rPr>
        <w:t>официальном сайте</w:t>
      </w:r>
      <w:r w:rsidRPr="007A0069">
        <w:rPr>
          <w:rFonts w:ascii="Arial" w:hAnsi="Arial" w:cs="Arial"/>
          <w:color w:val="1A1A1A" w:themeColor="background1" w:themeShade="1A"/>
          <w:sz w:val="24"/>
        </w:rPr>
        <w:t xml:space="preserve"> </w:t>
      </w:r>
      <w:r w:rsidR="007C1017" w:rsidRPr="007A0069">
        <w:rPr>
          <w:rFonts w:ascii="Arial" w:hAnsi="Arial" w:cs="Arial"/>
          <w:color w:val="1A1A1A" w:themeColor="background1" w:themeShade="1A"/>
          <w:sz w:val="24"/>
        </w:rPr>
        <w:t xml:space="preserve">Светлоярского муниципального района Волгоградской области </w:t>
      </w:r>
      <w:r w:rsidRPr="007A0069">
        <w:rPr>
          <w:rFonts w:ascii="Arial" w:hAnsi="Arial" w:cs="Arial"/>
          <w:color w:val="1A1A1A" w:themeColor="background1" w:themeShade="1A"/>
          <w:sz w:val="24"/>
        </w:rPr>
        <w:t>размещается следующая информация:</w:t>
      </w:r>
    </w:p>
    <w:p w14:paraId="52A19750" w14:textId="77777777" w:rsidR="001602DE" w:rsidRPr="007A0069" w:rsidRDefault="00E57F1B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- </w:t>
      </w:r>
      <w:r w:rsidR="001602DE" w:rsidRPr="007A0069">
        <w:rPr>
          <w:rFonts w:ascii="Arial" w:hAnsi="Arial" w:cs="Arial"/>
          <w:color w:val="1A1A1A" w:themeColor="background1" w:themeShade="1A"/>
          <w:sz w:val="24"/>
        </w:rPr>
        <w:t>полная версия настоящего административного регламента;</w:t>
      </w:r>
    </w:p>
    <w:p w14:paraId="1C36A9BD" w14:textId="77777777" w:rsidR="001602DE" w:rsidRPr="007A0069" w:rsidRDefault="00E57F1B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- </w:t>
      </w:r>
      <w:r w:rsidR="001602DE" w:rsidRPr="007A0069">
        <w:rPr>
          <w:rFonts w:ascii="Arial" w:hAnsi="Arial" w:cs="Arial"/>
          <w:color w:val="1A1A1A" w:themeColor="background1" w:themeShade="1A"/>
          <w:sz w:val="24"/>
        </w:rPr>
        <w:t>график приема заявителей;</w:t>
      </w:r>
    </w:p>
    <w:p w14:paraId="781A6AAF" w14:textId="77777777" w:rsidR="001602DE" w:rsidRPr="007A0069" w:rsidRDefault="00E57F1B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lastRenderedPageBreak/>
        <w:t>- </w:t>
      </w:r>
      <w:r w:rsidR="001602DE" w:rsidRPr="007A0069">
        <w:rPr>
          <w:rFonts w:ascii="Arial" w:hAnsi="Arial" w:cs="Arial"/>
          <w:color w:val="1A1A1A" w:themeColor="background1" w:themeShade="1A"/>
          <w:sz w:val="24"/>
        </w:rPr>
        <w:t>порядок информирования о ходе предоставления муниципальной услуги;</w:t>
      </w:r>
    </w:p>
    <w:p w14:paraId="287BB02A" w14:textId="77777777" w:rsidR="001602DE" w:rsidRPr="007A0069" w:rsidRDefault="00E57F1B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- </w:t>
      </w:r>
      <w:r w:rsidR="001602DE" w:rsidRPr="007A0069">
        <w:rPr>
          <w:rFonts w:ascii="Arial" w:hAnsi="Arial" w:cs="Arial"/>
          <w:color w:val="1A1A1A" w:themeColor="background1" w:themeShade="1A"/>
          <w:sz w:val="24"/>
        </w:rPr>
        <w:t>порядок получения консультаций;</w:t>
      </w:r>
    </w:p>
    <w:p w14:paraId="2C220703" w14:textId="77777777" w:rsidR="001602DE" w:rsidRPr="007A0069" w:rsidRDefault="00E57F1B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- </w:t>
      </w:r>
      <w:r w:rsidR="001602DE" w:rsidRPr="007A0069">
        <w:rPr>
          <w:rFonts w:ascii="Arial" w:hAnsi="Arial" w:cs="Arial"/>
          <w:color w:val="1A1A1A" w:themeColor="background1" w:themeShade="1A"/>
          <w:sz w:val="24"/>
        </w:rPr>
        <w:t>описание порядка предоставления муниципальной услуги;</w:t>
      </w:r>
    </w:p>
    <w:p w14:paraId="3073CA12" w14:textId="77777777" w:rsidR="001602DE" w:rsidRPr="007A0069" w:rsidRDefault="00E57F1B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- </w:t>
      </w:r>
      <w:r w:rsidR="001602DE" w:rsidRPr="007A0069">
        <w:rPr>
          <w:rFonts w:ascii="Arial" w:hAnsi="Arial" w:cs="Arial"/>
          <w:color w:val="1A1A1A" w:themeColor="background1" w:themeShade="1A"/>
          <w:sz w:val="24"/>
        </w:rPr>
        <w:t xml:space="preserve">порядок обжалования действий (бездействия) должностных лиц администраций </w:t>
      </w:r>
      <w:r w:rsidR="00FB6611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1602DE" w:rsidRPr="007A0069">
        <w:rPr>
          <w:rFonts w:ascii="Arial" w:hAnsi="Arial" w:cs="Arial"/>
          <w:color w:val="1A1A1A" w:themeColor="background1" w:themeShade="1A"/>
          <w:sz w:val="24"/>
        </w:rPr>
        <w:t>, специалистов МФЦ, предоставляющих муниципальную услугу.</w:t>
      </w:r>
    </w:p>
    <w:p w14:paraId="651BCF0E" w14:textId="77777777" w:rsidR="001602DE" w:rsidRPr="007A0069" w:rsidRDefault="00E57F1B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1.3.2. </w:t>
      </w:r>
      <w:r w:rsidR="001602DE" w:rsidRPr="007A0069">
        <w:rPr>
          <w:rFonts w:ascii="Arial" w:hAnsi="Arial" w:cs="Arial"/>
          <w:color w:val="1A1A1A" w:themeColor="background1" w:themeShade="1A"/>
          <w:sz w:val="24"/>
        </w:rPr>
        <w:t>Сведения о месте нахождения, контактных телефонах и графике работы организаций, участвующих в предоставлении муниципальной услуги:</w:t>
      </w:r>
    </w:p>
    <w:p w14:paraId="76E346F7" w14:textId="2F8182D4" w:rsidR="00C82603" w:rsidRPr="007A0069" w:rsidRDefault="00E57F1B" w:rsidP="000C0B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- </w:t>
      </w:r>
      <w:r w:rsidR="001602DE" w:rsidRPr="007A0069">
        <w:rPr>
          <w:rFonts w:ascii="Arial" w:hAnsi="Arial" w:cs="Arial"/>
          <w:color w:val="1A1A1A" w:themeColor="background1" w:themeShade="1A"/>
          <w:sz w:val="24"/>
        </w:rPr>
        <w:t xml:space="preserve">администрация </w:t>
      </w:r>
      <w:r w:rsidR="00C82603" w:rsidRPr="007A0069">
        <w:rPr>
          <w:rFonts w:ascii="Arial" w:hAnsi="Arial" w:cs="Arial"/>
          <w:color w:val="1A1A1A" w:themeColor="background1" w:themeShade="1A"/>
          <w:sz w:val="24"/>
        </w:rPr>
        <w:t xml:space="preserve">Светлоярского муниципального района Волгоградской области, расположенная по адресу: 404171, Волгоградская область, Светлоярский район, </w:t>
      </w:r>
      <w:proofErr w:type="spellStart"/>
      <w:r w:rsidR="00C82603" w:rsidRPr="007A0069">
        <w:rPr>
          <w:rFonts w:ascii="Arial" w:hAnsi="Arial" w:cs="Arial"/>
          <w:color w:val="1A1A1A" w:themeColor="background1" w:themeShade="1A"/>
          <w:sz w:val="24"/>
        </w:rPr>
        <w:t>р.п.Светлый</w:t>
      </w:r>
      <w:proofErr w:type="spellEnd"/>
      <w:r w:rsidR="00C82603" w:rsidRPr="007A0069">
        <w:rPr>
          <w:rFonts w:ascii="Arial" w:hAnsi="Arial" w:cs="Arial"/>
          <w:color w:val="1A1A1A" w:themeColor="background1" w:themeShade="1A"/>
          <w:sz w:val="24"/>
        </w:rPr>
        <w:t xml:space="preserve"> Яр, ул. Спортивная, д.5 (тел.: 8 (8447) </w:t>
      </w:r>
      <w:r w:rsidR="00835172" w:rsidRPr="007A0069">
        <w:rPr>
          <w:rFonts w:ascii="Arial" w:hAnsi="Arial" w:cs="Arial"/>
          <w:color w:val="1A1A1A" w:themeColor="background1" w:themeShade="1A"/>
          <w:sz w:val="24"/>
        </w:rPr>
        <w:t xml:space="preserve">                        6-21-35</w:t>
      </w:r>
      <w:r w:rsidR="00C82603" w:rsidRPr="007A0069">
        <w:rPr>
          <w:rFonts w:ascii="Arial" w:hAnsi="Arial" w:cs="Arial"/>
          <w:color w:val="1A1A1A" w:themeColor="background1" w:themeShade="1A"/>
          <w:sz w:val="24"/>
        </w:rPr>
        <w:t xml:space="preserve"> (факс), </w:t>
      </w:r>
      <w:r w:rsidR="00852B09" w:rsidRPr="007A0069">
        <w:rPr>
          <w:rFonts w:ascii="Arial" w:hAnsi="Arial" w:cs="Arial"/>
          <w:color w:val="1A1A1A" w:themeColor="background1" w:themeShade="1A"/>
          <w:sz w:val="24"/>
        </w:rPr>
        <w:t>e-</w:t>
      </w:r>
      <w:proofErr w:type="spellStart"/>
      <w:r w:rsidR="00852B09" w:rsidRPr="007A0069">
        <w:rPr>
          <w:rFonts w:ascii="Arial" w:hAnsi="Arial" w:cs="Arial"/>
          <w:color w:val="1A1A1A" w:themeColor="background1" w:themeShade="1A"/>
          <w:sz w:val="24"/>
        </w:rPr>
        <w:t>mail</w:t>
      </w:r>
      <w:proofErr w:type="spellEnd"/>
      <w:r w:rsidR="00852B09" w:rsidRPr="007A0069">
        <w:rPr>
          <w:rFonts w:ascii="Arial" w:hAnsi="Arial" w:cs="Arial"/>
          <w:color w:val="1A1A1A" w:themeColor="background1" w:themeShade="1A"/>
          <w:sz w:val="24"/>
        </w:rPr>
        <w:t xml:space="preserve">: </w:t>
      </w:r>
      <w:hyperlink r:id="rId14" w:history="1">
        <w:r w:rsidR="00C82603" w:rsidRPr="007A0069">
          <w:rPr>
            <w:rFonts w:ascii="Arial" w:hAnsi="Arial" w:cs="Arial"/>
            <w:color w:val="1A1A1A" w:themeColor="background1" w:themeShade="1A"/>
            <w:sz w:val="24"/>
          </w:rPr>
          <w:t>ra_svet@volganet.ru</w:t>
        </w:r>
      </w:hyperlink>
      <w:r w:rsidR="00C82603" w:rsidRPr="007A0069">
        <w:rPr>
          <w:color w:val="1A1A1A" w:themeColor="background1" w:themeShade="1A"/>
          <w:sz w:val="24"/>
        </w:rPr>
        <w:t xml:space="preserve">). </w:t>
      </w:r>
      <w:r w:rsidR="00C82603" w:rsidRPr="007A0069">
        <w:rPr>
          <w:rFonts w:ascii="Arial" w:hAnsi="Arial" w:cs="Arial"/>
          <w:color w:val="1A1A1A" w:themeColor="background1" w:themeShade="1A"/>
          <w:sz w:val="24"/>
        </w:rPr>
        <w:t xml:space="preserve">График работы: </w:t>
      </w:r>
      <w:r w:rsidR="00852B09" w:rsidRPr="007A0069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понедельник, четверг - с 8.00 до 17.00 час.; обеденный перерыв - с 12.00 до 13.00 час.; вторник, среда, пятница - не приемные дни; субб</w:t>
      </w:r>
      <w:r w:rsidR="00D34718">
        <w:rPr>
          <w:rFonts w:ascii="Arial" w:eastAsia="Times New Roman" w:hAnsi="Arial" w:cs="Arial"/>
          <w:color w:val="1A1A1A" w:themeColor="background1" w:themeShade="1A"/>
          <w:sz w:val="24"/>
          <w:szCs w:val="20"/>
          <w:lang w:eastAsia="ru-RU"/>
        </w:rPr>
        <w:t>ота, воскресенье - выходные дни;</w:t>
      </w:r>
    </w:p>
    <w:p w14:paraId="08266DBE" w14:textId="77777777" w:rsidR="00852B09" w:rsidRDefault="00852B09" w:rsidP="00D34718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</w:rPr>
        <w:t>- </w:t>
      </w:r>
      <w:r w:rsidR="007661AB" w:rsidRPr="007A0069">
        <w:rPr>
          <w:rFonts w:ascii="Arial" w:hAnsi="Arial" w:cs="Arial"/>
          <w:color w:val="1A1A1A" w:themeColor="background1" w:themeShade="1A"/>
          <w:sz w:val="24"/>
        </w:rPr>
        <w:t>МФЦ: юридический, почтовый адрес:</w:t>
      </w:r>
      <w:r w:rsidR="00E3399E" w:rsidRPr="007A0069">
        <w:rPr>
          <w:rFonts w:ascii="Arial" w:hAnsi="Arial" w:cs="Arial"/>
          <w:color w:val="1A1A1A" w:themeColor="background1" w:themeShade="1A"/>
          <w:sz w:val="24"/>
        </w:rPr>
        <w:t xml:space="preserve"> 404171, Волгоградская область, Светлоярский район, </w:t>
      </w:r>
      <w:proofErr w:type="spellStart"/>
      <w:r w:rsidR="00E3399E" w:rsidRPr="007A0069">
        <w:rPr>
          <w:rFonts w:ascii="Arial" w:hAnsi="Arial" w:cs="Arial"/>
          <w:color w:val="1A1A1A" w:themeColor="background1" w:themeShade="1A"/>
          <w:sz w:val="24"/>
        </w:rPr>
        <w:t>р.п</w:t>
      </w:r>
      <w:proofErr w:type="spellEnd"/>
      <w:r w:rsidR="00E3399E" w:rsidRPr="007A0069">
        <w:rPr>
          <w:rFonts w:ascii="Arial" w:hAnsi="Arial" w:cs="Arial"/>
          <w:color w:val="1A1A1A" w:themeColor="background1" w:themeShade="1A"/>
          <w:sz w:val="24"/>
        </w:rPr>
        <w:t xml:space="preserve">. Светлый Яр, </w:t>
      </w:r>
      <w:proofErr w:type="spellStart"/>
      <w:r w:rsidR="00E3399E" w:rsidRPr="007A0069">
        <w:rPr>
          <w:rFonts w:ascii="Arial" w:hAnsi="Arial" w:cs="Arial"/>
          <w:color w:val="1A1A1A" w:themeColor="background1" w:themeShade="1A"/>
          <w:sz w:val="24"/>
        </w:rPr>
        <w:t>ул.Спортивная</w:t>
      </w:r>
      <w:proofErr w:type="spellEnd"/>
      <w:r w:rsidR="00E3399E" w:rsidRPr="007A0069">
        <w:rPr>
          <w:rFonts w:ascii="Arial" w:hAnsi="Arial" w:cs="Arial"/>
          <w:color w:val="1A1A1A" w:themeColor="background1" w:themeShade="1A"/>
          <w:sz w:val="24"/>
        </w:rPr>
        <w:t>, д.5</w:t>
      </w:r>
      <w:r w:rsidR="005C57CC" w:rsidRPr="007A0069">
        <w:rPr>
          <w:rFonts w:ascii="Arial" w:hAnsi="Arial" w:cs="Arial"/>
          <w:color w:val="1A1A1A" w:themeColor="background1" w:themeShade="1A"/>
          <w:sz w:val="24"/>
        </w:rPr>
        <w:t xml:space="preserve"> (тел.: 8 (84477)                    6-15-57</w:t>
      </w:r>
      <w:r w:rsidR="00D34718">
        <w:rPr>
          <w:rFonts w:ascii="Arial" w:hAnsi="Arial" w:cs="Arial"/>
          <w:color w:val="1A1A1A" w:themeColor="background1" w:themeShade="1A"/>
          <w:sz w:val="24"/>
        </w:rPr>
        <w:t xml:space="preserve">. </w:t>
      </w:r>
      <w:r w:rsidRPr="007A0069">
        <w:rPr>
          <w:rFonts w:ascii="Arial" w:hAnsi="Arial" w:cs="Arial"/>
          <w:color w:val="1A1A1A" w:themeColor="background1" w:themeShade="1A"/>
          <w:sz w:val="24"/>
        </w:rPr>
        <w:t>График работы: понедельник - с 09.00 до 20.00 час.; вторник, среда, четверг, пятница - с 09.00 до 18.00 час.; суббота - с 09.00 до 15.30 час.; воскресенье - выходной день.</w:t>
      </w:r>
    </w:p>
    <w:p w14:paraId="454CB6D0" w14:textId="77777777" w:rsidR="00DB629B" w:rsidRPr="007A0069" w:rsidRDefault="00DB629B" w:rsidP="00D34718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</w:rPr>
      </w:pPr>
    </w:p>
    <w:p w14:paraId="2B0E2A85" w14:textId="77777777" w:rsidR="00B778A3" w:rsidRDefault="00B778A3" w:rsidP="00DB629B">
      <w:pPr>
        <w:pStyle w:val="ConsPlusTitle"/>
        <w:ind w:firstLine="709"/>
        <w:jc w:val="center"/>
        <w:outlineLvl w:val="1"/>
        <w:rPr>
          <w:rFonts w:ascii="Arial" w:hAnsi="Arial" w:cs="Arial"/>
          <w:b w:val="0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b w:val="0"/>
          <w:color w:val="1A1A1A" w:themeColor="background1" w:themeShade="1A"/>
          <w:sz w:val="24"/>
          <w:szCs w:val="24"/>
        </w:rPr>
        <w:t>2. Стандарт предоставления муниципальной услуги</w:t>
      </w:r>
    </w:p>
    <w:p w14:paraId="59820BCD" w14:textId="77777777" w:rsidR="00DB629B" w:rsidRPr="007A0069" w:rsidRDefault="00DB629B" w:rsidP="00DB629B">
      <w:pPr>
        <w:pStyle w:val="ConsPlusTitle"/>
        <w:ind w:firstLine="709"/>
        <w:jc w:val="center"/>
        <w:outlineLvl w:val="1"/>
        <w:rPr>
          <w:rFonts w:ascii="Arial" w:hAnsi="Arial" w:cs="Arial"/>
          <w:b w:val="0"/>
          <w:color w:val="1A1A1A" w:themeColor="background1" w:themeShade="1A"/>
          <w:sz w:val="24"/>
          <w:szCs w:val="24"/>
        </w:rPr>
      </w:pPr>
    </w:p>
    <w:p w14:paraId="6D0BAF5B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2.1. Наиме</w:t>
      </w:r>
      <w:r w:rsidR="0014319B" w:rsidRPr="007A0069">
        <w:rPr>
          <w:rFonts w:ascii="Arial" w:hAnsi="Arial" w:cs="Arial"/>
          <w:color w:val="1A1A1A" w:themeColor="background1" w:themeShade="1A"/>
          <w:sz w:val="24"/>
          <w:szCs w:val="24"/>
        </w:rPr>
        <w:t>нование муниципальной услуги – «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Согласование создания места (площадки) накопления твердых коммунальных отходов на территории </w:t>
      </w:r>
      <w:r w:rsidR="0014319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14319B" w:rsidRPr="007A0069">
        <w:rPr>
          <w:rFonts w:ascii="Arial" w:hAnsi="Arial" w:cs="Arial"/>
          <w:color w:val="1A1A1A" w:themeColor="background1" w:themeShade="1A"/>
          <w:sz w:val="24"/>
          <w:szCs w:val="24"/>
        </w:rPr>
        <w:t>»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.</w:t>
      </w:r>
    </w:p>
    <w:p w14:paraId="24B8D73E" w14:textId="77777777" w:rsidR="00D14A66" w:rsidRPr="00DB61D4" w:rsidRDefault="00D14A66" w:rsidP="00D14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 xml:space="preserve">2.2. Органом, предоставляющим муниципальную услугу, является </w:t>
      </w:r>
      <w:r w:rsidRPr="00DB61D4">
        <w:rPr>
          <w:rFonts w:ascii="Arial" w:eastAsia="Times New Roman" w:hAnsi="Arial" w:cs="Arial"/>
          <w:iCs/>
          <w:sz w:val="24"/>
          <w:szCs w:val="24"/>
          <w:lang w:eastAsia="ru-RU"/>
        </w:rPr>
        <w:t>администрация Светлоярского муниципального района Волгоградской области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уполномоченный орган).</w:t>
      </w:r>
    </w:p>
    <w:p w14:paraId="6D385243" w14:textId="591B2B78" w:rsidR="00D14A66" w:rsidRPr="00D14A66" w:rsidRDefault="00D14A66" w:rsidP="00D14A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 xml:space="preserve">Структурное подразделение уполномоченного органа, осуществляющее непосредственное предоставление муниципальной услуги – 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>тдел по гражданской обороне и чрезвычайным ситуациям, охране окружающей среды и экологии администрации Светлоярского муниципального района Волгоградской области (далее именуется – ОГО и ЧС).</w:t>
      </w:r>
    </w:p>
    <w:p w14:paraId="352D92EB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Межведомственное информационное взаимодействие при предоставлении муниципальной услуги осуществляется в соответствии с требованиями Федерального </w:t>
      </w:r>
      <w:hyperlink r:id="rId15" w:history="1">
        <w:r w:rsidRPr="007A0069">
          <w:rPr>
            <w:rFonts w:ascii="Arial" w:hAnsi="Arial" w:cs="Arial"/>
            <w:color w:val="1A1A1A" w:themeColor="background1" w:themeShade="1A"/>
            <w:sz w:val="24"/>
            <w:szCs w:val="24"/>
          </w:rPr>
          <w:t>закона</w:t>
        </w:r>
      </w:hyperlink>
      <w:r w:rsidR="0014319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от 27.07.2010 № 210-ФЗ «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Об организации предоставления госуда</w:t>
      </w:r>
      <w:r w:rsidR="0014319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рственных и муниципальных услуг» (далее - Федеральный закон №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210-ФЗ).</w:t>
      </w:r>
    </w:p>
    <w:p w14:paraId="306A136B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2.3. Результатом предоставления муниципальной услуги является принятие решения о согласовании создания места (площадки) накопления твердых коммунальных отходов (далее - ТКО) на территории </w:t>
      </w:r>
      <w:r w:rsidR="00BA20B0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или решения об отказе в согласовании создания места (площадки) накопления ТКО на территории </w:t>
      </w:r>
      <w:r w:rsidR="0014319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.</w:t>
      </w:r>
    </w:p>
    <w:p w14:paraId="7077C5BC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2.4. Общий срок предоставления муниципальной услуги составляет </w:t>
      </w:r>
      <w:r w:rsidR="00BA20B0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                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10 календарных дней со дня поступления письменной </w:t>
      </w:r>
      <w:hyperlink w:anchor="P339" w:history="1">
        <w:r w:rsidRPr="007A0069">
          <w:rPr>
            <w:rFonts w:ascii="Arial" w:hAnsi="Arial" w:cs="Arial"/>
            <w:color w:val="1A1A1A" w:themeColor="background1" w:themeShade="1A"/>
            <w:sz w:val="24"/>
            <w:szCs w:val="24"/>
          </w:rPr>
          <w:t>заявки</w:t>
        </w:r>
      </w:hyperlink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о согласовании создания места (площадки) накопления ТКО на территории </w:t>
      </w:r>
      <w:r w:rsidR="0014319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по форме согласно приложению к настоящему административному регламенту (далее - заявка).</w:t>
      </w:r>
    </w:p>
    <w:p w14:paraId="3DE9C3A5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 случае направления администрацией </w:t>
      </w:r>
      <w:r w:rsidR="0014319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14319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запроса о предоставлении заключения </w:t>
      </w:r>
      <w:r w:rsidR="00BA20B0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                     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об оценке заявки на предмет соблюдения требований действующего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lastRenderedPageBreak/>
        <w:t xml:space="preserve">законодательства Российской Федерации в области санитарно-эпидемиологического благополучия населения к местам (площадкам) накопления ТКО в Управление Роспотребнадзора по Волгоградской области срок рассмотрения заявки увеличивается по решению администрации </w:t>
      </w:r>
      <w:r w:rsidR="0014319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14319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                                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до 20 календарных дней, при этом заявителю не позднее трех календарных дней со дня принятия такого решения администрация </w:t>
      </w:r>
      <w:r w:rsidR="0014319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14319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направляет соответствующее уведомление.</w:t>
      </w:r>
    </w:p>
    <w:p w14:paraId="186A8CE3" w14:textId="1F8A185E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</w:t>
      </w:r>
      <w:r w:rsidR="00D14A66">
        <w:rPr>
          <w:rFonts w:ascii="Arial" w:hAnsi="Arial" w:cs="Arial"/>
          <w:color w:val="1A1A1A" w:themeColor="background1" w:themeShade="1A"/>
          <w:sz w:val="24"/>
          <w:szCs w:val="24"/>
        </w:rPr>
        <w:t>5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.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услуги.</w:t>
      </w:r>
    </w:p>
    <w:p w14:paraId="4AABB270" w14:textId="60EC7EEA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bookmarkStart w:id="1" w:name="P97"/>
      <w:bookmarkEnd w:id="1"/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</w:t>
      </w:r>
      <w:r w:rsidR="00D14A66">
        <w:rPr>
          <w:rFonts w:ascii="Arial" w:hAnsi="Arial" w:cs="Arial"/>
          <w:color w:val="1A1A1A" w:themeColor="background1" w:themeShade="1A"/>
          <w:sz w:val="24"/>
          <w:szCs w:val="24"/>
        </w:rPr>
        <w:t>5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.1. Для получения муниципальной услуги заявитель либо его представитель представляет следующие документы:</w:t>
      </w:r>
    </w:p>
    <w:p w14:paraId="37E94196" w14:textId="77777777" w:rsidR="00B778A3" w:rsidRPr="007A0069" w:rsidRDefault="00F141F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1)</w:t>
      </w:r>
      <w:r w:rsidR="007F6DEA" w:rsidRPr="007A0069">
        <w:rPr>
          <w:rFonts w:ascii="Arial" w:hAnsi="Arial" w:cs="Arial"/>
          <w:color w:val="1A1A1A" w:themeColor="background1" w:themeShade="1A"/>
          <w:sz w:val="24"/>
          <w:szCs w:val="24"/>
        </w:rPr>
        <w:t> </w:t>
      </w:r>
      <w:r w:rsidR="00DB629B">
        <w:rPr>
          <w:rFonts w:ascii="Arial" w:hAnsi="Arial" w:cs="Arial"/>
          <w:color w:val="1A1A1A" w:themeColor="background1" w:themeShade="1A"/>
          <w:sz w:val="24"/>
          <w:szCs w:val="24"/>
        </w:rPr>
        <w:t>З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аявка, в которой указываются:</w:t>
      </w:r>
    </w:p>
    <w:p w14:paraId="0A85FB9A" w14:textId="77777777" w:rsidR="00B778A3" w:rsidRPr="007A0069" w:rsidRDefault="007F6DE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данные о заявителе, содержащие следующие сведения:</w:t>
      </w:r>
    </w:p>
    <w:p w14:paraId="5111E9D5" w14:textId="77777777" w:rsidR="00B778A3" w:rsidRPr="007A0069" w:rsidRDefault="007F6DE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для физических лиц: фамилия, имя, отчество (последнее - при наличии), реквизиты документа (серия, номер, дата выдачи, орган, выдавший документ), удостоверяющего личность в соответствии с законодательством Российской Федерации, адрес регистрации по месту жительства, номер контактного телефона, адрес электронной почты (при наличии), почтовый адрес,</w:t>
      </w:r>
    </w:p>
    <w:p w14:paraId="374474A2" w14:textId="77777777" w:rsidR="00B778A3" w:rsidRPr="007A0069" w:rsidRDefault="007F6DE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для физических лиц, зарегистрированных в качестве индивидуальных предпринимателей: фамилия, имя, отчество (последнее - при наличии), реквизиты документа (серия, номер, дата выдачи, орган, выдавший документ), удостоверяющего личность в соответствии с законодательством Российской Федерации, адрес регистрации по месту жительства, основной государственный регистрационный номер записи в Едином государственном реестре индивидуальных предпринимателей (далее - ЕГРИП), номер контактного телефона, адрес электронной почты (при наличии), почтовый адрес,</w:t>
      </w:r>
    </w:p>
    <w:p w14:paraId="583B460A" w14:textId="77777777" w:rsidR="00B778A3" w:rsidRPr="007A0069" w:rsidRDefault="007F6DE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для юридических лиц: полное наименование юридического лица, основной государственный регистрационный номер записи в Едином государственном реестре юридических лиц (далее - ЕГРЮЛ), фактический адрес местонахождения юридического лица, номер контактного телефона, адрес электронной почты (при наличии), почтовый адрес;</w:t>
      </w:r>
    </w:p>
    <w:p w14:paraId="74FAC9A4" w14:textId="77777777" w:rsidR="00B778A3" w:rsidRPr="007A0069" w:rsidRDefault="00F141F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2)</w:t>
      </w:r>
      <w:r w:rsidR="007F6DEA" w:rsidRPr="007A0069">
        <w:rPr>
          <w:rFonts w:ascii="Arial" w:hAnsi="Arial" w:cs="Arial"/>
          <w:color w:val="1A1A1A" w:themeColor="background1" w:themeShade="1A"/>
          <w:sz w:val="24"/>
          <w:szCs w:val="24"/>
        </w:rPr>
        <w:t> </w:t>
      </w:r>
      <w:r w:rsidR="00DB629B">
        <w:rPr>
          <w:rFonts w:ascii="Arial" w:hAnsi="Arial" w:cs="Arial"/>
          <w:color w:val="1A1A1A" w:themeColor="background1" w:themeShade="1A"/>
          <w:sz w:val="24"/>
          <w:szCs w:val="24"/>
        </w:rPr>
        <w:t>Д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окумент, удостоверяющий полномочия представителя заявителя, в случае если с заявкой обращается представитель заявителя;</w:t>
      </w:r>
    </w:p>
    <w:p w14:paraId="54169AE1" w14:textId="77777777" w:rsidR="00B778A3" w:rsidRPr="007A0069" w:rsidRDefault="00F141F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3)</w:t>
      </w:r>
      <w:r w:rsidR="007F6DEA" w:rsidRPr="007A0069">
        <w:rPr>
          <w:rFonts w:ascii="Arial" w:hAnsi="Arial" w:cs="Arial"/>
          <w:color w:val="1A1A1A" w:themeColor="background1" w:themeShade="1A"/>
          <w:sz w:val="24"/>
          <w:szCs w:val="24"/>
        </w:rPr>
        <w:t> </w:t>
      </w:r>
      <w:r w:rsidR="00DB629B">
        <w:rPr>
          <w:rFonts w:ascii="Arial" w:hAnsi="Arial" w:cs="Arial"/>
          <w:color w:val="1A1A1A" w:themeColor="background1" w:themeShade="1A"/>
          <w:sz w:val="24"/>
          <w:szCs w:val="24"/>
        </w:rPr>
        <w:t>С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пособ получения результата предоставления муниципальной услуги (лично, по почтовому адресу или по адресу электронной почты - при наличии);</w:t>
      </w:r>
    </w:p>
    <w:p w14:paraId="02407EC9" w14:textId="77777777" w:rsidR="00B778A3" w:rsidRPr="007A0069" w:rsidRDefault="00F141F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4)</w:t>
      </w:r>
      <w:r w:rsidR="007F6DEA" w:rsidRPr="007A0069">
        <w:rPr>
          <w:rFonts w:ascii="Arial" w:hAnsi="Arial" w:cs="Arial"/>
          <w:color w:val="1A1A1A" w:themeColor="background1" w:themeShade="1A"/>
          <w:sz w:val="24"/>
          <w:szCs w:val="24"/>
        </w:rPr>
        <w:t> </w:t>
      </w:r>
      <w:r w:rsidR="00DB629B">
        <w:rPr>
          <w:rFonts w:ascii="Arial" w:hAnsi="Arial" w:cs="Arial"/>
          <w:color w:val="1A1A1A" w:themeColor="background1" w:themeShade="1A"/>
          <w:sz w:val="24"/>
          <w:szCs w:val="24"/>
        </w:rPr>
        <w:t>С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ведения о правах на землю или земельный участок, на котором планируется создать место (площадку) накопления ТКО (наименование правоустанавливающего документа, дата и номер регистрации, кем, кому и когда выдан). При размещении места (площадки) накопления ТКО на земельном участке, государственная собственность на который не разграничена, а также на земельном участке, находящемся в муниципальной собственности </w:t>
      </w:r>
      <w:r w:rsidR="00463313" w:rsidRPr="007A0069">
        <w:rPr>
          <w:rFonts w:ascii="Arial" w:hAnsi="Arial" w:cs="Arial"/>
          <w:color w:val="1A1A1A" w:themeColor="background1" w:themeShade="1A"/>
          <w:sz w:val="24"/>
          <w:szCs w:val="24"/>
        </w:rPr>
        <w:t>Светлоярского муниципального района Волгоградской области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, копию разрешения на использование земель или земельных участков, государственная собственность на которые не разграничена, а также земельных участков, находящихся в муниципальной собственности </w:t>
      </w:r>
      <w:r w:rsidR="00463313" w:rsidRPr="007A0069">
        <w:rPr>
          <w:rFonts w:ascii="Arial" w:hAnsi="Arial" w:cs="Arial"/>
          <w:color w:val="1A1A1A" w:themeColor="background1" w:themeShade="1A"/>
          <w:sz w:val="24"/>
          <w:szCs w:val="24"/>
        </w:rPr>
        <w:t>Светлоярского муниципального района Волгоградской области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, полученного в установленном порядке;</w:t>
      </w:r>
    </w:p>
    <w:p w14:paraId="7F4C9EB6" w14:textId="77777777" w:rsidR="00B778A3" w:rsidRPr="007A0069" w:rsidRDefault="00F141F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5)</w:t>
      </w:r>
      <w:r w:rsidR="007F6DEA" w:rsidRPr="007A0069">
        <w:rPr>
          <w:rFonts w:ascii="Arial" w:hAnsi="Arial" w:cs="Arial"/>
          <w:color w:val="1A1A1A" w:themeColor="background1" w:themeShade="1A"/>
          <w:sz w:val="24"/>
          <w:szCs w:val="24"/>
        </w:rPr>
        <w:t> </w:t>
      </w:r>
      <w:r w:rsidR="00DB629B">
        <w:rPr>
          <w:rFonts w:ascii="Arial" w:hAnsi="Arial" w:cs="Arial"/>
          <w:color w:val="1A1A1A" w:themeColor="background1" w:themeShade="1A"/>
          <w:sz w:val="24"/>
          <w:szCs w:val="24"/>
        </w:rPr>
        <w:t>Д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анные о планируемом месте (площадке) накопления ТКО, содержащие:</w:t>
      </w:r>
    </w:p>
    <w:p w14:paraId="3971A714" w14:textId="77777777" w:rsidR="00B778A3" w:rsidRPr="007A0069" w:rsidRDefault="007F6DE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сведения об адресе (местоположении),</w:t>
      </w:r>
    </w:p>
    <w:p w14:paraId="58237784" w14:textId="77777777" w:rsidR="00B778A3" w:rsidRPr="007A0069" w:rsidRDefault="007F6DE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сведения о географических координатах (при наличии);</w:t>
      </w:r>
    </w:p>
    <w:p w14:paraId="63ACE735" w14:textId="77777777" w:rsidR="00B778A3" w:rsidRPr="007A0069" w:rsidRDefault="00F141F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lastRenderedPageBreak/>
        <w:t>6)</w:t>
      </w:r>
      <w:r w:rsidR="007F6DEA" w:rsidRPr="007A0069">
        <w:rPr>
          <w:rFonts w:ascii="Arial" w:hAnsi="Arial" w:cs="Arial"/>
          <w:color w:val="1A1A1A" w:themeColor="background1" w:themeShade="1A"/>
          <w:sz w:val="24"/>
          <w:szCs w:val="24"/>
        </w:rPr>
        <w:t> </w:t>
      </w:r>
      <w:r w:rsidR="00DB629B">
        <w:rPr>
          <w:rFonts w:ascii="Arial" w:hAnsi="Arial" w:cs="Arial"/>
          <w:color w:val="1A1A1A" w:themeColor="background1" w:themeShade="1A"/>
          <w:sz w:val="24"/>
          <w:szCs w:val="24"/>
        </w:rPr>
        <w:t>Д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анные о технических характеристиках планируемого места (площадки) накопления ТКО, содержащие сведения:</w:t>
      </w:r>
    </w:p>
    <w:p w14:paraId="7B2EB770" w14:textId="77777777" w:rsidR="00B778A3" w:rsidRPr="007A0069" w:rsidRDefault="007F6DE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о типе места (площадки) накопления ТКО,</w:t>
      </w:r>
    </w:p>
    <w:p w14:paraId="4A404610" w14:textId="77777777" w:rsidR="00B778A3" w:rsidRPr="007A0069" w:rsidRDefault="007F6DE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о покрытии места (площадки) накопления ТКО,</w:t>
      </w:r>
    </w:p>
    <w:p w14:paraId="1ECCAFC0" w14:textId="77777777" w:rsidR="00B778A3" w:rsidRPr="007A0069" w:rsidRDefault="007F6DE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о площади места (площадки) накопления ТКО,</w:t>
      </w:r>
    </w:p>
    <w:p w14:paraId="2D7F2DB8" w14:textId="77777777" w:rsidR="00B778A3" w:rsidRPr="007A0069" w:rsidRDefault="007F6DE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о количестве, виде и (или) типе планируемых к размещению емкостей, предназначенных для сбора и накопления ТКО, с указанием их объема (при наличии);</w:t>
      </w:r>
    </w:p>
    <w:p w14:paraId="0309C4F0" w14:textId="77777777" w:rsidR="00B778A3" w:rsidRPr="007A0069" w:rsidRDefault="00F141F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7)</w:t>
      </w:r>
      <w:r w:rsidR="007F6DEA" w:rsidRPr="007A0069">
        <w:rPr>
          <w:rFonts w:ascii="Arial" w:hAnsi="Arial" w:cs="Arial"/>
          <w:color w:val="1A1A1A" w:themeColor="background1" w:themeShade="1A"/>
          <w:sz w:val="24"/>
          <w:szCs w:val="24"/>
        </w:rPr>
        <w:t> </w:t>
      </w:r>
      <w:r w:rsidR="00DB629B">
        <w:rPr>
          <w:rFonts w:ascii="Arial" w:hAnsi="Arial" w:cs="Arial"/>
          <w:color w:val="1A1A1A" w:themeColor="background1" w:themeShade="1A"/>
          <w:sz w:val="24"/>
          <w:szCs w:val="24"/>
        </w:rPr>
        <w:t>П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ланируемое место для складирования крупногабаритных отходов;</w:t>
      </w:r>
    </w:p>
    <w:p w14:paraId="28D4DD8B" w14:textId="77777777" w:rsidR="00B778A3" w:rsidRPr="007A0069" w:rsidRDefault="00F141F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8)</w:t>
      </w:r>
      <w:r w:rsidR="007F6DEA" w:rsidRPr="007A0069">
        <w:rPr>
          <w:rFonts w:ascii="Arial" w:hAnsi="Arial" w:cs="Arial"/>
          <w:color w:val="1A1A1A" w:themeColor="background1" w:themeShade="1A"/>
          <w:sz w:val="24"/>
          <w:szCs w:val="24"/>
        </w:rPr>
        <w:t> </w:t>
      </w:r>
      <w:r w:rsidR="00DB629B">
        <w:rPr>
          <w:rFonts w:ascii="Arial" w:hAnsi="Arial" w:cs="Arial"/>
          <w:color w:val="1A1A1A" w:themeColor="background1" w:themeShade="1A"/>
          <w:sz w:val="24"/>
          <w:szCs w:val="24"/>
        </w:rPr>
        <w:t>Д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анные о собственнике планируемого места (площадки) накопления ТКО, содержащие следующие сведения:</w:t>
      </w:r>
    </w:p>
    <w:p w14:paraId="0943D360" w14:textId="77777777" w:rsidR="00B778A3" w:rsidRPr="007A0069" w:rsidRDefault="007F6DE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для юридических лиц: полное наименование, основной государственный регистрационный номер записи в ЕГРЮЛ, фактический адрес,</w:t>
      </w:r>
    </w:p>
    <w:p w14:paraId="0A10C4FF" w14:textId="77777777" w:rsidR="00B778A3" w:rsidRPr="007A0069" w:rsidRDefault="007F6DE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для индивидуальных предпринимателей: фамилия, имя, отчество (последнее - при наличии), основной государственный регистрационный номер записи в ЕГРИП, адрес регистрации по месту жительства,</w:t>
      </w:r>
    </w:p>
    <w:p w14:paraId="40622A2D" w14:textId="77777777" w:rsidR="00B778A3" w:rsidRPr="007A0069" w:rsidRDefault="007F6DE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для физических лиц: фамилия, имя, отчество (последнее - при наличии); серия, номер и дата выдачи паспорта или иного документа, удостоверяющего личность в соответствии с действующим законодательством Российской Федерации, адрес регистрации по месту жительства;</w:t>
      </w:r>
    </w:p>
    <w:p w14:paraId="10F8DB64" w14:textId="311F8A4D" w:rsidR="00B778A3" w:rsidRPr="007A0069" w:rsidRDefault="00F141F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9)</w:t>
      </w:r>
      <w:r w:rsidR="007F6DEA" w:rsidRPr="007A0069">
        <w:rPr>
          <w:rFonts w:ascii="Arial" w:hAnsi="Arial" w:cs="Arial"/>
          <w:color w:val="1A1A1A" w:themeColor="background1" w:themeShade="1A"/>
          <w:sz w:val="24"/>
          <w:szCs w:val="24"/>
        </w:rPr>
        <w:t> </w:t>
      </w:r>
      <w:r w:rsidR="00D14A66">
        <w:rPr>
          <w:rFonts w:ascii="Arial" w:hAnsi="Arial" w:cs="Arial"/>
          <w:color w:val="1A1A1A" w:themeColor="background1" w:themeShade="1A"/>
          <w:sz w:val="24"/>
          <w:szCs w:val="24"/>
        </w:rPr>
        <w:t>Да</w:t>
      </w:r>
      <w:r w:rsidR="00D14A66" w:rsidRPr="007A0069">
        <w:rPr>
          <w:rFonts w:ascii="Arial" w:hAnsi="Arial" w:cs="Arial"/>
          <w:color w:val="1A1A1A" w:themeColor="background1" w:themeShade="1A"/>
          <w:sz w:val="24"/>
          <w:szCs w:val="24"/>
        </w:rPr>
        <w:t>нные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об источниках образования ТКО, содержащие сведения об одном или нескольких объектах капитального строительства, территории </w:t>
      </w:r>
      <w:r w:rsidR="00463313" w:rsidRPr="007A0069">
        <w:rPr>
          <w:rFonts w:ascii="Arial" w:hAnsi="Arial" w:cs="Arial"/>
          <w:color w:val="1A1A1A" w:themeColor="background1" w:themeShade="1A"/>
          <w:sz w:val="24"/>
          <w:szCs w:val="24"/>
        </w:rPr>
        <w:t>Светлоярского муниципального района Волгоградской области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, где эти объекты располагаются и при осуществлении деятельности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местонахождения;</w:t>
      </w:r>
    </w:p>
    <w:p w14:paraId="3605330B" w14:textId="77777777" w:rsidR="00B778A3" w:rsidRPr="007A0069" w:rsidRDefault="00F141F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10)</w:t>
      </w:r>
      <w:r w:rsidR="007F6DEA" w:rsidRPr="007A0069">
        <w:rPr>
          <w:rFonts w:ascii="Arial" w:hAnsi="Arial" w:cs="Arial"/>
          <w:color w:val="1A1A1A" w:themeColor="background1" w:themeShade="1A"/>
          <w:sz w:val="24"/>
          <w:szCs w:val="24"/>
        </w:rPr>
        <w:t> </w:t>
      </w:r>
      <w:r w:rsidR="00DB629B">
        <w:rPr>
          <w:rFonts w:ascii="Arial" w:hAnsi="Arial" w:cs="Arial"/>
          <w:color w:val="1A1A1A" w:themeColor="background1" w:themeShade="1A"/>
          <w:sz w:val="24"/>
          <w:szCs w:val="24"/>
        </w:rPr>
        <w:t>Д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окумент, удостоверяющий личность заявителя или представителя заявителя (в случае если заявку подает представитель заявителя);</w:t>
      </w:r>
    </w:p>
    <w:p w14:paraId="0083EAD1" w14:textId="77777777" w:rsidR="00B778A3" w:rsidRPr="007A0069" w:rsidRDefault="00F141F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11)</w:t>
      </w:r>
      <w:r w:rsidR="007F6DEA" w:rsidRPr="007A0069">
        <w:rPr>
          <w:rFonts w:ascii="Arial" w:hAnsi="Arial" w:cs="Arial"/>
          <w:color w:val="1A1A1A" w:themeColor="background1" w:themeShade="1A"/>
          <w:sz w:val="24"/>
          <w:szCs w:val="24"/>
        </w:rPr>
        <w:t> </w:t>
      </w:r>
      <w:r w:rsidR="00DB629B">
        <w:rPr>
          <w:rFonts w:ascii="Arial" w:hAnsi="Arial" w:cs="Arial"/>
          <w:color w:val="1A1A1A" w:themeColor="background1" w:themeShade="1A"/>
          <w:sz w:val="24"/>
          <w:szCs w:val="24"/>
        </w:rPr>
        <w:t>Д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окумент, подтверждающий полномочия представителя заявителя (в случае если заявку подает представитель заявителя).</w:t>
      </w:r>
    </w:p>
    <w:p w14:paraId="5FD401C8" w14:textId="51E2EE81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bookmarkStart w:id="2" w:name="P122"/>
      <w:bookmarkEnd w:id="2"/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</w:t>
      </w:r>
      <w:r w:rsidR="00D14A66">
        <w:rPr>
          <w:rFonts w:ascii="Arial" w:hAnsi="Arial" w:cs="Arial"/>
          <w:color w:val="1A1A1A" w:themeColor="background1" w:themeShade="1A"/>
          <w:sz w:val="24"/>
          <w:szCs w:val="24"/>
        </w:rPr>
        <w:t>5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.2. Заявитель вправе представить по собственной инициативе:</w:t>
      </w:r>
    </w:p>
    <w:p w14:paraId="635535CA" w14:textId="77777777" w:rsidR="00B778A3" w:rsidRPr="007A0069" w:rsidRDefault="00036965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выписку из ЕГРЮЛ о юридическом лице, являющемся заявителем,</w:t>
      </w:r>
    </w:p>
    <w:p w14:paraId="56FD6D68" w14:textId="77777777" w:rsidR="00B778A3" w:rsidRPr="007A0069" w:rsidRDefault="00036965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выписку из ЕГРИП об индивидуальном предпринимателе, являющемся заявителем.</w:t>
      </w:r>
    </w:p>
    <w:p w14:paraId="535B259E" w14:textId="264CBF82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</w:t>
      </w:r>
      <w:r w:rsidR="00D14A66">
        <w:rPr>
          <w:rFonts w:ascii="Arial" w:hAnsi="Arial" w:cs="Arial"/>
          <w:color w:val="1A1A1A" w:themeColor="background1" w:themeShade="1A"/>
          <w:sz w:val="24"/>
          <w:szCs w:val="24"/>
        </w:rPr>
        <w:t>6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. Ответственность за достоверность и полноту представляемых сведений и документов, необходимых для предоставления муниципальной услуги, возлагается на заявителя.</w:t>
      </w:r>
    </w:p>
    <w:p w14:paraId="6ABEFB62" w14:textId="7D698496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</w:t>
      </w:r>
      <w:r w:rsidR="00D14A66">
        <w:rPr>
          <w:rFonts w:ascii="Arial" w:hAnsi="Arial" w:cs="Arial"/>
          <w:color w:val="1A1A1A" w:themeColor="background1" w:themeShade="1A"/>
          <w:sz w:val="24"/>
          <w:szCs w:val="24"/>
        </w:rPr>
        <w:t>7</w:t>
      </w:r>
      <w:r w:rsidR="00463313" w:rsidRPr="007A0069">
        <w:rPr>
          <w:rFonts w:ascii="Arial" w:hAnsi="Arial" w:cs="Arial"/>
          <w:color w:val="1A1A1A" w:themeColor="background1" w:themeShade="1A"/>
          <w:sz w:val="24"/>
          <w:szCs w:val="24"/>
        </w:rPr>
        <w:t>. Администрация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="009020B6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, МФЦ не вправе требовать</w:t>
      </w:r>
      <w:r w:rsidR="008807B6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от заявителя:</w:t>
      </w:r>
    </w:p>
    <w:p w14:paraId="3BBEC867" w14:textId="77777777" w:rsidR="00B778A3" w:rsidRPr="007A0069" w:rsidRDefault="00583AB0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11ADD2E" w14:textId="77777777" w:rsidR="009F7062" w:rsidRPr="007A0069" w:rsidRDefault="00583AB0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представления документов и информации, в том числе подтверждающих внесение заявителем платы за пред</w:t>
      </w:r>
      <w:r w:rsidR="009F7062" w:rsidRPr="007A0069">
        <w:rPr>
          <w:rFonts w:ascii="Arial" w:hAnsi="Arial" w:cs="Arial"/>
          <w:color w:val="1A1A1A" w:themeColor="background1" w:themeShade="1A"/>
          <w:sz w:val="24"/>
          <w:szCs w:val="24"/>
        </w:rPr>
        <w:t>оставление муниципальной услуги;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</w:p>
    <w:p w14:paraId="1EA3E54F" w14:textId="77777777" w:rsidR="00B778A3" w:rsidRPr="007A0069" w:rsidRDefault="00583AB0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</w:t>
      </w:r>
      <w:r w:rsidR="009F7062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оуправления, 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6" w:history="1">
        <w:r w:rsidR="00B778A3" w:rsidRPr="007A0069">
          <w:rPr>
            <w:rFonts w:ascii="Arial" w:hAnsi="Arial" w:cs="Arial"/>
            <w:color w:val="1A1A1A" w:themeColor="background1" w:themeShade="1A"/>
            <w:sz w:val="24"/>
            <w:szCs w:val="24"/>
          </w:rPr>
          <w:t>части 1 статьи 9</w:t>
        </w:r>
      </w:hyperlink>
      <w:r w:rsidR="00F217EC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Федерального закона № 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210-ФЗ;</w:t>
      </w:r>
    </w:p>
    <w:p w14:paraId="10A0D900" w14:textId="77777777" w:rsidR="00B778A3" w:rsidRPr="007A0069" w:rsidRDefault="00583AB0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lastRenderedPageBreak/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05B18B8D" w14:textId="77777777" w:rsidR="00B778A3" w:rsidRPr="007A0069" w:rsidRDefault="00583AB0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заявки,</w:t>
      </w:r>
    </w:p>
    <w:p w14:paraId="07435CB2" w14:textId="77777777" w:rsidR="00B778A3" w:rsidRPr="007A0069" w:rsidRDefault="00583AB0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наличие ошибок в заявке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документов,</w:t>
      </w:r>
    </w:p>
    <w:p w14:paraId="3E47BC2E" w14:textId="77777777" w:rsidR="00B778A3" w:rsidRPr="007A0069" w:rsidRDefault="00583AB0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услуги,</w:t>
      </w:r>
    </w:p>
    <w:p w14:paraId="610B0E4B" w14:textId="77777777" w:rsidR="00B778A3" w:rsidRPr="007A0069" w:rsidRDefault="00583AB0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 </w:t>
      </w:r>
      <w:r w:rsidR="00B076C6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, специалиста МФЦ, работника организации, привлекаемой МФЦ в соответствии с </w:t>
      </w:r>
      <w:hyperlink r:id="rId17" w:history="1">
        <w:r w:rsidR="00B778A3" w:rsidRPr="007A0069">
          <w:rPr>
            <w:rFonts w:ascii="Arial" w:hAnsi="Arial" w:cs="Arial"/>
            <w:color w:val="1A1A1A" w:themeColor="background1" w:themeShade="1A"/>
            <w:sz w:val="24"/>
            <w:szCs w:val="24"/>
          </w:rPr>
          <w:t>частью 1.1 статьи 16</w:t>
        </w:r>
      </w:hyperlink>
      <w:r w:rsidR="00F217EC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Федерального закона №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главы администрации </w:t>
      </w:r>
      <w:r w:rsidR="00B076C6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, руководителя филиала МФЦ при первоначальном отказе в приеме документов, необходимых для предоставления муниципальной услуги, либо руководителя организации, привлекаемой МФЦ в соответствии с </w:t>
      </w:r>
      <w:hyperlink r:id="rId18" w:history="1">
        <w:r w:rsidR="00B778A3" w:rsidRPr="007A0069">
          <w:rPr>
            <w:rFonts w:ascii="Arial" w:hAnsi="Arial" w:cs="Arial"/>
            <w:color w:val="1A1A1A" w:themeColor="background1" w:themeShade="1A"/>
            <w:sz w:val="24"/>
            <w:szCs w:val="24"/>
          </w:rPr>
          <w:t>частью 1.1 статьи 16</w:t>
        </w:r>
      </w:hyperlink>
      <w:r w:rsidR="00F217EC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Федерального закона №</w:t>
      </w:r>
      <w:r w:rsidR="006E726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210-ФЗ, уведомляется заявитель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.</w:t>
      </w:r>
    </w:p>
    <w:p w14:paraId="00304E6F" w14:textId="16CC64E5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</w:t>
      </w:r>
      <w:r w:rsidR="00D14A66">
        <w:rPr>
          <w:rFonts w:ascii="Arial" w:hAnsi="Arial" w:cs="Arial"/>
          <w:color w:val="1A1A1A" w:themeColor="background1" w:themeShade="1A"/>
          <w:sz w:val="24"/>
          <w:szCs w:val="24"/>
        </w:rPr>
        <w:t>8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. Заявка подается заявителем (его уполномоченным представителем) лично либо почтовым отправлением (в том числе с использованием средств электронной передачи данных) в администрацию </w:t>
      </w:r>
      <w:r w:rsidR="00B076C6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, на территории которого планируется создание места (площадки) накопления ТКО. Заявитель вправе представить заявку в МФЦ.</w:t>
      </w:r>
    </w:p>
    <w:p w14:paraId="583D9D1D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Документы могут быть направлены в электронной форме с использованием единого портала или регионального портала государственных и муниципальных услуг. В этом случае заявка и прилагаемые к ней документы подписываются электронной подписью уполномоченного лица в соответствии с действующим законодательством Российской Федерации.</w:t>
      </w:r>
    </w:p>
    <w:p w14:paraId="4EC1427E" w14:textId="5C399080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</w:t>
      </w:r>
      <w:r w:rsidR="00D14A66">
        <w:rPr>
          <w:rFonts w:ascii="Arial" w:hAnsi="Arial" w:cs="Arial"/>
          <w:color w:val="1A1A1A" w:themeColor="background1" w:themeShade="1A"/>
          <w:sz w:val="24"/>
          <w:szCs w:val="24"/>
        </w:rPr>
        <w:t>9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. 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14:paraId="6720C5A5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14:paraId="6F4B3E07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Основаниями для отказа в предоставлении муниципальной услуги являются:</w:t>
      </w:r>
    </w:p>
    <w:p w14:paraId="349792BF" w14:textId="77777777" w:rsidR="00B778A3" w:rsidRPr="007A0069" w:rsidRDefault="00B1662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несоответствие заявки установленной форме;</w:t>
      </w:r>
    </w:p>
    <w:p w14:paraId="35E57B22" w14:textId="77777777" w:rsidR="00B778A3" w:rsidRPr="007A0069" w:rsidRDefault="00B1662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несоответствие места (площадки) накопления ТКО требованиям </w:t>
      </w:r>
      <w:hyperlink r:id="rId19" w:history="1">
        <w:r w:rsidR="00B778A3" w:rsidRPr="007A0069">
          <w:rPr>
            <w:rFonts w:ascii="Arial" w:hAnsi="Arial" w:cs="Arial"/>
            <w:color w:val="1A1A1A" w:themeColor="background1" w:themeShade="1A"/>
            <w:sz w:val="24"/>
            <w:szCs w:val="24"/>
          </w:rPr>
          <w:t>Правил</w:t>
        </w:r>
      </w:hyperlink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благоустройства </w:t>
      </w:r>
      <w:r w:rsidR="00AE38CF" w:rsidRPr="007A0069">
        <w:rPr>
          <w:rFonts w:ascii="Arial" w:hAnsi="Arial" w:cs="Arial"/>
          <w:color w:val="1A1A1A" w:themeColor="background1" w:themeShade="1A"/>
          <w:sz w:val="24"/>
          <w:szCs w:val="24"/>
        </w:rPr>
        <w:t>Светлоярского муниципального района Волгоградской области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ТКО.</w:t>
      </w:r>
    </w:p>
    <w:p w14:paraId="3FB1A7B6" w14:textId="0FF8CD13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</w:t>
      </w:r>
      <w:r w:rsidR="00D14A66">
        <w:rPr>
          <w:rFonts w:ascii="Arial" w:hAnsi="Arial" w:cs="Arial"/>
          <w:color w:val="1A1A1A" w:themeColor="background1" w:themeShade="1A"/>
          <w:sz w:val="24"/>
          <w:szCs w:val="24"/>
        </w:rPr>
        <w:t>0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. Исчерпывающий перечень оснований для отказа в приеме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lastRenderedPageBreak/>
        <w:t>документов, необходимых для предоставления муниципальной услуги:</w:t>
      </w:r>
    </w:p>
    <w:p w14:paraId="1D7BBB39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отсутствие заявки;</w:t>
      </w:r>
    </w:p>
    <w:p w14:paraId="2ECA45D6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 заявке отсутствуют сведения, предусмотренные </w:t>
      </w:r>
      <w:hyperlink w:anchor="P97" w:history="1">
        <w:r w:rsidR="00B778A3" w:rsidRPr="007A0069">
          <w:rPr>
            <w:rFonts w:ascii="Arial" w:hAnsi="Arial" w:cs="Arial"/>
            <w:color w:val="1A1A1A" w:themeColor="background1" w:themeShade="1A"/>
            <w:sz w:val="24"/>
            <w:szCs w:val="24"/>
          </w:rPr>
          <w:t>подпунктом 2.6.1</w:t>
        </w:r>
      </w:hyperlink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настоящего раздела;</w:t>
      </w:r>
    </w:p>
    <w:p w14:paraId="20E5EB33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заявка представлена лицом, не указанным в заявке (не заявителем и не представителем заявителя), либо лицо, представившее заявку, не предъявило документ, удостоверяющий личность;</w:t>
      </w:r>
    </w:p>
    <w:p w14:paraId="2F7CCFCE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представленные заявителем документы не отвечают требованиям действующего законодательства Российской Федерации, а также содержат неполные и (или) недостоверные сведения;</w:t>
      </w:r>
    </w:p>
    <w:p w14:paraId="623CE83A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наличие в заявке и прилагаемых к ней документах неоговоренных исправлений, повреждений, не позволяющих однозначно истолковать их содержание.</w:t>
      </w:r>
    </w:p>
    <w:p w14:paraId="55A5E378" w14:textId="6A43F708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</w:t>
      </w:r>
      <w:r w:rsidR="00D14A66">
        <w:rPr>
          <w:rFonts w:ascii="Arial" w:hAnsi="Arial" w:cs="Arial"/>
          <w:color w:val="1A1A1A" w:themeColor="background1" w:themeShade="1A"/>
          <w:sz w:val="24"/>
          <w:szCs w:val="24"/>
        </w:rPr>
        <w:t>1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. За предоставление муниципальной услуги, а также в случае внесения изменений в выданный по результатам предоставления муниципальной услуги документ, направленных на исправление ошибок, допущенных </w:t>
      </w:r>
      <w:r w:rsidR="00AE38CF" w:rsidRPr="007A0069">
        <w:rPr>
          <w:rFonts w:ascii="Arial" w:hAnsi="Arial" w:cs="Arial"/>
          <w:color w:val="1A1A1A" w:themeColor="background1" w:themeShade="1A"/>
          <w:sz w:val="24"/>
          <w:szCs w:val="24"/>
        </w:rPr>
        <w:t>по вине администраций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="00AE38CF" w:rsidRPr="007A0069">
        <w:rPr>
          <w:rFonts w:ascii="Arial" w:hAnsi="Arial" w:cs="Arial"/>
          <w:color w:val="1A1A1A" w:themeColor="background1" w:themeShade="1A"/>
          <w:sz w:val="24"/>
          <w:szCs w:val="24"/>
        </w:rPr>
        <w:t>сельских поселений</w:t>
      </w:r>
      <w:r w:rsidR="00B076C6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="00B076C6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, ее должностного лица, МФЦ, специалиста МФЦ, плата с заявителя не взимается.</w:t>
      </w:r>
    </w:p>
    <w:p w14:paraId="581449BC" w14:textId="6C112D0E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</w:t>
      </w:r>
      <w:r w:rsidR="00D14A66">
        <w:rPr>
          <w:rFonts w:ascii="Arial" w:hAnsi="Arial" w:cs="Arial"/>
          <w:color w:val="1A1A1A" w:themeColor="background1" w:themeShade="1A"/>
          <w:sz w:val="24"/>
          <w:szCs w:val="24"/>
        </w:rPr>
        <w:t>2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. 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14:paraId="1D5D94A7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предусмотрено.</w:t>
      </w:r>
    </w:p>
    <w:p w14:paraId="2A1C9EF7" w14:textId="4547B1ED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</w:t>
      </w:r>
      <w:r w:rsidR="00D14A66">
        <w:rPr>
          <w:rFonts w:ascii="Arial" w:hAnsi="Arial" w:cs="Arial"/>
          <w:color w:val="1A1A1A" w:themeColor="background1" w:themeShade="1A"/>
          <w:sz w:val="24"/>
          <w:szCs w:val="24"/>
        </w:rPr>
        <w:t>3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. Сроки предоставления муниципальной услуги:</w:t>
      </w:r>
    </w:p>
    <w:p w14:paraId="270B2A78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2.14.1. Максимальный срок ожидания в очереди при подаче заявки - не более 15 минут.</w:t>
      </w:r>
    </w:p>
    <w:p w14:paraId="72691508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2.14.2. Срок регистрации заявки - не более 15 минут.</w:t>
      </w:r>
    </w:p>
    <w:p w14:paraId="4458D322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2.14.3. Срок рассмотрения заявки и приложенных к ней документов и уведомление заявителя о принятом решении - не более 10 календарных дней со дня регистрации заявки.</w:t>
      </w:r>
    </w:p>
    <w:p w14:paraId="1EA8A9AD" w14:textId="0AA8F639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2.14.4. Срок рассмотрения заявки и приложенных к ней документов в случае запроса позиции территориального Управления Роспотребнадзора по Волгоградской области на предмет соблюдения требований законодательства Российской Федерации в области санитарно-эпидемиологического благополучия населения к месту (площадке) накопления ТКО- до 20 календарных дней.</w:t>
      </w:r>
    </w:p>
    <w:p w14:paraId="47822205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2.15. Требования к помещениям, в которых предоставляется муниципальная услуга, залу ожидания, местам заполнения заявки,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6E87AD8E" w14:textId="77777777" w:rsidR="00D14A66" w:rsidRPr="00DB61D4" w:rsidRDefault="00B778A3" w:rsidP="00D14A6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2.15.1. </w:t>
      </w:r>
      <w:r w:rsidR="00D14A66" w:rsidRPr="00DB61D4">
        <w:rPr>
          <w:rFonts w:ascii="Arial" w:eastAsia="Times New Roman" w:hAnsi="Arial" w:cs="Arial"/>
          <w:sz w:val="24"/>
          <w:szCs w:val="24"/>
          <w:lang w:eastAsia="ru-RU"/>
        </w:rPr>
        <w:t>Требования к помещениям, в которых предоставляется муниципальная услуга.</w:t>
      </w:r>
    </w:p>
    <w:p w14:paraId="661A122D" w14:textId="77777777" w:rsidR="00D14A66" w:rsidRPr="00DB61D4" w:rsidRDefault="00D14A66" w:rsidP="00D14A6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030A5D23" w14:textId="77777777" w:rsidR="00DB2BF4" w:rsidRPr="00DB2BF4" w:rsidRDefault="00DB2BF4" w:rsidP="00DB2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BF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 Помещения должны соответствовать санитарным правилам 2.2.4285-26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02.06.2026 № 15, и быть оборудованы средствами пожаротушения.</w:t>
      </w:r>
    </w:p>
    <w:p w14:paraId="33A0C4CC" w14:textId="77777777" w:rsidR="00D14A66" w:rsidRPr="00DB61D4" w:rsidRDefault="00D14A66" w:rsidP="00D14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Вход и выход из помещений оборудуются соответствующими указателями.</w:t>
      </w:r>
    </w:p>
    <w:p w14:paraId="39AA9802" w14:textId="77777777" w:rsidR="00D14A66" w:rsidRPr="00DB61D4" w:rsidRDefault="00D14A66" w:rsidP="00D14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60964CA8" w14:textId="77777777" w:rsidR="00D14A66" w:rsidRPr="00DB61D4" w:rsidRDefault="00D14A66" w:rsidP="00D14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1832EFC4" w14:textId="0107B143" w:rsidR="00B778A3" w:rsidRPr="007A0069" w:rsidRDefault="00B778A3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2.15.2. Требования к местам ожидания.</w:t>
      </w:r>
    </w:p>
    <w:p w14:paraId="7524F230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Места ожидания должны соответствовать комфортным условиям для заявителей и оптимальным условиям работы сотрудников администраций </w:t>
      </w:r>
      <w:r w:rsidR="001B486A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сельских поселений </w:t>
      </w:r>
      <w:r w:rsidR="00C9761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1B486A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, специалистов МФЦ.</w:t>
      </w:r>
    </w:p>
    <w:p w14:paraId="256C204A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14:paraId="401F6C4F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2.15.3. Требования к местам предоставления муниципальной услуги.</w:t>
      </w:r>
    </w:p>
    <w:p w14:paraId="108AD9BC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14:paraId="39CFBC44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Рабочее место каждого сотрудника администрации </w:t>
      </w:r>
      <w:r w:rsidR="00EE19FA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2874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EE19FA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, специалиста МФЦ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717654AB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При организации рабочих мест должна быть предусмотрена возможность свободного входа и выхода из помещения при необходимости.</w:t>
      </w:r>
    </w:p>
    <w:p w14:paraId="639B0766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4D77C7D2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2.15.4. Требования к информационным стендам.</w:t>
      </w:r>
    </w:p>
    <w:p w14:paraId="07398F1F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 помещениях администраций </w:t>
      </w:r>
      <w:r w:rsidR="00EE19FA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463444D8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На информационных стендах администраций </w:t>
      </w:r>
      <w:r w:rsidR="007136E3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D34718">
        <w:rPr>
          <w:rFonts w:ascii="Arial" w:hAnsi="Arial" w:cs="Arial"/>
          <w:color w:val="1A1A1A" w:themeColor="background1" w:themeShade="1A"/>
          <w:sz w:val="24"/>
          <w:szCs w:val="24"/>
        </w:rPr>
        <w:t>, официальном сайте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="007136E3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размещаются следующие информационные материалы:</w:t>
      </w:r>
    </w:p>
    <w:p w14:paraId="5E41EF3A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предоставлению муниципальной услуги;</w:t>
      </w:r>
    </w:p>
    <w:p w14:paraId="22837F54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текст настоящего административного регламента;</w:t>
      </w:r>
    </w:p>
    <w:p w14:paraId="29B88BA4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lastRenderedPageBreak/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информация о порядке предоставления муниципальной услуги;</w:t>
      </w:r>
    </w:p>
    <w:p w14:paraId="27D1C90E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перечень документов, необходимых для предоставления муниципальной услуги;</w:t>
      </w:r>
    </w:p>
    <w:p w14:paraId="361AD396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формы и образцы документов для заполнения;</w:t>
      </w:r>
    </w:p>
    <w:p w14:paraId="3E33EF7E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сведения о месте нахождения и графике работы администрации района и МФЦ;</w:t>
      </w:r>
    </w:p>
    <w:p w14:paraId="697791FB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справочные телефоны;</w:t>
      </w:r>
    </w:p>
    <w:p w14:paraId="2B2848E4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адреса электронной почты и адреса интернет-сайтов;</w:t>
      </w:r>
    </w:p>
    <w:p w14:paraId="43810C39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14:paraId="48BEC5CA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При изменении информации о предоставлении муниципальной услуги осуществляется ее периодическое обновление.</w:t>
      </w:r>
    </w:p>
    <w:p w14:paraId="59B6C37A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2.15.5. Требования к обеспечению доступности предоставления муниципальной услуги для инвалидов.</w:t>
      </w:r>
    </w:p>
    <w:p w14:paraId="53760B24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14:paraId="72964C87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оказание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0B02B8D4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беспрепятственный вход инвалидов в помещение и выход из него;</w:t>
      </w:r>
    </w:p>
    <w:p w14:paraId="02795225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возможность самостоятельного передвижения инвалидов в помещениях, в которых предоставляется муниципальная услуга;</w:t>
      </w:r>
    </w:p>
    <w:p w14:paraId="0351009B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 в помещениях, в которых предоставляется муниципальная услуга;</w:t>
      </w:r>
    </w:p>
    <w:p w14:paraId="5590DF66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31D73985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28C683FA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допуск сурдопереводчика и </w:t>
      </w:r>
      <w:proofErr w:type="spellStart"/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тифлосурдопереводчика</w:t>
      </w:r>
      <w:proofErr w:type="spellEnd"/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;</w:t>
      </w:r>
    </w:p>
    <w:p w14:paraId="62C1CD6F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3FF2FD55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предоставление при необходимости муниципальной услуги по месту жительства инвалида или в дистанционном режиме;</w:t>
      </w:r>
    </w:p>
    <w:p w14:paraId="67ED6FD5" w14:textId="77777777" w:rsidR="00B778A3" w:rsidRPr="007A0069" w:rsidRDefault="0047604F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оказание иной необходимой помощи инвалидам в преодолении барьеров, препятствующих получению ими услуг наравне с другими лицами.</w:t>
      </w:r>
    </w:p>
    <w:p w14:paraId="1AE822EF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2.16. Показатели доступности и качества предоставления муниципальной услуги.</w:t>
      </w:r>
    </w:p>
    <w:p w14:paraId="5690FB85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С целью оценки доступности и качества предоставления муниципальной услуги используются следующие индикаторы и показатели:</w:t>
      </w:r>
    </w:p>
    <w:p w14:paraId="130E0F36" w14:textId="77777777" w:rsidR="00B778A3" w:rsidRPr="007A0069" w:rsidRDefault="00F8601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возможность получения информации о ходе предоставления муниципальной услуги непосредственно от сотрудника администрации района при приеме заявителя, на официальном сайте администрации </w:t>
      </w:r>
      <w:r w:rsidR="00A71FCA" w:rsidRPr="007A0069">
        <w:rPr>
          <w:rFonts w:ascii="Arial" w:hAnsi="Arial" w:cs="Arial"/>
          <w:color w:val="1A1A1A" w:themeColor="background1" w:themeShade="1A"/>
          <w:sz w:val="24"/>
          <w:szCs w:val="24"/>
        </w:rPr>
        <w:t>района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, посредством электронной почты, телефонной и почтовой связи;</w:t>
      </w:r>
    </w:p>
    <w:p w14:paraId="1D6A41B1" w14:textId="77777777" w:rsidR="00B778A3" w:rsidRPr="007A0069" w:rsidRDefault="00F8601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возможность получения информации о процедуре предоставления муниципальной услуги на официальном сайте администрации </w:t>
      </w:r>
      <w:r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, информационных стендах, с 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lastRenderedPageBreak/>
        <w:t>использованием справочных телефонов и электронного информирования;</w:t>
      </w:r>
    </w:p>
    <w:p w14:paraId="1066EA30" w14:textId="77777777" w:rsidR="00B778A3" w:rsidRPr="007A0069" w:rsidRDefault="00F86016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B778A3" w:rsidRPr="007A0069">
        <w:rPr>
          <w:rFonts w:ascii="Arial" w:hAnsi="Arial" w:cs="Arial"/>
          <w:color w:val="1A1A1A" w:themeColor="background1" w:themeShade="1A"/>
          <w:sz w:val="24"/>
          <w:szCs w:val="24"/>
        </w:rPr>
        <w:t>отсутствие обоснованных жалоб заявителей.</w:t>
      </w:r>
    </w:p>
    <w:p w14:paraId="5732E078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2.17. Иные требования, в том числе учитывающие особенности предоставления муниципальной услуги в электронной форме и через МФЦ.</w:t>
      </w:r>
    </w:p>
    <w:p w14:paraId="55DA3BCD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Заявка и документы, необходимые для предоставления муниципальной услуги, поступившие в администрацию соответствующего </w:t>
      </w:r>
      <w:r w:rsidR="0083665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A71FCA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83665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83665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(в том числе представленные в форме электронных документов), регистрируются в течение одного рабочего дня с даты их поступления сотрудником администрации </w:t>
      </w:r>
      <w:r w:rsidR="0083665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5A6FD4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83665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, осуществившим прием и регистрацию документов. Заявка и документы, необходимые для предоставления муниципальной услуги, могут быть направлены в форме электронных документов посредством единого портала.</w:t>
      </w:r>
    </w:p>
    <w:p w14:paraId="30350A01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Заявка, которая подается в форме электронного документа, подписывается тем видом электронной подписи, использование которой допускается при обращении за получением муниципальной услуги действующим законодательством Российской Федерации.</w:t>
      </w:r>
    </w:p>
    <w:p w14:paraId="7DCD9CBB" w14:textId="77777777" w:rsidR="00B778A3" w:rsidRPr="007A0069" w:rsidRDefault="00B778A3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 случае направления </w:t>
      </w:r>
      <w:r w:rsidR="00FD2BAD" w:rsidRPr="007A0069">
        <w:rPr>
          <w:rFonts w:ascii="Arial" w:hAnsi="Arial" w:cs="Arial"/>
          <w:color w:val="1A1A1A" w:themeColor="background1" w:themeShade="1A"/>
          <w:sz w:val="24"/>
          <w:szCs w:val="24"/>
        </w:rPr>
        <w:t>в администрации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="00FD2BAD" w:rsidRPr="007A0069">
        <w:rPr>
          <w:rFonts w:ascii="Arial" w:hAnsi="Arial" w:cs="Arial"/>
          <w:color w:val="1A1A1A" w:themeColor="background1" w:themeShade="1A"/>
          <w:sz w:val="24"/>
          <w:szCs w:val="24"/>
        </w:rPr>
        <w:t>сельских поселений</w:t>
      </w:r>
      <w:r w:rsidR="0083665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="00FD2BAD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83665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83665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заявки в электронной форме основанием для ее приема (регистрации) является представление заявителем посредством единого портала документов, указанных в </w:t>
      </w:r>
      <w:hyperlink r:id="rId20" w:history="1">
        <w:r w:rsidRPr="007A0069">
          <w:rPr>
            <w:rFonts w:ascii="Arial" w:hAnsi="Arial" w:cs="Arial"/>
            <w:color w:val="1A1A1A" w:themeColor="background1" w:themeShade="1A"/>
            <w:sz w:val="24"/>
            <w:szCs w:val="24"/>
          </w:rPr>
          <w:t>части 6 статьи 7</w:t>
        </w:r>
      </w:hyperlink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Федерально</w:t>
      </w:r>
      <w:r w:rsidR="00DB629B">
        <w:rPr>
          <w:rFonts w:ascii="Arial" w:hAnsi="Arial" w:cs="Arial"/>
          <w:color w:val="1A1A1A" w:themeColor="background1" w:themeShade="1A"/>
          <w:sz w:val="24"/>
          <w:szCs w:val="24"/>
        </w:rPr>
        <w:t>го закона №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210-ФЗ, необходимых для предоставления муниципальной услуги.</w:t>
      </w:r>
    </w:p>
    <w:p w14:paraId="5402A001" w14:textId="77777777" w:rsidR="00F86016" w:rsidRPr="007A0069" w:rsidRDefault="00F86016" w:rsidP="000C0BFE">
      <w:pPr>
        <w:spacing w:after="0" w:line="240" w:lineRule="auto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03C119C3" w14:textId="77777777" w:rsidR="00117A81" w:rsidRDefault="00117A81" w:rsidP="00DB629B">
      <w:pPr>
        <w:pStyle w:val="ConsPlusTitle"/>
        <w:ind w:firstLine="709"/>
        <w:jc w:val="center"/>
        <w:outlineLvl w:val="1"/>
        <w:rPr>
          <w:rFonts w:ascii="Arial" w:hAnsi="Arial" w:cs="Arial"/>
          <w:b w:val="0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b w:val="0"/>
          <w:color w:val="1A1A1A" w:themeColor="background1" w:themeShade="1A"/>
          <w:sz w:val="24"/>
          <w:szCs w:val="24"/>
        </w:rPr>
        <w:t>3.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через МФЦ</w:t>
      </w:r>
    </w:p>
    <w:p w14:paraId="220607B0" w14:textId="77777777" w:rsidR="00DB629B" w:rsidRPr="007A0069" w:rsidRDefault="00DB629B" w:rsidP="000C0BFE">
      <w:pPr>
        <w:pStyle w:val="ConsPlusTitle"/>
        <w:ind w:firstLine="709"/>
        <w:jc w:val="both"/>
        <w:outlineLvl w:val="1"/>
        <w:rPr>
          <w:rFonts w:ascii="Arial" w:hAnsi="Arial" w:cs="Arial"/>
          <w:b w:val="0"/>
          <w:color w:val="1A1A1A" w:themeColor="background1" w:themeShade="1A"/>
          <w:sz w:val="24"/>
          <w:szCs w:val="24"/>
        </w:rPr>
      </w:pPr>
    </w:p>
    <w:p w14:paraId="5C61A71A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3.1. Предоставление муниципальной услуги включает в себя следующие административные процедуры:</w:t>
      </w:r>
    </w:p>
    <w:p w14:paraId="29548B2E" w14:textId="77777777" w:rsidR="00117A81" w:rsidRPr="007A0069" w:rsidRDefault="00B95A1B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t>прием и регистрация заявки и прилагаемых к ней документов;</w:t>
      </w:r>
    </w:p>
    <w:p w14:paraId="6FCA7B30" w14:textId="77777777" w:rsidR="00117A81" w:rsidRPr="007A0069" w:rsidRDefault="00B95A1B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t>направление межведомственных запросов в органы (организации), участвующие в предоставлении муниципальной услуги, в случае принятия решения о выдаче результата предоставления муниципальной услуги;</w:t>
      </w:r>
    </w:p>
    <w:p w14:paraId="45E4E00A" w14:textId="77777777" w:rsidR="00117A81" w:rsidRPr="007A0069" w:rsidRDefault="00B95A1B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принятие решения о согласовании создания места (площадки) накопления ТКО на территории </w:t>
      </w:r>
      <w:r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или об отказе в согласовании создания места (площадки) накопления ТКО на территории </w:t>
      </w:r>
      <w:r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с уведомлением заявителя о принятом решении.</w:t>
      </w:r>
    </w:p>
    <w:p w14:paraId="7873C65B" w14:textId="62F7BD6C" w:rsidR="00117A81" w:rsidRPr="007A0069" w:rsidRDefault="00117A81" w:rsidP="00DB2BF4">
      <w:pPr>
        <w:pStyle w:val="ConsPlusNormal"/>
        <w:ind w:firstLine="708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3.2. </w:t>
      </w:r>
      <w:r w:rsidR="00DB2BF4">
        <w:rPr>
          <w:rFonts w:ascii="Arial" w:hAnsi="Arial" w:cs="Arial"/>
          <w:color w:val="1A1A1A" w:themeColor="background1" w:themeShade="1A"/>
          <w:sz w:val="24"/>
          <w:szCs w:val="24"/>
        </w:rPr>
        <w:t>П</w:t>
      </w:r>
      <w:r w:rsidR="00DB2BF4" w:rsidRPr="007A0069">
        <w:rPr>
          <w:rFonts w:ascii="Arial" w:hAnsi="Arial" w:cs="Arial"/>
          <w:color w:val="1A1A1A" w:themeColor="background1" w:themeShade="1A"/>
          <w:sz w:val="24"/>
          <w:szCs w:val="24"/>
        </w:rPr>
        <w:t>рием и регистрация заявки и прилагаемых к ней документов</w:t>
      </w:r>
      <w:r w:rsidR="00DB2BF4">
        <w:rPr>
          <w:rFonts w:ascii="Arial" w:hAnsi="Arial" w:cs="Arial"/>
          <w:color w:val="1A1A1A" w:themeColor="background1" w:themeShade="1A"/>
          <w:sz w:val="24"/>
          <w:szCs w:val="24"/>
        </w:rPr>
        <w:t>.</w:t>
      </w:r>
      <w:r w:rsidR="00DB2BF4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="00DB2BF4">
        <w:rPr>
          <w:rFonts w:ascii="Arial" w:hAnsi="Arial" w:cs="Arial"/>
          <w:color w:val="1A1A1A" w:themeColor="background1" w:themeShade="1A"/>
          <w:sz w:val="24"/>
          <w:szCs w:val="24"/>
        </w:rPr>
        <w:t xml:space="preserve">         </w:t>
      </w:r>
      <w:r w:rsidR="00DB2BF4">
        <w:rPr>
          <w:rFonts w:ascii="Arial" w:hAnsi="Arial" w:cs="Arial"/>
          <w:color w:val="1A1A1A" w:themeColor="background1" w:themeShade="1A"/>
          <w:sz w:val="24"/>
          <w:szCs w:val="24"/>
        </w:rPr>
        <w:tab/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Основанием для начала выполнения административной процедуры является поступление в администрацию </w:t>
      </w:r>
      <w:r w:rsidR="006077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FD2BAD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60771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6077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или МФЦ заявки.</w:t>
      </w:r>
    </w:p>
    <w:p w14:paraId="0C8D9263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3.2.1. Сотрудниками администраций </w:t>
      </w:r>
      <w:r w:rsidR="006077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сельских поселений </w:t>
      </w:r>
      <w:r w:rsidR="004F1F57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60771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, ответственными за прием заявки и документов, необходимых для предоставления муниципальной услуги, являются уполномоченные сотрудники администраций </w:t>
      </w:r>
      <w:r w:rsidR="006077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сельских поселений </w:t>
      </w:r>
      <w:r w:rsidR="004F1F57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администрации </w:t>
      </w:r>
      <w:r w:rsidR="0060771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, выполняющие функции по приему и регистрации входящей корреспонденции.</w:t>
      </w:r>
    </w:p>
    <w:p w14:paraId="2E35A739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 случае поступления в администрацию </w:t>
      </w:r>
      <w:r w:rsidR="006077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4F1F57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60771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6077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заявки и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lastRenderedPageBreak/>
        <w:t xml:space="preserve">документов, необходимых для предоставления муниципальной услуги, в электронном виде с использованием электронной подписи посредством электронного носителя и (или) информационно-телекоммуникационной сети общего пользования, включая сеть Интернет, в соответствии с действующим законодательством Российской Федерации сотрудник администрации </w:t>
      </w:r>
      <w:r w:rsidR="006077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4F1F57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60771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6077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распечатывает заявку и документы, необходимые для предоставления муниципальной услуги, на бумажном носителе.</w:t>
      </w:r>
    </w:p>
    <w:p w14:paraId="5B5D0594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должностное лицо администрации </w:t>
      </w:r>
      <w:r w:rsidR="006077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4F1F57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60771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6077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 течение трех дней со дня завершения проведения такой проверки принимает решение об отказе в приеме к рассмотрению заявки и направляет заявителю уведомление об этом в электронной форме с указанием пунктов </w:t>
      </w:r>
      <w:hyperlink r:id="rId21" w:history="1">
        <w:r w:rsidRPr="007A0069">
          <w:rPr>
            <w:rFonts w:ascii="Arial" w:hAnsi="Arial" w:cs="Arial"/>
            <w:color w:val="1A1A1A" w:themeColor="background1" w:themeShade="1A"/>
            <w:sz w:val="24"/>
            <w:szCs w:val="24"/>
          </w:rPr>
          <w:t>статьи 11</w:t>
        </w:r>
      </w:hyperlink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Федерального закона от 06</w:t>
      </w:r>
      <w:r w:rsidR="00B95A1B" w:rsidRPr="007A0069">
        <w:rPr>
          <w:rFonts w:ascii="Arial" w:hAnsi="Arial" w:cs="Arial"/>
          <w:color w:val="1A1A1A" w:themeColor="background1" w:themeShade="1A"/>
          <w:sz w:val="24"/>
          <w:szCs w:val="24"/>
        </w:rPr>
        <w:t>.04.2011 № 63-ФЗ «Об электронной подписи»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, которые послужили основанием для принятия указанного решения. Такое уведомление подписывается квалифицированной подписью должностного лица администрации соответствующего </w:t>
      </w:r>
      <w:r w:rsidR="0060771B" w:rsidRPr="007A0069">
        <w:rPr>
          <w:rFonts w:ascii="Arial" w:hAnsi="Arial" w:cs="Arial"/>
          <w:color w:val="1A1A1A" w:themeColor="background1" w:themeShade="1A"/>
          <w:sz w:val="24"/>
          <w:szCs w:val="24"/>
        </w:rPr>
        <w:t>сельского поселения</w:t>
      </w:r>
      <w:r w:rsidR="004F1F57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и </w:t>
      </w:r>
      <w:r w:rsidR="0060771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6077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и направляется по адресу электронной почты заявителя либо в его личный кабинет на едином портале. После получения уведомления заявитель вправе обратиться повторно с заявкой, устранив нарушения, которые послужили основанием для отказа в приеме к рассмотрению первичной заявки.</w:t>
      </w:r>
    </w:p>
    <w:p w14:paraId="1AABF0BC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 случае направления заявки и документов, необходимых для предоставления муниципальной услуги, в электронном виде, не заверенных электронной подписью, сотрудник администрации </w:t>
      </w:r>
      <w:r w:rsidR="006077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4F1F57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60771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, ответственный за формирование пакета документов, обрабатывает полученный электронный документ как информационную заявку и сообщает заявителю по электронной почте дату, время, место представления оригиналов документов, необходимых для предоставления муниципальной услуги и идентификации заявителя.</w:t>
      </w:r>
    </w:p>
    <w:p w14:paraId="513F1A56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 случае представления заявки через МФЦ срок принятия администрацией </w:t>
      </w:r>
      <w:r w:rsidR="0061549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4F1F57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615493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61549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о согласовании создания места (площадки) накопления ТКО на территории </w:t>
      </w:r>
      <w:r w:rsidR="00B95A1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либо об отказе в согласовании создания места (площадки) накопления ТКО на территории </w:t>
      </w:r>
      <w:r w:rsidR="00B95A1B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исчисляется со дня регистрации заявки и документов, необходимых для предоставления муниципальной услуги, в МФЦ.</w:t>
      </w:r>
    </w:p>
    <w:p w14:paraId="7CE23E5D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При подаче через МФЦ заявки и документов, необходимых для предоставления муниципальной услуги, МФЦ передает в администрацию соответствующего </w:t>
      </w:r>
      <w:r w:rsidR="0061549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B32A6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в </w:t>
      </w:r>
      <w:r w:rsidR="00B32A63" w:rsidRPr="007A0069">
        <w:rPr>
          <w:rFonts w:ascii="Arial" w:hAnsi="Arial" w:cs="Arial"/>
          <w:color w:val="1A1A1A" w:themeColor="background1" w:themeShade="1A"/>
          <w:sz w:val="24"/>
        </w:rPr>
        <w:t>Светлоярский муниципальный район</w:t>
      </w:r>
      <w:r w:rsidR="00615493" w:rsidRPr="007A0069">
        <w:rPr>
          <w:rFonts w:ascii="Arial" w:hAnsi="Arial" w:cs="Arial"/>
          <w:color w:val="1A1A1A" w:themeColor="background1" w:themeShade="1A"/>
          <w:sz w:val="24"/>
        </w:rPr>
        <w:t xml:space="preserve">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заявку и документы, необходимые для предоставления муниципальной услуги, в течение одного рабочего дня со дня их получения от заявителя.</w:t>
      </w:r>
    </w:p>
    <w:p w14:paraId="0E7F6FEC" w14:textId="77777777" w:rsidR="00117A81" w:rsidRPr="007A0069" w:rsidRDefault="00533F9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3.2.2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t>. Максимальный срок выполнения административной процедуры:</w:t>
      </w:r>
    </w:p>
    <w:p w14:paraId="49F56735" w14:textId="77777777" w:rsidR="00117A81" w:rsidRPr="007A0069" w:rsidRDefault="00B95A1B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t>при личном приеме - не более 15 минут;</w:t>
      </w:r>
    </w:p>
    <w:p w14:paraId="6685381D" w14:textId="77777777" w:rsidR="00117A81" w:rsidRPr="007A0069" w:rsidRDefault="00B95A1B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- 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t>при поступлении заявки и документов, необходимых для предоставления муниципальной услуги, по почте, электронной почте или через МФЦ - один рабочий день.</w:t>
      </w:r>
    </w:p>
    <w:p w14:paraId="1FC6A4E7" w14:textId="77777777" w:rsidR="00117A81" w:rsidRPr="007A0069" w:rsidRDefault="00533F9A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3.2.3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. Результатом выполнения административной процедуры является 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lastRenderedPageBreak/>
        <w:t>прием и регистрация заявки, выдача (направление в электронном виде) заявителю расписки о приеме заявки.</w:t>
      </w:r>
    </w:p>
    <w:p w14:paraId="22B0E8C5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3.3. Направление запросов в органы (организации), участвующие в предоставлении муниципальной услуги.</w:t>
      </w:r>
    </w:p>
    <w:p w14:paraId="77DE7F8A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3.3.1. Межведомственное информационное взаимодействие при предоставлении муниципальной услуги осуществляется в соответствии с требованиями Федерального </w:t>
      </w:r>
      <w:hyperlink r:id="rId22" w:history="1">
        <w:r w:rsidRPr="007A0069">
          <w:rPr>
            <w:rFonts w:ascii="Arial" w:hAnsi="Arial" w:cs="Arial"/>
            <w:color w:val="1A1A1A" w:themeColor="background1" w:themeShade="1A"/>
            <w:sz w:val="24"/>
            <w:szCs w:val="24"/>
          </w:rPr>
          <w:t>закона</w:t>
        </w:r>
      </w:hyperlink>
      <w:r w:rsidR="00B95A1B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№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210-ФЗ.</w:t>
      </w:r>
    </w:p>
    <w:p w14:paraId="2DCFD742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3.3.2. Основанием для начала выполнения административной процедуры является получение зарегистрированной заявки.</w:t>
      </w:r>
    </w:p>
    <w:p w14:paraId="1981B7DA" w14:textId="77777777" w:rsidR="00117A81" w:rsidRPr="007A0069" w:rsidRDefault="000D3C10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3.3.3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. Максимальный срок выполнения административной процедуры составляет пять рабочих дней со дня поступления заявки и документов, необходимых для предоставления муниципальной услуги, должностному лицу администрации </w:t>
      </w:r>
      <w:r w:rsidR="003E360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3E3603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t>.</w:t>
      </w:r>
    </w:p>
    <w:p w14:paraId="2076D481" w14:textId="77777777" w:rsidR="00117A81" w:rsidRPr="007A0069" w:rsidRDefault="000D3C10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bookmarkStart w:id="3" w:name="P239"/>
      <w:bookmarkEnd w:id="3"/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3.3.4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. 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ТКО сотрудник администрации </w:t>
      </w:r>
      <w:r w:rsidR="003E360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3E3603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117A81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в течение трех рабочих дней со дня регистрации заявки осуществляет подготовку и направление запроса о предоставлении заключения об оценке заявки на предмет соблюдения требований действующего законодательства Российской Федерации в области санитарно-эпидемиологического благополучия населения к местам (площадкам) накопления ТКО в Управление Роспотребнадзора Волгоградской области.</w:t>
      </w:r>
    </w:p>
    <w:p w14:paraId="09C31615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 случае направления администрацией </w:t>
      </w:r>
      <w:r w:rsidR="003E360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0D3C10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или </w:t>
      </w:r>
      <w:r w:rsidR="003E3603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в соответствии с настоящим подпунктом в Управление Роспотребнадзора по Волгоградской области запроса о предоставлении заключения об оценке заявки на предмет соблюдения требований действующего законодательства Российской Федерации в области санитарно-эпидемиологического благополучия населения к местам (площадкам</w:t>
      </w:r>
      <w:r w:rsidR="000D3C10" w:rsidRPr="007A0069">
        <w:rPr>
          <w:rFonts w:ascii="Arial" w:hAnsi="Arial" w:cs="Arial"/>
          <w:color w:val="1A1A1A" w:themeColor="background1" w:themeShade="1A"/>
          <w:sz w:val="24"/>
          <w:szCs w:val="24"/>
        </w:rPr>
        <w:t>) накопления ТКО, уполномоченные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="000D3C10" w:rsidRPr="007A0069">
        <w:rPr>
          <w:rFonts w:ascii="Arial" w:hAnsi="Arial" w:cs="Arial"/>
          <w:color w:val="1A1A1A" w:themeColor="background1" w:themeShade="1A"/>
          <w:sz w:val="24"/>
          <w:szCs w:val="24"/>
        </w:rPr>
        <w:t>должностные лица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ад</w:t>
      </w:r>
      <w:r w:rsidR="000D3C10" w:rsidRPr="007A0069">
        <w:rPr>
          <w:rFonts w:ascii="Arial" w:hAnsi="Arial" w:cs="Arial"/>
          <w:color w:val="1A1A1A" w:themeColor="background1" w:themeShade="1A"/>
          <w:sz w:val="24"/>
          <w:szCs w:val="24"/>
        </w:rPr>
        <w:t>министраций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="003E3603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принимает решение об увеличении срока рассмотрения заявки </w:t>
      </w:r>
      <w:r w:rsidR="000D3C10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                                 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до 20 календарных дней, при этом заявителю не позднее трех календарных дней со дня принятия такого решения а</w:t>
      </w:r>
      <w:r w:rsidR="000D3C10" w:rsidRPr="007A0069">
        <w:rPr>
          <w:rFonts w:ascii="Arial" w:hAnsi="Arial" w:cs="Arial"/>
          <w:color w:val="1A1A1A" w:themeColor="background1" w:themeShade="1A"/>
          <w:sz w:val="24"/>
          <w:szCs w:val="24"/>
        </w:rPr>
        <w:t>дминистрации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</w:t>
      </w:r>
      <w:r w:rsidR="003E3603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="000D3C10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направляю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т соответствующее уведомление.</w:t>
      </w:r>
    </w:p>
    <w:p w14:paraId="1C32E678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Результатом выполнения административной процедуры является направление запросов в органы (организации), участвующие в предоставлении муниципальной услуги.</w:t>
      </w:r>
    </w:p>
    <w:p w14:paraId="67C03DF7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3.4. Принятие решения о согласовании создания места (площадки) накопления ТКО или об отказе в согласовании создания места (площадки) накопления ТКО с уведомлением об этом заявителя.</w:t>
      </w:r>
    </w:p>
    <w:p w14:paraId="55162BA8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3.4.1. Основанием для начала выполнения административной процедуры является поступление ответов на запросы, предусмотренные </w:t>
      </w:r>
      <w:hyperlink w:anchor="P239" w:history="1">
        <w:r w:rsidRPr="007A0069">
          <w:rPr>
            <w:rFonts w:ascii="Arial" w:hAnsi="Arial" w:cs="Arial"/>
            <w:color w:val="1A1A1A" w:themeColor="background1" w:themeShade="1A"/>
            <w:sz w:val="24"/>
            <w:szCs w:val="24"/>
          </w:rPr>
          <w:t>подпунктом 3.3.5</w:t>
        </w:r>
      </w:hyperlink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настоящего раздела.</w:t>
      </w:r>
    </w:p>
    <w:p w14:paraId="3E023C1A" w14:textId="77777777" w:rsidR="00062186" w:rsidRPr="00062186" w:rsidRDefault="00117A81" w:rsidP="0006218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3.4.2. </w:t>
      </w:r>
      <w:r w:rsidR="00062186" w:rsidRPr="00062186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 случае если в процессе рассмотрения заявления о предоставлении муниципальной услуги и представленной документации, выявляются основания для отказа в предоставлении муниципальной услуги, специалист уполномоченного органа подготавливает заявителю проект письма об отказе в оказании поддержки, в котором  указываются  причины отказа с указанием перечня документов и информации, отсутствие и (или) </w:t>
      </w:r>
      <w:r w:rsidR="00062186" w:rsidRPr="00062186">
        <w:rPr>
          <w:rFonts w:ascii="Arial" w:hAnsi="Arial" w:cs="Arial"/>
          <w:color w:val="1A1A1A" w:themeColor="background1" w:themeShade="1A"/>
          <w:sz w:val="24"/>
          <w:szCs w:val="24"/>
        </w:rPr>
        <w:lastRenderedPageBreak/>
        <w:t>недостоверность которых стали причиной отказа, а также перечня требований, несоответствие которым повлекло отказ в предоставлении услуги.</w:t>
      </w:r>
    </w:p>
    <w:p w14:paraId="76C88403" w14:textId="3B8D3254" w:rsidR="00062186" w:rsidRPr="00062186" w:rsidRDefault="00062186" w:rsidP="0006218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062186">
        <w:rPr>
          <w:rFonts w:ascii="Arial" w:hAnsi="Arial" w:cs="Arial"/>
          <w:color w:val="1A1A1A" w:themeColor="background1" w:themeShade="1A"/>
          <w:sz w:val="24"/>
          <w:szCs w:val="24"/>
        </w:rPr>
        <w:t>Решение об отказе должно быть обоснованным и содержать все основания отказа в предоставлении муниципальной услуги, предусмотренные пунктом 2.</w:t>
      </w:r>
      <w:r>
        <w:rPr>
          <w:rFonts w:ascii="Arial" w:hAnsi="Arial" w:cs="Arial"/>
          <w:color w:val="1A1A1A" w:themeColor="background1" w:themeShade="1A"/>
          <w:sz w:val="24"/>
          <w:szCs w:val="24"/>
        </w:rPr>
        <w:t>10.</w:t>
      </w:r>
      <w:r w:rsidRPr="00062186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настоящего административного регламента.</w:t>
      </w:r>
    </w:p>
    <w:p w14:paraId="57A280D2" w14:textId="4E2C783A" w:rsidR="00117A81" w:rsidRPr="007A0069" w:rsidRDefault="00117A81" w:rsidP="00062186">
      <w:pPr>
        <w:pStyle w:val="ConsPlusNormal"/>
        <w:ind w:firstLine="708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3.4.3. Уполномоченный сотрудник проверяет заявку и представленные документы на предмет соответствия требованиям </w:t>
      </w:r>
      <w:hyperlink w:anchor="P97" w:history="1">
        <w:r w:rsidRPr="007A0069">
          <w:rPr>
            <w:rFonts w:ascii="Arial" w:hAnsi="Arial" w:cs="Arial"/>
            <w:color w:val="1A1A1A" w:themeColor="background1" w:themeShade="1A"/>
            <w:sz w:val="24"/>
            <w:szCs w:val="24"/>
          </w:rPr>
          <w:t>подпунктов 2.6.1</w:t>
        </w:r>
      </w:hyperlink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, </w:t>
      </w:r>
      <w:hyperlink w:anchor="P122" w:history="1">
        <w:r w:rsidRPr="007A0069">
          <w:rPr>
            <w:rFonts w:ascii="Arial" w:hAnsi="Arial" w:cs="Arial"/>
            <w:color w:val="1A1A1A" w:themeColor="background1" w:themeShade="1A"/>
            <w:sz w:val="24"/>
            <w:szCs w:val="24"/>
          </w:rPr>
          <w:t>2.6.2 раздела 2</w:t>
        </w:r>
      </w:hyperlink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настоящего административного регламента, с учетом полученных ответов на межведомственные информационные запросы, включая заключение Управления Роспотребнадзора по Волгоградской области.</w:t>
      </w:r>
    </w:p>
    <w:p w14:paraId="1034D98D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3.4.4. Срок исполнения административной процедуры рассмотрения заявки, прилагаемых к ней документов с учетом заключения Управления Роспотребнадзора по Волгоградской области составляет три календарных дня со дня получения документов и информации в порядке межведомственного информационного взаимодействия.</w:t>
      </w:r>
    </w:p>
    <w:p w14:paraId="568AA0DB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3.4.5. По результатам рассмотрения заявки принимается решение о соответствии или несоответствии заявки о согласовании создания мест (площадки) накопления ТКО установленным требованиям.</w:t>
      </w:r>
    </w:p>
    <w:p w14:paraId="1F49D8F6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3.4.6. Решение, указанное в подпункте 3.4.5 настоящего пункта, оформляется в течение двух дней после его принятия письмом администрации </w:t>
      </w:r>
      <w:r w:rsidR="00C713C9" w:rsidRPr="007A0069">
        <w:rPr>
          <w:rFonts w:ascii="Arial" w:hAnsi="Arial" w:cs="Arial"/>
          <w:color w:val="1A1A1A" w:themeColor="background1" w:themeShade="1A"/>
          <w:sz w:val="24"/>
          <w:szCs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.</w:t>
      </w:r>
    </w:p>
    <w:p w14:paraId="6F152251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3.4.7. Уполномоченный сотрудник администрации </w:t>
      </w:r>
      <w:r w:rsidR="009D7EC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A44185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9D7EC3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не позднее двух рабочих дней после подписания и регистрации письма направляет (вручает) его заявителю.</w:t>
      </w:r>
    </w:p>
    <w:p w14:paraId="18D26C2C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3.4.8. В случае поступления заявки через МФЦ </w:t>
      </w:r>
      <w:r w:rsidR="00A44185" w:rsidRPr="007A0069">
        <w:rPr>
          <w:rFonts w:ascii="Arial" w:hAnsi="Arial" w:cs="Arial"/>
          <w:color w:val="1A1A1A" w:themeColor="background1" w:themeShade="1A"/>
          <w:sz w:val="24"/>
          <w:szCs w:val="24"/>
        </w:rPr>
        <w:t>администрации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соответствующего </w:t>
      </w:r>
      <w:r w:rsidR="009D7EC3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A44185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9D7EC3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осуществляет передачу подписанного решения о согласовании создания места (площадки) накопления ТКО на территории </w:t>
      </w:r>
      <w:r w:rsidR="009D7EC3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либо решения об отказе в согласовании создания места (площадки) накопления ТКО на территории </w:t>
      </w:r>
      <w:r w:rsidR="007833AF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в МФЦ в день, следующий за днем подписания указанного документа, если иной способ получения не указан заявителем.</w:t>
      </w:r>
    </w:p>
    <w:p w14:paraId="5B8C9971" w14:textId="77777777" w:rsidR="00117A81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3.4.9. В случае несоответствия заявки требованиям настоящего административного регламента, с учетом заключения Управления Роспотребнадзора по Волгоградской области администрация </w:t>
      </w:r>
      <w:r w:rsidR="002B4344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A44185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2B4344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принимает решение об отказе в согласовании создания места (площадки) накопления ТКО на территории </w:t>
      </w:r>
      <w:r w:rsidR="007833AF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>.</w:t>
      </w:r>
    </w:p>
    <w:p w14:paraId="3E79B934" w14:textId="4987D603" w:rsidR="0029648A" w:rsidRPr="0029648A" w:rsidRDefault="0029648A" w:rsidP="0029648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При наличии оснований, предусмотренных пунктом 2.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>.2 настоящего административного регламента, должностное лицо уполномоченного органа, ответственное за предоставление муниципальной услуги, подготавливает решение об отказе в предоставлении водного объекта в пользование с указанием в нем причин отказа.</w:t>
      </w:r>
    </w:p>
    <w:p w14:paraId="3BE76C80" w14:textId="77777777" w:rsidR="00117A81" w:rsidRPr="007A0069" w:rsidRDefault="00117A81" w:rsidP="000C0BFE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В решении об отказе в согласовании создания места (площадки) накопления ТКО на территории </w:t>
      </w:r>
      <w:r w:rsidR="007833AF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в обязательном порядке указывается основание такого отказа.</w:t>
      </w:r>
    </w:p>
    <w:p w14:paraId="59BDCA54" w14:textId="59C238E7" w:rsidR="00932A27" w:rsidRDefault="00117A81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3.4.10. После устранения основания отказа в согласовании создания места (площадки) накопления ТКО на территории </w:t>
      </w:r>
      <w:r w:rsidR="007833AF" w:rsidRPr="007A0069">
        <w:rPr>
          <w:rFonts w:ascii="Arial" w:hAnsi="Arial" w:cs="Arial"/>
          <w:color w:val="1A1A1A" w:themeColor="background1" w:themeShade="1A"/>
          <w:sz w:val="24"/>
        </w:rPr>
        <w:t xml:space="preserve">Светлоярского </w:t>
      </w:r>
      <w:r w:rsidR="007833AF" w:rsidRPr="007A0069">
        <w:rPr>
          <w:rFonts w:ascii="Arial" w:hAnsi="Arial" w:cs="Arial"/>
          <w:color w:val="1A1A1A" w:themeColor="background1" w:themeShade="1A"/>
          <w:sz w:val="24"/>
        </w:rPr>
        <w:lastRenderedPageBreak/>
        <w:t>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заявитель вправе повторно обратиться в администрацию соответствующего </w:t>
      </w:r>
      <w:r w:rsidR="002B4344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сельского поселения </w:t>
      </w:r>
      <w:r w:rsidR="00A44185"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и </w:t>
      </w:r>
      <w:r w:rsidR="002B4344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за согласованием создания места (площадки) накопления ТКО на территории </w:t>
      </w:r>
      <w:r w:rsidR="007833AF" w:rsidRPr="007A0069">
        <w:rPr>
          <w:rFonts w:ascii="Arial" w:hAnsi="Arial" w:cs="Arial"/>
          <w:color w:val="1A1A1A" w:themeColor="background1" w:themeShade="1A"/>
          <w:sz w:val="24"/>
        </w:rPr>
        <w:t>Светлоярского муниципального района Волгоградской области</w:t>
      </w: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 в порядке, установленном действующим законодательством Российской Федерации и настоящим административным регламентом.</w:t>
      </w:r>
    </w:p>
    <w:p w14:paraId="154011AA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4EB2F380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E0DB4AB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04E9C887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038D75EB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1BF71EB0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10D6A072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E347A69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017957F3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AD5AC8C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72C7B7F1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5DC3721B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CDC42D5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76DE2F72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57EC02E0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23171B18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1E7A6665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7F4D09E5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0D143F9D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12AC80FA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745841F1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425E807D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03DC26E5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005786E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46741636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7E4D5CE1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52D7CA82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556BC84B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3E130E2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BA55FC4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3D53E708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785176B7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2075FBF0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15E3882D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788E941F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6483FFD6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49C327AF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5A67AE39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7B48B43D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7FAB12A3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7B484F2B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704FC4AC" w14:textId="77777777" w:rsidR="0029648A" w:rsidRDefault="0029648A" w:rsidP="00D14A66">
      <w:pPr>
        <w:pStyle w:val="ConsPlusNormal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32EB5F04" w14:textId="77777777" w:rsidR="00202185" w:rsidRDefault="00202185" w:rsidP="00202185">
      <w:pPr>
        <w:pStyle w:val="ConsPlusNormal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  <w:sectPr w:rsidR="00202185" w:rsidSect="00202185"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2D4BB54" w14:textId="77777777" w:rsidR="0029648A" w:rsidRDefault="0029648A" w:rsidP="00202185">
      <w:pPr>
        <w:pStyle w:val="ConsPlusNormal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2EED545C" w14:textId="77777777" w:rsidR="00D14A66" w:rsidRPr="007A0069" w:rsidRDefault="00D14A66" w:rsidP="00FE459B">
      <w:pPr>
        <w:pStyle w:val="ConsPlusNormal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8"/>
        <w:gridCol w:w="4573"/>
      </w:tblGrid>
      <w:tr w:rsidR="00507E1E" w:rsidRPr="007A0069" w14:paraId="1FF29D42" w14:textId="77777777" w:rsidTr="0014319B">
        <w:tc>
          <w:tcPr>
            <w:tcW w:w="4643" w:type="dxa"/>
          </w:tcPr>
          <w:p w14:paraId="6107EE3A" w14:textId="77777777" w:rsidR="00507E1E" w:rsidRPr="007A0069" w:rsidRDefault="00507E1E" w:rsidP="000C0BFE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191919"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4644" w:type="dxa"/>
          </w:tcPr>
          <w:p w14:paraId="084B0EA0" w14:textId="77777777" w:rsidR="00507E1E" w:rsidRPr="007A0069" w:rsidRDefault="00507E1E" w:rsidP="00DB629B">
            <w:pPr>
              <w:spacing w:after="0" w:line="240" w:lineRule="auto"/>
              <w:rPr>
                <w:rFonts w:ascii="Arial" w:hAnsi="Arial" w:cs="Arial"/>
                <w:color w:val="191919"/>
                <w:sz w:val="24"/>
                <w:szCs w:val="24"/>
              </w:rPr>
            </w:pPr>
            <w:r w:rsidRPr="007A0069">
              <w:rPr>
                <w:rFonts w:ascii="Arial" w:hAnsi="Arial" w:cs="Arial"/>
                <w:color w:val="191919"/>
                <w:sz w:val="24"/>
                <w:szCs w:val="24"/>
              </w:rPr>
              <w:t xml:space="preserve">ПРИЛОЖЕНИЕ </w:t>
            </w:r>
          </w:p>
          <w:p w14:paraId="427CC4A6" w14:textId="77777777" w:rsidR="00507E1E" w:rsidRPr="007A0069" w:rsidRDefault="00507E1E" w:rsidP="000C0BFE">
            <w:pPr>
              <w:pStyle w:val="af0"/>
              <w:jc w:val="both"/>
              <w:rPr>
                <w:rFonts w:ascii="Arial" w:hAnsi="Arial" w:cs="Arial"/>
                <w:color w:val="191919"/>
              </w:rPr>
            </w:pPr>
            <w:r w:rsidRPr="007A0069">
              <w:rPr>
                <w:rFonts w:ascii="Arial" w:hAnsi="Arial" w:cs="Arial"/>
                <w:color w:val="191919"/>
              </w:rPr>
              <w:t xml:space="preserve">к административному регламенту предоставления муниципальной услуги </w:t>
            </w:r>
            <w:r w:rsidRPr="007A0069">
              <w:rPr>
                <w:rFonts w:ascii="Arial" w:hAnsi="Arial" w:cs="Arial"/>
                <w:color w:val="1A1A1A" w:themeColor="background1" w:themeShade="1A"/>
                <w:spacing w:val="1"/>
              </w:rPr>
              <w:t>«</w:t>
            </w:r>
            <w:r w:rsidRPr="007A0069">
              <w:rPr>
                <w:rFonts w:ascii="Arial" w:hAnsi="Arial" w:cs="Arial"/>
                <w:color w:val="1A1A1A" w:themeColor="background1" w:themeShade="1A"/>
                <w:szCs w:val="20"/>
              </w:rPr>
              <w:t>Согласование создания места (площадки) накопления твердых коммунальных отходов на территории Светлоярского муниципального района Волгоградской области</w:t>
            </w:r>
            <w:r w:rsidRPr="007A0069">
              <w:rPr>
                <w:rFonts w:ascii="Arial" w:hAnsi="Arial" w:cs="Arial"/>
                <w:color w:val="1A1A1A" w:themeColor="background1" w:themeShade="1A"/>
                <w:spacing w:val="1"/>
              </w:rPr>
              <w:t>»</w:t>
            </w:r>
            <w:r w:rsidR="00C02830" w:rsidRPr="007A0069">
              <w:rPr>
                <w:rFonts w:ascii="Arial" w:hAnsi="Arial" w:cs="Arial"/>
                <w:color w:val="191919"/>
              </w:rPr>
              <w:t>, утвержден</w:t>
            </w:r>
            <w:r w:rsidRPr="007A0069">
              <w:rPr>
                <w:rFonts w:ascii="Arial" w:hAnsi="Arial" w:cs="Arial"/>
                <w:color w:val="191919"/>
              </w:rPr>
              <w:t xml:space="preserve">ному постановлением администрации Светлоярского муниципального района Волгоградской области </w:t>
            </w:r>
          </w:p>
          <w:p w14:paraId="4790FACE" w14:textId="77777777" w:rsidR="00507E1E" w:rsidRPr="007A0069" w:rsidRDefault="00507E1E" w:rsidP="000C0BFE">
            <w:pPr>
              <w:pStyle w:val="af0"/>
              <w:jc w:val="both"/>
              <w:rPr>
                <w:rFonts w:ascii="Arial" w:hAnsi="Arial" w:cs="Arial"/>
                <w:color w:val="191919"/>
              </w:rPr>
            </w:pPr>
            <w:r w:rsidRPr="007A0069">
              <w:rPr>
                <w:rFonts w:ascii="Arial" w:hAnsi="Arial" w:cs="Arial"/>
                <w:color w:val="191919"/>
              </w:rPr>
              <w:t>от __________20____ г. №________</w:t>
            </w:r>
          </w:p>
        </w:tc>
      </w:tr>
    </w:tbl>
    <w:p w14:paraId="3987C073" w14:textId="77777777" w:rsidR="00507E1E" w:rsidRPr="007A0069" w:rsidRDefault="00507E1E" w:rsidP="000C0BFE">
      <w:pPr>
        <w:spacing w:after="0" w:line="240" w:lineRule="auto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  <w:lang w:val="en-US"/>
        </w:rPr>
      </w:pPr>
    </w:p>
    <w:p w14:paraId="27EEBC98" w14:textId="77777777" w:rsidR="000A08EA" w:rsidRPr="007A0069" w:rsidRDefault="000A08EA" w:rsidP="000C0BFE">
      <w:pPr>
        <w:spacing w:after="0" w:line="240" w:lineRule="auto"/>
        <w:ind w:firstLine="709"/>
        <w:jc w:val="right"/>
        <w:rPr>
          <w:rFonts w:ascii="Arial" w:hAnsi="Arial" w:cs="Arial"/>
          <w:color w:val="1A1A1A" w:themeColor="background1" w:themeShade="1A"/>
          <w:sz w:val="24"/>
          <w:szCs w:val="24"/>
        </w:rPr>
      </w:pPr>
      <w:r w:rsidRPr="007A0069">
        <w:rPr>
          <w:rFonts w:ascii="Arial" w:hAnsi="Arial" w:cs="Arial"/>
          <w:color w:val="1A1A1A" w:themeColor="background1" w:themeShade="1A"/>
          <w:sz w:val="24"/>
          <w:szCs w:val="24"/>
        </w:rPr>
        <w:t xml:space="preserve">Форма </w:t>
      </w:r>
    </w:p>
    <w:p w14:paraId="0CC5CB45" w14:textId="77777777" w:rsidR="000A08EA" w:rsidRPr="007A0069" w:rsidRDefault="000A08EA" w:rsidP="000C0BFE">
      <w:pPr>
        <w:spacing w:after="0" w:line="240" w:lineRule="auto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  <w:lang w:val="en-US"/>
        </w:rPr>
      </w:pPr>
    </w:p>
    <w:tbl>
      <w:tblPr>
        <w:tblW w:w="9288" w:type="dxa"/>
        <w:tblLayout w:type="fixed"/>
        <w:tblLook w:val="04A0" w:firstRow="1" w:lastRow="0" w:firstColumn="1" w:lastColumn="0" w:noHBand="0" w:noVBand="1"/>
      </w:tblPr>
      <w:tblGrid>
        <w:gridCol w:w="4928"/>
        <w:gridCol w:w="4360"/>
      </w:tblGrid>
      <w:tr w:rsidR="000A08EA" w:rsidRPr="007A0069" w14:paraId="14507588" w14:textId="77777777" w:rsidTr="000A08EA">
        <w:tc>
          <w:tcPr>
            <w:tcW w:w="4928" w:type="dxa"/>
          </w:tcPr>
          <w:p w14:paraId="1B13C473" w14:textId="77777777" w:rsidR="000A08EA" w:rsidRPr="007A0069" w:rsidRDefault="000A08EA" w:rsidP="000C0BFE">
            <w:pPr>
              <w:spacing w:after="0" w:line="240" w:lineRule="auto"/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</w:pPr>
          </w:p>
        </w:tc>
        <w:tc>
          <w:tcPr>
            <w:tcW w:w="4360" w:type="dxa"/>
          </w:tcPr>
          <w:p w14:paraId="606433F6" w14:textId="77777777" w:rsidR="000A08EA" w:rsidRPr="007A0069" w:rsidRDefault="000A08EA" w:rsidP="000C0BFE">
            <w:pPr>
              <w:spacing w:after="0" w:line="240" w:lineRule="auto"/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  <w:t>Главе _________________________</w:t>
            </w:r>
          </w:p>
          <w:p w14:paraId="7F2A4971" w14:textId="77777777" w:rsidR="000A08EA" w:rsidRPr="007A0069" w:rsidRDefault="000A08EA" w:rsidP="000C0BFE">
            <w:pPr>
              <w:spacing w:after="0" w:line="240" w:lineRule="auto"/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  <w:t>______________________________________________________________ Светлоярского муниципального района Волгоградской области</w:t>
            </w:r>
          </w:p>
        </w:tc>
      </w:tr>
    </w:tbl>
    <w:p w14:paraId="6DB99116" w14:textId="77777777" w:rsidR="000A08EA" w:rsidRPr="007A0069" w:rsidRDefault="000A08EA" w:rsidP="000C0BFE">
      <w:pPr>
        <w:spacing w:after="0" w:line="240" w:lineRule="auto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02FFD90E" w14:textId="77777777" w:rsidR="000C0BFE" w:rsidRPr="007A0069" w:rsidRDefault="000C0BFE" w:rsidP="000C0BFE">
      <w:pPr>
        <w:spacing w:after="0" w:line="240" w:lineRule="auto"/>
        <w:jc w:val="center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Заявка</w:t>
      </w:r>
    </w:p>
    <w:p w14:paraId="2C369C78" w14:textId="77777777" w:rsidR="000C0BFE" w:rsidRPr="007A0069" w:rsidRDefault="000C0BFE" w:rsidP="000C0BFE">
      <w:pPr>
        <w:spacing w:after="0" w:line="240" w:lineRule="auto"/>
        <w:jc w:val="center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на согласование создание места (площадки) накопления твердых коммунальных отходов на территории </w:t>
      </w:r>
      <w:r w:rsidRPr="007A0069">
        <w:rPr>
          <w:rFonts w:ascii="Arial" w:hAnsi="Arial" w:cs="Arial"/>
          <w:color w:val="191919"/>
          <w:spacing w:val="-2"/>
          <w:sz w:val="24"/>
          <w:szCs w:val="24"/>
        </w:rPr>
        <w:t>Светлоярского муниципального района Волгоградской области</w:t>
      </w:r>
    </w:p>
    <w:p w14:paraId="461D6BC8" w14:textId="77777777" w:rsidR="000A08EA" w:rsidRPr="007A0069" w:rsidRDefault="000A08EA" w:rsidP="00A71390">
      <w:pPr>
        <w:spacing w:after="0" w:line="240" w:lineRule="auto"/>
        <w:ind w:firstLine="709"/>
        <w:jc w:val="both"/>
        <w:rPr>
          <w:rFonts w:ascii="Arial" w:hAnsi="Arial" w:cs="Arial"/>
          <w:color w:val="1A1A1A" w:themeColor="background1" w:themeShade="1A"/>
          <w:sz w:val="24"/>
          <w:szCs w:val="24"/>
        </w:rPr>
      </w:pPr>
    </w:p>
    <w:p w14:paraId="71BCAD5F" w14:textId="77777777" w:rsidR="00C02830" w:rsidRPr="007A0069" w:rsidRDefault="000C0BFE" w:rsidP="00A71390">
      <w:pPr>
        <w:pStyle w:val="ConsPlusNonformat"/>
        <w:jc w:val="both"/>
        <w:rPr>
          <w:rFonts w:ascii="Arial" w:eastAsiaTheme="minorHAnsi" w:hAnsi="Arial" w:cs="Arial"/>
          <w:color w:val="191919"/>
          <w:spacing w:val="-2"/>
          <w:sz w:val="24"/>
          <w:szCs w:val="24"/>
          <w:lang w:eastAsia="en-US"/>
        </w:rPr>
      </w:pPr>
      <w:r w:rsidRPr="007A0069">
        <w:rPr>
          <w:rFonts w:ascii="Arial" w:eastAsiaTheme="minorHAnsi" w:hAnsi="Arial" w:cs="Arial"/>
          <w:color w:val="191919"/>
          <w:spacing w:val="-2"/>
          <w:sz w:val="24"/>
          <w:szCs w:val="24"/>
          <w:lang w:eastAsia="en-US"/>
        </w:rPr>
        <w:t>от ______</w:t>
      </w:r>
      <w:r w:rsidR="00C02830" w:rsidRPr="007A0069">
        <w:rPr>
          <w:rFonts w:ascii="Arial" w:eastAsiaTheme="minorHAnsi" w:hAnsi="Arial" w:cs="Arial"/>
          <w:color w:val="191919"/>
          <w:spacing w:val="-2"/>
          <w:sz w:val="24"/>
          <w:szCs w:val="24"/>
          <w:lang w:eastAsia="en-US"/>
        </w:rPr>
        <w:t>_________________________________</w:t>
      </w:r>
      <w:r w:rsidRPr="007A0069">
        <w:rPr>
          <w:rFonts w:ascii="Arial" w:eastAsiaTheme="minorHAnsi" w:hAnsi="Arial" w:cs="Arial"/>
          <w:color w:val="191919"/>
          <w:spacing w:val="-2"/>
          <w:sz w:val="24"/>
          <w:szCs w:val="24"/>
          <w:lang w:eastAsia="en-US"/>
        </w:rPr>
        <w:t>___________________________</w:t>
      </w:r>
    </w:p>
    <w:p w14:paraId="6E540DEB" w14:textId="77777777" w:rsidR="000C0BFE" w:rsidRPr="007A0069" w:rsidRDefault="000C0BFE" w:rsidP="00A71390">
      <w:pPr>
        <w:pStyle w:val="ConsPlusNonformat"/>
        <w:jc w:val="both"/>
        <w:rPr>
          <w:rFonts w:ascii="Arial" w:eastAsiaTheme="minorHAnsi" w:hAnsi="Arial" w:cs="Arial"/>
          <w:color w:val="191919"/>
          <w:spacing w:val="-2"/>
          <w:sz w:val="24"/>
          <w:szCs w:val="24"/>
          <w:lang w:eastAsia="en-US"/>
        </w:rPr>
      </w:pPr>
      <w:r w:rsidRPr="007A0069">
        <w:rPr>
          <w:rFonts w:ascii="Arial" w:eastAsiaTheme="minorHAnsi" w:hAnsi="Arial" w:cs="Arial"/>
          <w:color w:val="191919"/>
          <w:spacing w:val="-2"/>
          <w:sz w:val="24"/>
          <w:szCs w:val="24"/>
          <w:lang w:eastAsia="en-US"/>
        </w:rPr>
        <w:t>___________________________________________________________________</w:t>
      </w:r>
    </w:p>
    <w:p w14:paraId="29A6ECAE" w14:textId="77777777" w:rsidR="00C02830" w:rsidRPr="007A0069" w:rsidRDefault="00C02830" w:rsidP="00A71390">
      <w:pPr>
        <w:pStyle w:val="ConsPlusNonformat"/>
        <w:jc w:val="both"/>
        <w:rPr>
          <w:rFonts w:ascii="Arial" w:eastAsiaTheme="minorHAnsi" w:hAnsi="Arial" w:cs="Arial"/>
          <w:color w:val="191919"/>
          <w:spacing w:val="-2"/>
          <w:sz w:val="18"/>
          <w:szCs w:val="18"/>
          <w:lang w:eastAsia="en-US"/>
        </w:rPr>
      </w:pPr>
      <w:r w:rsidRPr="007A0069">
        <w:rPr>
          <w:rFonts w:ascii="Arial" w:eastAsiaTheme="minorHAnsi" w:hAnsi="Arial" w:cs="Arial"/>
          <w:color w:val="191919"/>
          <w:spacing w:val="-2"/>
          <w:sz w:val="24"/>
          <w:szCs w:val="24"/>
          <w:lang w:eastAsia="en-US"/>
        </w:rPr>
        <w:t xml:space="preserve">                </w:t>
      </w:r>
      <w:r w:rsidR="000C0BFE" w:rsidRPr="007A0069">
        <w:rPr>
          <w:rFonts w:ascii="Arial" w:eastAsiaTheme="minorHAnsi" w:hAnsi="Arial" w:cs="Arial"/>
          <w:color w:val="191919"/>
          <w:spacing w:val="-2"/>
          <w:sz w:val="24"/>
          <w:szCs w:val="24"/>
          <w:lang w:eastAsia="en-US"/>
        </w:rPr>
        <w:t xml:space="preserve">                         </w:t>
      </w:r>
      <w:r w:rsidRPr="007A0069">
        <w:rPr>
          <w:rFonts w:ascii="Arial" w:eastAsiaTheme="minorHAnsi" w:hAnsi="Arial" w:cs="Arial"/>
          <w:color w:val="191919"/>
          <w:spacing w:val="-2"/>
          <w:sz w:val="24"/>
          <w:szCs w:val="24"/>
          <w:lang w:eastAsia="en-US"/>
        </w:rPr>
        <w:t xml:space="preserve">     </w:t>
      </w:r>
      <w:r w:rsidRPr="007A0069">
        <w:rPr>
          <w:rFonts w:ascii="Arial" w:eastAsiaTheme="minorHAnsi" w:hAnsi="Arial" w:cs="Arial"/>
          <w:color w:val="191919"/>
          <w:spacing w:val="-2"/>
          <w:sz w:val="18"/>
          <w:szCs w:val="18"/>
          <w:lang w:eastAsia="en-US"/>
        </w:rPr>
        <w:t>(полное наименование заявителя)</w:t>
      </w:r>
      <w:r w:rsidRPr="007A0069">
        <w:rPr>
          <w:rFonts w:ascii="Arial" w:eastAsiaTheme="minorHAnsi" w:hAnsi="Arial" w:cs="Arial"/>
          <w:color w:val="191919"/>
          <w:spacing w:val="-2"/>
          <w:sz w:val="24"/>
          <w:szCs w:val="24"/>
          <w:lang w:eastAsia="en-US"/>
        </w:rPr>
        <w:t xml:space="preserve"> *</w:t>
      </w:r>
    </w:p>
    <w:p w14:paraId="03D28FE1" w14:textId="77777777" w:rsidR="00CD2BAB" w:rsidRPr="007A0069" w:rsidRDefault="00CD2BAB" w:rsidP="00A71390">
      <w:pPr>
        <w:pStyle w:val="ConsPlusNonformat"/>
        <w:jc w:val="both"/>
        <w:rPr>
          <w:rFonts w:ascii="Arial" w:eastAsiaTheme="minorHAnsi" w:hAnsi="Arial" w:cs="Arial"/>
          <w:color w:val="191919"/>
          <w:spacing w:val="-2"/>
          <w:sz w:val="18"/>
          <w:szCs w:val="18"/>
          <w:lang w:eastAsia="en-US"/>
        </w:rPr>
      </w:pPr>
    </w:p>
    <w:p w14:paraId="3FE654D9" w14:textId="77777777" w:rsidR="00CD2BAB" w:rsidRPr="007A0069" w:rsidRDefault="00CD2BAB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Основной государственный регистрационный номер записи в ЕГРЮЛ/ ЕГРИП</w:t>
      </w:r>
    </w:p>
    <w:p w14:paraId="0251E5D2" w14:textId="77777777" w:rsidR="00CD2BAB" w:rsidRPr="007A0069" w:rsidRDefault="00CD2BAB" w:rsidP="0027090A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___________________________________________________________________.</w:t>
      </w:r>
    </w:p>
    <w:p w14:paraId="1AEA6CBA" w14:textId="77777777" w:rsidR="0027090A" w:rsidRPr="007A0069" w:rsidRDefault="0027090A" w:rsidP="0027090A">
      <w:pPr>
        <w:shd w:val="clear" w:color="auto" w:fill="FFFFFF"/>
        <w:spacing w:after="0" w:line="240" w:lineRule="auto"/>
        <w:rPr>
          <w:rFonts w:ascii="Arial" w:hAnsi="Arial" w:cs="Arial"/>
          <w:color w:val="191919"/>
          <w:spacing w:val="-2"/>
          <w:sz w:val="24"/>
          <w:szCs w:val="24"/>
        </w:rPr>
      </w:pPr>
      <w:r w:rsidRPr="007A0069">
        <w:rPr>
          <w:rFonts w:ascii="Arial" w:hAnsi="Arial" w:cs="Arial"/>
          <w:color w:val="191919"/>
          <w:spacing w:val="-2"/>
          <w:sz w:val="24"/>
          <w:szCs w:val="24"/>
        </w:rPr>
        <w:t>ИНН ________________________________________________________________.</w:t>
      </w:r>
    </w:p>
    <w:p w14:paraId="2E59E155" w14:textId="77777777" w:rsidR="00CD2BAB" w:rsidRPr="007A0069" w:rsidRDefault="00CD2BAB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Паспортные данные (для физических лиц) _______________________________</w:t>
      </w:r>
    </w:p>
    <w:p w14:paraId="4926487A" w14:textId="77777777" w:rsidR="00CD2BAB" w:rsidRPr="007A0069" w:rsidRDefault="00CD2BAB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______________________________________________________________________________________________________________________________________.</w:t>
      </w:r>
    </w:p>
    <w:p w14:paraId="5CB75EEA" w14:textId="77777777" w:rsidR="00CD2BAB" w:rsidRPr="007A0069" w:rsidRDefault="00CD2BAB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Место нахождения заявителя/адрес регистрации по месту жительства: _______ ______________________________________________________________________________________________________________________________________.</w:t>
      </w:r>
    </w:p>
    <w:p w14:paraId="01C114BF" w14:textId="77777777" w:rsidR="00CD2BAB" w:rsidRPr="007A0069" w:rsidRDefault="00CD2BAB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Контактный телефон, факс, адрес электронной почты: _____________________</w:t>
      </w:r>
    </w:p>
    <w:p w14:paraId="67459FC7" w14:textId="77777777" w:rsidR="00CD2BAB" w:rsidRPr="007A0069" w:rsidRDefault="00CD2BAB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______________________________________________________________________________________________________________________________________.</w:t>
      </w:r>
    </w:p>
    <w:p w14:paraId="750F7E91" w14:textId="77777777" w:rsidR="00A71390" w:rsidRPr="007A0069" w:rsidRDefault="00A71390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Место нахождения источника образования отходов (объекта, для которого создается контейнерная площадка): ____________________________________</w:t>
      </w:r>
    </w:p>
    <w:p w14:paraId="6E777962" w14:textId="77777777" w:rsidR="00A71390" w:rsidRPr="007A0069" w:rsidRDefault="00A71390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___________________________________________________________________.</w:t>
      </w:r>
    </w:p>
    <w:p w14:paraId="7878966A" w14:textId="77777777" w:rsidR="00A71390" w:rsidRPr="007A0069" w:rsidRDefault="00A71390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Категория объекта (магазин, гараж, школа и иная): ______________________ ___________________________________________________________________.</w:t>
      </w:r>
    </w:p>
    <w:p w14:paraId="452F5D6A" w14:textId="77777777" w:rsidR="00A71390" w:rsidRPr="007A0069" w:rsidRDefault="00A71390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18"/>
          <w:szCs w:val="18"/>
          <w:lang w:eastAsia="ar-SA"/>
        </w:rPr>
      </w:pPr>
    </w:p>
    <w:p w14:paraId="451F7D8E" w14:textId="58080597" w:rsidR="00A71390" w:rsidRPr="007A0069" w:rsidRDefault="00A71390" w:rsidP="00A71390">
      <w:pPr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Количество расчетных единиц, в отношении которых установлен норматив накопления твердых коммунальных отходов (указывается в зависимости </w:t>
      </w:r>
      <w:r w:rsidR="00947BA4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                    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lastRenderedPageBreak/>
        <w:t xml:space="preserve">от категории объекта в соответствии с приказом Комитета тарифного регулирования по </w:t>
      </w:r>
      <w:r w:rsidR="003350F7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Волгоградской области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(от 30.06.2017 №21), устанавливающим нормативы накопления твердых коммунальных отходов от физических и юридических лиц):</w:t>
      </w:r>
    </w:p>
    <w:p w14:paraId="64208674" w14:textId="77777777" w:rsidR="00A71390" w:rsidRPr="007A0069" w:rsidRDefault="00A71390" w:rsidP="00A7139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общая площадь: _____________________;</w:t>
      </w:r>
    </w:p>
    <w:p w14:paraId="4ED2F020" w14:textId="77777777" w:rsidR="00A71390" w:rsidRPr="007A0069" w:rsidRDefault="00A71390" w:rsidP="00A7139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количество проживающих: ____________;</w:t>
      </w:r>
    </w:p>
    <w:p w14:paraId="0D52C941" w14:textId="77777777" w:rsidR="00A71390" w:rsidRPr="007A0069" w:rsidRDefault="00A71390" w:rsidP="00A7139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количество сотрудников: _____________;</w:t>
      </w:r>
    </w:p>
    <w:p w14:paraId="3BFF7CFC" w14:textId="77777777" w:rsidR="00A71390" w:rsidRPr="007A0069" w:rsidRDefault="00A71390" w:rsidP="00A7139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количество детей/учащихся: __________;</w:t>
      </w:r>
    </w:p>
    <w:p w14:paraId="536A9621" w14:textId="77777777" w:rsidR="00A71390" w:rsidRPr="007A0069" w:rsidRDefault="00A71390" w:rsidP="00A7139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количество мест: ____________________;</w:t>
      </w:r>
    </w:p>
    <w:p w14:paraId="3B0E4DE0" w14:textId="77777777" w:rsidR="00A71390" w:rsidRPr="007A0069" w:rsidRDefault="00A71390" w:rsidP="00A7139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количество посетителей: _____________;</w:t>
      </w:r>
    </w:p>
    <w:p w14:paraId="2ECE54B5" w14:textId="77777777" w:rsidR="00A71390" w:rsidRPr="007A0069" w:rsidRDefault="00A71390" w:rsidP="00A7139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количества машино-мест: ____________;</w:t>
      </w:r>
    </w:p>
    <w:p w14:paraId="3C945E6C" w14:textId="77777777" w:rsidR="00A71390" w:rsidRPr="007A0069" w:rsidRDefault="00A71390" w:rsidP="00A7139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количество участников (членов): ______;</w:t>
      </w:r>
    </w:p>
    <w:p w14:paraId="22F737B1" w14:textId="77777777" w:rsidR="00A71390" w:rsidRPr="007A0069" w:rsidRDefault="00A71390" w:rsidP="00A7139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количество пассажиров: ______________.</w:t>
      </w:r>
    </w:p>
    <w:p w14:paraId="01204EB5" w14:textId="77777777" w:rsidR="00A71390" w:rsidRPr="007A0069" w:rsidRDefault="00A71390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18"/>
          <w:szCs w:val="18"/>
          <w:lang w:eastAsia="ar-SA"/>
        </w:rPr>
      </w:pPr>
    </w:p>
    <w:p w14:paraId="4F781B38" w14:textId="77777777" w:rsidR="00A71390" w:rsidRPr="007A0069" w:rsidRDefault="00A71390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Прошу согласовать создание места (площадки) накопления твердых коммунальных отходов на территории </w:t>
      </w:r>
      <w:r w:rsidRPr="007A0069">
        <w:rPr>
          <w:rFonts w:ascii="Arial" w:hAnsi="Arial" w:cs="Arial"/>
          <w:color w:val="191919"/>
          <w:spacing w:val="-2"/>
          <w:sz w:val="24"/>
          <w:szCs w:val="24"/>
        </w:rPr>
        <w:t>Светлоярского муниципального района Волгоградской области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по адресу: ______________________________________</w:t>
      </w:r>
    </w:p>
    <w:p w14:paraId="4DB9064A" w14:textId="77777777" w:rsidR="00A71390" w:rsidRPr="007A0069" w:rsidRDefault="00A71390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______________________________________________________________________________________________________________________________________.</w:t>
      </w:r>
    </w:p>
    <w:p w14:paraId="4E332D1C" w14:textId="77777777" w:rsidR="00E3178D" w:rsidRPr="007A0069" w:rsidRDefault="00E3178D" w:rsidP="00E3178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191919"/>
          <w:spacing w:val="-2"/>
          <w:sz w:val="18"/>
          <w:szCs w:val="18"/>
        </w:rPr>
      </w:pPr>
      <w:r w:rsidRPr="007A0069">
        <w:rPr>
          <w:rFonts w:ascii="Arial" w:hAnsi="Arial" w:cs="Arial"/>
          <w:color w:val="191919"/>
          <w:spacing w:val="-2"/>
          <w:sz w:val="18"/>
          <w:szCs w:val="18"/>
        </w:rPr>
        <w:t xml:space="preserve">(адрес и географические координаты создаваемого места (площадки) </w:t>
      </w:r>
    </w:p>
    <w:p w14:paraId="1C56580D" w14:textId="77777777" w:rsidR="00E3178D" w:rsidRPr="007A0069" w:rsidRDefault="00E3178D" w:rsidP="00E3178D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bCs/>
          <w:color w:val="191919"/>
          <w:sz w:val="18"/>
          <w:szCs w:val="18"/>
          <w:lang w:eastAsia="ar-SA"/>
        </w:rPr>
      </w:pPr>
      <w:r w:rsidRPr="007A0069">
        <w:rPr>
          <w:rFonts w:ascii="Arial" w:hAnsi="Arial" w:cs="Arial"/>
          <w:color w:val="191919"/>
          <w:spacing w:val="-2"/>
          <w:sz w:val="18"/>
          <w:szCs w:val="18"/>
        </w:rPr>
        <w:t>накопления твердых коммунальных отходов)</w:t>
      </w:r>
    </w:p>
    <w:p w14:paraId="377CAC23" w14:textId="77777777" w:rsidR="00E413A7" w:rsidRPr="007A0069" w:rsidRDefault="00E413A7" w:rsidP="00E413A7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91919"/>
          <w:spacing w:val="-2"/>
          <w:sz w:val="24"/>
          <w:szCs w:val="24"/>
        </w:rPr>
      </w:pPr>
      <w:r w:rsidRPr="007A0069">
        <w:rPr>
          <w:rFonts w:ascii="Arial" w:hAnsi="Arial" w:cs="Arial"/>
          <w:color w:val="191919"/>
          <w:spacing w:val="-2"/>
          <w:sz w:val="24"/>
          <w:szCs w:val="24"/>
        </w:rPr>
        <w:t>Технические характеристики создаваемого места (площадки) накопления твердых коммунальных отходов на территории Светлоярского муниципального района Волгоградской области:</w:t>
      </w:r>
    </w:p>
    <w:p w14:paraId="44E48425" w14:textId="77777777" w:rsidR="00E413A7" w:rsidRPr="007A0069" w:rsidRDefault="00E413A7" w:rsidP="00E413A7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91919"/>
          <w:spacing w:val="-2"/>
          <w:sz w:val="24"/>
          <w:szCs w:val="24"/>
        </w:rPr>
      </w:pPr>
      <w:r w:rsidRPr="007A0069">
        <w:rPr>
          <w:rFonts w:ascii="Arial" w:hAnsi="Arial" w:cs="Arial"/>
          <w:color w:val="191919"/>
          <w:spacing w:val="-2"/>
          <w:sz w:val="24"/>
          <w:szCs w:val="24"/>
        </w:rPr>
        <w:t xml:space="preserve">площадь земельного участка, </w:t>
      </w:r>
      <w:proofErr w:type="spellStart"/>
      <w:proofErr w:type="gramStart"/>
      <w:r w:rsidRPr="007A0069">
        <w:rPr>
          <w:rFonts w:ascii="Arial" w:hAnsi="Arial" w:cs="Arial"/>
          <w:color w:val="191919"/>
          <w:spacing w:val="-2"/>
          <w:sz w:val="24"/>
          <w:szCs w:val="24"/>
        </w:rPr>
        <w:t>кв.м</w:t>
      </w:r>
      <w:proofErr w:type="spellEnd"/>
      <w:proofErr w:type="gramEnd"/>
      <w:r w:rsidRPr="007A0069">
        <w:rPr>
          <w:rFonts w:ascii="Arial" w:hAnsi="Arial" w:cs="Arial"/>
          <w:color w:val="191919"/>
          <w:spacing w:val="-2"/>
          <w:sz w:val="24"/>
          <w:szCs w:val="24"/>
        </w:rPr>
        <w:t>: _____________________________________</w:t>
      </w:r>
    </w:p>
    <w:p w14:paraId="0DAE5995" w14:textId="77777777" w:rsidR="00E413A7" w:rsidRPr="007A0069" w:rsidRDefault="00E413A7" w:rsidP="00E413A7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91919"/>
          <w:spacing w:val="-2"/>
          <w:sz w:val="24"/>
          <w:szCs w:val="24"/>
        </w:rPr>
      </w:pPr>
      <w:r w:rsidRPr="007A0069">
        <w:rPr>
          <w:rFonts w:ascii="Arial" w:hAnsi="Arial" w:cs="Arial"/>
          <w:color w:val="191919"/>
          <w:spacing w:val="-2"/>
          <w:sz w:val="24"/>
          <w:szCs w:val="24"/>
        </w:rPr>
        <w:t>____________________________________________________________________;</w:t>
      </w:r>
    </w:p>
    <w:p w14:paraId="74AF704F" w14:textId="77777777" w:rsidR="00E413A7" w:rsidRPr="007A0069" w:rsidRDefault="00E413A7" w:rsidP="00E413A7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91919"/>
          <w:spacing w:val="-2"/>
          <w:sz w:val="24"/>
          <w:szCs w:val="24"/>
        </w:rPr>
      </w:pPr>
      <w:r w:rsidRPr="007A0069">
        <w:rPr>
          <w:rFonts w:ascii="Arial" w:hAnsi="Arial" w:cs="Arial"/>
          <w:color w:val="191919"/>
          <w:spacing w:val="-2"/>
          <w:sz w:val="24"/>
          <w:szCs w:val="24"/>
        </w:rPr>
        <w:t>тип подстилающей поверхности: ________________________________________</w:t>
      </w:r>
    </w:p>
    <w:p w14:paraId="097475F9" w14:textId="77777777" w:rsidR="00E413A7" w:rsidRPr="007A0069" w:rsidRDefault="00E413A7" w:rsidP="00E413A7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91919"/>
          <w:spacing w:val="-2"/>
          <w:sz w:val="24"/>
          <w:szCs w:val="24"/>
        </w:rPr>
      </w:pPr>
      <w:r w:rsidRPr="007A0069">
        <w:rPr>
          <w:rFonts w:ascii="Arial" w:hAnsi="Arial" w:cs="Arial"/>
          <w:color w:val="191919"/>
          <w:spacing w:val="-2"/>
          <w:sz w:val="24"/>
          <w:szCs w:val="24"/>
        </w:rPr>
        <w:t>____________________________________________________________________;</w:t>
      </w:r>
    </w:p>
    <w:p w14:paraId="53DE7AE4" w14:textId="77777777" w:rsidR="00E413A7" w:rsidRPr="007A0069" w:rsidRDefault="00E413A7" w:rsidP="00E413A7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91919"/>
          <w:spacing w:val="-2"/>
          <w:sz w:val="24"/>
          <w:szCs w:val="24"/>
        </w:rPr>
      </w:pPr>
      <w:r w:rsidRPr="007A0069">
        <w:rPr>
          <w:rFonts w:ascii="Arial" w:hAnsi="Arial" w:cs="Arial"/>
          <w:color w:val="191919"/>
          <w:spacing w:val="-2"/>
          <w:sz w:val="24"/>
          <w:szCs w:val="24"/>
        </w:rPr>
        <w:t>вид площадки (открытая/закрытая): ______________________________________</w:t>
      </w:r>
    </w:p>
    <w:p w14:paraId="191D67D4" w14:textId="77777777" w:rsidR="00E413A7" w:rsidRPr="007A0069" w:rsidRDefault="00E413A7" w:rsidP="00E413A7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91919"/>
          <w:spacing w:val="-2"/>
          <w:sz w:val="24"/>
          <w:szCs w:val="24"/>
        </w:rPr>
      </w:pPr>
      <w:r w:rsidRPr="007A0069">
        <w:rPr>
          <w:rFonts w:ascii="Arial" w:hAnsi="Arial" w:cs="Arial"/>
          <w:color w:val="191919"/>
          <w:spacing w:val="-2"/>
          <w:sz w:val="24"/>
          <w:szCs w:val="24"/>
        </w:rPr>
        <w:t>____________________________________________________________________;</w:t>
      </w:r>
    </w:p>
    <w:p w14:paraId="1824F22E" w14:textId="77777777" w:rsidR="00E413A7" w:rsidRPr="007A0069" w:rsidRDefault="00E413A7" w:rsidP="00E413A7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Наличие и материал ограждения, навеса/крыши: _________________________</w:t>
      </w:r>
    </w:p>
    <w:p w14:paraId="5C6B9119" w14:textId="77777777" w:rsidR="00E413A7" w:rsidRPr="007A0069" w:rsidRDefault="00E413A7" w:rsidP="00E413A7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___________________________________________________________________.</w:t>
      </w:r>
    </w:p>
    <w:p w14:paraId="25AA4360" w14:textId="77777777" w:rsidR="00E413A7" w:rsidRPr="007A0069" w:rsidRDefault="00E413A7" w:rsidP="00E413A7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91919"/>
          <w:spacing w:val="-2"/>
          <w:sz w:val="24"/>
          <w:szCs w:val="24"/>
        </w:rPr>
      </w:pPr>
      <w:r w:rsidRPr="007A0069">
        <w:rPr>
          <w:rFonts w:ascii="Arial" w:hAnsi="Arial" w:cs="Arial"/>
          <w:color w:val="191919"/>
          <w:spacing w:val="-2"/>
          <w:sz w:val="24"/>
          <w:szCs w:val="24"/>
        </w:rPr>
        <w:t>Совместное использование с другими лицами (да/нет): _____________________.</w:t>
      </w:r>
    </w:p>
    <w:p w14:paraId="0FE784CE" w14:textId="77777777" w:rsidR="00E413A7" w:rsidRPr="007A0069" w:rsidRDefault="00E413A7" w:rsidP="00E413A7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91919"/>
          <w:spacing w:val="-2"/>
          <w:sz w:val="24"/>
          <w:szCs w:val="24"/>
        </w:rPr>
      </w:pPr>
      <w:r w:rsidRPr="007A0069">
        <w:rPr>
          <w:rFonts w:ascii="Arial" w:hAnsi="Arial" w:cs="Arial"/>
          <w:color w:val="191919"/>
          <w:spacing w:val="-2"/>
          <w:sz w:val="24"/>
          <w:szCs w:val="24"/>
        </w:rPr>
        <w:t>Контейнеры для несортированных отходов: количество _______ шт., емкость (отдельного контейнера) _______</w:t>
      </w:r>
      <w:proofErr w:type="spellStart"/>
      <w:proofErr w:type="gramStart"/>
      <w:r w:rsidRPr="007A0069">
        <w:rPr>
          <w:rFonts w:ascii="Arial" w:hAnsi="Arial" w:cs="Arial"/>
          <w:color w:val="191919"/>
          <w:spacing w:val="-2"/>
          <w:sz w:val="24"/>
          <w:szCs w:val="24"/>
        </w:rPr>
        <w:t>куб.м</w:t>
      </w:r>
      <w:proofErr w:type="spellEnd"/>
      <w:proofErr w:type="gramEnd"/>
      <w:r w:rsidRPr="007A0069">
        <w:rPr>
          <w:rFonts w:ascii="Arial" w:hAnsi="Arial" w:cs="Arial"/>
          <w:color w:val="191919"/>
          <w:spacing w:val="-2"/>
          <w:sz w:val="24"/>
          <w:szCs w:val="24"/>
        </w:rPr>
        <w:t>, материал _______________.</w:t>
      </w:r>
    </w:p>
    <w:p w14:paraId="3FDE9EE3" w14:textId="77777777" w:rsidR="00E413A7" w:rsidRPr="007A0069" w:rsidRDefault="00E413A7" w:rsidP="00E413A7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91919"/>
          <w:spacing w:val="-2"/>
          <w:sz w:val="24"/>
          <w:szCs w:val="24"/>
        </w:rPr>
      </w:pPr>
      <w:r w:rsidRPr="007A0069">
        <w:rPr>
          <w:rFonts w:ascii="Arial" w:hAnsi="Arial" w:cs="Arial"/>
          <w:color w:val="191919"/>
          <w:spacing w:val="-2"/>
          <w:sz w:val="24"/>
          <w:szCs w:val="24"/>
        </w:rPr>
        <w:t>Контейнеры для раздельного накопления: количество _______ шт., емкость (отдельного контейнера) _______</w:t>
      </w:r>
      <w:proofErr w:type="spellStart"/>
      <w:proofErr w:type="gramStart"/>
      <w:r w:rsidRPr="007A0069">
        <w:rPr>
          <w:rFonts w:ascii="Arial" w:hAnsi="Arial" w:cs="Arial"/>
          <w:color w:val="191919"/>
          <w:spacing w:val="-2"/>
          <w:sz w:val="24"/>
          <w:szCs w:val="24"/>
        </w:rPr>
        <w:t>куб.м</w:t>
      </w:r>
      <w:proofErr w:type="spellEnd"/>
      <w:proofErr w:type="gramEnd"/>
      <w:r w:rsidRPr="007A0069">
        <w:rPr>
          <w:rFonts w:ascii="Arial" w:hAnsi="Arial" w:cs="Arial"/>
          <w:color w:val="191919"/>
          <w:spacing w:val="-2"/>
          <w:sz w:val="24"/>
          <w:szCs w:val="24"/>
        </w:rPr>
        <w:t>, материал _______________.</w:t>
      </w:r>
    </w:p>
    <w:p w14:paraId="5A825250" w14:textId="77777777" w:rsidR="00E413A7" w:rsidRPr="007A0069" w:rsidRDefault="00E413A7" w:rsidP="00E413A7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91919"/>
          <w:spacing w:val="-2"/>
          <w:sz w:val="24"/>
          <w:szCs w:val="24"/>
        </w:rPr>
      </w:pPr>
      <w:r w:rsidRPr="007A0069">
        <w:rPr>
          <w:rFonts w:ascii="Arial" w:hAnsi="Arial" w:cs="Arial"/>
          <w:color w:val="191919"/>
          <w:spacing w:val="-2"/>
          <w:sz w:val="24"/>
          <w:szCs w:val="24"/>
        </w:rPr>
        <w:t>Контейнеры для сбора крупногабаритных отходов: количество _______ шт., емкость (отдельного контейнера) _______</w:t>
      </w:r>
      <w:proofErr w:type="spellStart"/>
      <w:proofErr w:type="gramStart"/>
      <w:r w:rsidRPr="007A0069">
        <w:rPr>
          <w:rFonts w:ascii="Arial" w:hAnsi="Arial" w:cs="Arial"/>
          <w:color w:val="191919"/>
          <w:spacing w:val="-2"/>
          <w:sz w:val="24"/>
          <w:szCs w:val="24"/>
        </w:rPr>
        <w:t>куб.м</w:t>
      </w:r>
      <w:proofErr w:type="spellEnd"/>
      <w:proofErr w:type="gramEnd"/>
      <w:r w:rsidRPr="007A0069">
        <w:rPr>
          <w:rFonts w:ascii="Arial" w:hAnsi="Arial" w:cs="Arial"/>
          <w:color w:val="191919"/>
          <w:spacing w:val="-2"/>
          <w:sz w:val="24"/>
          <w:szCs w:val="24"/>
        </w:rPr>
        <w:t>, материал _______________.</w:t>
      </w:r>
    </w:p>
    <w:p w14:paraId="549CBDD3" w14:textId="77777777" w:rsidR="00A71390" w:rsidRPr="007A0069" w:rsidRDefault="00A71390" w:rsidP="00A7139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Расстояние от контейнерной площадки до жилого дома ____ </w:t>
      </w:r>
      <w:proofErr w:type="gramStart"/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м,   </w:t>
      </w:r>
      <w:proofErr w:type="gramEnd"/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                            до соседнего участка _____ м; детских, спортивных площадок, дошкольных учреждений и мест массового отдыха - _____ м; расстояние до нормируемых объектов - _______ м.</w:t>
      </w:r>
    </w:p>
    <w:p w14:paraId="1C2B1DAC" w14:textId="77777777" w:rsidR="00A71390" w:rsidRPr="007A0069" w:rsidRDefault="00A71390" w:rsidP="00A713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Реквизиты правоустанавливающих документов на земельный участок, на котором планируется создание места (площадки) накопления твердых коммунальных отходов на территории </w:t>
      </w:r>
      <w:r w:rsidRPr="007A0069">
        <w:rPr>
          <w:rFonts w:ascii="Arial" w:hAnsi="Arial" w:cs="Arial"/>
          <w:color w:val="191919"/>
          <w:spacing w:val="-2"/>
          <w:sz w:val="24"/>
          <w:szCs w:val="24"/>
        </w:rPr>
        <w:t>Светлоярского муниципального района Волгоградской области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09463B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** 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______________________________________</w:t>
      </w:r>
      <w:r w:rsidR="0009463B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</w:t>
      </w:r>
    </w:p>
    <w:p w14:paraId="3D1E170B" w14:textId="77777777" w:rsidR="0009463B" w:rsidRPr="007A0069" w:rsidRDefault="0009463B" w:rsidP="0009463B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___________________________________________________________________.</w:t>
      </w:r>
    </w:p>
    <w:p w14:paraId="4666C661" w14:textId="77777777" w:rsidR="00C02830" w:rsidRPr="007A0069" w:rsidRDefault="00153547" w:rsidP="000C0BFE">
      <w:pPr>
        <w:pStyle w:val="ConsPlusNonformat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Содержание места (площадки) накопления ТКО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планируется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осуществлять за счет средств: _______________________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___________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_____________________.</w:t>
      </w:r>
    </w:p>
    <w:p w14:paraId="6FD558B8" w14:textId="77777777" w:rsidR="00153547" w:rsidRPr="007A0069" w:rsidRDefault="00C02830" w:rsidP="000C0BFE">
      <w:pPr>
        <w:pStyle w:val="ConsPlusNonformat"/>
        <w:jc w:val="both"/>
        <w:rPr>
          <w:rFonts w:ascii="Arial" w:eastAsia="Calibri" w:hAnsi="Arial" w:cs="Arial"/>
          <w:bCs/>
          <w:color w:val="191919"/>
          <w:sz w:val="18"/>
          <w:szCs w:val="18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                             </w:t>
      </w:r>
      <w:r w:rsidR="00153547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                     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       </w:t>
      </w:r>
      <w:r w:rsidRPr="007A0069">
        <w:rPr>
          <w:rFonts w:ascii="Arial" w:eastAsia="Calibri" w:hAnsi="Arial" w:cs="Arial"/>
          <w:bCs/>
          <w:color w:val="191919"/>
          <w:sz w:val="18"/>
          <w:szCs w:val="18"/>
          <w:lang w:eastAsia="ar-SA"/>
        </w:rPr>
        <w:t>(источник финансирования)</w:t>
      </w:r>
    </w:p>
    <w:p w14:paraId="66B970BF" w14:textId="77777777" w:rsidR="00C02830" w:rsidRPr="007A0069" w:rsidRDefault="00153547" w:rsidP="000C0BFE">
      <w:pPr>
        <w:pStyle w:val="ConsPlusNonformat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Данные об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источниках образования ТКО, включая их наименование и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адрес местонахождения:</w:t>
      </w:r>
    </w:p>
    <w:p w14:paraId="73272A6C" w14:textId="77777777" w:rsidR="00C02830" w:rsidRPr="007A0069" w:rsidRDefault="00C02830" w:rsidP="000C0BFE">
      <w:pPr>
        <w:pStyle w:val="ConsPlusNormal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4003"/>
        <w:gridCol w:w="4569"/>
      </w:tblGrid>
      <w:tr w:rsidR="00C02830" w:rsidRPr="007A0069" w14:paraId="0752465B" w14:textId="77777777" w:rsidTr="00153547">
        <w:trPr>
          <w:trHeight w:val="656"/>
        </w:trPr>
        <w:tc>
          <w:tcPr>
            <w:tcW w:w="704" w:type="dxa"/>
            <w:vAlign w:val="center"/>
          </w:tcPr>
          <w:p w14:paraId="409365AC" w14:textId="77777777" w:rsidR="00C02830" w:rsidRPr="007A0069" w:rsidRDefault="00C02830" w:rsidP="00153547">
            <w:pPr>
              <w:pStyle w:val="ConsPlusNormal"/>
              <w:jc w:val="center"/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  <w:t>N</w:t>
            </w:r>
          </w:p>
          <w:p w14:paraId="71B05BD0" w14:textId="77777777" w:rsidR="00C02830" w:rsidRPr="007A0069" w:rsidRDefault="00C02830" w:rsidP="00153547">
            <w:pPr>
              <w:pStyle w:val="ConsPlusNormal"/>
              <w:jc w:val="center"/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  <w:t>п/п</w:t>
            </w:r>
          </w:p>
        </w:tc>
        <w:tc>
          <w:tcPr>
            <w:tcW w:w="4003" w:type="dxa"/>
            <w:vAlign w:val="center"/>
          </w:tcPr>
          <w:p w14:paraId="15BF1CB9" w14:textId="77777777" w:rsidR="00C02830" w:rsidRPr="007A0069" w:rsidRDefault="00C02830" w:rsidP="00153547">
            <w:pPr>
              <w:pStyle w:val="ConsPlusNormal"/>
              <w:jc w:val="center"/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  <w:t>Наименование источника образования ТКО ***</w:t>
            </w:r>
          </w:p>
        </w:tc>
        <w:tc>
          <w:tcPr>
            <w:tcW w:w="4569" w:type="dxa"/>
            <w:vAlign w:val="center"/>
          </w:tcPr>
          <w:p w14:paraId="5FBD96E2" w14:textId="77777777" w:rsidR="00C02830" w:rsidRPr="007A0069" w:rsidRDefault="00C02830" w:rsidP="00153547">
            <w:pPr>
              <w:pStyle w:val="ConsPlusNormal"/>
              <w:jc w:val="center"/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C02830" w:rsidRPr="007A0069" w14:paraId="285E8D43" w14:textId="77777777" w:rsidTr="00153547">
        <w:tc>
          <w:tcPr>
            <w:tcW w:w="704" w:type="dxa"/>
            <w:vAlign w:val="center"/>
          </w:tcPr>
          <w:p w14:paraId="7A61B3E6" w14:textId="77777777" w:rsidR="00C02830" w:rsidRPr="007A0069" w:rsidRDefault="00C02830" w:rsidP="000C0BFE">
            <w:pPr>
              <w:pStyle w:val="ConsPlusNormal"/>
              <w:jc w:val="center"/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  <w:t>1</w:t>
            </w:r>
          </w:p>
        </w:tc>
        <w:tc>
          <w:tcPr>
            <w:tcW w:w="4003" w:type="dxa"/>
            <w:vAlign w:val="center"/>
          </w:tcPr>
          <w:p w14:paraId="113F6A28" w14:textId="77777777" w:rsidR="00C02830" w:rsidRPr="007A0069" w:rsidRDefault="00C02830" w:rsidP="000C0BFE">
            <w:pPr>
              <w:pStyle w:val="ConsPlusNormal"/>
              <w:jc w:val="center"/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  <w:t>2</w:t>
            </w:r>
          </w:p>
        </w:tc>
        <w:tc>
          <w:tcPr>
            <w:tcW w:w="4569" w:type="dxa"/>
            <w:vAlign w:val="center"/>
          </w:tcPr>
          <w:p w14:paraId="48D82DB6" w14:textId="77777777" w:rsidR="00C02830" w:rsidRPr="007A0069" w:rsidRDefault="00C02830" w:rsidP="000C0BFE">
            <w:pPr>
              <w:pStyle w:val="ConsPlusNormal"/>
              <w:jc w:val="center"/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  <w:t>3</w:t>
            </w:r>
          </w:p>
        </w:tc>
      </w:tr>
      <w:tr w:rsidR="00C02830" w:rsidRPr="007A0069" w14:paraId="2D839EB7" w14:textId="77777777" w:rsidTr="00153547">
        <w:tc>
          <w:tcPr>
            <w:tcW w:w="704" w:type="dxa"/>
            <w:vAlign w:val="center"/>
          </w:tcPr>
          <w:p w14:paraId="4E5E1DA1" w14:textId="77777777" w:rsidR="00C02830" w:rsidRPr="007A0069" w:rsidRDefault="00C02830" w:rsidP="000C0BFE">
            <w:pPr>
              <w:pStyle w:val="ConsPlusNormal"/>
              <w:jc w:val="center"/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  <w:t>1.</w:t>
            </w:r>
          </w:p>
        </w:tc>
        <w:tc>
          <w:tcPr>
            <w:tcW w:w="4003" w:type="dxa"/>
            <w:vAlign w:val="center"/>
          </w:tcPr>
          <w:p w14:paraId="0BA37E9C" w14:textId="77777777" w:rsidR="00C02830" w:rsidRPr="007A0069" w:rsidRDefault="00C02830" w:rsidP="000C0BFE">
            <w:pPr>
              <w:pStyle w:val="ConsPlusNormal"/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</w:pPr>
          </w:p>
        </w:tc>
        <w:tc>
          <w:tcPr>
            <w:tcW w:w="4569" w:type="dxa"/>
          </w:tcPr>
          <w:p w14:paraId="1A3CE756" w14:textId="77777777" w:rsidR="00C02830" w:rsidRPr="007A0069" w:rsidRDefault="00C02830" w:rsidP="000C0BFE">
            <w:pPr>
              <w:pStyle w:val="ConsPlusNormal"/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</w:pPr>
          </w:p>
        </w:tc>
      </w:tr>
      <w:tr w:rsidR="00C02830" w:rsidRPr="007A0069" w14:paraId="0A07D1B9" w14:textId="77777777" w:rsidTr="00153547">
        <w:tc>
          <w:tcPr>
            <w:tcW w:w="704" w:type="dxa"/>
            <w:vAlign w:val="center"/>
          </w:tcPr>
          <w:p w14:paraId="2D6CAF78" w14:textId="77777777" w:rsidR="00C02830" w:rsidRPr="007A0069" w:rsidRDefault="00C02830" w:rsidP="000C0BFE">
            <w:pPr>
              <w:pStyle w:val="ConsPlusNormal"/>
              <w:jc w:val="center"/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  <w:t>2.</w:t>
            </w:r>
          </w:p>
        </w:tc>
        <w:tc>
          <w:tcPr>
            <w:tcW w:w="4003" w:type="dxa"/>
            <w:vAlign w:val="center"/>
          </w:tcPr>
          <w:p w14:paraId="3D945208" w14:textId="77777777" w:rsidR="00C02830" w:rsidRPr="007A0069" w:rsidRDefault="00C02830" w:rsidP="000C0BFE">
            <w:pPr>
              <w:pStyle w:val="ConsPlusNormal"/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</w:pPr>
          </w:p>
        </w:tc>
        <w:tc>
          <w:tcPr>
            <w:tcW w:w="4569" w:type="dxa"/>
          </w:tcPr>
          <w:p w14:paraId="7E1BC2A9" w14:textId="77777777" w:rsidR="00C02830" w:rsidRPr="007A0069" w:rsidRDefault="00C02830" w:rsidP="000C0BFE">
            <w:pPr>
              <w:pStyle w:val="ConsPlusNormal"/>
              <w:rPr>
                <w:rFonts w:ascii="Arial" w:eastAsia="Calibri" w:hAnsi="Arial" w:cs="Arial"/>
                <w:bCs/>
                <w:color w:val="191919"/>
                <w:sz w:val="20"/>
                <w:lang w:eastAsia="ar-SA"/>
              </w:rPr>
            </w:pPr>
          </w:p>
        </w:tc>
      </w:tr>
    </w:tbl>
    <w:p w14:paraId="6905514A" w14:textId="77777777" w:rsidR="00CD2BAB" w:rsidRPr="007A0069" w:rsidRDefault="00CD2BAB" w:rsidP="000C0BFE">
      <w:pPr>
        <w:pStyle w:val="ConsPlusNonformat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</w:p>
    <w:p w14:paraId="0C0C6EBC" w14:textId="77777777" w:rsidR="00C02830" w:rsidRPr="007A0069" w:rsidRDefault="00C02830" w:rsidP="000C0BFE">
      <w:pPr>
        <w:pStyle w:val="ConsPlusNonformat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К настоящей заявке прилагаются:</w:t>
      </w:r>
    </w:p>
    <w:p w14:paraId="5400D685" w14:textId="0C6F1E0A" w:rsidR="00C02830" w:rsidRPr="007A0069" w:rsidRDefault="00153547" w:rsidP="00153547">
      <w:pPr>
        <w:pStyle w:val="ConsPlusNonformat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- схема размещения планируемого места (площадки) накопления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ТКО,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отражающая данные о местоположении места (площадки) накопления ТКО на карте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Волгограда в масштабе 1:2000,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3350F7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выполненная в произвольной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 форме,  с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обозначением расстояний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от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местонахождения планируемого места (площадки)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накопления ТКО до ближайших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жилых домов, детских учреждений, спортивных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площадок и мест отдыха населения,</w:t>
      </w:r>
    </w:p>
    <w:p w14:paraId="3F329D4F" w14:textId="77777777" w:rsidR="00486C60" w:rsidRPr="007A0069" w:rsidRDefault="00153547" w:rsidP="00486C60">
      <w:pPr>
        <w:pStyle w:val="ConsPlusNonformat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- согласие владельцев инженерных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коммуникаций на использование земель,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земельного участка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для размещения места (площадки) ТКО, попадающих в зону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размещения объекта,</w:t>
      </w:r>
    </w:p>
    <w:p w14:paraId="13C9B63F" w14:textId="77777777" w:rsidR="00486C60" w:rsidRPr="007A0069" w:rsidRDefault="00486C60" w:rsidP="00486C60">
      <w:pPr>
        <w:pStyle w:val="ConsPlusNonformat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- документы, подтверждающие количество расчетных единиц,</w:t>
      </w:r>
    </w:p>
    <w:p w14:paraId="3C613A7F" w14:textId="77777777" w:rsidR="00486C60" w:rsidRPr="007A0069" w:rsidRDefault="00486C60" w:rsidP="00486C60">
      <w:pPr>
        <w:pStyle w:val="ConsPlusNonformat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- документы, подтверждающие полномочия лица на подписание заявки (при необходимости).</w:t>
      </w:r>
    </w:p>
    <w:p w14:paraId="790DE908" w14:textId="77777777" w:rsidR="00C02830" w:rsidRPr="007A0069" w:rsidRDefault="00C02830" w:rsidP="000C0BFE">
      <w:pPr>
        <w:pStyle w:val="ConsPlusNonformat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____________________________ на _______ листах,</w:t>
      </w:r>
    </w:p>
    <w:p w14:paraId="25B1E260" w14:textId="77777777" w:rsidR="00C02830" w:rsidRPr="007A0069" w:rsidRDefault="00C02830" w:rsidP="000C0BFE">
      <w:pPr>
        <w:pStyle w:val="ConsPlusNonformat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____________________________ на _______ листах.</w:t>
      </w:r>
    </w:p>
    <w:p w14:paraId="34464A21" w14:textId="77777777" w:rsidR="00153547" w:rsidRPr="007A0069" w:rsidRDefault="00153547" w:rsidP="000C0BFE">
      <w:pPr>
        <w:pStyle w:val="ConsPlusNonformat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</w:p>
    <w:p w14:paraId="079691E2" w14:textId="77777777" w:rsidR="00153547" w:rsidRPr="007A0069" w:rsidRDefault="00153547" w:rsidP="00153547">
      <w:pPr>
        <w:pStyle w:val="ConsPlusNonformat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Настоящим подтверждаю свое согласие на обработку персональных данных.</w:t>
      </w:r>
    </w:p>
    <w:p w14:paraId="36673FED" w14:textId="77777777" w:rsidR="00153547" w:rsidRPr="007A0069" w:rsidRDefault="00153547" w:rsidP="000C0BFE">
      <w:pPr>
        <w:pStyle w:val="ConsPlusNonformat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8"/>
        <w:gridCol w:w="2477"/>
        <w:gridCol w:w="5136"/>
      </w:tblGrid>
      <w:tr w:rsidR="00153547" w:rsidRPr="007A0069" w14:paraId="089B162C" w14:textId="77777777" w:rsidTr="00153547">
        <w:tc>
          <w:tcPr>
            <w:tcW w:w="1526" w:type="dxa"/>
          </w:tcPr>
          <w:p w14:paraId="320C431C" w14:textId="77777777" w:rsidR="00153547" w:rsidRPr="007A0069" w:rsidRDefault="00153547" w:rsidP="000C0BFE">
            <w:pPr>
              <w:pStyle w:val="ConsPlusNonformat"/>
              <w:jc w:val="both"/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  <w:t>Заявитель:</w:t>
            </w:r>
          </w:p>
        </w:tc>
        <w:tc>
          <w:tcPr>
            <w:tcW w:w="2551" w:type="dxa"/>
          </w:tcPr>
          <w:p w14:paraId="1B77651D" w14:textId="77777777" w:rsidR="00153547" w:rsidRPr="007A0069" w:rsidRDefault="00153547" w:rsidP="000C0BFE">
            <w:pPr>
              <w:pStyle w:val="ConsPlusNonformat"/>
              <w:jc w:val="both"/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  <w:t>_________________</w:t>
            </w:r>
          </w:p>
        </w:tc>
        <w:tc>
          <w:tcPr>
            <w:tcW w:w="5210" w:type="dxa"/>
          </w:tcPr>
          <w:p w14:paraId="4E6EB824" w14:textId="77777777" w:rsidR="00153547" w:rsidRPr="007A0069" w:rsidRDefault="00153547" w:rsidP="000C0BFE">
            <w:pPr>
              <w:pStyle w:val="ConsPlusNonformat"/>
              <w:jc w:val="both"/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  <w:t>/____________________________________/</w:t>
            </w:r>
          </w:p>
        </w:tc>
      </w:tr>
      <w:tr w:rsidR="00153547" w:rsidRPr="007A0069" w14:paraId="25C22804" w14:textId="77777777" w:rsidTr="00153547">
        <w:tc>
          <w:tcPr>
            <w:tcW w:w="1526" w:type="dxa"/>
          </w:tcPr>
          <w:p w14:paraId="40AE4856" w14:textId="77777777" w:rsidR="00153547" w:rsidRPr="007A0069" w:rsidRDefault="00153547" w:rsidP="000C0BFE">
            <w:pPr>
              <w:pStyle w:val="ConsPlusNonformat"/>
              <w:jc w:val="both"/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vAlign w:val="center"/>
          </w:tcPr>
          <w:p w14:paraId="7919E77A" w14:textId="77777777" w:rsidR="00153547" w:rsidRPr="007A0069" w:rsidRDefault="00153547" w:rsidP="00153547">
            <w:pPr>
              <w:pStyle w:val="ConsPlusNonformat"/>
              <w:jc w:val="center"/>
              <w:rPr>
                <w:rFonts w:ascii="Arial" w:eastAsia="Calibri" w:hAnsi="Arial" w:cs="Arial"/>
                <w:bCs/>
                <w:color w:val="191919"/>
                <w:sz w:val="18"/>
                <w:szCs w:val="18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18"/>
                <w:szCs w:val="18"/>
                <w:lang w:eastAsia="ar-SA"/>
              </w:rPr>
              <w:t>(подпись)</w:t>
            </w:r>
          </w:p>
        </w:tc>
        <w:tc>
          <w:tcPr>
            <w:tcW w:w="5210" w:type="dxa"/>
            <w:vAlign w:val="center"/>
          </w:tcPr>
          <w:p w14:paraId="71D22429" w14:textId="77777777" w:rsidR="00153547" w:rsidRPr="007A0069" w:rsidRDefault="00153547" w:rsidP="00153547">
            <w:pPr>
              <w:pStyle w:val="ConsPlusNonformat"/>
              <w:jc w:val="center"/>
              <w:rPr>
                <w:rFonts w:ascii="Arial" w:eastAsia="Calibri" w:hAnsi="Arial" w:cs="Arial"/>
                <w:bCs/>
                <w:color w:val="191919"/>
                <w:sz w:val="18"/>
                <w:szCs w:val="18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18"/>
                <w:szCs w:val="18"/>
                <w:lang w:eastAsia="ar-SA"/>
              </w:rPr>
              <w:t>(</w:t>
            </w:r>
            <w:r w:rsidR="00013577" w:rsidRPr="007A0069">
              <w:rPr>
                <w:rFonts w:ascii="Arial" w:eastAsia="Calibri" w:hAnsi="Arial" w:cs="Arial"/>
                <w:bCs/>
                <w:color w:val="191919"/>
                <w:sz w:val="18"/>
                <w:szCs w:val="18"/>
                <w:lang w:eastAsia="ar-SA"/>
              </w:rPr>
              <w:t xml:space="preserve">должность, </w:t>
            </w:r>
            <w:r w:rsidRPr="007A0069">
              <w:rPr>
                <w:rFonts w:ascii="Arial" w:eastAsia="Calibri" w:hAnsi="Arial" w:cs="Arial"/>
                <w:bCs/>
                <w:color w:val="191919"/>
                <w:sz w:val="18"/>
                <w:szCs w:val="18"/>
                <w:lang w:eastAsia="ar-SA"/>
              </w:rPr>
              <w:t>Ф.И.О. (последнее – при наличии)</w:t>
            </w:r>
          </w:p>
        </w:tc>
      </w:tr>
      <w:tr w:rsidR="00153547" w:rsidRPr="007A0069" w14:paraId="097DDCC1" w14:textId="77777777" w:rsidTr="00153547">
        <w:trPr>
          <w:trHeight w:val="411"/>
        </w:trPr>
        <w:tc>
          <w:tcPr>
            <w:tcW w:w="4077" w:type="dxa"/>
            <w:gridSpan w:val="2"/>
            <w:vAlign w:val="center"/>
          </w:tcPr>
          <w:p w14:paraId="2485E351" w14:textId="77777777" w:rsidR="00153547" w:rsidRPr="007A0069" w:rsidRDefault="00153547" w:rsidP="00153547">
            <w:pPr>
              <w:pStyle w:val="ConsPlusNonformat"/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  <w:t>«___</w:t>
            </w:r>
            <w:proofErr w:type="gramStart"/>
            <w:r w:rsidRPr="007A0069"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  <w:t>_»_</w:t>
            </w:r>
            <w:proofErr w:type="gramEnd"/>
            <w:r w:rsidRPr="007A0069"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  <w:t>_____________20____г.</w:t>
            </w:r>
          </w:p>
        </w:tc>
        <w:tc>
          <w:tcPr>
            <w:tcW w:w="5210" w:type="dxa"/>
          </w:tcPr>
          <w:p w14:paraId="3F6E674D" w14:textId="77777777" w:rsidR="00153547" w:rsidRPr="007A0069" w:rsidRDefault="00153547" w:rsidP="000C0BFE">
            <w:pPr>
              <w:pStyle w:val="ConsPlusNonformat"/>
              <w:jc w:val="both"/>
              <w:rPr>
                <w:rFonts w:ascii="Arial" w:eastAsia="Calibri" w:hAnsi="Arial" w:cs="Arial"/>
                <w:bCs/>
                <w:color w:val="191919"/>
                <w:sz w:val="24"/>
                <w:szCs w:val="24"/>
                <w:lang w:eastAsia="ar-SA"/>
              </w:rPr>
            </w:pPr>
          </w:p>
        </w:tc>
      </w:tr>
      <w:tr w:rsidR="00153547" w:rsidRPr="007A0069" w14:paraId="6A170B60" w14:textId="77777777" w:rsidTr="00153547">
        <w:trPr>
          <w:trHeight w:val="416"/>
        </w:trPr>
        <w:tc>
          <w:tcPr>
            <w:tcW w:w="4077" w:type="dxa"/>
            <w:gridSpan w:val="2"/>
            <w:vAlign w:val="center"/>
          </w:tcPr>
          <w:p w14:paraId="3C8A7B2E" w14:textId="77777777" w:rsidR="00153547" w:rsidRPr="007A0069" w:rsidRDefault="00153547" w:rsidP="00153547">
            <w:pPr>
              <w:pStyle w:val="ConsPlusNonformat"/>
              <w:rPr>
                <w:rFonts w:ascii="Arial" w:eastAsia="Calibri" w:hAnsi="Arial" w:cs="Arial"/>
                <w:bCs/>
                <w:color w:val="191919"/>
                <w:sz w:val="18"/>
                <w:szCs w:val="18"/>
                <w:lang w:eastAsia="ar-SA"/>
              </w:rPr>
            </w:pPr>
            <w:r w:rsidRPr="007A0069">
              <w:rPr>
                <w:rFonts w:ascii="Arial" w:eastAsia="Calibri" w:hAnsi="Arial" w:cs="Arial"/>
                <w:bCs/>
                <w:color w:val="191919"/>
                <w:sz w:val="18"/>
                <w:szCs w:val="18"/>
                <w:lang w:eastAsia="ar-SA"/>
              </w:rPr>
              <w:t>М.П. (при наличии)</w:t>
            </w:r>
          </w:p>
        </w:tc>
        <w:tc>
          <w:tcPr>
            <w:tcW w:w="5210" w:type="dxa"/>
          </w:tcPr>
          <w:p w14:paraId="27A46DDA" w14:textId="77777777" w:rsidR="00153547" w:rsidRPr="007A0069" w:rsidRDefault="00153547" w:rsidP="000C0BFE">
            <w:pPr>
              <w:pStyle w:val="ConsPlusNonformat"/>
              <w:jc w:val="both"/>
              <w:rPr>
                <w:rFonts w:ascii="Arial" w:eastAsia="Calibri" w:hAnsi="Arial" w:cs="Arial"/>
                <w:bCs/>
                <w:color w:val="191919"/>
                <w:sz w:val="18"/>
                <w:szCs w:val="18"/>
                <w:lang w:eastAsia="ar-SA"/>
              </w:rPr>
            </w:pPr>
          </w:p>
        </w:tc>
      </w:tr>
    </w:tbl>
    <w:p w14:paraId="111C5126" w14:textId="77777777" w:rsidR="00C02830" w:rsidRPr="007A0069" w:rsidRDefault="00C02830" w:rsidP="000C0BFE">
      <w:pPr>
        <w:pStyle w:val="ConsPlusNonformat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_________________________</w:t>
      </w:r>
    </w:p>
    <w:p w14:paraId="0661C82B" w14:textId="77777777" w:rsidR="00C02830" w:rsidRPr="007A0069" w:rsidRDefault="001A62C3" w:rsidP="001A62C3">
      <w:pPr>
        <w:pStyle w:val="ConsPlusNonformat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* 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Для 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юридических лиц,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в том числе органов государственной власти и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органов местного самоуправления Волгограда - полное наименование и основной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го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сударственный регистрационный номер записи в Едином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государственном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реестре юридических лиц.</w:t>
      </w:r>
    </w:p>
    <w:p w14:paraId="7048D749" w14:textId="77777777" w:rsidR="00C02830" w:rsidRPr="007A0069" w:rsidRDefault="001A62C3" w:rsidP="001A62C3">
      <w:pPr>
        <w:pStyle w:val="ConsPlusNonformat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Для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индивидуальных предпринимателей - фамилия, имя, отчество, основной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го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сударственный регистрационный номер записи в Едином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государственном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реестре индивидуальных предпринимателей.</w:t>
      </w:r>
    </w:p>
    <w:p w14:paraId="3577F82B" w14:textId="77777777" w:rsidR="00C02830" w:rsidRPr="007A0069" w:rsidRDefault="00C02830" w:rsidP="001A62C3">
      <w:pPr>
        <w:pStyle w:val="ConsPlusNonformat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Для физических лиц - фамилия, имя, отчество, серия, номер и дата выдачи</w:t>
      </w:r>
      <w:r w:rsidR="001A62C3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п</w:t>
      </w:r>
      <w:r w:rsidR="001A62C3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аспорта или иного документа, 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удостоверяющего личность в соответствии с</w:t>
      </w:r>
      <w:r w:rsidR="001A62C3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законодательством Российской Федерации.</w:t>
      </w:r>
    </w:p>
    <w:p w14:paraId="56784BC8" w14:textId="77777777" w:rsidR="00C02830" w:rsidRPr="007A0069" w:rsidRDefault="00C02830" w:rsidP="001A62C3">
      <w:pPr>
        <w:pStyle w:val="ConsPlusNonformat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</w:p>
    <w:p w14:paraId="60002068" w14:textId="77777777" w:rsidR="00C02830" w:rsidRPr="007A0069" w:rsidRDefault="001A62C3" w:rsidP="001A62C3">
      <w:pPr>
        <w:pStyle w:val="ConsPlusNonformat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** Указывается наименование правоустанавливающего документа,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его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реквизиты (при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наличии), серия, номер, дата регистрации, кем, когда, кому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выдан, срок действия или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решение о размещении объектов (мест (площадок)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накопления отходов) на землях или земельных участках, находящихся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в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государственной или муниципальной собственности, без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предоставления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lastRenderedPageBreak/>
        <w:t xml:space="preserve">земельных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участков и установления сервитутов (в случае нахождения объектов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(мест (площадок) накопления отходов) на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землях или земельных участках,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находящихся в государственной или муниципальной собственности).</w:t>
      </w:r>
    </w:p>
    <w:p w14:paraId="7FE80D12" w14:textId="77777777" w:rsidR="00C02830" w:rsidRPr="007A0069" w:rsidRDefault="00C02830" w:rsidP="001A62C3">
      <w:pPr>
        <w:pStyle w:val="ConsPlusNonformat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</w:p>
    <w:p w14:paraId="044A5CD6" w14:textId="5591DBBD" w:rsidR="00507E1E" w:rsidRPr="00D34718" w:rsidRDefault="001A62C3" w:rsidP="001A62C3">
      <w:pPr>
        <w:pStyle w:val="ConsPlusNonformat"/>
        <w:ind w:firstLine="709"/>
        <w:jc w:val="both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*** Сведения об одном или нескольких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об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ъектах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капитального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строительства на территории Волгограда, где эти объекты располагаются и при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D14A66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осуществлении деятельности,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на которых у физических и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юридических лиц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обр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азуются ТКО, складирование которых планируется осуществлять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в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создава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емом месте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(на площадке) накопления ТКО, включая их наименование и</w:t>
      </w:r>
      <w:r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 xml:space="preserve"> </w:t>
      </w:r>
      <w:r w:rsidR="00C02830" w:rsidRPr="007A0069"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  <w:t>адрес местонахождения.</w:t>
      </w:r>
    </w:p>
    <w:p w14:paraId="33D8236F" w14:textId="77777777" w:rsidR="00874FCE" w:rsidRDefault="00874FCE" w:rsidP="00874FCE">
      <w:pPr>
        <w:spacing w:after="0" w:line="240" w:lineRule="auto"/>
        <w:rPr>
          <w:rFonts w:ascii="Arial" w:eastAsia="Calibri" w:hAnsi="Arial" w:cs="Arial"/>
          <w:bCs/>
          <w:color w:val="191919"/>
          <w:sz w:val="24"/>
          <w:szCs w:val="24"/>
          <w:lang w:eastAsia="ar-SA"/>
        </w:rPr>
      </w:pPr>
    </w:p>
    <w:sectPr w:rsidR="00874FCE" w:rsidSect="00202185"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DD431" w14:textId="77777777" w:rsidR="00931F73" w:rsidRDefault="00931F73" w:rsidP="003E6B91">
      <w:pPr>
        <w:spacing w:after="0" w:line="240" w:lineRule="auto"/>
      </w:pPr>
      <w:r>
        <w:separator/>
      </w:r>
    </w:p>
  </w:endnote>
  <w:endnote w:type="continuationSeparator" w:id="0">
    <w:p w14:paraId="59326801" w14:textId="77777777" w:rsidR="00931F73" w:rsidRDefault="00931F73" w:rsidP="003E6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12ED11" w14:textId="77777777" w:rsidR="00931F73" w:rsidRDefault="00931F73" w:rsidP="003E6B91">
      <w:pPr>
        <w:spacing w:after="0" w:line="240" w:lineRule="auto"/>
      </w:pPr>
      <w:r>
        <w:separator/>
      </w:r>
    </w:p>
  </w:footnote>
  <w:footnote w:type="continuationSeparator" w:id="0">
    <w:p w14:paraId="2DD2CE54" w14:textId="77777777" w:rsidR="00931F73" w:rsidRDefault="00931F73" w:rsidP="003E6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329575"/>
      <w:docPartObj>
        <w:docPartGallery w:val="Page Numbers (Top of Page)"/>
        <w:docPartUnique/>
      </w:docPartObj>
    </w:sdtPr>
    <w:sdtEndPr/>
    <w:sdtContent>
      <w:p w14:paraId="6B62898B" w14:textId="77777777" w:rsidR="00D34718" w:rsidRDefault="00D347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733">
          <w:rPr>
            <w:noProof/>
          </w:rPr>
          <w:t>2</w:t>
        </w:r>
        <w:r>
          <w:fldChar w:fldCharType="end"/>
        </w:r>
      </w:p>
    </w:sdtContent>
  </w:sdt>
  <w:p w14:paraId="3E438FF5" w14:textId="77777777" w:rsidR="00D34718" w:rsidRDefault="00D3471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4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2">
      <w:start w:val="4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3">
      <w:start w:val="4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4">
      <w:start w:val="4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5">
      <w:start w:val="4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6">
      <w:start w:val="4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7">
      <w:start w:val="4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8">
      <w:start w:val="4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</w:abstractNum>
  <w:abstractNum w:abstractNumId="2" w15:restartNumberingAfterBreak="0">
    <w:nsid w:val="00586F1B"/>
    <w:multiLevelType w:val="multilevel"/>
    <w:tmpl w:val="6E3427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345C5BAA"/>
    <w:multiLevelType w:val="hybridMultilevel"/>
    <w:tmpl w:val="E4169E20"/>
    <w:lvl w:ilvl="0" w:tplc="E1E495D2">
      <w:start w:val="1"/>
      <w:numFmt w:val="decimal"/>
      <w:lvlText w:val="%1."/>
      <w:lvlJc w:val="left"/>
      <w:pPr>
        <w:ind w:left="1429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DC5664E"/>
    <w:multiLevelType w:val="hybridMultilevel"/>
    <w:tmpl w:val="9D92897C"/>
    <w:lvl w:ilvl="0" w:tplc="50CE5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/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6C3"/>
    <w:rsid w:val="000056D8"/>
    <w:rsid w:val="00013577"/>
    <w:rsid w:val="00016191"/>
    <w:rsid w:val="00020531"/>
    <w:rsid w:val="00023DDF"/>
    <w:rsid w:val="0003412E"/>
    <w:rsid w:val="000350A2"/>
    <w:rsid w:val="00036479"/>
    <w:rsid w:val="00036965"/>
    <w:rsid w:val="00062186"/>
    <w:rsid w:val="00067980"/>
    <w:rsid w:val="0008271D"/>
    <w:rsid w:val="000941DB"/>
    <w:rsid w:val="0009463B"/>
    <w:rsid w:val="000A08EA"/>
    <w:rsid w:val="000C0BFE"/>
    <w:rsid w:val="000C4F4C"/>
    <w:rsid w:val="000D1B6B"/>
    <w:rsid w:val="000D3C10"/>
    <w:rsid w:val="000D5636"/>
    <w:rsid w:val="000F5C84"/>
    <w:rsid w:val="00117A81"/>
    <w:rsid w:val="001207AD"/>
    <w:rsid w:val="00122B4A"/>
    <w:rsid w:val="0013334C"/>
    <w:rsid w:val="00135BD5"/>
    <w:rsid w:val="0014319B"/>
    <w:rsid w:val="0014432B"/>
    <w:rsid w:val="00144B86"/>
    <w:rsid w:val="00147424"/>
    <w:rsid w:val="00147737"/>
    <w:rsid w:val="00150533"/>
    <w:rsid w:val="00153547"/>
    <w:rsid w:val="00157732"/>
    <w:rsid w:val="001602DE"/>
    <w:rsid w:val="00180CB5"/>
    <w:rsid w:val="00183EB5"/>
    <w:rsid w:val="00183FEE"/>
    <w:rsid w:val="00184D8C"/>
    <w:rsid w:val="00186242"/>
    <w:rsid w:val="00186D54"/>
    <w:rsid w:val="001A4C1D"/>
    <w:rsid w:val="001A62C3"/>
    <w:rsid w:val="001B486A"/>
    <w:rsid w:val="001B59FC"/>
    <w:rsid w:val="001D18FC"/>
    <w:rsid w:val="001E126E"/>
    <w:rsid w:val="001F18D5"/>
    <w:rsid w:val="00202185"/>
    <w:rsid w:val="00204D50"/>
    <w:rsid w:val="00215132"/>
    <w:rsid w:val="00216702"/>
    <w:rsid w:val="00217B5D"/>
    <w:rsid w:val="00222EB9"/>
    <w:rsid w:val="00223062"/>
    <w:rsid w:val="002400A8"/>
    <w:rsid w:val="00242F71"/>
    <w:rsid w:val="0024706E"/>
    <w:rsid w:val="00253219"/>
    <w:rsid w:val="0026434B"/>
    <w:rsid w:val="00264A04"/>
    <w:rsid w:val="0027090A"/>
    <w:rsid w:val="002735CD"/>
    <w:rsid w:val="002741C6"/>
    <w:rsid w:val="002844BF"/>
    <w:rsid w:val="0028741B"/>
    <w:rsid w:val="0029199C"/>
    <w:rsid w:val="002923D2"/>
    <w:rsid w:val="0029648A"/>
    <w:rsid w:val="002B4344"/>
    <w:rsid w:val="002D0028"/>
    <w:rsid w:val="002E32D1"/>
    <w:rsid w:val="002F33DB"/>
    <w:rsid w:val="00315E21"/>
    <w:rsid w:val="003241E9"/>
    <w:rsid w:val="003262B2"/>
    <w:rsid w:val="0033231C"/>
    <w:rsid w:val="003350F7"/>
    <w:rsid w:val="00347076"/>
    <w:rsid w:val="00376835"/>
    <w:rsid w:val="00387D0F"/>
    <w:rsid w:val="00390585"/>
    <w:rsid w:val="00392236"/>
    <w:rsid w:val="00395B88"/>
    <w:rsid w:val="003A1B4F"/>
    <w:rsid w:val="003B7DB6"/>
    <w:rsid w:val="003C028B"/>
    <w:rsid w:val="003C1B6E"/>
    <w:rsid w:val="003C4C13"/>
    <w:rsid w:val="003C5BA0"/>
    <w:rsid w:val="003C78CC"/>
    <w:rsid w:val="003E3603"/>
    <w:rsid w:val="003E6B91"/>
    <w:rsid w:val="003F1841"/>
    <w:rsid w:val="003F7E2F"/>
    <w:rsid w:val="004018C7"/>
    <w:rsid w:val="0040522D"/>
    <w:rsid w:val="004119FA"/>
    <w:rsid w:val="004608C4"/>
    <w:rsid w:val="00460CE0"/>
    <w:rsid w:val="00463313"/>
    <w:rsid w:val="00463E2B"/>
    <w:rsid w:val="004744A1"/>
    <w:rsid w:val="0047604F"/>
    <w:rsid w:val="004769AF"/>
    <w:rsid w:val="00486C60"/>
    <w:rsid w:val="00490C0D"/>
    <w:rsid w:val="00492A7A"/>
    <w:rsid w:val="0049313A"/>
    <w:rsid w:val="004A0F28"/>
    <w:rsid w:val="004A2111"/>
    <w:rsid w:val="004B6D29"/>
    <w:rsid w:val="004C1CB4"/>
    <w:rsid w:val="004C28B7"/>
    <w:rsid w:val="004C32A0"/>
    <w:rsid w:val="004D054C"/>
    <w:rsid w:val="004D7FE0"/>
    <w:rsid w:val="004F1F57"/>
    <w:rsid w:val="004F6AAE"/>
    <w:rsid w:val="00504DF9"/>
    <w:rsid w:val="00507E1E"/>
    <w:rsid w:val="00510445"/>
    <w:rsid w:val="00513D5E"/>
    <w:rsid w:val="00517264"/>
    <w:rsid w:val="005274C1"/>
    <w:rsid w:val="00533F9A"/>
    <w:rsid w:val="00540694"/>
    <w:rsid w:val="00541448"/>
    <w:rsid w:val="005444BF"/>
    <w:rsid w:val="00547F6B"/>
    <w:rsid w:val="00563198"/>
    <w:rsid w:val="005670BF"/>
    <w:rsid w:val="0056723B"/>
    <w:rsid w:val="0057440B"/>
    <w:rsid w:val="00580154"/>
    <w:rsid w:val="00583AB0"/>
    <w:rsid w:val="005A6FD4"/>
    <w:rsid w:val="005B011B"/>
    <w:rsid w:val="005B60A4"/>
    <w:rsid w:val="005C4561"/>
    <w:rsid w:val="005C57CC"/>
    <w:rsid w:val="005D2166"/>
    <w:rsid w:val="00603799"/>
    <w:rsid w:val="0060428A"/>
    <w:rsid w:val="0060771B"/>
    <w:rsid w:val="006116C3"/>
    <w:rsid w:val="0061389B"/>
    <w:rsid w:val="00615493"/>
    <w:rsid w:val="0061742D"/>
    <w:rsid w:val="00620FEE"/>
    <w:rsid w:val="00627345"/>
    <w:rsid w:val="006301A4"/>
    <w:rsid w:val="0065006D"/>
    <w:rsid w:val="00650725"/>
    <w:rsid w:val="006549BE"/>
    <w:rsid w:val="00664466"/>
    <w:rsid w:val="00666641"/>
    <w:rsid w:val="00667771"/>
    <w:rsid w:val="0067735B"/>
    <w:rsid w:val="006A0031"/>
    <w:rsid w:val="006A48FF"/>
    <w:rsid w:val="006B2035"/>
    <w:rsid w:val="006B7333"/>
    <w:rsid w:val="006C068C"/>
    <w:rsid w:val="006C1658"/>
    <w:rsid w:val="006C25FA"/>
    <w:rsid w:val="006C6090"/>
    <w:rsid w:val="006E726B"/>
    <w:rsid w:val="006F1733"/>
    <w:rsid w:val="0071118B"/>
    <w:rsid w:val="007136E3"/>
    <w:rsid w:val="007222BF"/>
    <w:rsid w:val="007369E7"/>
    <w:rsid w:val="007376D8"/>
    <w:rsid w:val="00743D73"/>
    <w:rsid w:val="00750E92"/>
    <w:rsid w:val="00752B96"/>
    <w:rsid w:val="007661AB"/>
    <w:rsid w:val="007833AF"/>
    <w:rsid w:val="0078441C"/>
    <w:rsid w:val="00790A79"/>
    <w:rsid w:val="00793020"/>
    <w:rsid w:val="0079480A"/>
    <w:rsid w:val="007A0069"/>
    <w:rsid w:val="007A0B2E"/>
    <w:rsid w:val="007A4574"/>
    <w:rsid w:val="007B49A7"/>
    <w:rsid w:val="007B70B5"/>
    <w:rsid w:val="007C1017"/>
    <w:rsid w:val="007F6DEA"/>
    <w:rsid w:val="008138BF"/>
    <w:rsid w:val="00820282"/>
    <w:rsid w:val="00835172"/>
    <w:rsid w:val="0083665B"/>
    <w:rsid w:val="00837F71"/>
    <w:rsid w:val="0084591E"/>
    <w:rsid w:val="00852B09"/>
    <w:rsid w:val="0086113C"/>
    <w:rsid w:val="00861154"/>
    <w:rsid w:val="00872E0D"/>
    <w:rsid w:val="0087455B"/>
    <w:rsid w:val="00874FCE"/>
    <w:rsid w:val="008807B6"/>
    <w:rsid w:val="00882BEB"/>
    <w:rsid w:val="00882CAA"/>
    <w:rsid w:val="00886D6D"/>
    <w:rsid w:val="0089495A"/>
    <w:rsid w:val="008A5B1E"/>
    <w:rsid w:val="008E29AD"/>
    <w:rsid w:val="00900026"/>
    <w:rsid w:val="009020B6"/>
    <w:rsid w:val="00902308"/>
    <w:rsid w:val="00911ADC"/>
    <w:rsid w:val="00914CC5"/>
    <w:rsid w:val="00922015"/>
    <w:rsid w:val="00926477"/>
    <w:rsid w:val="00931F73"/>
    <w:rsid w:val="00932A27"/>
    <w:rsid w:val="00947BA4"/>
    <w:rsid w:val="00957FCA"/>
    <w:rsid w:val="0098127D"/>
    <w:rsid w:val="0099045A"/>
    <w:rsid w:val="009A2D87"/>
    <w:rsid w:val="009A628E"/>
    <w:rsid w:val="009A7818"/>
    <w:rsid w:val="009B2F2A"/>
    <w:rsid w:val="009B405A"/>
    <w:rsid w:val="009B49AA"/>
    <w:rsid w:val="009C38C4"/>
    <w:rsid w:val="009C516D"/>
    <w:rsid w:val="009C7B35"/>
    <w:rsid w:val="009D042D"/>
    <w:rsid w:val="009D7EC3"/>
    <w:rsid w:val="009E1005"/>
    <w:rsid w:val="009F7062"/>
    <w:rsid w:val="009F7178"/>
    <w:rsid w:val="009F7DB6"/>
    <w:rsid w:val="00A03CCE"/>
    <w:rsid w:val="00A14B27"/>
    <w:rsid w:val="00A15A76"/>
    <w:rsid w:val="00A32DFC"/>
    <w:rsid w:val="00A36962"/>
    <w:rsid w:val="00A36BB2"/>
    <w:rsid w:val="00A36E6A"/>
    <w:rsid w:val="00A3723E"/>
    <w:rsid w:val="00A426F7"/>
    <w:rsid w:val="00A44185"/>
    <w:rsid w:val="00A65BDB"/>
    <w:rsid w:val="00A66C0B"/>
    <w:rsid w:val="00A71390"/>
    <w:rsid w:val="00A71FCA"/>
    <w:rsid w:val="00A8612A"/>
    <w:rsid w:val="00A94A71"/>
    <w:rsid w:val="00A95CB0"/>
    <w:rsid w:val="00AA4118"/>
    <w:rsid w:val="00AA76ED"/>
    <w:rsid w:val="00AB32DE"/>
    <w:rsid w:val="00AB3811"/>
    <w:rsid w:val="00AC1263"/>
    <w:rsid w:val="00AD6286"/>
    <w:rsid w:val="00AE38CF"/>
    <w:rsid w:val="00B076C6"/>
    <w:rsid w:val="00B12955"/>
    <w:rsid w:val="00B16626"/>
    <w:rsid w:val="00B175DC"/>
    <w:rsid w:val="00B264F2"/>
    <w:rsid w:val="00B265BB"/>
    <w:rsid w:val="00B30C4F"/>
    <w:rsid w:val="00B31AE4"/>
    <w:rsid w:val="00B32A63"/>
    <w:rsid w:val="00B33DCC"/>
    <w:rsid w:val="00B36087"/>
    <w:rsid w:val="00B60995"/>
    <w:rsid w:val="00B62623"/>
    <w:rsid w:val="00B62E31"/>
    <w:rsid w:val="00B67F1D"/>
    <w:rsid w:val="00B71A91"/>
    <w:rsid w:val="00B778A3"/>
    <w:rsid w:val="00B94756"/>
    <w:rsid w:val="00B95A1B"/>
    <w:rsid w:val="00B95D00"/>
    <w:rsid w:val="00BA20B0"/>
    <w:rsid w:val="00BA3977"/>
    <w:rsid w:val="00BE3D9D"/>
    <w:rsid w:val="00BE4120"/>
    <w:rsid w:val="00BE51A9"/>
    <w:rsid w:val="00BE6457"/>
    <w:rsid w:val="00BF51BC"/>
    <w:rsid w:val="00BF5744"/>
    <w:rsid w:val="00C0046B"/>
    <w:rsid w:val="00C02830"/>
    <w:rsid w:val="00C229AF"/>
    <w:rsid w:val="00C23DDF"/>
    <w:rsid w:val="00C466B4"/>
    <w:rsid w:val="00C52B47"/>
    <w:rsid w:val="00C52F34"/>
    <w:rsid w:val="00C5466C"/>
    <w:rsid w:val="00C571E7"/>
    <w:rsid w:val="00C62FC4"/>
    <w:rsid w:val="00C713C9"/>
    <w:rsid w:val="00C72E8C"/>
    <w:rsid w:val="00C74332"/>
    <w:rsid w:val="00C7444D"/>
    <w:rsid w:val="00C82603"/>
    <w:rsid w:val="00C974D9"/>
    <w:rsid w:val="00C97613"/>
    <w:rsid w:val="00CA0E49"/>
    <w:rsid w:val="00CC25EA"/>
    <w:rsid w:val="00CC4E7C"/>
    <w:rsid w:val="00CC7A04"/>
    <w:rsid w:val="00CD24B7"/>
    <w:rsid w:val="00CD2BAB"/>
    <w:rsid w:val="00CD3E40"/>
    <w:rsid w:val="00CD45F9"/>
    <w:rsid w:val="00CE39DF"/>
    <w:rsid w:val="00CE42E0"/>
    <w:rsid w:val="00D14A66"/>
    <w:rsid w:val="00D17A39"/>
    <w:rsid w:val="00D25002"/>
    <w:rsid w:val="00D34718"/>
    <w:rsid w:val="00D41E61"/>
    <w:rsid w:val="00D52035"/>
    <w:rsid w:val="00D53A52"/>
    <w:rsid w:val="00D71A4F"/>
    <w:rsid w:val="00D71B48"/>
    <w:rsid w:val="00D9012F"/>
    <w:rsid w:val="00D901F7"/>
    <w:rsid w:val="00D920DF"/>
    <w:rsid w:val="00DA7887"/>
    <w:rsid w:val="00DB2BF4"/>
    <w:rsid w:val="00DB629B"/>
    <w:rsid w:val="00DB7D43"/>
    <w:rsid w:val="00DC2EEB"/>
    <w:rsid w:val="00DC311B"/>
    <w:rsid w:val="00DF055E"/>
    <w:rsid w:val="00E01402"/>
    <w:rsid w:val="00E02E0A"/>
    <w:rsid w:val="00E04F92"/>
    <w:rsid w:val="00E1054E"/>
    <w:rsid w:val="00E10F1C"/>
    <w:rsid w:val="00E3138A"/>
    <w:rsid w:val="00E3178D"/>
    <w:rsid w:val="00E3399E"/>
    <w:rsid w:val="00E345EC"/>
    <w:rsid w:val="00E413A7"/>
    <w:rsid w:val="00E43617"/>
    <w:rsid w:val="00E57F1B"/>
    <w:rsid w:val="00E640B3"/>
    <w:rsid w:val="00E7792D"/>
    <w:rsid w:val="00E83690"/>
    <w:rsid w:val="00E9332F"/>
    <w:rsid w:val="00E95386"/>
    <w:rsid w:val="00EA08F1"/>
    <w:rsid w:val="00EA16ED"/>
    <w:rsid w:val="00EA3936"/>
    <w:rsid w:val="00EA48FD"/>
    <w:rsid w:val="00EA5973"/>
    <w:rsid w:val="00EA7B3E"/>
    <w:rsid w:val="00EB54AF"/>
    <w:rsid w:val="00EB70BF"/>
    <w:rsid w:val="00EC3AF7"/>
    <w:rsid w:val="00ED721A"/>
    <w:rsid w:val="00EE19FA"/>
    <w:rsid w:val="00EE2C18"/>
    <w:rsid w:val="00EE5623"/>
    <w:rsid w:val="00EE6109"/>
    <w:rsid w:val="00EF32B6"/>
    <w:rsid w:val="00F11222"/>
    <w:rsid w:val="00F13010"/>
    <w:rsid w:val="00F141F6"/>
    <w:rsid w:val="00F16802"/>
    <w:rsid w:val="00F217EC"/>
    <w:rsid w:val="00F22313"/>
    <w:rsid w:val="00F26D48"/>
    <w:rsid w:val="00F5321D"/>
    <w:rsid w:val="00F54504"/>
    <w:rsid w:val="00F65EA5"/>
    <w:rsid w:val="00F707FF"/>
    <w:rsid w:val="00F71925"/>
    <w:rsid w:val="00F76454"/>
    <w:rsid w:val="00F8226E"/>
    <w:rsid w:val="00F86016"/>
    <w:rsid w:val="00F97003"/>
    <w:rsid w:val="00FA02F4"/>
    <w:rsid w:val="00FB6611"/>
    <w:rsid w:val="00FC1345"/>
    <w:rsid w:val="00FC46B5"/>
    <w:rsid w:val="00FD2BAD"/>
    <w:rsid w:val="00FE458F"/>
    <w:rsid w:val="00FE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DAC112"/>
  <w15:docId w15:val="{9E7B635C-5F09-4771-8A80-48FA7532A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59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16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16C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116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16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Заголовок Знак"/>
    <w:link w:val="a4"/>
    <w:locked/>
    <w:rsid w:val="003C4C13"/>
    <w:rPr>
      <w:b/>
      <w:bCs/>
      <w:sz w:val="24"/>
      <w:szCs w:val="24"/>
    </w:rPr>
  </w:style>
  <w:style w:type="paragraph" w:styleId="a4">
    <w:name w:val="Title"/>
    <w:basedOn w:val="a"/>
    <w:link w:val="a3"/>
    <w:qFormat/>
    <w:rsid w:val="003C4C13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1">
    <w:name w:val="Название Знак1"/>
    <w:basedOn w:val="a0"/>
    <w:uiPriority w:val="10"/>
    <w:rsid w:val="003C4C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FontStyle54">
    <w:name w:val="Font Style54"/>
    <w:rsid w:val="003C4C13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B59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4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428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E6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6B91"/>
  </w:style>
  <w:style w:type="paragraph" w:styleId="a9">
    <w:name w:val="footer"/>
    <w:basedOn w:val="a"/>
    <w:link w:val="aa"/>
    <w:uiPriority w:val="99"/>
    <w:unhideWhenUsed/>
    <w:rsid w:val="003E6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6B91"/>
  </w:style>
  <w:style w:type="paragraph" w:styleId="ab">
    <w:name w:val="Body Text"/>
    <w:basedOn w:val="a"/>
    <w:link w:val="ac"/>
    <w:rsid w:val="009F7DB6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c">
    <w:name w:val="Основной текст Знак"/>
    <w:basedOn w:val="a0"/>
    <w:link w:val="ab"/>
    <w:rsid w:val="009F7DB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d">
    <w:name w:val="Hyperlink"/>
    <w:basedOn w:val="a0"/>
    <w:unhideWhenUsed/>
    <w:rsid w:val="009F7DB6"/>
    <w:rPr>
      <w:color w:val="0000FF"/>
      <w:u w:val="single"/>
    </w:rPr>
  </w:style>
  <w:style w:type="character" w:customStyle="1" w:styleId="ae">
    <w:name w:val="Основной текст + Курсив"/>
    <w:rsid w:val="00E3138A"/>
    <w:rPr>
      <w:rFonts w:ascii="Times New Roman" w:hAnsi="Times New Roman" w:cs="Times New Roman"/>
      <w:i/>
      <w:iCs/>
      <w:spacing w:val="0"/>
      <w:sz w:val="26"/>
      <w:szCs w:val="26"/>
    </w:rPr>
  </w:style>
  <w:style w:type="paragraph" w:customStyle="1" w:styleId="12">
    <w:name w:val="Цитата1"/>
    <w:basedOn w:val="a"/>
    <w:rsid w:val="00E3138A"/>
    <w:pPr>
      <w:suppressAutoHyphens/>
      <w:spacing w:after="0" w:line="240" w:lineRule="auto"/>
      <w:ind w:left="-284" w:right="-477"/>
    </w:pPr>
    <w:rPr>
      <w:rFonts w:ascii="Times New Roman" w:eastAsia="Times New Roman" w:hAnsi="Times New Roman" w:cs="Times New Roman"/>
      <w:b/>
      <w:color w:val="000000"/>
      <w:kern w:val="2"/>
      <w:sz w:val="24"/>
      <w:szCs w:val="20"/>
      <w:lang w:eastAsia="zh-CN"/>
    </w:rPr>
  </w:style>
  <w:style w:type="character" w:customStyle="1" w:styleId="WW8Num1z2">
    <w:name w:val="WW8Num1z2"/>
    <w:rsid w:val="00EA3936"/>
  </w:style>
  <w:style w:type="character" w:customStyle="1" w:styleId="4I44u44444444p">
    <w:name w:val="И4Iн4~т4・еu?р・4н?4е?4т?4・с・4с4|ы4[л4pк"/>
    <w:uiPriority w:val="99"/>
    <w:rsid w:val="00EA3936"/>
    <w:rPr>
      <w:rFonts w:eastAsia="Times New Roman"/>
      <w:color w:val="0066CC"/>
      <w:u w:val="single"/>
    </w:rPr>
  </w:style>
  <w:style w:type="paragraph" w:customStyle="1" w:styleId="4O4rz4444">
    <w:name w:val="О4Oс4・н~?о?вr?н~?о?йz ?т・4е?4к?4с4・"/>
    <w:basedOn w:val="a"/>
    <w:uiPriority w:val="99"/>
    <w:rsid w:val="00EA3936"/>
    <w:pPr>
      <w:shd w:val="clear" w:color="auto" w:fill="FFFFFF"/>
      <w:suppressAutoHyphens/>
      <w:autoSpaceDE w:val="0"/>
      <w:autoSpaceDN w:val="0"/>
      <w:adjustRightInd w:val="0"/>
      <w:spacing w:after="300" w:line="240" w:lineRule="atLeast"/>
    </w:pPr>
    <w:rPr>
      <w:rFonts w:ascii="Times New Roman" w:eastAsia="Times New Roman" w:hAnsi="Arial" w:cs="Times New Roman"/>
      <w:color w:val="000000"/>
      <w:kern w:val="1"/>
      <w:sz w:val="23"/>
      <w:szCs w:val="23"/>
      <w:lang w:eastAsia="ru-RU"/>
    </w:rPr>
  </w:style>
  <w:style w:type="paragraph" w:customStyle="1" w:styleId="4O4rz44442">
    <w:name w:val="О4Oс4・н~?о?вr?н~?о?йz ?т・4е?4к?4с4・т2)"/>
    <w:basedOn w:val="a"/>
    <w:uiPriority w:val="99"/>
    <w:rsid w:val="00EA3936"/>
    <w:pPr>
      <w:shd w:val="clear" w:color="auto" w:fill="FFFFFF"/>
      <w:suppressAutoHyphens/>
      <w:autoSpaceDE w:val="0"/>
      <w:autoSpaceDN w:val="0"/>
      <w:adjustRightInd w:val="0"/>
      <w:spacing w:before="300" w:after="300" w:line="264" w:lineRule="exact"/>
      <w:jc w:val="both"/>
    </w:pPr>
    <w:rPr>
      <w:rFonts w:ascii="Times New Roman" w:eastAsia="Times New Roman" w:hAnsi="Arial" w:cs="Times New Roman"/>
      <w:color w:val="000000"/>
      <w:kern w:val="1"/>
      <w:lang w:eastAsia="ru-RU"/>
    </w:rPr>
  </w:style>
  <w:style w:type="paragraph" w:customStyle="1" w:styleId="4R44t4u4wyu444444">
    <w:name w:val="С4Rо4д4tе4uр4・жw?иy?м]?о?еu ?т・4а?4б?4л?4и?4ц4・"/>
    <w:basedOn w:val="a"/>
    <w:uiPriority w:val="99"/>
    <w:rsid w:val="00EA3936"/>
    <w:pPr>
      <w:suppressAutoHyphens/>
      <w:autoSpaceDE w:val="0"/>
      <w:autoSpaceDN w:val="0"/>
      <w:adjustRightInd w:val="0"/>
      <w:spacing w:after="0" w:line="240" w:lineRule="auto"/>
    </w:pPr>
    <w:rPr>
      <w:rFonts w:ascii="Arial Unicode MS" w:eastAsia="Times New Roman" w:hAnsi="Arial" w:cs="Arial Unicode MS"/>
      <w:color w:val="000000"/>
      <w:kern w:val="1"/>
      <w:sz w:val="24"/>
      <w:szCs w:val="24"/>
      <w:lang w:eastAsia="ru-RU"/>
    </w:rPr>
  </w:style>
  <w:style w:type="table" w:styleId="af">
    <w:name w:val="Table Grid"/>
    <w:basedOn w:val="a1"/>
    <w:uiPriority w:val="59"/>
    <w:rsid w:val="00BE6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AD6286"/>
  </w:style>
  <w:style w:type="paragraph" w:styleId="af0">
    <w:name w:val="No Spacing"/>
    <w:uiPriority w:val="1"/>
    <w:qFormat/>
    <w:rsid w:val="00FC13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C004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277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8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yperlink" Target="consultantplus://offline/ref=046C614339513F02C25BE7D2939429D74A7D4F844BB8C90CF965C4E5AE6DBCE4E3207CFD13E7EA2784ACA8309F91ADACAA0BF144EA7D5256PAn6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46C614339513F02C25BE7D2939429D74A7C458D4EB6C90CF965C4E5AE6DBCE4E3207CFD13E7E92A8EACA8309F91ADACAA0BF144EA7D5256PAn6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46C614339513F02C25BE7D2939429D74A78418C4DB7C90CF965C4E5AE6DBCE4E3207CFD13E7E92383ACA8309F91ADACAA0BF144EA7D5256PAn6J" TargetMode="External"/><Relationship Id="rId17" Type="http://schemas.openxmlformats.org/officeDocument/2006/relationships/hyperlink" Target="consultantplus://offline/ref=046C614339513F02C25BE7D2939429D74A7D4F844BB8C90CF965C4E5AE6DBCE4E3207CFD13E7EA2784ACA8309F91ADACAA0BF144EA7D5256PAn6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46C614339513F02C25BE7D2939429D74A7D4F844BB8C90CF965C4E5AE6DBCE4E3207CFD13E7E92780ACA8309F91ADACAA0BF144EA7D5256PAn6J" TargetMode="External"/><Relationship Id="rId20" Type="http://schemas.openxmlformats.org/officeDocument/2006/relationships/hyperlink" Target="consultantplus://offline/ref=046C614339513F02C25BE7D2939429D74A7D4F844BB8C90CF965C4E5AE6DBCE4E3207CF810ECBD73C2F2F161DADAA0A5B517F14FPFn4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46C614339513F02C25BE7D2939429D74A7C478F4ABDC90CF965C4E5AE6DBCE4E3207CFA12EEE276D7E3A96CDBC5BEACA20BF34DF6P7nFJ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46C614339513F02C25BE7D2939429D74A7D4F844BB8C90CF965C4E5AE6DBCE4F12024F113E6F7228FB9FE61D9PCn4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046C614339513F02C25BE7D2939429D74A7D4F844BB8C90CF965C4E5AE6DBCE4E3207CFD13E7E92B82ACA8309F91ADACAA0BF144EA7D5256PAn6J" TargetMode="External"/><Relationship Id="rId19" Type="http://schemas.openxmlformats.org/officeDocument/2006/relationships/hyperlink" Target="consultantplus://offline/ref=046C614339513F02C25BF9DF85F876D2497319814CBEC458A731C2B2F13DBAB1A3607AA850A3E42386A7FC60D3CFF4FDEF40FC4DF561525DB8140C6FPEnB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6C614339513F02C25BE7D2939429D74A7D40854CB6C90CF965C4E5AE6DBCE4E3207CF416E2E276D7E3A96CDBC5BEACA20BF34DF6P7nFJ" TargetMode="External"/><Relationship Id="rId14" Type="http://schemas.openxmlformats.org/officeDocument/2006/relationships/hyperlink" Target="mailto:ra_svet@volganet.ru" TargetMode="External"/><Relationship Id="rId22" Type="http://schemas.openxmlformats.org/officeDocument/2006/relationships/hyperlink" Target="consultantplus://offline/ref=046C614339513F02C25BE7D2939429D74A7D4F844BB8C90CF965C4E5AE6DBCE4F12024F113E6F7228FB9FE61D9PCn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F6B15-5C5F-4809-93C8-33C86222B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7578</Words>
  <Characters>43200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Пугачева</dc:creator>
  <cp:lastModifiedBy>Администратор</cp:lastModifiedBy>
  <cp:revision>2</cp:revision>
  <cp:lastPrinted>2026-09-23T07:41:00Z</cp:lastPrinted>
  <dcterms:created xsi:type="dcterms:W3CDTF">2026-09-28T11:30:00Z</dcterms:created>
  <dcterms:modified xsi:type="dcterms:W3CDTF">2026-09-28T11:30:00Z</dcterms:modified>
</cp:coreProperties>
</file>