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0D" w:rsidRPr="00D32176" w:rsidRDefault="000A70FF" w:rsidP="00A75901">
      <w:pPr>
        <w:tabs>
          <w:tab w:val="left" w:pos="36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5003CC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ТВЕРЖДЕНА</w:t>
      </w:r>
      <w:r w:rsidR="005003CC">
        <w:rPr>
          <w:rFonts w:ascii="Arial" w:hAnsi="Arial" w:cs="Arial"/>
          <w:sz w:val="24"/>
          <w:szCs w:val="24"/>
        </w:rPr>
        <w:t xml:space="preserve">  </w:t>
      </w:r>
      <w:r w:rsidR="00C8040D" w:rsidRPr="00D32176">
        <w:rPr>
          <w:rFonts w:ascii="Arial" w:hAnsi="Arial" w:cs="Arial"/>
          <w:sz w:val="24"/>
          <w:szCs w:val="24"/>
        </w:rPr>
        <w:t xml:space="preserve"> </w:t>
      </w:r>
    </w:p>
    <w:p w:rsidR="00C8040D" w:rsidRPr="00D32176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>постановлени</w:t>
      </w:r>
      <w:r w:rsidR="000A70FF">
        <w:rPr>
          <w:rFonts w:ascii="Arial" w:hAnsi="Arial" w:cs="Arial"/>
          <w:sz w:val="24"/>
          <w:szCs w:val="24"/>
        </w:rPr>
        <w:t>ем</w:t>
      </w:r>
      <w:r w:rsidRPr="00D32176">
        <w:rPr>
          <w:rFonts w:ascii="Arial" w:hAnsi="Arial" w:cs="Arial"/>
          <w:sz w:val="24"/>
          <w:szCs w:val="24"/>
        </w:rPr>
        <w:t xml:space="preserve"> администрации</w:t>
      </w:r>
    </w:p>
    <w:p w:rsidR="00C8040D" w:rsidRPr="00D32176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>Светлоярского муниципального</w:t>
      </w:r>
    </w:p>
    <w:p w:rsidR="00591E61" w:rsidRDefault="00050F92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C8040D" w:rsidRPr="00D32176">
        <w:rPr>
          <w:rFonts w:ascii="Arial" w:hAnsi="Arial" w:cs="Arial"/>
          <w:sz w:val="24"/>
          <w:szCs w:val="24"/>
        </w:rPr>
        <w:t>айона</w:t>
      </w:r>
      <w:r w:rsidR="00591E61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C8040D" w:rsidRPr="00D32176" w:rsidRDefault="009C09C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01C90">
        <w:rPr>
          <w:rFonts w:ascii="Arial" w:hAnsi="Arial" w:cs="Arial"/>
          <w:sz w:val="24"/>
          <w:szCs w:val="24"/>
          <w:u w:val="single"/>
        </w:rPr>
        <w:t>______________</w:t>
      </w:r>
      <w:r w:rsidR="00591E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301C90">
        <w:rPr>
          <w:rFonts w:ascii="Arial" w:hAnsi="Arial" w:cs="Arial"/>
          <w:sz w:val="24"/>
          <w:szCs w:val="24"/>
        </w:rPr>
        <w:t>___</w:t>
      </w:r>
      <w:r w:rsidR="00301C90">
        <w:rPr>
          <w:rFonts w:ascii="Arial" w:hAnsi="Arial" w:cs="Arial"/>
          <w:sz w:val="24"/>
          <w:szCs w:val="24"/>
          <w:u w:val="single"/>
        </w:rPr>
        <w:t>____</w:t>
      </w:r>
      <w:r w:rsidR="00C8040D" w:rsidRPr="004C6BE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B6DE6" w:rsidRPr="001B6DE6" w:rsidRDefault="001B6DE6" w:rsidP="004C0972">
      <w:pPr>
        <w:overflowPunct/>
        <w:autoSpaceDE/>
        <w:autoSpaceDN/>
        <w:adjustRightInd/>
        <w:ind w:left="4536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1B6DE6" w:rsidRPr="001B6DE6" w:rsidRDefault="001B6DE6" w:rsidP="001B6DE6">
      <w:pPr>
        <w:overflowPunct/>
        <w:autoSpaceDE/>
        <w:autoSpaceDN/>
        <w:adjustRightInd/>
        <w:ind w:left="4536"/>
        <w:jc w:val="both"/>
        <w:textAlignment w:val="auto"/>
        <w:rPr>
          <w:rFonts w:ascii="Arial" w:hAnsi="Arial" w:cs="Arial"/>
          <w:color w:val="FFFFFF"/>
          <w:sz w:val="24"/>
          <w:szCs w:val="24"/>
        </w:rPr>
      </w:pPr>
    </w:p>
    <w:p w:rsidR="001B6DE6" w:rsidRPr="00591E61" w:rsidRDefault="000A70FF" w:rsidP="00E16D3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>П</w:t>
      </w:r>
      <w:r w:rsidR="005003CC" w:rsidRPr="00591E61">
        <w:rPr>
          <w:rFonts w:ascii="Arial" w:hAnsi="Arial" w:cs="Arial"/>
          <w:sz w:val="24"/>
          <w:szCs w:val="24"/>
        </w:rPr>
        <w:t xml:space="preserve">рограмма профилактики </w:t>
      </w:r>
      <w:r w:rsidR="007445A9" w:rsidRPr="00591E61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5003CC" w:rsidRPr="00591E61">
        <w:rPr>
          <w:rFonts w:ascii="Arial" w:hAnsi="Arial" w:cs="Arial"/>
          <w:sz w:val="24"/>
          <w:szCs w:val="24"/>
        </w:rPr>
        <w:t xml:space="preserve"> </w:t>
      </w:r>
      <w:r w:rsidR="007445A9" w:rsidRPr="00591E61">
        <w:rPr>
          <w:rFonts w:ascii="Arial" w:hAnsi="Arial" w:cs="Arial"/>
          <w:sz w:val="24"/>
          <w:szCs w:val="24"/>
        </w:rPr>
        <w:t xml:space="preserve">Светлоярского городского поселения </w:t>
      </w:r>
      <w:r w:rsidR="005003CC" w:rsidRPr="00591E61">
        <w:rPr>
          <w:rFonts w:ascii="Arial" w:hAnsi="Arial" w:cs="Arial"/>
          <w:sz w:val="24"/>
          <w:szCs w:val="24"/>
        </w:rPr>
        <w:t>Светлоярского муниципального района Волгоградской области на 202</w:t>
      </w:r>
      <w:r w:rsidR="00A13589">
        <w:rPr>
          <w:rFonts w:ascii="Arial" w:hAnsi="Arial" w:cs="Arial"/>
          <w:sz w:val="24"/>
          <w:szCs w:val="24"/>
        </w:rPr>
        <w:t>5</w:t>
      </w:r>
      <w:r w:rsidR="005003CC" w:rsidRPr="00591E61">
        <w:rPr>
          <w:rFonts w:ascii="Arial" w:hAnsi="Arial" w:cs="Arial"/>
          <w:sz w:val="24"/>
          <w:szCs w:val="24"/>
        </w:rPr>
        <w:t xml:space="preserve"> год</w:t>
      </w:r>
    </w:p>
    <w:p w:rsidR="001B6DE6" w:rsidRPr="00591E61" w:rsidRDefault="001B6DE6" w:rsidP="00E16D3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1B6DE6" w:rsidRPr="001B6DE6" w:rsidRDefault="001B6DE6" w:rsidP="001B6DE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1B6DE6" w:rsidRPr="00591E61" w:rsidRDefault="001B6DE6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>1. Общие положения</w:t>
      </w:r>
    </w:p>
    <w:p w:rsidR="001B6DE6" w:rsidRPr="001B6DE6" w:rsidRDefault="001B6DE6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A644CD" w:rsidRDefault="001B6DE6" w:rsidP="0047111E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B6DE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A644CD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</w:t>
      </w:r>
      <w:r w:rsidR="00A644CD" w:rsidRPr="00A644CD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r w:rsidR="007445A9" w:rsidRPr="007445A9">
        <w:rPr>
          <w:rFonts w:ascii="Arial" w:hAnsi="Arial" w:cs="Arial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 на 202</w:t>
      </w:r>
      <w:r w:rsidR="00A13589">
        <w:rPr>
          <w:rFonts w:ascii="Arial" w:hAnsi="Arial" w:cs="Arial"/>
          <w:sz w:val="24"/>
          <w:szCs w:val="24"/>
        </w:rPr>
        <w:t>5</w:t>
      </w:r>
      <w:r w:rsidR="007445A9" w:rsidRPr="007445A9">
        <w:rPr>
          <w:rFonts w:ascii="Arial" w:hAnsi="Arial" w:cs="Arial"/>
          <w:sz w:val="24"/>
          <w:szCs w:val="24"/>
        </w:rPr>
        <w:t xml:space="preserve"> год</w:t>
      </w:r>
      <w:r w:rsidR="00A644CD">
        <w:rPr>
          <w:rFonts w:ascii="Arial" w:hAnsi="Arial" w:cs="Arial"/>
          <w:sz w:val="24"/>
          <w:szCs w:val="24"/>
        </w:rPr>
        <w:t xml:space="preserve"> (далее – Программа профилактики) </w:t>
      </w:r>
      <w:r w:rsidR="00A644CD" w:rsidRPr="00A644CD">
        <w:rPr>
          <w:rFonts w:ascii="Arial" w:hAnsi="Arial" w:cs="Arial"/>
          <w:sz w:val="24"/>
          <w:szCs w:val="24"/>
        </w:rPr>
        <w:t>разработана для организации проведения в 202</w:t>
      </w:r>
      <w:r w:rsidR="00A13589">
        <w:rPr>
          <w:rFonts w:ascii="Arial" w:hAnsi="Arial" w:cs="Arial"/>
          <w:sz w:val="24"/>
          <w:szCs w:val="24"/>
        </w:rPr>
        <w:t>5</w:t>
      </w:r>
      <w:r w:rsidR="00A644CD" w:rsidRPr="00A644CD">
        <w:rPr>
          <w:rFonts w:ascii="Arial" w:hAnsi="Arial" w:cs="Arial"/>
          <w:sz w:val="24"/>
          <w:szCs w:val="24"/>
        </w:rPr>
        <w:t xml:space="preserve"> году профилактики нарушений обязательных требований, установленных</w:t>
      </w:r>
      <w:r w:rsidR="0047111E" w:rsidRPr="0047111E">
        <w:rPr>
          <w:rFonts w:ascii="Arial" w:hAnsi="Arial" w:cs="Arial"/>
          <w:sz w:val="24"/>
          <w:szCs w:val="24"/>
        </w:rPr>
        <w:t xml:space="preserve"> к эксплуатации объектов дорожного сервиса, размещенных</w:t>
      </w:r>
      <w:r w:rsidR="0047111E">
        <w:rPr>
          <w:rFonts w:ascii="Arial" w:hAnsi="Arial" w:cs="Arial"/>
          <w:sz w:val="24"/>
          <w:szCs w:val="24"/>
        </w:rPr>
        <w:t xml:space="preserve"> </w:t>
      </w:r>
      <w:r w:rsidR="0047111E" w:rsidRPr="0047111E">
        <w:rPr>
          <w:rFonts w:ascii="Arial" w:hAnsi="Arial" w:cs="Arial"/>
          <w:sz w:val="24"/>
          <w:szCs w:val="24"/>
        </w:rPr>
        <w:t>в полосах</w:t>
      </w:r>
      <w:proofErr w:type="gramEnd"/>
      <w:r w:rsidR="0047111E" w:rsidRPr="004711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111E" w:rsidRPr="0047111E">
        <w:rPr>
          <w:rFonts w:ascii="Arial" w:hAnsi="Arial" w:cs="Arial"/>
          <w:sz w:val="24"/>
          <w:szCs w:val="24"/>
        </w:rPr>
        <w:t>отвода и (или) придорожных полосах автомобильных дорог общего пользован</w:t>
      </w:r>
      <w:r w:rsidR="0047111E">
        <w:rPr>
          <w:rFonts w:ascii="Arial" w:hAnsi="Arial" w:cs="Arial"/>
          <w:sz w:val="24"/>
          <w:szCs w:val="24"/>
        </w:rPr>
        <w:t>ия,</w:t>
      </w:r>
      <w:r w:rsidR="0047111E" w:rsidRPr="0047111E">
        <w:rPr>
          <w:rFonts w:ascii="Arial" w:hAnsi="Arial" w:cs="Arial"/>
          <w:sz w:val="24"/>
          <w:szCs w:val="24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</w:t>
      </w:r>
      <w:r w:rsidR="0047111E">
        <w:rPr>
          <w:rFonts w:ascii="Arial" w:hAnsi="Arial" w:cs="Arial"/>
          <w:sz w:val="24"/>
          <w:szCs w:val="24"/>
        </w:rPr>
        <w:t>бильных дорог,</w:t>
      </w:r>
      <w:r w:rsidR="0047111E" w:rsidRPr="0047111E">
        <w:rPr>
          <w:rFonts w:ascii="Arial" w:hAnsi="Arial" w:cs="Arial"/>
          <w:sz w:val="24"/>
          <w:szCs w:val="24"/>
        </w:rPr>
        <w:t xml:space="preserve">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proofErr w:type="gramEnd"/>
      <w:r w:rsidR="0047111E" w:rsidRPr="0047111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7111E" w:rsidRPr="0047111E">
        <w:rPr>
          <w:rFonts w:ascii="Arial" w:hAnsi="Arial" w:cs="Arial"/>
          <w:sz w:val="24"/>
          <w:szCs w:val="24"/>
        </w:rPr>
        <w:t>городском наземном электрическом транспорте и в дорожном хозяйстве в области о</w:t>
      </w:r>
      <w:r w:rsidR="003D110D">
        <w:rPr>
          <w:rFonts w:ascii="Arial" w:hAnsi="Arial" w:cs="Arial"/>
          <w:sz w:val="24"/>
          <w:szCs w:val="24"/>
        </w:rPr>
        <w:t>рганизации регулярных перевозок</w:t>
      </w:r>
      <w:r w:rsidR="00A644CD">
        <w:rPr>
          <w:rFonts w:ascii="Arial" w:hAnsi="Arial" w:cs="Arial"/>
          <w:sz w:val="24"/>
          <w:szCs w:val="24"/>
        </w:rPr>
        <w:t xml:space="preserve"> (далее – обяза</w:t>
      </w:r>
      <w:r w:rsidR="0047111E">
        <w:rPr>
          <w:rFonts w:ascii="Arial" w:hAnsi="Arial" w:cs="Arial"/>
          <w:sz w:val="24"/>
          <w:szCs w:val="24"/>
        </w:rPr>
        <w:t>тельные требования),</w:t>
      </w:r>
      <w:r w:rsidR="00B233C4">
        <w:rPr>
          <w:rFonts w:ascii="Arial" w:hAnsi="Arial" w:cs="Arial"/>
          <w:sz w:val="24"/>
          <w:szCs w:val="24"/>
        </w:rPr>
        <w:t xml:space="preserve"> </w:t>
      </w:r>
      <w:r w:rsidR="0047111E">
        <w:rPr>
          <w:rFonts w:ascii="Arial" w:hAnsi="Arial" w:cs="Arial"/>
          <w:sz w:val="24"/>
          <w:szCs w:val="24"/>
        </w:rPr>
        <w:t>п</w:t>
      </w:r>
      <w:r w:rsidR="00A644CD" w:rsidRPr="00A644CD">
        <w:rPr>
          <w:rFonts w:ascii="Arial" w:hAnsi="Arial" w:cs="Arial"/>
          <w:sz w:val="24"/>
          <w:szCs w:val="24"/>
        </w:rPr>
        <w:t>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37073A" w:rsidRDefault="0037073A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0F37D3" w:rsidRPr="00591E61" w:rsidRDefault="000F37D3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 xml:space="preserve">2. </w:t>
      </w:r>
      <w:r w:rsidR="00591E61">
        <w:rPr>
          <w:rFonts w:ascii="Arial" w:hAnsi="Arial" w:cs="Arial"/>
          <w:sz w:val="24"/>
          <w:szCs w:val="24"/>
        </w:rPr>
        <w:t>Аналитическая часть</w:t>
      </w:r>
    </w:p>
    <w:p w:rsidR="000F37D3" w:rsidRPr="000F37D3" w:rsidRDefault="000F37D3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1F25D9" w:rsidRPr="001F25D9" w:rsidRDefault="000F37D3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B6DE6" w:rsidRPr="001B6D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1B6DE6" w:rsidRPr="001B6D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F25D9" w:rsidRPr="001F25D9">
        <w:rPr>
          <w:rFonts w:ascii="Arial" w:hAnsi="Arial" w:cs="Arial"/>
          <w:sz w:val="24"/>
          <w:szCs w:val="24"/>
        </w:rPr>
        <w:t xml:space="preserve">Под муниципальным </w:t>
      </w:r>
      <w:r w:rsidR="007445A9">
        <w:rPr>
          <w:rFonts w:ascii="Arial" w:hAnsi="Arial" w:cs="Arial"/>
          <w:sz w:val="24"/>
          <w:szCs w:val="24"/>
        </w:rPr>
        <w:t xml:space="preserve">контролем </w:t>
      </w:r>
      <w:r w:rsidR="007445A9" w:rsidRPr="007445A9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 </w:t>
      </w:r>
      <w:r w:rsidR="001F25D9" w:rsidRPr="001F25D9">
        <w:rPr>
          <w:rFonts w:ascii="Arial" w:hAnsi="Arial" w:cs="Arial"/>
          <w:sz w:val="24"/>
          <w:szCs w:val="24"/>
        </w:rPr>
        <w:t>понимается деятельность органов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местного самоуправления по контролю за соблюдением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юридическими лицами, индивидуальными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 xml:space="preserve">предпринимателями, гражданами в отношении объектов </w:t>
      </w:r>
      <w:r w:rsidR="007445A9" w:rsidRPr="007445A9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7445A9">
        <w:rPr>
          <w:rFonts w:ascii="Arial" w:hAnsi="Arial" w:cs="Arial"/>
          <w:sz w:val="24"/>
          <w:szCs w:val="24"/>
        </w:rPr>
        <w:t>,</w:t>
      </w:r>
      <w:r w:rsidR="007445A9" w:rsidRPr="007445A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требований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 xml:space="preserve">законодательства Российской Федерации, за </w:t>
      </w:r>
      <w:r w:rsidR="001F25D9" w:rsidRPr="001F25D9">
        <w:rPr>
          <w:rFonts w:ascii="Arial" w:hAnsi="Arial" w:cs="Arial"/>
          <w:sz w:val="24"/>
          <w:szCs w:val="24"/>
        </w:rPr>
        <w:lastRenderedPageBreak/>
        <w:t>нарушение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которых законодательством</w:t>
      </w:r>
      <w:proofErr w:type="gramEnd"/>
      <w:r w:rsidR="001F25D9" w:rsidRPr="001F25D9">
        <w:rPr>
          <w:rFonts w:ascii="Arial" w:hAnsi="Arial" w:cs="Arial"/>
          <w:sz w:val="24"/>
          <w:szCs w:val="24"/>
        </w:rPr>
        <w:t xml:space="preserve"> Российской Федерации, предусмотрена административная и иная ответственность.</w:t>
      </w:r>
    </w:p>
    <w:p w:rsidR="001F25D9" w:rsidRPr="001F25D9" w:rsidRDefault="001F25D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 xml:space="preserve">Субъекты, в отношении которых осуществляется </w:t>
      </w:r>
      <w:r w:rsidR="007445A9" w:rsidRPr="007445A9">
        <w:rPr>
          <w:rFonts w:ascii="Arial" w:hAnsi="Arial" w:cs="Arial"/>
          <w:sz w:val="24"/>
          <w:szCs w:val="24"/>
        </w:rPr>
        <w:t>муниципальны</w:t>
      </w:r>
      <w:r w:rsidR="007445A9">
        <w:rPr>
          <w:rFonts w:ascii="Arial" w:hAnsi="Arial" w:cs="Arial"/>
          <w:sz w:val="24"/>
          <w:szCs w:val="24"/>
        </w:rPr>
        <w:t>й</w:t>
      </w:r>
      <w:r w:rsidR="007445A9" w:rsidRPr="007445A9">
        <w:rPr>
          <w:rFonts w:ascii="Arial" w:hAnsi="Arial" w:cs="Arial"/>
          <w:sz w:val="24"/>
          <w:szCs w:val="24"/>
        </w:rPr>
        <w:t xml:space="preserve"> контрол</w:t>
      </w:r>
      <w:r w:rsidR="007445A9">
        <w:rPr>
          <w:rFonts w:ascii="Arial" w:hAnsi="Arial" w:cs="Arial"/>
          <w:sz w:val="24"/>
          <w:szCs w:val="24"/>
        </w:rPr>
        <w:t>ь</w:t>
      </w:r>
      <w:r w:rsidR="007445A9" w:rsidRPr="007445A9">
        <w:rPr>
          <w:rFonts w:ascii="Arial" w:hAnsi="Arial" w:cs="Arial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</w:t>
      </w:r>
      <w:r w:rsidRPr="001F25D9">
        <w:rPr>
          <w:rFonts w:ascii="Arial" w:hAnsi="Arial" w:cs="Arial"/>
          <w:sz w:val="24"/>
          <w:szCs w:val="24"/>
        </w:rPr>
        <w:t>:</w:t>
      </w:r>
    </w:p>
    <w:p w:rsidR="001F25D9" w:rsidRPr="001F25D9" w:rsidRDefault="001F25D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>юридические лица</w:t>
      </w:r>
      <w:r w:rsidR="00456A71">
        <w:rPr>
          <w:rFonts w:ascii="Arial" w:hAnsi="Arial" w:cs="Arial"/>
          <w:sz w:val="24"/>
          <w:szCs w:val="24"/>
        </w:rPr>
        <w:t>;</w:t>
      </w:r>
    </w:p>
    <w:p w:rsidR="001F25D9" w:rsidRPr="001F25D9" w:rsidRDefault="001F25D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>индивидуальные предприниматели;</w:t>
      </w:r>
    </w:p>
    <w:p w:rsidR="001F25D9" w:rsidRDefault="00933D40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граждане,</w:t>
      </w:r>
    </w:p>
    <w:p w:rsidR="00933D40" w:rsidRPr="001F25D9" w:rsidRDefault="00933D40" w:rsidP="00933D4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933D40">
        <w:rPr>
          <w:rFonts w:ascii="Arial" w:hAnsi="Arial" w:cs="Arial"/>
          <w:sz w:val="24"/>
          <w:szCs w:val="24"/>
        </w:rPr>
        <w:t>осуществляющи</w:t>
      </w:r>
      <w:r>
        <w:rPr>
          <w:rFonts w:ascii="Arial" w:hAnsi="Arial" w:cs="Arial"/>
          <w:sz w:val="24"/>
          <w:szCs w:val="24"/>
        </w:rPr>
        <w:t>е</w:t>
      </w:r>
      <w:r w:rsidRPr="00933D40">
        <w:rPr>
          <w:rFonts w:ascii="Arial" w:hAnsi="Arial" w:cs="Arial"/>
          <w:sz w:val="24"/>
          <w:szCs w:val="24"/>
        </w:rPr>
        <w:t xml:space="preserve"> деятельность на автомобильном транспорте, городском назем-ном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456A71" w:rsidRDefault="00456A71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1F25D9" w:rsidRPr="001F25D9">
        <w:rPr>
          <w:rFonts w:ascii="Arial" w:hAnsi="Arial" w:cs="Arial"/>
          <w:sz w:val="24"/>
          <w:szCs w:val="24"/>
        </w:rPr>
        <w:t xml:space="preserve">Обзор </w:t>
      </w:r>
      <w:r w:rsidR="007445A9" w:rsidRPr="007445A9">
        <w:rPr>
          <w:rFonts w:ascii="Arial" w:hAnsi="Arial" w:cs="Arial"/>
          <w:sz w:val="24"/>
          <w:szCs w:val="24"/>
        </w:rPr>
        <w:t>муниципальн</w:t>
      </w:r>
      <w:r w:rsidR="007445A9">
        <w:rPr>
          <w:rFonts w:ascii="Arial" w:hAnsi="Arial" w:cs="Arial"/>
          <w:sz w:val="24"/>
          <w:szCs w:val="24"/>
        </w:rPr>
        <w:t>ого</w:t>
      </w:r>
      <w:r w:rsidR="007445A9" w:rsidRPr="007445A9">
        <w:rPr>
          <w:rFonts w:ascii="Arial" w:hAnsi="Arial" w:cs="Arial"/>
          <w:sz w:val="24"/>
          <w:szCs w:val="24"/>
        </w:rPr>
        <w:t xml:space="preserve"> контрол</w:t>
      </w:r>
      <w:r w:rsidR="007445A9">
        <w:rPr>
          <w:rFonts w:ascii="Arial" w:hAnsi="Arial" w:cs="Arial"/>
          <w:sz w:val="24"/>
          <w:szCs w:val="24"/>
        </w:rPr>
        <w:t>я</w:t>
      </w:r>
      <w:r w:rsidR="007445A9" w:rsidRPr="007445A9">
        <w:rPr>
          <w:rFonts w:ascii="Arial" w:hAnsi="Arial" w:cs="Arial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</w:t>
      </w:r>
      <w:r w:rsidR="007445A9">
        <w:rPr>
          <w:rFonts w:ascii="Arial" w:hAnsi="Arial" w:cs="Arial"/>
          <w:sz w:val="24"/>
          <w:szCs w:val="24"/>
        </w:rPr>
        <w:t>:</w:t>
      </w:r>
    </w:p>
    <w:p w:rsidR="00456A71" w:rsidRPr="00456A71" w:rsidRDefault="00456A71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456A71">
        <w:rPr>
          <w:rFonts w:ascii="Arial" w:hAnsi="Arial" w:cs="Arial"/>
          <w:sz w:val="24"/>
          <w:szCs w:val="24"/>
        </w:rPr>
        <w:t xml:space="preserve">Мероприятия Программы </w:t>
      </w:r>
      <w:r w:rsidR="0037073A">
        <w:rPr>
          <w:rFonts w:ascii="Arial" w:hAnsi="Arial" w:cs="Arial"/>
          <w:sz w:val="24"/>
          <w:szCs w:val="24"/>
        </w:rPr>
        <w:t xml:space="preserve">профилактики </w:t>
      </w:r>
      <w:r w:rsidRPr="00456A71">
        <w:rPr>
          <w:rFonts w:ascii="Arial" w:hAnsi="Arial" w:cs="Arial"/>
          <w:sz w:val="24"/>
          <w:szCs w:val="24"/>
        </w:rPr>
        <w:t xml:space="preserve">реализуются органом муниципального </w:t>
      </w:r>
      <w:r w:rsidR="007445A9" w:rsidRPr="007445A9">
        <w:rPr>
          <w:rFonts w:ascii="Arial" w:hAnsi="Arial" w:cs="Arial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Волгоградской области</w:t>
      </w:r>
      <w:r w:rsidR="0081566E">
        <w:rPr>
          <w:rFonts w:ascii="Arial" w:hAnsi="Arial" w:cs="Arial"/>
          <w:sz w:val="24"/>
          <w:szCs w:val="24"/>
        </w:rPr>
        <w:t xml:space="preserve"> </w:t>
      </w:r>
      <w:r w:rsidR="0047111E">
        <w:rPr>
          <w:rFonts w:ascii="Arial" w:hAnsi="Arial" w:cs="Arial"/>
          <w:sz w:val="24"/>
          <w:szCs w:val="24"/>
        </w:rPr>
        <w:t xml:space="preserve">администрацией Светлоярского муниципального района Волгоградской области </w:t>
      </w:r>
      <w:r w:rsidR="005F5F04">
        <w:rPr>
          <w:rFonts w:ascii="Arial" w:hAnsi="Arial" w:cs="Arial"/>
          <w:sz w:val="24"/>
          <w:szCs w:val="24"/>
        </w:rPr>
        <w:t xml:space="preserve">– отделом жилищно-коммунального и дорожного хозяйств администрации Светлоярского муниципального района Волгоградской области </w:t>
      </w:r>
      <w:r w:rsidR="0037073A">
        <w:rPr>
          <w:rFonts w:ascii="Arial" w:hAnsi="Arial" w:cs="Arial"/>
          <w:sz w:val="24"/>
          <w:szCs w:val="24"/>
        </w:rPr>
        <w:t>(далее – Контрольный орган</w:t>
      </w:r>
      <w:r w:rsidR="0081566E">
        <w:rPr>
          <w:rFonts w:ascii="Arial" w:hAnsi="Arial" w:cs="Arial"/>
          <w:sz w:val="24"/>
          <w:szCs w:val="24"/>
        </w:rPr>
        <w:t>)</w:t>
      </w:r>
      <w:r w:rsidR="007445A9">
        <w:rPr>
          <w:rFonts w:ascii="Arial" w:hAnsi="Arial" w:cs="Arial"/>
          <w:sz w:val="24"/>
          <w:szCs w:val="24"/>
        </w:rPr>
        <w:t xml:space="preserve">, </w:t>
      </w:r>
      <w:r w:rsidRPr="00456A71">
        <w:rPr>
          <w:rFonts w:ascii="Arial" w:hAnsi="Arial" w:cs="Arial"/>
          <w:sz w:val="24"/>
          <w:szCs w:val="24"/>
        </w:rPr>
        <w:t>в отношении неопределенного круга юридических лиц, 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>предпринимателей и граждан, осуществляющих деятельность</w:t>
      </w:r>
      <w:proofErr w:type="gramEnd"/>
      <w:r w:rsidRPr="00456A71">
        <w:rPr>
          <w:rFonts w:ascii="Arial" w:hAnsi="Arial" w:cs="Arial"/>
          <w:sz w:val="24"/>
          <w:szCs w:val="24"/>
        </w:rPr>
        <w:t xml:space="preserve"> </w:t>
      </w:r>
      <w:r w:rsidR="00F45722" w:rsidRPr="00F45722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45722">
        <w:rPr>
          <w:rFonts w:ascii="Arial" w:hAnsi="Arial" w:cs="Arial"/>
          <w:sz w:val="24"/>
          <w:szCs w:val="24"/>
        </w:rPr>
        <w:t xml:space="preserve">в границах </w:t>
      </w:r>
      <w:r>
        <w:rPr>
          <w:rFonts w:ascii="Arial" w:hAnsi="Arial" w:cs="Arial"/>
          <w:sz w:val="24"/>
          <w:szCs w:val="24"/>
        </w:rPr>
        <w:t xml:space="preserve">Светлоярского </w:t>
      </w:r>
      <w:r w:rsidR="00F45722">
        <w:rPr>
          <w:rFonts w:ascii="Arial" w:hAnsi="Arial" w:cs="Arial"/>
          <w:sz w:val="24"/>
          <w:szCs w:val="24"/>
        </w:rPr>
        <w:t xml:space="preserve">городского поселения Светлоярского </w:t>
      </w:r>
      <w:r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Pr="00456A71">
        <w:rPr>
          <w:rFonts w:ascii="Arial" w:hAnsi="Arial" w:cs="Arial"/>
          <w:sz w:val="24"/>
          <w:szCs w:val="24"/>
        </w:rPr>
        <w:t>.</w:t>
      </w:r>
    </w:p>
    <w:p w:rsidR="00A45D95" w:rsidRPr="00A45D95" w:rsidRDefault="0015687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A45D95" w:rsidRPr="00A45D95">
        <w:rPr>
          <w:rFonts w:ascii="Arial" w:hAnsi="Arial" w:cs="Arial"/>
          <w:sz w:val="24"/>
          <w:szCs w:val="24"/>
        </w:rPr>
        <w:t xml:space="preserve">а основании части 1 </w:t>
      </w:r>
      <w:r w:rsidR="0037073A">
        <w:rPr>
          <w:rFonts w:ascii="Arial" w:hAnsi="Arial" w:cs="Arial"/>
          <w:sz w:val="24"/>
          <w:szCs w:val="24"/>
        </w:rPr>
        <w:t>П</w:t>
      </w:r>
      <w:r w:rsidR="00A45D95" w:rsidRPr="00A45D95">
        <w:rPr>
          <w:rFonts w:ascii="Arial" w:hAnsi="Arial" w:cs="Arial"/>
          <w:sz w:val="24"/>
          <w:szCs w:val="24"/>
        </w:rPr>
        <w:t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Arial" w:hAnsi="Arial" w:cs="Arial"/>
          <w:sz w:val="24"/>
          <w:szCs w:val="24"/>
        </w:rPr>
        <w:t>,</w:t>
      </w:r>
      <w:r w:rsidRPr="00156879">
        <w:t xml:space="preserve"> </w:t>
      </w:r>
      <w:r w:rsidRPr="00156879">
        <w:rPr>
          <w:rFonts w:ascii="Arial" w:hAnsi="Arial" w:cs="Arial"/>
          <w:sz w:val="24"/>
          <w:szCs w:val="24"/>
        </w:rPr>
        <w:t>плановые контрольные (надзорные) 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="00933D40">
        <w:rPr>
          <w:rFonts w:ascii="Arial" w:hAnsi="Arial" w:cs="Arial"/>
          <w:sz w:val="24"/>
          <w:szCs w:val="24"/>
        </w:rPr>
        <w:t>в 202</w:t>
      </w:r>
      <w:r w:rsidR="00A13589">
        <w:rPr>
          <w:rFonts w:ascii="Arial" w:hAnsi="Arial" w:cs="Arial"/>
          <w:sz w:val="24"/>
          <w:szCs w:val="24"/>
        </w:rPr>
        <w:t>5</w:t>
      </w:r>
      <w:r w:rsidR="00933D40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 xml:space="preserve">не проводились, </w:t>
      </w:r>
      <w:r w:rsidRPr="00A45D9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A45D95">
        <w:rPr>
          <w:rFonts w:ascii="Arial" w:hAnsi="Arial" w:cs="Arial"/>
          <w:sz w:val="24"/>
          <w:szCs w:val="24"/>
        </w:rPr>
        <w:t>связи</w:t>
      </w:r>
      <w:proofErr w:type="gramEnd"/>
      <w:r w:rsidRPr="00A45D95">
        <w:rPr>
          <w:rFonts w:ascii="Arial" w:hAnsi="Arial" w:cs="Arial"/>
          <w:sz w:val="24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</w:t>
      </w:r>
    </w:p>
    <w:p w:rsidR="00A45D95" w:rsidRPr="00A45D95" w:rsidRDefault="00A45D95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00266" w:rsidRPr="00591E61" w:rsidRDefault="001A1E33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 xml:space="preserve">3. </w:t>
      </w:r>
      <w:r w:rsidR="00C30CCA" w:rsidRPr="00591E61">
        <w:rPr>
          <w:rFonts w:ascii="Arial" w:hAnsi="Arial" w:cs="Arial"/>
          <w:sz w:val="24"/>
          <w:szCs w:val="24"/>
        </w:rPr>
        <w:t xml:space="preserve">Цели и задачи реализации </w:t>
      </w:r>
      <w:r w:rsidR="0037073A">
        <w:rPr>
          <w:rFonts w:ascii="Arial" w:hAnsi="Arial" w:cs="Arial"/>
          <w:sz w:val="24"/>
          <w:szCs w:val="24"/>
        </w:rPr>
        <w:t>П</w:t>
      </w:r>
      <w:r w:rsidR="00C30CCA" w:rsidRPr="00591E61">
        <w:rPr>
          <w:rFonts w:ascii="Arial" w:hAnsi="Arial" w:cs="Arial"/>
          <w:sz w:val="24"/>
          <w:szCs w:val="24"/>
        </w:rPr>
        <w:t>рограммы профилактики</w:t>
      </w:r>
    </w:p>
    <w:p w:rsidR="001A1E33" w:rsidRPr="00591E61" w:rsidRDefault="001A1E33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18"/>
          <w:szCs w:val="18"/>
        </w:rPr>
      </w:pPr>
    </w:p>
    <w:p w:rsidR="001A1E33" w:rsidRDefault="001A1E33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A1E33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="00C30CCA" w:rsidRPr="00C30CCA">
        <w:rPr>
          <w:rFonts w:ascii="Arial" w:hAnsi="Arial" w:cs="Arial"/>
          <w:sz w:val="24"/>
          <w:szCs w:val="24"/>
        </w:rPr>
        <w:t>Целями Программы профилактики являются: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 xml:space="preserve">предупреждение </w:t>
      </w:r>
      <w:proofErr w:type="gramStart"/>
      <w:r w:rsidR="00E07A50" w:rsidRPr="00C30CCA">
        <w:rPr>
          <w:rFonts w:ascii="Arial" w:hAnsi="Arial" w:cs="Arial"/>
          <w:sz w:val="24"/>
          <w:szCs w:val="24"/>
        </w:rPr>
        <w:t>нарушений</w:t>
      </w:r>
      <w:proofErr w:type="gramEnd"/>
      <w:r w:rsidRPr="00C30CCA">
        <w:rPr>
          <w:rFonts w:ascii="Arial" w:hAnsi="Arial" w:cs="Arial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снижение административной нагрузки на подконтрольные субъекты</w:t>
      </w:r>
      <w:r w:rsidR="00933D40">
        <w:rPr>
          <w:rFonts w:ascii="Arial" w:hAnsi="Arial" w:cs="Arial"/>
          <w:sz w:val="24"/>
          <w:szCs w:val="24"/>
        </w:rPr>
        <w:t>,</w:t>
      </w:r>
      <w:r w:rsidR="00933D40" w:rsidRPr="00933D40">
        <w:t xml:space="preserve"> </w:t>
      </w:r>
      <w:r w:rsidR="00933D40" w:rsidRPr="00933D40">
        <w:rPr>
          <w:rFonts w:ascii="Arial" w:hAnsi="Arial" w:cs="Arial"/>
          <w:sz w:val="24"/>
          <w:szCs w:val="24"/>
        </w:rPr>
        <w:t>осуществляющи</w:t>
      </w:r>
      <w:r w:rsidR="00E07A50">
        <w:rPr>
          <w:rFonts w:ascii="Arial" w:hAnsi="Arial" w:cs="Arial"/>
          <w:sz w:val="24"/>
          <w:szCs w:val="24"/>
        </w:rPr>
        <w:t>е</w:t>
      </w:r>
      <w:r w:rsidR="00933D40" w:rsidRPr="00933D40">
        <w:rPr>
          <w:rFonts w:ascii="Arial" w:hAnsi="Arial" w:cs="Arial"/>
          <w:sz w:val="24"/>
          <w:szCs w:val="24"/>
        </w:rPr>
        <w:t xml:space="preserve"> деятельность на автомобильном транспорте, городском наземном электрическом транспорте и в дорожном хозяйстве</w:t>
      </w:r>
      <w:r w:rsidRPr="00C30CCA">
        <w:rPr>
          <w:rFonts w:ascii="Arial" w:hAnsi="Arial" w:cs="Arial"/>
          <w:sz w:val="24"/>
          <w:szCs w:val="24"/>
        </w:rPr>
        <w:t>;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lastRenderedPageBreak/>
        <w:t>создание мотивации к добросовестному поведению подконтрольных субъектов;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снижение уровня вреда (ущерба), причиняемого охраняемым законом ценностям.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054475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 xml:space="preserve">выявление причин, факторов и условий, способствующих нарушению обязательных требований; </w:t>
      </w:r>
    </w:p>
    <w:p w:rsidR="00C30CCA" w:rsidRP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организация и реализация мероприятий, направленных на их устранение;</w:t>
      </w:r>
    </w:p>
    <w:p w:rsidR="00C30CCA" w:rsidRDefault="00C30CCA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повышение правосознания и правовой культуры подконтрольных субъектов.</w:t>
      </w:r>
    </w:p>
    <w:p w:rsidR="004B3FA9" w:rsidRPr="00A75901" w:rsidRDefault="004B3FA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18"/>
          <w:szCs w:val="18"/>
        </w:rPr>
      </w:pPr>
    </w:p>
    <w:p w:rsidR="00050F92" w:rsidRDefault="00050F92" w:rsidP="00591E61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4B3FA9" w:rsidRPr="00591E61" w:rsidRDefault="004B3FA9" w:rsidP="00050F92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91E61">
        <w:rPr>
          <w:rFonts w:ascii="Arial" w:hAnsi="Arial" w:cs="Arial"/>
          <w:sz w:val="24"/>
          <w:szCs w:val="24"/>
        </w:rPr>
        <w:t xml:space="preserve">4. </w:t>
      </w:r>
      <w:r w:rsidR="00C30CCA" w:rsidRPr="00591E61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4B3FA9" w:rsidRPr="00A75901" w:rsidRDefault="004B3FA9" w:rsidP="00050F92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:rsidR="00C30CCA" w:rsidRDefault="004B3FA9" w:rsidP="00591E61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4B3FA9">
        <w:rPr>
          <w:rFonts w:ascii="Arial" w:hAnsi="Arial" w:cs="Arial"/>
          <w:sz w:val="24"/>
          <w:szCs w:val="24"/>
        </w:rPr>
        <w:t xml:space="preserve">4.1. </w:t>
      </w:r>
      <w:r w:rsidR="00C30CCA">
        <w:rPr>
          <w:rFonts w:ascii="Arial" w:hAnsi="Arial" w:cs="Arial"/>
          <w:sz w:val="24"/>
          <w:szCs w:val="24"/>
        </w:rPr>
        <w:t>В рамках реализации Программы профилактики осуществляются следующие мероприятия:</w:t>
      </w:r>
    </w:p>
    <w:p w:rsidR="001B6DE6" w:rsidRPr="001B6DE6" w:rsidRDefault="001B6DE6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5259" w:type="pct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50"/>
        <w:gridCol w:w="2221"/>
        <w:gridCol w:w="2268"/>
      </w:tblGrid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B87DF5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E07A50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07A50" w:rsidRPr="00E07A50" w:rsidTr="006303E5">
        <w:trPr>
          <w:trHeight w:val="182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   1.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3D110D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7A50">
              <w:rPr>
                <w:rFonts w:ascii="Arial" w:hAnsi="Arial" w:cs="Arial"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официальном сайте</w:t>
            </w:r>
            <w:r w:rsidR="003D110D">
              <w:rPr>
                <w:rFonts w:ascii="Arial" w:hAnsi="Arial" w:cs="Arial"/>
                <w:sz w:val="24"/>
                <w:szCs w:val="24"/>
              </w:rPr>
              <w:t xml:space="preserve"> Светлоярского муниципального района Волгоградской области</w:t>
            </w:r>
            <w:r w:rsidRPr="00E07A50">
              <w:rPr>
                <w:rFonts w:ascii="Arial" w:hAnsi="Arial" w:cs="Arial"/>
                <w:sz w:val="24"/>
                <w:szCs w:val="24"/>
              </w:rPr>
      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proofErr w:type="gramEnd"/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A13589" w:rsidP="00A13589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</w:t>
            </w:r>
            <w:r w:rsidR="005F5F04">
              <w:rPr>
                <w:rFonts w:ascii="Arial" w:hAnsi="Arial" w:cs="Arial"/>
                <w:sz w:val="24"/>
                <w:szCs w:val="24"/>
              </w:rPr>
              <w:t>тдел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5F5F04">
              <w:rPr>
                <w:rFonts w:ascii="Arial" w:hAnsi="Arial" w:cs="Arial"/>
                <w:sz w:val="24"/>
                <w:szCs w:val="24"/>
              </w:rPr>
              <w:t xml:space="preserve"> жилищно-коммунального и дорожного хозяйств администрации Светлоярского муниципального района 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- Леонов Д. Н.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70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   2.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5F5F04" w:rsidP="005F5F04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Обобщение </w:t>
            </w:r>
            <w:r w:rsidR="00E07A50" w:rsidRPr="00E07A50">
              <w:rPr>
                <w:rFonts w:ascii="Arial" w:hAnsi="Arial" w:cs="Arial"/>
                <w:sz w:val="24"/>
                <w:szCs w:val="24"/>
              </w:rPr>
              <w:t>правоприменительной практики организации и проведения муниципального контроля.</w:t>
            </w:r>
          </w:p>
          <w:p w:rsidR="00E07A50" w:rsidRPr="00E07A50" w:rsidRDefault="00E07A50" w:rsidP="005F5F04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По итогам обобщения правоприменительной практики Контрольный орган обеспечивает подготовку </w:t>
            </w:r>
            <w:r w:rsidR="005F5F04">
              <w:rPr>
                <w:rFonts w:ascii="Arial" w:hAnsi="Arial" w:cs="Arial"/>
                <w:sz w:val="24"/>
                <w:szCs w:val="24"/>
              </w:rPr>
              <w:t xml:space="preserve">доклада, содержащего результаты </w:t>
            </w:r>
            <w:r w:rsidRPr="00E07A50">
              <w:rPr>
                <w:rFonts w:ascii="Arial" w:hAnsi="Arial" w:cs="Arial"/>
                <w:sz w:val="24"/>
                <w:szCs w:val="24"/>
              </w:rPr>
              <w:t>обобщения правоприменительной практики Контрольного органа (далее – доклад).</w:t>
            </w:r>
          </w:p>
          <w:p w:rsidR="00E07A50" w:rsidRPr="00E07A50" w:rsidRDefault="00E07A50" w:rsidP="005F5F04">
            <w:pPr>
              <w:tabs>
                <w:tab w:val="left" w:pos="284"/>
              </w:tabs>
              <w:overflowPunct/>
              <w:autoSpaceDE/>
              <w:autoSpaceDN/>
              <w:adjustRightInd/>
              <w:ind w:hanging="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Контрольный орган обеспечивает публичное обсуждение проекта доклада.</w:t>
            </w:r>
          </w:p>
          <w:p w:rsidR="00E07A50" w:rsidRPr="00E07A50" w:rsidRDefault="00E07A50" w:rsidP="005F5F04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lastRenderedPageBreak/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C10A88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lastRenderedPageBreak/>
              <w:t>1 раз в год до 30 января 202</w:t>
            </w:r>
            <w:r w:rsidR="00A13589">
              <w:rPr>
                <w:rFonts w:ascii="Arial" w:hAnsi="Arial" w:cs="Arial"/>
                <w:sz w:val="24"/>
                <w:szCs w:val="24"/>
              </w:rPr>
              <w:t>6</w:t>
            </w:r>
            <w:r w:rsidRPr="00E07A5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A13589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70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6303E5" w:rsidP="006303E5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Объявление предостережения </w:t>
            </w:r>
            <w:r w:rsidR="00E07A50" w:rsidRPr="00E07A50">
              <w:rPr>
                <w:rFonts w:ascii="Arial" w:hAnsi="Arial" w:cs="Arial"/>
                <w:sz w:val="24"/>
                <w:szCs w:val="24"/>
              </w:rPr>
              <w:t>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A13589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70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 xml:space="preserve">  4.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контроля: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A13589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07A50" w:rsidRPr="00E07A50" w:rsidTr="006303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70"/>
              </w:tabs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E07A50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07A50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A50" w:rsidRPr="00E07A50" w:rsidRDefault="00A13589" w:rsidP="00E07A50">
            <w:pPr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  <w:bookmarkStart w:id="0" w:name="_GoBack"/>
            <w:bookmarkEnd w:id="0"/>
          </w:p>
        </w:tc>
      </w:tr>
    </w:tbl>
    <w:p w:rsidR="00E07A50" w:rsidRPr="00E07A50" w:rsidRDefault="00E07A50" w:rsidP="00E07A50">
      <w:pPr>
        <w:tabs>
          <w:tab w:val="left" w:pos="284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D4BFF" w:rsidRDefault="002A36B0" w:rsidP="00DD4BFF">
      <w:pPr>
        <w:tabs>
          <w:tab w:val="left" w:pos="284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A36B0">
        <w:rPr>
          <w:rFonts w:ascii="Arial" w:hAnsi="Arial" w:cs="Arial"/>
          <w:sz w:val="24"/>
          <w:szCs w:val="24"/>
        </w:rPr>
        <w:lastRenderedPageBreak/>
        <w:t xml:space="preserve">4.2. </w:t>
      </w:r>
      <w:r w:rsidR="00DD4BFF" w:rsidRPr="00DD4BFF">
        <w:rPr>
          <w:rFonts w:ascii="Arial" w:hAnsi="Arial" w:cs="Arial"/>
          <w:sz w:val="24"/>
          <w:szCs w:val="24"/>
        </w:rPr>
        <w:t xml:space="preserve">Консультирование </w:t>
      </w:r>
      <w:r w:rsidR="000E6716">
        <w:rPr>
          <w:rFonts w:ascii="Arial" w:hAnsi="Arial" w:cs="Arial"/>
          <w:sz w:val="24"/>
          <w:szCs w:val="24"/>
        </w:rPr>
        <w:t xml:space="preserve">субъектов контроля </w:t>
      </w:r>
      <w:r w:rsidR="00DD4BFF" w:rsidRPr="00DD4BFF">
        <w:rPr>
          <w:rFonts w:ascii="Arial" w:hAnsi="Arial" w:cs="Arial"/>
          <w:sz w:val="24"/>
          <w:szCs w:val="24"/>
        </w:rPr>
        <w:t xml:space="preserve">и их представителей осуществляется </w:t>
      </w:r>
      <w:r w:rsidR="000E6716">
        <w:rPr>
          <w:rFonts w:ascii="Arial" w:hAnsi="Arial" w:cs="Arial"/>
          <w:sz w:val="24"/>
          <w:szCs w:val="24"/>
        </w:rPr>
        <w:t>по телефону, на личном приеме, либо в ходе проведения профилактиче</w:t>
      </w:r>
      <w:r w:rsidR="0081566E">
        <w:rPr>
          <w:rFonts w:ascii="Arial" w:hAnsi="Arial" w:cs="Arial"/>
          <w:sz w:val="24"/>
          <w:szCs w:val="24"/>
        </w:rPr>
        <w:t>ского мероприятия, контрольного (надзорного) мероприятия, которые в обязательном порядке применяются контрольным (надзорным) органом в период действия программы профилактики:</w:t>
      </w:r>
    </w:p>
    <w:p w:rsidR="0081566E" w:rsidRDefault="0081566E" w:rsidP="00DD4BFF">
      <w:pPr>
        <w:tabs>
          <w:tab w:val="left" w:pos="284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приеме, либо в ходе проведения профилактического мероприя</w:t>
      </w:r>
      <w:r w:rsidR="00770729">
        <w:rPr>
          <w:rFonts w:ascii="Arial" w:hAnsi="Arial" w:cs="Arial"/>
          <w:sz w:val="24"/>
          <w:szCs w:val="24"/>
        </w:rPr>
        <w:t>тия;</w:t>
      </w:r>
    </w:p>
    <w:p w:rsidR="005645FE" w:rsidRDefault="00770729" w:rsidP="00DD4BFF">
      <w:pPr>
        <w:tabs>
          <w:tab w:val="left" w:pos="284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0729">
        <w:rPr>
          <w:rFonts w:ascii="Arial" w:hAnsi="Arial" w:cs="Arial"/>
          <w:sz w:val="24"/>
          <w:szCs w:val="24"/>
        </w:rPr>
        <w:t xml:space="preserve">2) посредством размещения на официальном сайте письменного разъяснения по однотипным обращениям (более </w:t>
      </w:r>
      <w:r w:rsidR="00E07A50">
        <w:rPr>
          <w:rFonts w:ascii="Arial" w:hAnsi="Arial" w:cs="Arial"/>
          <w:sz w:val="24"/>
          <w:szCs w:val="24"/>
        </w:rPr>
        <w:t xml:space="preserve">10 </w:t>
      </w:r>
      <w:r w:rsidRPr="00770729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должностным ли</w:t>
      </w:r>
      <w:r w:rsidR="005645FE">
        <w:rPr>
          <w:rFonts w:ascii="Arial" w:hAnsi="Arial" w:cs="Arial"/>
          <w:sz w:val="24"/>
          <w:szCs w:val="24"/>
        </w:rPr>
        <w:t xml:space="preserve">цом </w:t>
      </w:r>
      <w:r w:rsidR="005645FE" w:rsidRPr="005645FE">
        <w:rPr>
          <w:rFonts w:ascii="Arial" w:hAnsi="Arial" w:cs="Arial"/>
          <w:sz w:val="24"/>
          <w:szCs w:val="24"/>
        </w:rPr>
        <w:t>уполномоченного на осуществление муниципального контроля на автомобильном транспорте, городском наземном электрическом транспорте и в дорожном хозяйстве в границах Светлоярского городского поселения Светлоярского муниципального района Вол</w:t>
      </w:r>
      <w:r w:rsidR="005645FE">
        <w:rPr>
          <w:rFonts w:ascii="Arial" w:hAnsi="Arial" w:cs="Arial"/>
          <w:sz w:val="24"/>
          <w:szCs w:val="24"/>
        </w:rPr>
        <w:t>гоградской области.</w:t>
      </w:r>
    </w:p>
    <w:p w:rsidR="004608A2" w:rsidRDefault="004608A2" w:rsidP="00DD4BF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07563D" w:rsidRPr="00591E61" w:rsidRDefault="00DD4BFF" w:rsidP="00591E61">
      <w:pPr>
        <w:overflowPunct/>
        <w:autoSpaceDE/>
        <w:autoSpaceDN/>
        <w:adjustRightInd/>
        <w:spacing w:line="276" w:lineRule="auto"/>
        <w:ind w:firstLine="709"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1E61">
        <w:rPr>
          <w:rFonts w:ascii="Arial" w:eastAsia="Calibri" w:hAnsi="Arial" w:cs="Arial"/>
          <w:sz w:val="24"/>
          <w:szCs w:val="24"/>
          <w:lang w:eastAsia="en-US"/>
        </w:rPr>
        <w:t>5. Показатели результативности и эффективности Программы профилактики</w:t>
      </w:r>
    </w:p>
    <w:p w:rsidR="00DD4BFF" w:rsidRDefault="00DD4BFF" w:rsidP="00DD4BF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5"/>
        <w:gridCol w:w="3593"/>
      </w:tblGrid>
      <w:tr w:rsidR="00DD4BFF" w:rsidRPr="00A75901" w:rsidTr="00DD4BFF">
        <w:trPr>
          <w:trHeight w:val="315"/>
        </w:trPr>
        <w:tc>
          <w:tcPr>
            <w:tcW w:w="5905" w:type="dxa"/>
          </w:tcPr>
          <w:p w:rsidR="00DD4BFF" w:rsidRPr="00591E61" w:rsidRDefault="00DD4BFF" w:rsidP="000542A0">
            <w:pPr>
              <w:spacing w:line="276" w:lineRule="auto"/>
              <w:ind w:left="23" w:hanging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1E61">
              <w:rPr>
                <w:rFonts w:ascii="Arial" w:hAnsi="Arial" w:cs="Arial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593" w:type="dxa"/>
          </w:tcPr>
          <w:p w:rsidR="00DD4BFF" w:rsidRPr="00591E61" w:rsidRDefault="00DD4BFF" w:rsidP="000542A0">
            <w:pPr>
              <w:spacing w:line="276" w:lineRule="auto"/>
              <w:ind w:left="23" w:hanging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1E61">
              <w:rPr>
                <w:rFonts w:ascii="Arial" w:hAnsi="Arial" w:cs="Arial"/>
                <w:bCs/>
                <w:sz w:val="24"/>
                <w:szCs w:val="24"/>
              </w:rPr>
              <w:t>Целевые значения</w:t>
            </w:r>
          </w:p>
        </w:tc>
      </w:tr>
      <w:tr w:rsidR="00DD4BFF" w:rsidRPr="00A75901" w:rsidTr="00DD4BFF">
        <w:trPr>
          <w:trHeight w:val="150"/>
        </w:trPr>
        <w:tc>
          <w:tcPr>
            <w:tcW w:w="5905" w:type="dxa"/>
          </w:tcPr>
          <w:p w:rsidR="00DD4BFF" w:rsidRPr="00A75901" w:rsidRDefault="00DD4BFF" w:rsidP="00AB36D4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AB36D4">
              <w:rPr>
                <w:rFonts w:ascii="Arial" w:hAnsi="Arial" w:cs="Arial"/>
                <w:sz w:val="24"/>
                <w:szCs w:val="24"/>
              </w:rPr>
              <w:t>обязательных требований</w:t>
            </w:r>
            <w:r w:rsidRPr="00A759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</w:tcPr>
          <w:p w:rsidR="00DD4BFF" w:rsidRPr="00A75901" w:rsidRDefault="00050F92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57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593" w:type="dxa"/>
          </w:tcPr>
          <w:p w:rsidR="00DD4BFF" w:rsidRPr="00A75901" w:rsidRDefault="00050F92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27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65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42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593" w:type="dxa"/>
          </w:tcPr>
          <w:p w:rsidR="00DD4BFF" w:rsidRPr="00A75901" w:rsidRDefault="00050F92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D4BFF" w:rsidRPr="00A75901" w:rsidTr="00DD4BFF">
        <w:trPr>
          <w:trHeight w:val="157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внесенных судебных решений </w:t>
            </w:r>
            <w:r w:rsidRPr="00A75901">
              <w:rPr>
                <w:rFonts w:ascii="Arial" w:hAnsi="Arial" w:cs="Arial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A75901">
              <w:rPr>
                <w:rFonts w:ascii="Arial" w:hAnsi="Arial" w:cs="Arial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593" w:type="dxa"/>
          </w:tcPr>
          <w:p w:rsidR="00DD4BFF" w:rsidRPr="00A75901" w:rsidRDefault="00050F92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D4BFF" w:rsidRPr="00A75901" w:rsidTr="00DD4BFF">
        <w:trPr>
          <w:trHeight w:val="180"/>
        </w:trPr>
        <w:tc>
          <w:tcPr>
            <w:tcW w:w="5905" w:type="dxa"/>
          </w:tcPr>
          <w:p w:rsidR="00DD4BFF" w:rsidRPr="00A75901" w:rsidRDefault="00DD4BFF" w:rsidP="000542A0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593" w:type="dxa"/>
          </w:tcPr>
          <w:p w:rsidR="00DD4BFF" w:rsidRPr="00A75901" w:rsidRDefault="00DD4BFF" w:rsidP="000542A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DE00EC" w:rsidRPr="00A75901" w:rsidRDefault="00DE00EC" w:rsidP="00E07A50">
      <w:pPr>
        <w:ind w:left="-142"/>
        <w:rPr>
          <w:rFonts w:ascii="Arial" w:hAnsi="Arial" w:cs="Arial"/>
          <w:sz w:val="24"/>
          <w:szCs w:val="24"/>
        </w:rPr>
      </w:pPr>
    </w:p>
    <w:sectPr w:rsidR="00DE00EC" w:rsidRPr="00A75901" w:rsidSect="00E07A50">
      <w:headerReference w:type="default" r:id="rId9"/>
      <w:pgSz w:w="12240" w:h="15840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53" w:rsidRDefault="00022153" w:rsidP="005003CC">
      <w:r>
        <w:separator/>
      </w:r>
    </w:p>
  </w:endnote>
  <w:endnote w:type="continuationSeparator" w:id="0">
    <w:p w:rsidR="00022153" w:rsidRDefault="00022153" w:rsidP="0050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53" w:rsidRDefault="00022153" w:rsidP="005003CC">
      <w:r>
        <w:separator/>
      </w:r>
    </w:p>
  </w:footnote>
  <w:footnote w:type="continuationSeparator" w:id="0">
    <w:p w:rsidR="00022153" w:rsidRDefault="00022153" w:rsidP="0050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331259"/>
      <w:docPartObj>
        <w:docPartGallery w:val="Page Numbers (Top of Page)"/>
        <w:docPartUnique/>
      </w:docPartObj>
    </w:sdtPr>
    <w:sdtEndPr/>
    <w:sdtContent>
      <w:p w:rsidR="00D95381" w:rsidRDefault="00D9538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89">
          <w:rPr>
            <w:noProof/>
          </w:rPr>
          <w:t>5</w:t>
        </w:r>
        <w:r>
          <w:fldChar w:fldCharType="end"/>
        </w:r>
      </w:p>
    </w:sdtContent>
  </w:sdt>
  <w:p w:rsidR="00D95381" w:rsidRDefault="00D953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975C2"/>
    <w:multiLevelType w:val="hybridMultilevel"/>
    <w:tmpl w:val="B95A4E52"/>
    <w:lvl w:ilvl="0" w:tplc="02B2C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588FEC">
      <w:numFmt w:val="none"/>
      <w:lvlText w:val=""/>
      <w:lvlJc w:val="left"/>
      <w:pPr>
        <w:tabs>
          <w:tab w:val="num" w:pos="360"/>
        </w:tabs>
      </w:pPr>
    </w:lvl>
    <w:lvl w:ilvl="2" w:tplc="ECA2C8EA">
      <w:numFmt w:val="none"/>
      <w:lvlText w:val=""/>
      <w:lvlJc w:val="left"/>
      <w:pPr>
        <w:tabs>
          <w:tab w:val="num" w:pos="360"/>
        </w:tabs>
      </w:pPr>
    </w:lvl>
    <w:lvl w:ilvl="3" w:tplc="77B0142A">
      <w:numFmt w:val="none"/>
      <w:lvlText w:val=""/>
      <w:lvlJc w:val="left"/>
      <w:pPr>
        <w:tabs>
          <w:tab w:val="num" w:pos="360"/>
        </w:tabs>
      </w:pPr>
    </w:lvl>
    <w:lvl w:ilvl="4" w:tplc="1248B10C">
      <w:numFmt w:val="none"/>
      <w:lvlText w:val=""/>
      <w:lvlJc w:val="left"/>
      <w:pPr>
        <w:tabs>
          <w:tab w:val="num" w:pos="360"/>
        </w:tabs>
      </w:pPr>
    </w:lvl>
    <w:lvl w:ilvl="5" w:tplc="A31AB578">
      <w:numFmt w:val="none"/>
      <w:lvlText w:val=""/>
      <w:lvlJc w:val="left"/>
      <w:pPr>
        <w:tabs>
          <w:tab w:val="num" w:pos="360"/>
        </w:tabs>
      </w:pPr>
    </w:lvl>
    <w:lvl w:ilvl="6" w:tplc="498281AE">
      <w:numFmt w:val="none"/>
      <w:lvlText w:val=""/>
      <w:lvlJc w:val="left"/>
      <w:pPr>
        <w:tabs>
          <w:tab w:val="num" w:pos="360"/>
        </w:tabs>
      </w:pPr>
    </w:lvl>
    <w:lvl w:ilvl="7" w:tplc="58C61D60">
      <w:numFmt w:val="none"/>
      <w:lvlText w:val=""/>
      <w:lvlJc w:val="left"/>
      <w:pPr>
        <w:tabs>
          <w:tab w:val="num" w:pos="360"/>
        </w:tabs>
      </w:pPr>
    </w:lvl>
    <w:lvl w:ilvl="8" w:tplc="5364968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4E5241"/>
    <w:multiLevelType w:val="hybridMultilevel"/>
    <w:tmpl w:val="7408D290"/>
    <w:lvl w:ilvl="0" w:tplc="3CBA40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3051FC4"/>
    <w:multiLevelType w:val="hybridMultilevel"/>
    <w:tmpl w:val="27AA0DDE"/>
    <w:lvl w:ilvl="0" w:tplc="604010E2">
      <w:start w:val="1"/>
      <w:numFmt w:val="decimal"/>
      <w:lvlText w:val="%1."/>
      <w:lvlJc w:val="left"/>
      <w:pPr>
        <w:ind w:left="705" w:hanging="465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E9C6197"/>
    <w:multiLevelType w:val="hybridMultilevel"/>
    <w:tmpl w:val="5BE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C7DA7"/>
    <w:multiLevelType w:val="hybridMultilevel"/>
    <w:tmpl w:val="073AB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5700D"/>
    <w:multiLevelType w:val="hybridMultilevel"/>
    <w:tmpl w:val="3C365748"/>
    <w:lvl w:ilvl="0" w:tplc="2ECC9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97846"/>
    <w:multiLevelType w:val="hybridMultilevel"/>
    <w:tmpl w:val="D0DE4EEC"/>
    <w:lvl w:ilvl="0" w:tplc="55FADA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>
    <w:nsid w:val="5367615E"/>
    <w:multiLevelType w:val="hybridMultilevel"/>
    <w:tmpl w:val="FE84C980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>
    <w:nsid w:val="7A184669"/>
    <w:multiLevelType w:val="hybridMultilevel"/>
    <w:tmpl w:val="0108DCF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82"/>
    <w:rsid w:val="00002559"/>
    <w:rsid w:val="0000695A"/>
    <w:rsid w:val="00010728"/>
    <w:rsid w:val="000123EB"/>
    <w:rsid w:val="00022153"/>
    <w:rsid w:val="00033464"/>
    <w:rsid w:val="00040494"/>
    <w:rsid w:val="00047AB4"/>
    <w:rsid w:val="00050F92"/>
    <w:rsid w:val="00052F00"/>
    <w:rsid w:val="00053A8B"/>
    <w:rsid w:val="00054475"/>
    <w:rsid w:val="00061B24"/>
    <w:rsid w:val="0007563D"/>
    <w:rsid w:val="00080DB2"/>
    <w:rsid w:val="00083882"/>
    <w:rsid w:val="00090250"/>
    <w:rsid w:val="00095E91"/>
    <w:rsid w:val="000A70FF"/>
    <w:rsid w:val="000B0637"/>
    <w:rsid w:val="000B4CC0"/>
    <w:rsid w:val="000C2EDD"/>
    <w:rsid w:val="000C3103"/>
    <w:rsid w:val="000E2524"/>
    <w:rsid w:val="000E307E"/>
    <w:rsid w:val="000E6716"/>
    <w:rsid w:val="000F37D3"/>
    <w:rsid w:val="00124B22"/>
    <w:rsid w:val="00136234"/>
    <w:rsid w:val="001464B3"/>
    <w:rsid w:val="00150578"/>
    <w:rsid w:val="00155472"/>
    <w:rsid w:val="00156879"/>
    <w:rsid w:val="0016523F"/>
    <w:rsid w:val="001655D3"/>
    <w:rsid w:val="00165C6D"/>
    <w:rsid w:val="00171C09"/>
    <w:rsid w:val="00187B82"/>
    <w:rsid w:val="00196437"/>
    <w:rsid w:val="001964D1"/>
    <w:rsid w:val="001A1E33"/>
    <w:rsid w:val="001B6DE6"/>
    <w:rsid w:val="001C1A55"/>
    <w:rsid w:val="001C45F4"/>
    <w:rsid w:val="001C5F5B"/>
    <w:rsid w:val="001C7FE8"/>
    <w:rsid w:val="001D0831"/>
    <w:rsid w:val="001D2242"/>
    <w:rsid w:val="001D2AD7"/>
    <w:rsid w:val="001D7A3C"/>
    <w:rsid w:val="001F25D9"/>
    <w:rsid w:val="001F2B3A"/>
    <w:rsid w:val="001F2E71"/>
    <w:rsid w:val="001F5D2B"/>
    <w:rsid w:val="00216474"/>
    <w:rsid w:val="002210DF"/>
    <w:rsid w:val="002238FD"/>
    <w:rsid w:val="002239BA"/>
    <w:rsid w:val="00223B1F"/>
    <w:rsid w:val="00226687"/>
    <w:rsid w:val="00226AD9"/>
    <w:rsid w:val="002311D6"/>
    <w:rsid w:val="002376AC"/>
    <w:rsid w:val="00240EC5"/>
    <w:rsid w:val="00241132"/>
    <w:rsid w:val="00245C3D"/>
    <w:rsid w:val="00247588"/>
    <w:rsid w:val="0025142A"/>
    <w:rsid w:val="00265A16"/>
    <w:rsid w:val="00274A66"/>
    <w:rsid w:val="0027552F"/>
    <w:rsid w:val="0028465C"/>
    <w:rsid w:val="00287308"/>
    <w:rsid w:val="00291E30"/>
    <w:rsid w:val="002A36B0"/>
    <w:rsid w:val="002B23CC"/>
    <w:rsid w:val="002B4228"/>
    <w:rsid w:val="002C5EE1"/>
    <w:rsid w:val="002D2D97"/>
    <w:rsid w:val="002D7E14"/>
    <w:rsid w:val="002F02B4"/>
    <w:rsid w:val="002F4AAD"/>
    <w:rsid w:val="002F6632"/>
    <w:rsid w:val="00301C90"/>
    <w:rsid w:val="00306597"/>
    <w:rsid w:val="00323ABE"/>
    <w:rsid w:val="00323C26"/>
    <w:rsid w:val="00324B13"/>
    <w:rsid w:val="00343D55"/>
    <w:rsid w:val="00355C46"/>
    <w:rsid w:val="003671AC"/>
    <w:rsid w:val="0037073A"/>
    <w:rsid w:val="00376A40"/>
    <w:rsid w:val="0039564A"/>
    <w:rsid w:val="003A66B9"/>
    <w:rsid w:val="003B1844"/>
    <w:rsid w:val="003C3761"/>
    <w:rsid w:val="003C5E19"/>
    <w:rsid w:val="003D110D"/>
    <w:rsid w:val="003D73CB"/>
    <w:rsid w:val="003D7727"/>
    <w:rsid w:val="003E1FDA"/>
    <w:rsid w:val="003E2185"/>
    <w:rsid w:val="003F2109"/>
    <w:rsid w:val="003F77A4"/>
    <w:rsid w:val="004120BE"/>
    <w:rsid w:val="00412770"/>
    <w:rsid w:val="004348D5"/>
    <w:rsid w:val="0043589A"/>
    <w:rsid w:val="0044515C"/>
    <w:rsid w:val="00456A71"/>
    <w:rsid w:val="004608A2"/>
    <w:rsid w:val="004611F7"/>
    <w:rsid w:val="00462CFB"/>
    <w:rsid w:val="00466115"/>
    <w:rsid w:val="0047111E"/>
    <w:rsid w:val="00474FE6"/>
    <w:rsid w:val="004771D0"/>
    <w:rsid w:val="00481AAE"/>
    <w:rsid w:val="00485C73"/>
    <w:rsid w:val="00492D31"/>
    <w:rsid w:val="00495A11"/>
    <w:rsid w:val="004A1304"/>
    <w:rsid w:val="004B3FA9"/>
    <w:rsid w:val="004C0972"/>
    <w:rsid w:val="004C3E90"/>
    <w:rsid w:val="004C6BE1"/>
    <w:rsid w:val="004D065D"/>
    <w:rsid w:val="004D138B"/>
    <w:rsid w:val="004D2127"/>
    <w:rsid w:val="004D40C9"/>
    <w:rsid w:val="004D66CE"/>
    <w:rsid w:val="004D67A3"/>
    <w:rsid w:val="004D7EB7"/>
    <w:rsid w:val="004E2C42"/>
    <w:rsid w:val="004F1A2E"/>
    <w:rsid w:val="004F3DC3"/>
    <w:rsid w:val="005003CC"/>
    <w:rsid w:val="00500FB0"/>
    <w:rsid w:val="00507D51"/>
    <w:rsid w:val="005118A5"/>
    <w:rsid w:val="00530ADB"/>
    <w:rsid w:val="0053528C"/>
    <w:rsid w:val="00541E75"/>
    <w:rsid w:val="00542C5C"/>
    <w:rsid w:val="00543513"/>
    <w:rsid w:val="00544A0C"/>
    <w:rsid w:val="0055444D"/>
    <w:rsid w:val="00563910"/>
    <w:rsid w:val="005645FE"/>
    <w:rsid w:val="00580A35"/>
    <w:rsid w:val="00591E61"/>
    <w:rsid w:val="00595051"/>
    <w:rsid w:val="005B7313"/>
    <w:rsid w:val="005B7FA1"/>
    <w:rsid w:val="005D3881"/>
    <w:rsid w:val="005F5F04"/>
    <w:rsid w:val="005F66DC"/>
    <w:rsid w:val="005F7230"/>
    <w:rsid w:val="006006A0"/>
    <w:rsid w:val="00617F51"/>
    <w:rsid w:val="00621D50"/>
    <w:rsid w:val="00624E5C"/>
    <w:rsid w:val="006303E5"/>
    <w:rsid w:val="0063107E"/>
    <w:rsid w:val="00643ACC"/>
    <w:rsid w:val="00661107"/>
    <w:rsid w:val="00667969"/>
    <w:rsid w:val="0067170E"/>
    <w:rsid w:val="006770CD"/>
    <w:rsid w:val="006819C4"/>
    <w:rsid w:val="00690211"/>
    <w:rsid w:val="00692381"/>
    <w:rsid w:val="006957EE"/>
    <w:rsid w:val="006A2EF2"/>
    <w:rsid w:val="006A3A27"/>
    <w:rsid w:val="006A7144"/>
    <w:rsid w:val="006B0115"/>
    <w:rsid w:val="006B01E6"/>
    <w:rsid w:val="006C3C32"/>
    <w:rsid w:val="006C6676"/>
    <w:rsid w:val="006D5FEB"/>
    <w:rsid w:val="00703C65"/>
    <w:rsid w:val="007251AE"/>
    <w:rsid w:val="00737E47"/>
    <w:rsid w:val="00742663"/>
    <w:rsid w:val="007445A9"/>
    <w:rsid w:val="007479E4"/>
    <w:rsid w:val="007506F7"/>
    <w:rsid w:val="00752308"/>
    <w:rsid w:val="00755F71"/>
    <w:rsid w:val="00760ED3"/>
    <w:rsid w:val="00764FEE"/>
    <w:rsid w:val="0076734C"/>
    <w:rsid w:val="00770729"/>
    <w:rsid w:val="00781D44"/>
    <w:rsid w:val="00782474"/>
    <w:rsid w:val="00793488"/>
    <w:rsid w:val="0079410B"/>
    <w:rsid w:val="007A07F0"/>
    <w:rsid w:val="007A2AF0"/>
    <w:rsid w:val="007A2B51"/>
    <w:rsid w:val="007B07BD"/>
    <w:rsid w:val="007B56C6"/>
    <w:rsid w:val="007C0C92"/>
    <w:rsid w:val="007C34CF"/>
    <w:rsid w:val="007D0F6A"/>
    <w:rsid w:val="007E4F2C"/>
    <w:rsid w:val="007E7B41"/>
    <w:rsid w:val="007F2F21"/>
    <w:rsid w:val="007F5C07"/>
    <w:rsid w:val="007F6124"/>
    <w:rsid w:val="0081490A"/>
    <w:rsid w:val="0081566E"/>
    <w:rsid w:val="00837E59"/>
    <w:rsid w:val="00841D3C"/>
    <w:rsid w:val="00843D5E"/>
    <w:rsid w:val="00844970"/>
    <w:rsid w:val="00860C56"/>
    <w:rsid w:val="00873A2A"/>
    <w:rsid w:val="00874DD8"/>
    <w:rsid w:val="00877271"/>
    <w:rsid w:val="00885583"/>
    <w:rsid w:val="0088768D"/>
    <w:rsid w:val="00890748"/>
    <w:rsid w:val="0089668B"/>
    <w:rsid w:val="008A4743"/>
    <w:rsid w:val="008B22D0"/>
    <w:rsid w:val="008B23A7"/>
    <w:rsid w:val="008D6B21"/>
    <w:rsid w:val="008E60B1"/>
    <w:rsid w:val="00907078"/>
    <w:rsid w:val="0091525C"/>
    <w:rsid w:val="00917570"/>
    <w:rsid w:val="00920E4C"/>
    <w:rsid w:val="0092152E"/>
    <w:rsid w:val="009273E1"/>
    <w:rsid w:val="00933D40"/>
    <w:rsid w:val="0094051C"/>
    <w:rsid w:val="00956AC4"/>
    <w:rsid w:val="009729B4"/>
    <w:rsid w:val="0097645C"/>
    <w:rsid w:val="00976EBA"/>
    <w:rsid w:val="00977559"/>
    <w:rsid w:val="00981E10"/>
    <w:rsid w:val="00984C14"/>
    <w:rsid w:val="009906FF"/>
    <w:rsid w:val="00995D17"/>
    <w:rsid w:val="009962C2"/>
    <w:rsid w:val="00997CBB"/>
    <w:rsid w:val="009C09CD"/>
    <w:rsid w:val="009C2743"/>
    <w:rsid w:val="009C4EE3"/>
    <w:rsid w:val="009D0B61"/>
    <w:rsid w:val="009E514C"/>
    <w:rsid w:val="00A10210"/>
    <w:rsid w:val="00A13589"/>
    <w:rsid w:val="00A1679B"/>
    <w:rsid w:val="00A200DF"/>
    <w:rsid w:val="00A225F5"/>
    <w:rsid w:val="00A2360B"/>
    <w:rsid w:val="00A23800"/>
    <w:rsid w:val="00A24FBE"/>
    <w:rsid w:val="00A265EA"/>
    <w:rsid w:val="00A4447D"/>
    <w:rsid w:val="00A45D95"/>
    <w:rsid w:val="00A501D1"/>
    <w:rsid w:val="00A532A4"/>
    <w:rsid w:val="00A644CD"/>
    <w:rsid w:val="00A75901"/>
    <w:rsid w:val="00A824CD"/>
    <w:rsid w:val="00A8663D"/>
    <w:rsid w:val="00A8717C"/>
    <w:rsid w:val="00A92CF9"/>
    <w:rsid w:val="00A952C2"/>
    <w:rsid w:val="00A9729A"/>
    <w:rsid w:val="00AB00D2"/>
    <w:rsid w:val="00AB0DFE"/>
    <w:rsid w:val="00AB0FE4"/>
    <w:rsid w:val="00AB1879"/>
    <w:rsid w:val="00AB36D4"/>
    <w:rsid w:val="00AB7009"/>
    <w:rsid w:val="00AC7815"/>
    <w:rsid w:val="00AF00F6"/>
    <w:rsid w:val="00AF69A5"/>
    <w:rsid w:val="00AF7712"/>
    <w:rsid w:val="00B00266"/>
    <w:rsid w:val="00B0212C"/>
    <w:rsid w:val="00B024EC"/>
    <w:rsid w:val="00B06A80"/>
    <w:rsid w:val="00B233C4"/>
    <w:rsid w:val="00B474A4"/>
    <w:rsid w:val="00B74D5F"/>
    <w:rsid w:val="00B7534D"/>
    <w:rsid w:val="00B75FD3"/>
    <w:rsid w:val="00B8438C"/>
    <w:rsid w:val="00B87DF5"/>
    <w:rsid w:val="00B92682"/>
    <w:rsid w:val="00B93DF7"/>
    <w:rsid w:val="00BB06A9"/>
    <w:rsid w:val="00BC23FD"/>
    <w:rsid w:val="00BD14B1"/>
    <w:rsid w:val="00BD345A"/>
    <w:rsid w:val="00BE0088"/>
    <w:rsid w:val="00BE7E33"/>
    <w:rsid w:val="00BF0D7A"/>
    <w:rsid w:val="00BF1C91"/>
    <w:rsid w:val="00C06F6C"/>
    <w:rsid w:val="00C10A88"/>
    <w:rsid w:val="00C209B7"/>
    <w:rsid w:val="00C30CCA"/>
    <w:rsid w:val="00C30FB1"/>
    <w:rsid w:val="00C35C10"/>
    <w:rsid w:val="00C37686"/>
    <w:rsid w:val="00C4073A"/>
    <w:rsid w:val="00C47FF6"/>
    <w:rsid w:val="00C55727"/>
    <w:rsid w:val="00C66FA2"/>
    <w:rsid w:val="00C73857"/>
    <w:rsid w:val="00C74B28"/>
    <w:rsid w:val="00C8040D"/>
    <w:rsid w:val="00C82D21"/>
    <w:rsid w:val="00C94624"/>
    <w:rsid w:val="00CA61F5"/>
    <w:rsid w:val="00CC0231"/>
    <w:rsid w:val="00CC3EB4"/>
    <w:rsid w:val="00CC62F0"/>
    <w:rsid w:val="00CD2868"/>
    <w:rsid w:val="00CE50B6"/>
    <w:rsid w:val="00CE7682"/>
    <w:rsid w:val="00CF09D2"/>
    <w:rsid w:val="00D002A3"/>
    <w:rsid w:val="00D03AEB"/>
    <w:rsid w:val="00D03D46"/>
    <w:rsid w:val="00D1133A"/>
    <w:rsid w:val="00D15382"/>
    <w:rsid w:val="00D16917"/>
    <w:rsid w:val="00D16D71"/>
    <w:rsid w:val="00D32176"/>
    <w:rsid w:val="00D3514B"/>
    <w:rsid w:val="00D43561"/>
    <w:rsid w:val="00D455FB"/>
    <w:rsid w:val="00D83ECE"/>
    <w:rsid w:val="00D921F6"/>
    <w:rsid w:val="00D95381"/>
    <w:rsid w:val="00DC416C"/>
    <w:rsid w:val="00DD3203"/>
    <w:rsid w:val="00DD4BFF"/>
    <w:rsid w:val="00DD75DC"/>
    <w:rsid w:val="00DE00EC"/>
    <w:rsid w:val="00DF09B4"/>
    <w:rsid w:val="00DF4362"/>
    <w:rsid w:val="00E07A50"/>
    <w:rsid w:val="00E1117E"/>
    <w:rsid w:val="00E14C69"/>
    <w:rsid w:val="00E16D3F"/>
    <w:rsid w:val="00E22E9C"/>
    <w:rsid w:val="00E23E48"/>
    <w:rsid w:val="00E261A4"/>
    <w:rsid w:val="00E270EF"/>
    <w:rsid w:val="00E31B86"/>
    <w:rsid w:val="00E662BB"/>
    <w:rsid w:val="00E735F8"/>
    <w:rsid w:val="00E94BE9"/>
    <w:rsid w:val="00EA5317"/>
    <w:rsid w:val="00EA6CA2"/>
    <w:rsid w:val="00EB0108"/>
    <w:rsid w:val="00EB393A"/>
    <w:rsid w:val="00EB46DC"/>
    <w:rsid w:val="00EB47D6"/>
    <w:rsid w:val="00EC05BC"/>
    <w:rsid w:val="00EC1E36"/>
    <w:rsid w:val="00ED3E0E"/>
    <w:rsid w:val="00ED69A9"/>
    <w:rsid w:val="00EF076E"/>
    <w:rsid w:val="00EF3456"/>
    <w:rsid w:val="00EF6973"/>
    <w:rsid w:val="00EF6BF9"/>
    <w:rsid w:val="00F04D69"/>
    <w:rsid w:val="00F05421"/>
    <w:rsid w:val="00F17216"/>
    <w:rsid w:val="00F23F12"/>
    <w:rsid w:val="00F2468C"/>
    <w:rsid w:val="00F32267"/>
    <w:rsid w:val="00F328F5"/>
    <w:rsid w:val="00F334AE"/>
    <w:rsid w:val="00F45722"/>
    <w:rsid w:val="00F50F76"/>
    <w:rsid w:val="00F53965"/>
    <w:rsid w:val="00F65857"/>
    <w:rsid w:val="00F76EA8"/>
    <w:rsid w:val="00F80A17"/>
    <w:rsid w:val="00F94A4B"/>
    <w:rsid w:val="00F95184"/>
    <w:rsid w:val="00FA14AD"/>
    <w:rsid w:val="00FC1EBE"/>
    <w:rsid w:val="00FC511D"/>
    <w:rsid w:val="00FE0CF7"/>
    <w:rsid w:val="00FE26AA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7E1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0"/>
    <w:next w:val="a0"/>
    <w:link w:val="10"/>
    <w:qFormat/>
    <w:rsid w:val="001B6DE6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1B6DE6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rsid w:val="001B6DE6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D7E14"/>
    <w:rPr>
      <w:rFonts w:ascii="Tahoma" w:hAnsi="Tahoma" w:cs="Tahoma"/>
      <w:sz w:val="16"/>
      <w:szCs w:val="16"/>
    </w:rPr>
  </w:style>
  <w:style w:type="paragraph" w:styleId="a5">
    <w:name w:val="Body Text"/>
    <w:basedOn w:val="a0"/>
    <w:rsid w:val="002D7E14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0"/>
    <w:rsid w:val="002D7E14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2D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0"/>
    <w:rsid w:val="002D7E14"/>
    <w:pPr>
      <w:ind w:right="28" w:firstLine="540"/>
      <w:jc w:val="both"/>
    </w:pPr>
    <w:rPr>
      <w:sz w:val="26"/>
    </w:rPr>
  </w:style>
  <w:style w:type="table" w:styleId="a7">
    <w:name w:val="Table Grid"/>
    <w:basedOn w:val="a2"/>
    <w:rsid w:val="001652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0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character" w:customStyle="1" w:styleId="FontStyle48">
    <w:name w:val="Font Style48"/>
    <w:uiPriority w:val="99"/>
    <w:rsid w:val="007F61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B6DE6"/>
    <w:rPr>
      <w:b/>
      <w:sz w:val="24"/>
    </w:rPr>
  </w:style>
  <w:style w:type="character" w:customStyle="1" w:styleId="20">
    <w:name w:val="Заголовок 2 Знак"/>
    <w:basedOn w:val="a1"/>
    <w:link w:val="2"/>
    <w:rsid w:val="001B6DE6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1B6DE6"/>
    <w:rPr>
      <w:b/>
      <w:sz w:val="22"/>
    </w:rPr>
  </w:style>
  <w:style w:type="numbering" w:customStyle="1" w:styleId="11">
    <w:name w:val="Нет списка1"/>
    <w:next w:val="a3"/>
    <w:semiHidden/>
    <w:rsid w:val="001B6DE6"/>
  </w:style>
  <w:style w:type="paragraph" w:customStyle="1" w:styleId="aa">
    <w:name w:val="Администрация"/>
    <w:rsid w:val="001B6DE6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b">
    <w:name w:val="постановление"/>
    <w:autoRedefine/>
    <w:rsid w:val="001B6DE6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1B6DE6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</w:style>
  <w:style w:type="paragraph" w:customStyle="1" w:styleId="formattexttopleveltext">
    <w:name w:val="formattext topleveltext"/>
    <w:basedOn w:val="a0"/>
    <w:rsid w:val="001B6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1B6DE6"/>
  </w:style>
  <w:style w:type="paragraph" w:customStyle="1" w:styleId="Heading">
    <w:name w:val="Heading"/>
    <w:rsid w:val="001B6DE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Emphasis"/>
    <w:qFormat/>
    <w:rsid w:val="001B6DE6"/>
    <w:rPr>
      <w:i/>
      <w:iCs/>
    </w:rPr>
  </w:style>
  <w:style w:type="character" w:customStyle="1" w:styleId="ad">
    <w:name w:val="Подпись к таблице_"/>
    <w:link w:val="ae"/>
    <w:rsid w:val="001B6DE6"/>
    <w:rPr>
      <w:spacing w:val="9"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1B6DE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9"/>
      <w:sz w:val="20"/>
      <w:shd w:val="clear" w:color="auto" w:fill="FFFFFF"/>
    </w:rPr>
  </w:style>
  <w:style w:type="character" w:customStyle="1" w:styleId="af">
    <w:name w:val="Основной текст_"/>
    <w:link w:val="22"/>
    <w:rsid w:val="001B6DE6"/>
    <w:rPr>
      <w:spacing w:val="9"/>
      <w:shd w:val="clear" w:color="auto" w:fill="FFFFFF"/>
    </w:rPr>
  </w:style>
  <w:style w:type="character" w:customStyle="1" w:styleId="12">
    <w:name w:val="Основной текст1"/>
    <w:rsid w:val="001B6DE6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f"/>
    <w:rsid w:val="001B6DE6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</w:pPr>
    <w:rPr>
      <w:spacing w:val="9"/>
      <w:sz w:val="20"/>
      <w:shd w:val="clear" w:color="auto" w:fill="FFFFFF"/>
    </w:rPr>
  </w:style>
  <w:style w:type="character" w:customStyle="1" w:styleId="s10">
    <w:name w:val="s_10"/>
    <w:basedOn w:val="a1"/>
    <w:rsid w:val="001B6DE6"/>
    <w:rPr>
      <w:rFonts w:cs="Times New Roman"/>
    </w:rPr>
  </w:style>
  <w:style w:type="paragraph" w:styleId="af0">
    <w:name w:val="header"/>
    <w:basedOn w:val="a0"/>
    <w:link w:val="af1"/>
    <w:uiPriority w:val="99"/>
    <w:rsid w:val="001B6DE6"/>
    <w:pPr>
      <w:tabs>
        <w:tab w:val="center" w:pos="4677"/>
        <w:tab w:val="right" w:pos="9355"/>
      </w:tabs>
      <w:overflowPunct/>
      <w:autoSpaceDE/>
      <w:autoSpaceDN/>
      <w:adjustRightInd/>
      <w:jc w:val="both"/>
      <w:textAlignment w:val="auto"/>
    </w:pPr>
  </w:style>
  <w:style w:type="character" w:customStyle="1" w:styleId="af1">
    <w:name w:val="Верхний колонтитул Знак"/>
    <w:basedOn w:val="a1"/>
    <w:link w:val="af0"/>
    <w:uiPriority w:val="99"/>
    <w:rsid w:val="001B6DE6"/>
    <w:rPr>
      <w:sz w:val="28"/>
    </w:rPr>
  </w:style>
  <w:style w:type="character" w:styleId="af2">
    <w:name w:val="page number"/>
    <w:basedOn w:val="a1"/>
    <w:rsid w:val="001B6DE6"/>
  </w:style>
  <w:style w:type="paragraph" w:styleId="af3">
    <w:name w:val="List Paragraph"/>
    <w:basedOn w:val="a0"/>
    <w:uiPriority w:val="34"/>
    <w:qFormat/>
    <w:rsid w:val="001B6DE6"/>
    <w:pPr>
      <w:ind w:left="720"/>
      <w:contextualSpacing/>
    </w:pPr>
  </w:style>
  <w:style w:type="paragraph" w:styleId="af4">
    <w:name w:val="footer"/>
    <w:basedOn w:val="a0"/>
    <w:link w:val="af5"/>
    <w:uiPriority w:val="99"/>
    <w:rsid w:val="005003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003C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7E1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0"/>
    <w:next w:val="a0"/>
    <w:link w:val="10"/>
    <w:qFormat/>
    <w:rsid w:val="001B6DE6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1B6DE6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rsid w:val="001B6DE6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D7E14"/>
    <w:rPr>
      <w:rFonts w:ascii="Tahoma" w:hAnsi="Tahoma" w:cs="Tahoma"/>
      <w:sz w:val="16"/>
      <w:szCs w:val="16"/>
    </w:rPr>
  </w:style>
  <w:style w:type="paragraph" w:styleId="a5">
    <w:name w:val="Body Text"/>
    <w:basedOn w:val="a0"/>
    <w:rsid w:val="002D7E14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0"/>
    <w:rsid w:val="002D7E14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2D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0"/>
    <w:rsid w:val="002D7E14"/>
    <w:pPr>
      <w:ind w:right="28" w:firstLine="540"/>
      <w:jc w:val="both"/>
    </w:pPr>
    <w:rPr>
      <w:sz w:val="26"/>
    </w:rPr>
  </w:style>
  <w:style w:type="table" w:styleId="a7">
    <w:name w:val="Table Grid"/>
    <w:basedOn w:val="a2"/>
    <w:rsid w:val="001652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0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character" w:customStyle="1" w:styleId="FontStyle48">
    <w:name w:val="Font Style48"/>
    <w:uiPriority w:val="99"/>
    <w:rsid w:val="007F61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B6DE6"/>
    <w:rPr>
      <w:b/>
      <w:sz w:val="24"/>
    </w:rPr>
  </w:style>
  <w:style w:type="character" w:customStyle="1" w:styleId="20">
    <w:name w:val="Заголовок 2 Знак"/>
    <w:basedOn w:val="a1"/>
    <w:link w:val="2"/>
    <w:rsid w:val="001B6DE6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1B6DE6"/>
    <w:rPr>
      <w:b/>
      <w:sz w:val="22"/>
    </w:rPr>
  </w:style>
  <w:style w:type="numbering" w:customStyle="1" w:styleId="11">
    <w:name w:val="Нет списка1"/>
    <w:next w:val="a3"/>
    <w:semiHidden/>
    <w:rsid w:val="001B6DE6"/>
  </w:style>
  <w:style w:type="paragraph" w:customStyle="1" w:styleId="aa">
    <w:name w:val="Администрация"/>
    <w:rsid w:val="001B6DE6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b">
    <w:name w:val="постановление"/>
    <w:autoRedefine/>
    <w:rsid w:val="001B6DE6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1B6DE6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</w:style>
  <w:style w:type="paragraph" w:customStyle="1" w:styleId="formattexttopleveltext">
    <w:name w:val="formattext topleveltext"/>
    <w:basedOn w:val="a0"/>
    <w:rsid w:val="001B6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1B6DE6"/>
  </w:style>
  <w:style w:type="paragraph" w:customStyle="1" w:styleId="Heading">
    <w:name w:val="Heading"/>
    <w:rsid w:val="001B6DE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Emphasis"/>
    <w:qFormat/>
    <w:rsid w:val="001B6DE6"/>
    <w:rPr>
      <w:i/>
      <w:iCs/>
    </w:rPr>
  </w:style>
  <w:style w:type="character" w:customStyle="1" w:styleId="ad">
    <w:name w:val="Подпись к таблице_"/>
    <w:link w:val="ae"/>
    <w:rsid w:val="001B6DE6"/>
    <w:rPr>
      <w:spacing w:val="9"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1B6DE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9"/>
      <w:sz w:val="20"/>
      <w:shd w:val="clear" w:color="auto" w:fill="FFFFFF"/>
    </w:rPr>
  </w:style>
  <w:style w:type="character" w:customStyle="1" w:styleId="af">
    <w:name w:val="Основной текст_"/>
    <w:link w:val="22"/>
    <w:rsid w:val="001B6DE6"/>
    <w:rPr>
      <w:spacing w:val="9"/>
      <w:shd w:val="clear" w:color="auto" w:fill="FFFFFF"/>
    </w:rPr>
  </w:style>
  <w:style w:type="character" w:customStyle="1" w:styleId="12">
    <w:name w:val="Основной текст1"/>
    <w:rsid w:val="001B6DE6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f"/>
    <w:rsid w:val="001B6DE6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</w:pPr>
    <w:rPr>
      <w:spacing w:val="9"/>
      <w:sz w:val="20"/>
      <w:shd w:val="clear" w:color="auto" w:fill="FFFFFF"/>
    </w:rPr>
  </w:style>
  <w:style w:type="character" w:customStyle="1" w:styleId="s10">
    <w:name w:val="s_10"/>
    <w:basedOn w:val="a1"/>
    <w:rsid w:val="001B6DE6"/>
    <w:rPr>
      <w:rFonts w:cs="Times New Roman"/>
    </w:rPr>
  </w:style>
  <w:style w:type="paragraph" w:styleId="af0">
    <w:name w:val="header"/>
    <w:basedOn w:val="a0"/>
    <w:link w:val="af1"/>
    <w:uiPriority w:val="99"/>
    <w:rsid w:val="001B6DE6"/>
    <w:pPr>
      <w:tabs>
        <w:tab w:val="center" w:pos="4677"/>
        <w:tab w:val="right" w:pos="9355"/>
      </w:tabs>
      <w:overflowPunct/>
      <w:autoSpaceDE/>
      <w:autoSpaceDN/>
      <w:adjustRightInd/>
      <w:jc w:val="both"/>
      <w:textAlignment w:val="auto"/>
    </w:pPr>
  </w:style>
  <w:style w:type="character" w:customStyle="1" w:styleId="af1">
    <w:name w:val="Верхний колонтитул Знак"/>
    <w:basedOn w:val="a1"/>
    <w:link w:val="af0"/>
    <w:uiPriority w:val="99"/>
    <w:rsid w:val="001B6DE6"/>
    <w:rPr>
      <w:sz w:val="28"/>
    </w:rPr>
  </w:style>
  <w:style w:type="character" w:styleId="af2">
    <w:name w:val="page number"/>
    <w:basedOn w:val="a1"/>
    <w:rsid w:val="001B6DE6"/>
  </w:style>
  <w:style w:type="paragraph" w:styleId="af3">
    <w:name w:val="List Paragraph"/>
    <w:basedOn w:val="a0"/>
    <w:uiPriority w:val="34"/>
    <w:qFormat/>
    <w:rsid w:val="001B6DE6"/>
    <w:pPr>
      <w:ind w:left="720"/>
      <w:contextualSpacing/>
    </w:pPr>
  </w:style>
  <w:style w:type="paragraph" w:styleId="af4">
    <w:name w:val="footer"/>
    <w:basedOn w:val="a0"/>
    <w:link w:val="af5"/>
    <w:uiPriority w:val="99"/>
    <w:rsid w:val="005003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003C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1A39-99FE-4D92-B812-E071553C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iRU</cp:lastModifiedBy>
  <cp:revision>4</cp:revision>
  <cp:lastPrinted>2023-12-26T13:10:00Z</cp:lastPrinted>
  <dcterms:created xsi:type="dcterms:W3CDTF">2024-10-01T11:05:00Z</dcterms:created>
  <dcterms:modified xsi:type="dcterms:W3CDTF">2024-10-01T12:03:00Z</dcterms:modified>
</cp:coreProperties>
</file>