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2A6D7D" w:rsidRDefault="00E54D56" w:rsidP="00550F84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A6D7D" w:rsidRPr="002A6D7D">
        <w:rPr>
          <w:rFonts w:ascii="Arial" w:eastAsia="Times New Roman" w:hAnsi="Arial" w:cs="Arial"/>
          <w:sz w:val="24"/>
          <w:szCs w:val="24"/>
          <w:lang w:eastAsia="ru-RU"/>
        </w:rPr>
        <w:t>28.05.2024</w:t>
      </w:r>
      <w:r w:rsidR="00E152FB"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9AB"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0940"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2991"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A6D7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A6D7D" w:rsidRPr="002A6D7D">
        <w:rPr>
          <w:rFonts w:ascii="Arial" w:eastAsia="Times New Roman" w:hAnsi="Arial" w:cs="Arial"/>
          <w:sz w:val="24"/>
          <w:szCs w:val="24"/>
          <w:lang w:eastAsia="ru-RU"/>
        </w:rPr>
        <w:t>744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E41CED">
      <w:pPr>
        <w:pStyle w:val="ac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  <w:r w:rsidRPr="00E41CED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от 09.02.2021 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</w:t>
      </w:r>
      <w:r w:rsidR="005E2250">
        <w:rPr>
          <w:rFonts w:ascii="Arial" w:hAnsi="Arial" w:cs="Arial"/>
          <w:sz w:val="24"/>
          <w:szCs w:val="24"/>
          <w:lang w:eastAsia="ru-RU"/>
        </w:rPr>
        <w:t>о района Волгоградской области»</w:t>
      </w: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492FA4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Жилищным кодексом Российской Федерации, постановлением Правительства Российской Федерации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06"/>
        </w:smartTagPr>
        <w:r w:rsidR="00964DE1" w:rsidRPr="00964DE1">
          <w:rPr>
            <w:rFonts w:ascii="Arial" w:eastAsia="Times New Roman" w:hAnsi="Arial" w:cs="Arial"/>
            <w:sz w:val="24"/>
            <w:szCs w:val="24"/>
            <w:lang w:eastAsia="ru-RU"/>
          </w:rPr>
          <w:t>28.01.2006</w:t>
        </w:r>
      </w:smartTag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№ 47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964DE1" w:rsidRPr="00964DE1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smartTag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№ 131-ФЗ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64DE1" w:rsidRPr="00492F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2F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2FA4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492FA4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изменениями в кадровом составе администрации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76F" w:rsidRDefault="00964DE1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41CE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F776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от 09.02.2021</w:t>
      </w:r>
      <w:r w:rsidR="00AC1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Светлоярского городского поселения Светлоярского муниципального района Волгоградской области»</w:t>
      </w:r>
      <w:r w:rsidR="009F776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964DE1" w:rsidRDefault="009F776F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 xml:space="preserve">остав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межведомственн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и обследованию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помещения в целях признания его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жилым помещением, жилого помещения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пригодным (непригодным) для проживания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граждан, а также многоквартирного дома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в целях признания его аварийным 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подлежащим сносу или реконструкции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поселения Светлоярского муниципального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приложению к настоящему постановлению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4218A" w:rsidRDefault="00D4218A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72E" w:rsidRDefault="00F35CC5" w:rsidP="009F5E1C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A0209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="0032772E" w:rsidRPr="0032772E">
        <w:rPr>
          <w:rFonts w:ascii="Arial" w:eastAsia="Times New Roman" w:hAnsi="Arial" w:cs="Arial"/>
          <w:sz w:val="24"/>
          <w:szCs w:val="24"/>
        </w:rPr>
        <w:t>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F35CC5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r w:rsidR="00A0209C">
        <w:rPr>
          <w:rFonts w:ascii="Arial" w:eastAsia="Times New Roman" w:hAnsi="Arial" w:cs="Arial"/>
          <w:bCs/>
          <w:sz w:val="24"/>
          <w:szCs w:val="24"/>
          <w:lang w:eastAsia="ru-RU"/>
        </w:rPr>
        <w:t>Чередниченко С.А.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09C" w:rsidRDefault="00A0209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09C" w:rsidRDefault="00A0209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A0209C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Позднякова А.А.</w:t>
      </w: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bookmarkStart w:id="0" w:name="_GoBack"/>
      <w:r w:rsidRPr="00C20608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C20608">
        <w:rPr>
          <w:rFonts w:ascii="Arial" w:hAnsi="Arial" w:cs="Arial"/>
          <w:sz w:val="24"/>
          <w:szCs w:val="24"/>
        </w:rPr>
        <w:t xml:space="preserve"> администрации </w:t>
      </w:r>
    </w:p>
    <w:bookmarkEnd w:id="0"/>
    <w:p w:rsidR="00E66B04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C20608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20608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C20608">
        <w:rPr>
          <w:rFonts w:ascii="Arial" w:hAnsi="Arial" w:cs="Arial"/>
          <w:sz w:val="24"/>
          <w:szCs w:val="24"/>
        </w:rPr>
        <w:t>Волгоградской области</w:t>
      </w:r>
    </w:p>
    <w:p w:rsidR="00E66B04" w:rsidRPr="002A6D7D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2A6D7D">
        <w:rPr>
          <w:rFonts w:ascii="Arial" w:hAnsi="Arial" w:cs="Arial"/>
          <w:sz w:val="24"/>
          <w:szCs w:val="24"/>
        </w:rPr>
        <w:t xml:space="preserve">от </w:t>
      </w:r>
      <w:r w:rsidR="00550F84" w:rsidRPr="002A6D7D">
        <w:rPr>
          <w:rFonts w:ascii="Arial" w:hAnsi="Arial" w:cs="Arial"/>
          <w:sz w:val="24"/>
          <w:szCs w:val="24"/>
        </w:rPr>
        <w:t xml:space="preserve">  </w:t>
      </w:r>
      <w:r w:rsidR="002A6D7D" w:rsidRPr="002A6D7D">
        <w:rPr>
          <w:rFonts w:ascii="Arial" w:hAnsi="Arial" w:cs="Arial"/>
          <w:sz w:val="24"/>
          <w:szCs w:val="24"/>
        </w:rPr>
        <w:t>28.05.</w:t>
      </w:r>
      <w:r w:rsidR="00607FFD" w:rsidRPr="002A6D7D">
        <w:rPr>
          <w:rFonts w:ascii="Arial" w:hAnsi="Arial" w:cs="Arial"/>
          <w:sz w:val="24"/>
          <w:szCs w:val="24"/>
        </w:rPr>
        <w:t xml:space="preserve"> 20</w:t>
      </w:r>
      <w:r w:rsidRPr="002A6D7D">
        <w:rPr>
          <w:rFonts w:ascii="Arial" w:hAnsi="Arial" w:cs="Arial"/>
          <w:sz w:val="24"/>
          <w:szCs w:val="24"/>
        </w:rPr>
        <w:t>2</w:t>
      </w:r>
      <w:r w:rsidR="00550F84" w:rsidRPr="002A6D7D">
        <w:rPr>
          <w:rFonts w:ascii="Arial" w:hAnsi="Arial" w:cs="Arial"/>
          <w:sz w:val="24"/>
          <w:szCs w:val="24"/>
        </w:rPr>
        <w:t>4</w:t>
      </w:r>
      <w:r w:rsidRPr="002A6D7D">
        <w:rPr>
          <w:rFonts w:ascii="Arial" w:hAnsi="Arial" w:cs="Arial"/>
          <w:sz w:val="24"/>
          <w:szCs w:val="24"/>
        </w:rPr>
        <w:t xml:space="preserve"> г. № </w:t>
      </w:r>
      <w:r w:rsidR="002A6D7D" w:rsidRPr="002A6D7D">
        <w:rPr>
          <w:rFonts w:ascii="Arial" w:hAnsi="Arial" w:cs="Arial"/>
          <w:sz w:val="24"/>
          <w:szCs w:val="24"/>
        </w:rPr>
        <w:t>744</w:t>
      </w:r>
    </w:p>
    <w:p w:rsidR="00E66B04" w:rsidRDefault="00E66B04" w:rsidP="00E66B04">
      <w:pPr>
        <w:spacing w:after="0" w:line="240" w:lineRule="auto"/>
        <w:jc w:val="center"/>
      </w:pPr>
    </w:p>
    <w:p w:rsidR="00E66B04" w:rsidRDefault="00E66B04" w:rsidP="00E66B04">
      <w:pPr>
        <w:spacing w:after="0" w:line="240" w:lineRule="auto"/>
        <w:jc w:val="center"/>
      </w:pPr>
    </w:p>
    <w:p w:rsidR="00222C77" w:rsidRDefault="00222C77" w:rsidP="00E66B04">
      <w:pPr>
        <w:spacing w:after="0" w:line="240" w:lineRule="auto"/>
        <w:jc w:val="center"/>
      </w:pPr>
    </w:p>
    <w:p w:rsidR="0018612B" w:rsidRDefault="0018612B" w:rsidP="00E66B04">
      <w:pPr>
        <w:spacing w:after="0" w:line="240" w:lineRule="auto"/>
        <w:jc w:val="center"/>
      </w:pPr>
    </w:p>
    <w:p w:rsidR="00E66B04" w:rsidRDefault="000B408D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E66B04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E66B04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E66B04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и обследовани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жилым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, жилого помещения пригодным (непригодным) для проживания граждан, а также многоквартирного дома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его аварийным и подлежащим сносу или реконструкции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t xml:space="preserve"> 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</w:p>
    <w:p w:rsidR="00E66B04" w:rsidRPr="00EB2532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661"/>
        <w:gridCol w:w="5576"/>
      </w:tblGrid>
      <w:tr w:rsidR="00E66B04" w:rsidRPr="00EB2532" w:rsidTr="00222C77">
        <w:tc>
          <w:tcPr>
            <w:tcW w:w="3227" w:type="dxa"/>
            <w:shd w:val="clear" w:color="auto" w:fill="auto"/>
          </w:tcPr>
          <w:p w:rsidR="00375119" w:rsidRDefault="00A0209C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Чередниченко</w:t>
            </w:r>
          </w:p>
          <w:p w:rsidR="00E66B04" w:rsidRPr="00EB2532" w:rsidRDefault="00A0209C" w:rsidP="00375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661" w:type="dxa"/>
            <w:shd w:val="clear" w:color="auto" w:fill="auto"/>
          </w:tcPr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Pr="00EB2532" w:rsidRDefault="00A0209C" w:rsidP="00A0209C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Светлоярского муниципального района</w:t>
            </w:r>
            <w:r w:rsidR="00E6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BC7FF9" w:rsidRPr="00EB2532" w:rsidRDefault="00BC7FF9" w:rsidP="00A020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E66B04" w:rsidRPr="00EB2532" w:rsidRDefault="00E66B04" w:rsidP="00E4767F">
            <w:pPr>
              <w:tabs>
                <w:tab w:val="left" w:pos="5184"/>
              </w:tabs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</w:t>
            </w: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Николаевич</w:t>
            </w: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Позднякова </w:t>
            </w: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Алла Александровна</w:t>
            </w: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Ашадзе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Нугзарович</w:t>
            </w:r>
            <w:proofErr w:type="spellEnd"/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Pr="00797BB1" w:rsidRDefault="00BC7FF9" w:rsidP="00BC7FF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Беляк </w:t>
            </w:r>
          </w:p>
          <w:p w:rsidR="00E66B04" w:rsidRPr="0060588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661" w:type="dxa"/>
            <w:shd w:val="clear" w:color="auto" w:fill="auto"/>
          </w:tcPr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C7FF9" w:rsidRP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C7FF9" w:rsidRP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C7FF9" w:rsidRP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P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Pr="00BC7FF9" w:rsidRDefault="00BC7FF9" w:rsidP="00BC7F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BC7FF9" w:rsidRDefault="00BC7FF9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жилищно-коммунального и дорожного хозяйств администрации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  <w:p w:rsidR="00BC7FF9" w:rsidRDefault="00BC7FF9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</w:t>
            </w: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отдела жилищно-коммунального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дорожного </w:t>
            </w: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 администрации Светлоярского муниципального района Волгоградской области, секретарь комиссии</w:t>
            </w:r>
          </w:p>
          <w:p w:rsidR="00BC7FF9" w:rsidRDefault="00BC7FF9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E66B04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гражданской обороне и чрезвычайным ситуациям, охране окружающей среды, экологии администрации Светлоярского муниципального района Волгоградской области</w:t>
            </w:r>
            <w:r w:rsidR="00BC7FF9"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C7FF9" w:rsidRDefault="00BC7FF9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BC7FF9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«Управляющая организация «Светлоярское жилищное хозяйство» (по согласованию)</w:t>
            </w:r>
          </w:p>
        </w:tc>
      </w:tr>
      <w:tr w:rsidR="00E66B04" w:rsidRPr="00EB2532" w:rsidTr="00222C77">
        <w:trPr>
          <w:trHeight w:val="70"/>
        </w:trPr>
        <w:tc>
          <w:tcPr>
            <w:tcW w:w="3227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Волкова</w:t>
            </w: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Петровна</w:t>
            </w: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Pr="001D3BCA" w:rsidRDefault="00BC7FF9" w:rsidP="00BC7FF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Грек </w:t>
            </w:r>
          </w:p>
          <w:p w:rsidR="00BC7FF9" w:rsidRDefault="00BC7FF9" w:rsidP="00BC7FF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Николаевна</w:t>
            </w:r>
          </w:p>
          <w:p w:rsidR="00BC7FF9" w:rsidRDefault="00BC7FF9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Жуков </w:t>
            </w: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Иванович</w:t>
            </w: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Клюев </w:t>
            </w:r>
          </w:p>
          <w:p w:rsidR="00EA1D02" w:rsidRDefault="00EA1D02" w:rsidP="00EA1D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Сергеевич</w:t>
            </w:r>
          </w:p>
          <w:p w:rsidR="00E77FC4" w:rsidRDefault="00E77FC4" w:rsidP="00EA1D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Default="00E77FC4" w:rsidP="00EA1D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A" w:rsidRPr="001D3BCA" w:rsidRDefault="001D3BCA" w:rsidP="001D3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Новиков </w:t>
            </w:r>
          </w:p>
          <w:p w:rsidR="00E66B04" w:rsidRDefault="001D3BCA" w:rsidP="001D3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Александрович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BD2C1C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2C77" w:rsidRDefault="00222C77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BB1" w:rsidRDefault="00797BB1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A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D3BCA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A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A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A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77FC4" w:rsidRDefault="00E77FC4" w:rsidP="00E77F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A1D02" w:rsidRDefault="00EA1D02" w:rsidP="00EA1D02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управлению муниципальным имуществом и жилищным фондом</w:t>
            </w:r>
            <w:r>
              <w:t xml:space="preserve"> 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</w:p>
          <w:p w:rsidR="00EA1D02" w:rsidRDefault="00EA1D02" w:rsidP="00EA1D02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FF9" w:rsidRPr="001D3BCA" w:rsidRDefault="00BC7FF9" w:rsidP="00BC7FF9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«Светлоярское жилищно-</w:t>
            </w: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эксплуатационное управление № 1»</w:t>
            </w:r>
          </w:p>
          <w:p w:rsidR="00BC7FF9" w:rsidRDefault="00BC7FF9" w:rsidP="00BC7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BC7FF9" w:rsidRDefault="00BC7FF9" w:rsidP="00EA1D02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A1D02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архитектуры и градостроительства </w:t>
            </w:r>
            <w:r w:rsidRPr="00375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75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архитектор </w:t>
            </w:r>
          </w:p>
          <w:p w:rsidR="00EA1D02" w:rsidRDefault="00EA1D02" w:rsidP="00EA1D02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D02" w:rsidRDefault="00EA1D02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Светлоярского городского поселения Светлоярского муниципального района Волгоградской области (по согласованию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77FC4" w:rsidRDefault="00E77FC4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1D3BCA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муниципального бюджетного учреждения «Управление муниципального хозяйства» Светлоярского муниципального района Волгоградской области (по согласованию)</w:t>
            </w:r>
          </w:p>
          <w:p w:rsidR="00E66B04" w:rsidRPr="00BD2C1C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1D3BCA" w:rsidRPr="001D3BCA" w:rsidRDefault="001D3BCA" w:rsidP="001D3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Попова </w:t>
            </w:r>
          </w:p>
          <w:p w:rsidR="001D3BCA" w:rsidRDefault="001D3BCA" w:rsidP="001D3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 Алексеевна</w:t>
            </w:r>
          </w:p>
          <w:p w:rsidR="00E66B04" w:rsidRPr="005A0D4E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5A0D4E" w:rsidRDefault="00EA1D02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Default="001D3BCA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«Управляющая компания «Тамерлан»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6B04" w:rsidRPr="00EB2532" w:rsidTr="00222C77">
        <w:trPr>
          <w:trHeight w:val="80"/>
        </w:trPr>
        <w:tc>
          <w:tcPr>
            <w:tcW w:w="3227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7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Перехожев</w:t>
            </w:r>
            <w:proofErr w:type="spellEnd"/>
            <w:r w:rsidRPr="00E47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Владимирович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Default="00E77FC4" w:rsidP="00E77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61" w:type="dxa"/>
            <w:shd w:val="clear" w:color="auto" w:fill="auto"/>
          </w:tcPr>
          <w:p w:rsidR="00E77FC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77FC4" w:rsidRPr="00E77FC4" w:rsidRDefault="00E77FC4" w:rsidP="00E77F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Pr="00E77FC4" w:rsidRDefault="00E77FC4" w:rsidP="00E77F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7FC4" w:rsidRDefault="00E77FC4" w:rsidP="00E77F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77FC4" w:rsidRDefault="00E77FC4" w:rsidP="00E77F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77FC4" w:rsidRDefault="00E77FC4" w:rsidP="00E77FC4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B449F3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449F3">
              <w:rPr>
                <w:rFonts w:ascii="Arial" w:hAnsi="Arial" w:cs="Arial"/>
                <w:sz w:val="24"/>
                <w:szCs w:val="24"/>
              </w:rPr>
              <w:t xml:space="preserve"> надзора по коммунальной гигиене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C77">
              <w:rPr>
                <w:rFonts w:ascii="Arial" w:hAnsi="Arial" w:cs="Arial"/>
                <w:sz w:val="24"/>
                <w:szCs w:val="24"/>
              </w:rPr>
              <w:t>Управлени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222C77">
              <w:rPr>
                <w:rFonts w:ascii="Arial" w:hAnsi="Arial" w:cs="Arial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77FC4" w:rsidRDefault="00E77FC4" w:rsidP="00E77FC4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6B04" w:rsidRPr="00EB2532" w:rsidRDefault="00E66B04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надзорной деятельности и профилактической работы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по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Котельниковскому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, Октябрьскому и Светлоярскому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надзорной деятельности и профилактической работы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лавного управления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МЧС России по В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олгоград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 (по согласованию)</w:t>
            </w: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Рысухина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врач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бюджетного учреждения здравоохранения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«Светлоярская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 Светлоярского муниципального района Вол</w:t>
            </w:r>
            <w:r w:rsidRPr="0076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BC7FF9" w:rsidRPr="00EB2532" w:rsidRDefault="00BC7FF9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BC7FF9" w:rsidRPr="001D3BCA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BC7FF9" w:rsidRDefault="00BC7FF9" w:rsidP="00BC7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BC7FF9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Pr="00EB2532" w:rsidRDefault="00BC7FF9" w:rsidP="006954DC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E66B04" w:rsidRPr="00EB2532" w:rsidRDefault="00E66B04" w:rsidP="001D3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E66B04" w:rsidRPr="00EB2532" w:rsidRDefault="00E66B04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222C77">
        <w:tc>
          <w:tcPr>
            <w:tcW w:w="3227" w:type="dxa"/>
            <w:shd w:val="clear" w:color="auto" w:fill="auto"/>
          </w:tcPr>
          <w:p w:rsidR="00E66B04" w:rsidRDefault="00E66B04" w:rsidP="00EA1D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Эксперты</w:t>
            </w:r>
          </w:p>
          <w:p w:rsidR="00222C77" w:rsidRDefault="00222C77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2C77" w:rsidRDefault="00222C77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2C77" w:rsidRDefault="00222C77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222C77" w:rsidRDefault="006954DC" w:rsidP="00E77FC4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E6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ттестованные в установленном порядке на право подготовки заключений экспертизы проектной документации и (или) результатов инженерных изысканий (по согласованию</w:t>
            </w:r>
            <w:r w:rsidR="00E77F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22C77" w:rsidRDefault="00222C77" w:rsidP="00695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22C77" w:rsidSect="005A0D4E">
      <w:headerReference w:type="even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8D" w:rsidRDefault="000B408D" w:rsidP="00413130">
      <w:pPr>
        <w:spacing w:after="0" w:line="240" w:lineRule="auto"/>
      </w:pPr>
      <w:r>
        <w:separator/>
      </w:r>
    </w:p>
  </w:endnote>
  <w:endnote w:type="continuationSeparator" w:id="0">
    <w:p w:rsidR="000B408D" w:rsidRDefault="000B408D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8D" w:rsidRDefault="000B408D" w:rsidP="00413130">
      <w:pPr>
        <w:spacing w:after="0" w:line="240" w:lineRule="auto"/>
      </w:pPr>
      <w:r>
        <w:separator/>
      </w:r>
    </w:p>
  </w:footnote>
  <w:footnote w:type="continuationSeparator" w:id="0">
    <w:p w:rsidR="000B408D" w:rsidRDefault="000B408D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565EE"/>
    <w:rsid w:val="00063F39"/>
    <w:rsid w:val="00082437"/>
    <w:rsid w:val="000A1C6D"/>
    <w:rsid w:val="000A28B6"/>
    <w:rsid w:val="000B408D"/>
    <w:rsid w:val="000E5FE9"/>
    <w:rsid w:val="00136AC1"/>
    <w:rsid w:val="001658F5"/>
    <w:rsid w:val="00180ECB"/>
    <w:rsid w:val="0018612B"/>
    <w:rsid w:val="00194FD9"/>
    <w:rsid w:val="00196A30"/>
    <w:rsid w:val="001D2AE6"/>
    <w:rsid w:val="001D3BCA"/>
    <w:rsid w:val="001E199F"/>
    <w:rsid w:val="001E28E4"/>
    <w:rsid w:val="00216793"/>
    <w:rsid w:val="00222C77"/>
    <w:rsid w:val="00275BCC"/>
    <w:rsid w:val="00294C83"/>
    <w:rsid w:val="002A6D7D"/>
    <w:rsid w:val="002C5477"/>
    <w:rsid w:val="0032331B"/>
    <w:rsid w:val="0032772E"/>
    <w:rsid w:val="00375119"/>
    <w:rsid w:val="00381E67"/>
    <w:rsid w:val="00396555"/>
    <w:rsid w:val="00397A6C"/>
    <w:rsid w:val="003E01E5"/>
    <w:rsid w:val="00413130"/>
    <w:rsid w:val="004458AA"/>
    <w:rsid w:val="00466FB5"/>
    <w:rsid w:val="00467FAE"/>
    <w:rsid w:val="004879ED"/>
    <w:rsid w:val="004902FF"/>
    <w:rsid w:val="00492FA4"/>
    <w:rsid w:val="00507E28"/>
    <w:rsid w:val="00510F94"/>
    <w:rsid w:val="00511558"/>
    <w:rsid w:val="0051357D"/>
    <w:rsid w:val="0051630A"/>
    <w:rsid w:val="00550F84"/>
    <w:rsid w:val="00565337"/>
    <w:rsid w:val="00581157"/>
    <w:rsid w:val="00594DD1"/>
    <w:rsid w:val="005A0D4E"/>
    <w:rsid w:val="005A4822"/>
    <w:rsid w:val="005D3F61"/>
    <w:rsid w:val="005E2250"/>
    <w:rsid w:val="005F1521"/>
    <w:rsid w:val="005F5210"/>
    <w:rsid w:val="00605889"/>
    <w:rsid w:val="00606C9B"/>
    <w:rsid w:val="00607FFD"/>
    <w:rsid w:val="00611161"/>
    <w:rsid w:val="0063138A"/>
    <w:rsid w:val="006424B9"/>
    <w:rsid w:val="00660940"/>
    <w:rsid w:val="00681978"/>
    <w:rsid w:val="00681D07"/>
    <w:rsid w:val="0069080D"/>
    <w:rsid w:val="00693107"/>
    <w:rsid w:val="006954DC"/>
    <w:rsid w:val="00697FE4"/>
    <w:rsid w:val="006A34B3"/>
    <w:rsid w:val="006A77F5"/>
    <w:rsid w:val="006B3ABA"/>
    <w:rsid w:val="006C0A99"/>
    <w:rsid w:val="006C466B"/>
    <w:rsid w:val="006D521F"/>
    <w:rsid w:val="006F5BBC"/>
    <w:rsid w:val="00713023"/>
    <w:rsid w:val="007140D4"/>
    <w:rsid w:val="0071573F"/>
    <w:rsid w:val="007621EF"/>
    <w:rsid w:val="007638D9"/>
    <w:rsid w:val="007824F3"/>
    <w:rsid w:val="007843AE"/>
    <w:rsid w:val="00793141"/>
    <w:rsid w:val="00797BB1"/>
    <w:rsid w:val="007B1673"/>
    <w:rsid w:val="007C7A22"/>
    <w:rsid w:val="0081527C"/>
    <w:rsid w:val="00850460"/>
    <w:rsid w:val="0085213E"/>
    <w:rsid w:val="00892C44"/>
    <w:rsid w:val="008B510D"/>
    <w:rsid w:val="00905AF9"/>
    <w:rsid w:val="00937BEC"/>
    <w:rsid w:val="00955C11"/>
    <w:rsid w:val="00964DE1"/>
    <w:rsid w:val="00967E31"/>
    <w:rsid w:val="00973AD7"/>
    <w:rsid w:val="009A4B70"/>
    <w:rsid w:val="009D2E16"/>
    <w:rsid w:val="009E096A"/>
    <w:rsid w:val="009F5E1C"/>
    <w:rsid w:val="009F6081"/>
    <w:rsid w:val="009F776F"/>
    <w:rsid w:val="00A0209C"/>
    <w:rsid w:val="00A04F7C"/>
    <w:rsid w:val="00A1150A"/>
    <w:rsid w:val="00A118A9"/>
    <w:rsid w:val="00A95FAC"/>
    <w:rsid w:val="00AA6782"/>
    <w:rsid w:val="00AC1B6A"/>
    <w:rsid w:val="00AC28BE"/>
    <w:rsid w:val="00AC637D"/>
    <w:rsid w:val="00AD1154"/>
    <w:rsid w:val="00B048AC"/>
    <w:rsid w:val="00B24126"/>
    <w:rsid w:val="00B34410"/>
    <w:rsid w:val="00B42561"/>
    <w:rsid w:val="00B43C84"/>
    <w:rsid w:val="00B449F3"/>
    <w:rsid w:val="00B67A86"/>
    <w:rsid w:val="00BC254D"/>
    <w:rsid w:val="00BC7FF9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B64A3"/>
    <w:rsid w:val="00D025FC"/>
    <w:rsid w:val="00D110E3"/>
    <w:rsid w:val="00D27A58"/>
    <w:rsid w:val="00D27CD5"/>
    <w:rsid w:val="00D4218A"/>
    <w:rsid w:val="00DA1FCE"/>
    <w:rsid w:val="00DE62CE"/>
    <w:rsid w:val="00DF08D6"/>
    <w:rsid w:val="00DF3B1A"/>
    <w:rsid w:val="00E152FB"/>
    <w:rsid w:val="00E22991"/>
    <w:rsid w:val="00E41CED"/>
    <w:rsid w:val="00E4214E"/>
    <w:rsid w:val="00E4767F"/>
    <w:rsid w:val="00E54D56"/>
    <w:rsid w:val="00E66B04"/>
    <w:rsid w:val="00E70CE9"/>
    <w:rsid w:val="00E76B05"/>
    <w:rsid w:val="00E77FC4"/>
    <w:rsid w:val="00EA1D02"/>
    <w:rsid w:val="00EB2532"/>
    <w:rsid w:val="00ED06B1"/>
    <w:rsid w:val="00EE1106"/>
    <w:rsid w:val="00EF37F6"/>
    <w:rsid w:val="00EF4454"/>
    <w:rsid w:val="00F16161"/>
    <w:rsid w:val="00F35CC5"/>
    <w:rsid w:val="00F61C9C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B018-D5D4-4C23-BDAD-46AF0EE6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</cp:revision>
  <cp:lastPrinted>2024-05-24T11:01:00Z</cp:lastPrinted>
  <dcterms:created xsi:type="dcterms:W3CDTF">2024-05-28T10:25:00Z</dcterms:created>
  <dcterms:modified xsi:type="dcterms:W3CDTF">2024-05-28T10:25:00Z</dcterms:modified>
</cp:coreProperties>
</file>