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DF" w:rsidRPr="00B023FD" w:rsidRDefault="00297FDF" w:rsidP="00267B2E">
      <w:pPr>
        <w:pBdr>
          <w:bottom w:val="single" w:sz="18" w:space="1" w:color="auto"/>
        </w:pBdr>
        <w:ind w:right="28"/>
        <w:jc w:val="center"/>
        <w:rPr>
          <w:rFonts w:ascii="Arial" w:hAnsi="Arial" w:cs="Arial"/>
          <w:color w:val="1A1A1A" w:themeColor="background1" w:themeShade="1A"/>
          <w:sz w:val="32"/>
        </w:rPr>
      </w:pPr>
      <w:r w:rsidRPr="00B023FD">
        <w:rPr>
          <w:rFonts w:ascii="Arial" w:hAnsi="Arial" w:cs="Arial"/>
          <w:noProof/>
          <w:color w:val="1A1A1A" w:themeColor="background1" w:themeShade="1A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C8FF44" wp14:editId="6EF59A48">
            <wp:simplePos x="0" y="0"/>
            <wp:positionH relativeFrom="margin">
              <wp:posOffset>2482215</wp:posOffset>
            </wp:positionH>
            <wp:positionV relativeFrom="margin">
              <wp:posOffset>-81915</wp:posOffset>
            </wp:positionV>
            <wp:extent cx="857885" cy="914400"/>
            <wp:effectExtent l="0" t="0" r="0" b="0"/>
            <wp:wrapSquare wrapText="right"/>
            <wp:docPr id="1" name="Рисунок 1" descr="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FDF" w:rsidRPr="00B023FD" w:rsidRDefault="00297FDF" w:rsidP="00267B2E">
      <w:pPr>
        <w:pBdr>
          <w:bottom w:val="single" w:sz="18" w:space="1" w:color="auto"/>
        </w:pBdr>
        <w:ind w:right="28"/>
        <w:jc w:val="center"/>
        <w:rPr>
          <w:rFonts w:ascii="Arial" w:hAnsi="Arial" w:cs="Arial"/>
          <w:color w:val="1A1A1A" w:themeColor="background1" w:themeShade="1A"/>
          <w:sz w:val="32"/>
          <w:lang w:val="en-US"/>
        </w:rPr>
      </w:pPr>
    </w:p>
    <w:p w:rsidR="00960BAD" w:rsidRPr="00B023FD" w:rsidRDefault="00960BAD" w:rsidP="00267B2E">
      <w:pPr>
        <w:pBdr>
          <w:bottom w:val="single" w:sz="18" w:space="1" w:color="auto"/>
        </w:pBdr>
        <w:ind w:right="28"/>
        <w:jc w:val="center"/>
        <w:rPr>
          <w:rFonts w:ascii="Arial" w:hAnsi="Arial" w:cs="Arial"/>
          <w:color w:val="1A1A1A" w:themeColor="background1" w:themeShade="1A"/>
          <w:sz w:val="32"/>
          <w:lang w:val="en-US"/>
        </w:rPr>
      </w:pPr>
    </w:p>
    <w:p w:rsidR="00297FDF" w:rsidRPr="00B023FD" w:rsidRDefault="00297FDF" w:rsidP="00267B2E">
      <w:pPr>
        <w:pBdr>
          <w:bottom w:val="single" w:sz="18" w:space="1" w:color="auto"/>
        </w:pBdr>
        <w:ind w:right="28"/>
        <w:rPr>
          <w:rFonts w:ascii="Arial" w:hAnsi="Arial" w:cs="Arial"/>
          <w:color w:val="1A1A1A" w:themeColor="background1" w:themeShade="1A"/>
          <w:sz w:val="32"/>
        </w:rPr>
      </w:pPr>
    </w:p>
    <w:p w:rsidR="00297FDF" w:rsidRPr="00B023FD" w:rsidRDefault="00297FDF" w:rsidP="00267B2E">
      <w:pPr>
        <w:pBdr>
          <w:bottom w:val="single" w:sz="18" w:space="1" w:color="auto"/>
        </w:pBdr>
        <w:ind w:right="28"/>
        <w:jc w:val="center"/>
        <w:rPr>
          <w:rFonts w:ascii="Arial" w:hAnsi="Arial" w:cs="Arial"/>
          <w:color w:val="1A1A1A" w:themeColor="background1" w:themeShade="1A"/>
          <w:szCs w:val="28"/>
        </w:rPr>
      </w:pPr>
      <w:r w:rsidRPr="00B023FD">
        <w:rPr>
          <w:rFonts w:ascii="Arial" w:hAnsi="Arial" w:cs="Arial"/>
          <w:color w:val="1A1A1A" w:themeColor="background1" w:themeShade="1A"/>
          <w:szCs w:val="28"/>
        </w:rPr>
        <w:t>Администрация</w:t>
      </w:r>
    </w:p>
    <w:p w:rsidR="00297FDF" w:rsidRPr="00B023FD" w:rsidRDefault="00297FDF" w:rsidP="00267B2E">
      <w:pPr>
        <w:pBdr>
          <w:bottom w:val="single" w:sz="18" w:space="1" w:color="auto"/>
        </w:pBdr>
        <w:ind w:right="28"/>
        <w:jc w:val="center"/>
        <w:rPr>
          <w:rFonts w:ascii="Arial" w:hAnsi="Arial" w:cs="Arial"/>
          <w:color w:val="1A1A1A" w:themeColor="background1" w:themeShade="1A"/>
          <w:szCs w:val="28"/>
        </w:rPr>
      </w:pPr>
      <w:r w:rsidRPr="00B023FD">
        <w:rPr>
          <w:rFonts w:ascii="Arial" w:hAnsi="Arial" w:cs="Arial"/>
          <w:color w:val="1A1A1A" w:themeColor="background1" w:themeShade="1A"/>
          <w:szCs w:val="28"/>
        </w:rPr>
        <w:t>Светлоярского муниципального района Волгоградской области</w:t>
      </w:r>
    </w:p>
    <w:p w:rsidR="00297FDF" w:rsidRPr="00B023FD" w:rsidRDefault="00297FDF" w:rsidP="00267B2E">
      <w:pPr>
        <w:ind w:right="28"/>
        <w:jc w:val="center"/>
        <w:rPr>
          <w:rFonts w:ascii="Arial" w:hAnsi="Arial" w:cs="Arial"/>
          <w:color w:val="1A1A1A" w:themeColor="background1" w:themeShade="1A"/>
          <w:sz w:val="24"/>
        </w:rPr>
      </w:pPr>
    </w:p>
    <w:p w:rsidR="00297FDF" w:rsidRPr="00B023FD" w:rsidRDefault="00297FDF" w:rsidP="00267B2E">
      <w:pPr>
        <w:ind w:right="28"/>
        <w:jc w:val="center"/>
        <w:rPr>
          <w:rFonts w:ascii="Arial" w:hAnsi="Arial" w:cs="Arial"/>
          <w:b/>
          <w:color w:val="1A1A1A" w:themeColor="background1" w:themeShade="1A"/>
          <w:sz w:val="36"/>
        </w:rPr>
      </w:pPr>
      <w:r w:rsidRPr="00B023FD">
        <w:rPr>
          <w:rFonts w:ascii="Arial" w:hAnsi="Arial" w:cs="Arial"/>
          <w:b/>
          <w:color w:val="1A1A1A" w:themeColor="background1" w:themeShade="1A"/>
          <w:sz w:val="36"/>
        </w:rPr>
        <w:t>ПОСТАНОВЛЕНИЕ</w:t>
      </w:r>
    </w:p>
    <w:p w:rsidR="005B2255" w:rsidRDefault="005B2255" w:rsidP="00267B2E">
      <w:pPr>
        <w:pStyle w:val="a3"/>
        <w:rPr>
          <w:rFonts w:ascii="Arial" w:hAnsi="Arial" w:cs="Arial"/>
          <w:color w:val="1A1A1A" w:themeColor="background1" w:themeShade="1A"/>
          <w:lang w:val="en-US"/>
        </w:rPr>
      </w:pPr>
    </w:p>
    <w:p w:rsidR="00297FDF" w:rsidRPr="001A757A" w:rsidRDefault="00297FDF" w:rsidP="00267B2E">
      <w:pPr>
        <w:pStyle w:val="a3"/>
        <w:rPr>
          <w:rFonts w:ascii="Arial" w:hAnsi="Arial" w:cs="Arial"/>
          <w:color w:val="1A1A1A" w:themeColor="background1" w:themeShade="1A"/>
          <w:u w:val="single"/>
        </w:rPr>
      </w:pPr>
      <w:r w:rsidRPr="00B023FD">
        <w:rPr>
          <w:rFonts w:ascii="Arial" w:hAnsi="Arial" w:cs="Arial"/>
          <w:color w:val="1A1A1A" w:themeColor="background1" w:themeShade="1A"/>
        </w:rPr>
        <w:t xml:space="preserve">от </w:t>
      </w:r>
      <w:r w:rsidR="001A757A">
        <w:rPr>
          <w:rFonts w:ascii="Arial" w:hAnsi="Arial" w:cs="Arial"/>
          <w:color w:val="1A1A1A" w:themeColor="background1" w:themeShade="1A"/>
        </w:rPr>
        <w:t xml:space="preserve"> 19.09.2024</w:t>
      </w:r>
      <w:r w:rsidR="000B14BF">
        <w:rPr>
          <w:rFonts w:ascii="Arial" w:hAnsi="Arial" w:cs="Arial"/>
          <w:color w:val="1A1A1A" w:themeColor="background1" w:themeShade="1A"/>
        </w:rPr>
        <w:t xml:space="preserve">      </w:t>
      </w:r>
      <w:r w:rsidR="001A757A">
        <w:rPr>
          <w:rFonts w:ascii="Arial" w:hAnsi="Arial" w:cs="Arial"/>
          <w:color w:val="1A1A1A" w:themeColor="background1" w:themeShade="1A"/>
        </w:rPr>
        <w:t xml:space="preserve">             </w:t>
      </w:r>
      <w:bookmarkStart w:id="0" w:name="_GoBack"/>
      <w:bookmarkEnd w:id="0"/>
      <w:r w:rsidR="000C63A0">
        <w:rPr>
          <w:rFonts w:ascii="Arial" w:hAnsi="Arial" w:cs="Arial"/>
          <w:color w:val="1A1A1A" w:themeColor="background1" w:themeShade="1A"/>
        </w:rPr>
        <w:t xml:space="preserve"> </w:t>
      </w:r>
      <w:r w:rsidR="00AD0F4E">
        <w:rPr>
          <w:rFonts w:ascii="Arial" w:hAnsi="Arial" w:cs="Arial"/>
          <w:color w:val="1A1A1A" w:themeColor="background1" w:themeShade="1A"/>
        </w:rPr>
        <w:t xml:space="preserve">№ </w:t>
      </w:r>
      <w:r w:rsidR="001A757A">
        <w:rPr>
          <w:rFonts w:ascii="Arial" w:hAnsi="Arial" w:cs="Arial"/>
          <w:color w:val="1A1A1A" w:themeColor="background1" w:themeShade="1A"/>
        </w:rPr>
        <w:t>1366</w:t>
      </w:r>
    </w:p>
    <w:p w:rsidR="005B2255" w:rsidRPr="00AD0F4E" w:rsidRDefault="005B2255" w:rsidP="00267B2E">
      <w:pPr>
        <w:pStyle w:val="a3"/>
        <w:rPr>
          <w:rFonts w:ascii="Arial" w:hAnsi="Arial" w:cs="Arial"/>
          <w:color w:val="1A1A1A" w:themeColor="background1" w:themeShade="1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4"/>
      </w:tblGrid>
      <w:tr w:rsidR="006A4D0B" w:rsidRPr="00B023FD" w:rsidTr="0020664A">
        <w:tc>
          <w:tcPr>
            <w:tcW w:w="4503" w:type="dxa"/>
          </w:tcPr>
          <w:p w:rsidR="006A4D0B" w:rsidRPr="002E0EE1" w:rsidRDefault="0020664A" w:rsidP="001E53AB">
            <w:pPr>
              <w:pStyle w:val="af"/>
              <w:jc w:val="both"/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</w:pPr>
            <w:r w:rsidRPr="002E0EE1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>О назначении и проведении обще</w:t>
            </w:r>
            <w:r w:rsidRPr="002E0EE1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softHyphen/>
            </w:r>
            <w:r w:rsidR="00B04506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>ственных обсуждений</w:t>
            </w:r>
            <w:r w:rsidR="002E0EE1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 xml:space="preserve"> по</w:t>
            </w:r>
            <w:r w:rsidR="001E53AB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 xml:space="preserve"> проектной</w:t>
            </w:r>
            <w:r w:rsidR="002E0EE1" w:rsidRPr="002E0EE1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 xml:space="preserve"> документации </w:t>
            </w:r>
            <w:r w:rsidR="006E30DD" w:rsidRPr="006E30DD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 xml:space="preserve">«Реконструкция полигона </w:t>
            </w:r>
            <w:r w:rsidR="009D524B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>твёрдых</w:t>
            </w:r>
            <w:r w:rsidR="006E30DD" w:rsidRPr="006E30DD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 xml:space="preserve"> промышленных отходов общества с ограниченной ответственностью «</w:t>
            </w:r>
            <w:r w:rsidR="006012BE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>ЛУКОЙЛ</w:t>
            </w:r>
            <w:r w:rsidR="006E30DD" w:rsidRPr="006E30DD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>-Волгограднефтепереработка»</w:t>
            </w:r>
            <w:r w:rsidR="002E0EE1" w:rsidRPr="002E0EE1">
              <w:rPr>
                <w:rFonts w:ascii="Arial" w:eastAsia="Source Han Sans CN Regular" w:hAnsi="Arial" w:cs="Lohit Devanagari"/>
                <w:color w:val="1A1A1A" w:themeColor="background1" w:themeShade="1A"/>
                <w:kern w:val="2"/>
                <w:lang w:eastAsia="zh-CN" w:bidi="hi-IN"/>
              </w:rPr>
              <w:t>, включая предварительные материалы оценки воздействия на окружающую среду</w:t>
            </w:r>
          </w:p>
        </w:tc>
        <w:tc>
          <w:tcPr>
            <w:tcW w:w="4784" w:type="dxa"/>
          </w:tcPr>
          <w:p w:rsidR="006A4D0B" w:rsidRPr="00B023FD" w:rsidRDefault="006A4D0B" w:rsidP="00267B2E">
            <w:pPr>
              <w:pStyle w:val="a3"/>
              <w:rPr>
                <w:rFonts w:ascii="Arial" w:hAnsi="Arial" w:cs="Arial"/>
                <w:color w:val="1A1A1A" w:themeColor="background1" w:themeShade="1A"/>
              </w:rPr>
            </w:pPr>
          </w:p>
        </w:tc>
      </w:tr>
    </w:tbl>
    <w:p w:rsidR="00AF177A" w:rsidRPr="00B023FD" w:rsidRDefault="00AF177A" w:rsidP="00267B2E">
      <w:pPr>
        <w:pStyle w:val="a3"/>
        <w:rPr>
          <w:rFonts w:ascii="Arial" w:hAnsi="Arial" w:cs="Arial"/>
          <w:color w:val="1A1A1A" w:themeColor="background1" w:themeShade="1A"/>
        </w:rPr>
      </w:pPr>
    </w:p>
    <w:p w:rsidR="005C02D4" w:rsidRPr="001B4FBB" w:rsidRDefault="005C02D4" w:rsidP="00267B2E">
      <w:pPr>
        <w:tabs>
          <w:tab w:val="left" w:pos="0"/>
        </w:tabs>
        <w:ind w:firstLine="426"/>
        <w:jc w:val="both"/>
        <w:rPr>
          <w:rFonts w:ascii="Arial" w:hAnsi="Arial" w:cs="Arial"/>
          <w:color w:val="191919"/>
          <w:sz w:val="24"/>
          <w:szCs w:val="24"/>
        </w:rPr>
      </w:pPr>
      <w:r w:rsidRPr="00DC41A9">
        <w:rPr>
          <w:rFonts w:ascii="Arial" w:hAnsi="Arial" w:cs="Arial"/>
          <w:color w:val="191919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23.11.1995 №174-ФЗ «Об экологической экспертизе», Требованиям</w:t>
      </w:r>
      <w:r w:rsidR="00B04506">
        <w:rPr>
          <w:rFonts w:ascii="Arial" w:hAnsi="Arial" w:cs="Arial"/>
          <w:color w:val="191919"/>
          <w:sz w:val="24"/>
          <w:szCs w:val="24"/>
        </w:rPr>
        <w:t>и</w:t>
      </w:r>
      <w:r w:rsidRPr="00DC41A9">
        <w:rPr>
          <w:rFonts w:ascii="Arial" w:hAnsi="Arial" w:cs="Arial"/>
          <w:color w:val="191919"/>
          <w:sz w:val="24"/>
          <w:szCs w:val="24"/>
        </w:rPr>
        <w:t xml:space="preserve"> к материалам оценки воздействия на окружающую среду, утвержденным</w:t>
      </w:r>
      <w:r w:rsidR="00B04506">
        <w:rPr>
          <w:rFonts w:ascii="Arial" w:hAnsi="Arial" w:cs="Arial"/>
          <w:color w:val="191919"/>
          <w:sz w:val="24"/>
          <w:szCs w:val="24"/>
        </w:rPr>
        <w:t>и</w:t>
      </w:r>
      <w:r w:rsidRPr="00DC41A9">
        <w:rPr>
          <w:rFonts w:ascii="Arial" w:hAnsi="Arial" w:cs="Arial"/>
          <w:color w:val="191919"/>
          <w:sz w:val="24"/>
          <w:szCs w:val="24"/>
        </w:rPr>
        <w:t xml:space="preserve"> приказом Министерства природных ресурсов и экологии Российской Федерации о</w:t>
      </w:r>
      <w:r w:rsidR="00B04506">
        <w:rPr>
          <w:rFonts w:ascii="Arial" w:hAnsi="Arial" w:cs="Arial"/>
          <w:color w:val="191919"/>
          <w:sz w:val="24"/>
          <w:szCs w:val="24"/>
        </w:rPr>
        <w:t xml:space="preserve">т 01.12.2020 № 999, Требованиями </w:t>
      </w:r>
      <w:r w:rsidRPr="00DC41A9">
        <w:rPr>
          <w:rFonts w:ascii="Arial" w:hAnsi="Arial" w:cs="Arial"/>
          <w:color w:val="191919"/>
          <w:sz w:val="24"/>
          <w:szCs w:val="24"/>
        </w:rPr>
        <w:t>Приложения №</w:t>
      </w:r>
      <w:r>
        <w:rPr>
          <w:rFonts w:ascii="Arial" w:hAnsi="Arial" w:cs="Arial"/>
          <w:color w:val="191919"/>
          <w:sz w:val="24"/>
          <w:szCs w:val="24"/>
        </w:rPr>
        <w:t xml:space="preserve"> </w:t>
      </w:r>
      <w:r w:rsidRPr="00DC41A9">
        <w:rPr>
          <w:rFonts w:ascii="Arial" w:hAnsi="Arial" w:cs="Arial"/>
          <w:color w:val="191919"/>
          <w:sz w:val="24"/>
          <w:szCs w:val="24"/>
        </w:rPr>
        <w:t xml:space="preserve">16 </w:t>
      </w:r>
      <w:r w:rsidR="00410D11">
        <w:rPr>
          <w:rFonts w:ascii="Arial" w:hAnsi="Arial" w:cs="Arial"/>
          <w:color w:val="191919"/>
          <w:sz w:val="24"/>
          <w:szCs w:val="24"/>
        </w:rPr>
        <w:t xml:space="preserve">                   </w:t>
      </w:r>
      <w:r w:rsidRPr="00DC41A9">
        <w:rPr>
          <w:rFonts w:ascii="Arial" w:hAnsi="Arial" w:cs="Arial"/>
          <w:color w:val="191919"/>
          <w:sz w:val="24"/>
          <w:szCs w:val="24"/>
        </w:rPr>
        <w:t xml:space="preserve">к постановлению Правительства Российской Федерации от 03.04.2020 № 440 (ред. от 17.03.2021) «О продлении действия разрешений и иных особенностях </w:t>
      </w:r>
      <w:r w:rsidR="00410D11">
        <w:rPr>
          <w:rFonts w:ascii="Arial" w:hAnsi="Arial" w:cs="Arial"/>
          <w:color w:val="191919"/>
          <w:sz w:val="24"/>
          <w:szCs w:val="24"/>
        </w:rPr>
        <w:t xml:space="preserve">               </w:t>
      </w:r>
      <w:r w:rsidRPr="00DC41A9">
        <w:rPr>
          <w:rFonts w:ascii="Arial" w:hAnsi="Arial" w:cs="Arial"/>
          <w:color w:val="191919"/>
          <w:sz w:val="24"/>
          <w:szCs w:val="24"/>
        </w:rPr>
        <w:t xml:space="preserve">в отношении разрешительной деятельности в 2020 и 2021 годах», </w:t>
      </w:r>
      <w:r w:rsidR="00AD3325" w:rsidRPr="00AD3325">
        <w:rPr>
          <w:rFonts w:ascii="Arial" w:hAnsi="Arial" w:cs="Arial"/>
          <w:color w:val="191919"/>
          <w:sz w:val="24"/>
          <w:szCs w:val="24"/>
        </w:rPr>
        <w:t>Постановлением администрации Светлоярского муниципального района Волгоградской области от 24.11.2021 №</w:t>
      </w:r>
      <w:r w:rsidR="00B04506">
        <w:rPr>
          <w:rFonts w:ascii="Arial" w:hAnsi="Arial" w:cs="Arial"/>
          <w:color w:val="191919"/>
          <w:sz w:val="24"/>
          <w:szCs w:val="24"/>
        </w:rPr>
        <w:t xml:space="preserve"> </w:t>
      </w:r>
      <w:r w:rsidR="00AD3325" w:rsidRPr="00AD3325">
        <w:rPr>
          <w:rFonts w:ascii="Arial" w:hAnsi="Arial" w:cs="Arial"/>
          <w:color w:val="191919"/>
          <w:sz w:val="24"/>
          <w:szCs w:val="24"/>
        </w:rPr>
        <w:t xml:space="preserve">2070 «Об утверждении Положения </w:t>
      </w:r>
      <w:r w:rsidR="00410D11">
        <w:rPr>
          <w:rFonts w:ascii="Arial" w:hAnsi="Arial" w:cs="Arial"/>
          <w:color w:val="191919"/>
          <w:sz w:val="24"/>
          <w:szCs w:val="24"/>
        </w:rPr>
        <w:t xml:space="preserve">                 </w:t>
      </w:r>
      <w:r w:rsidR="00AD3325" w:rsidRPr="00AD3325">
        <w:rPr>
          <w:rFonts w:ascii="Arial" w:hAnsi="Arial" w:cs="Arial"/>
          <w:color w:val="191919"/>
          <w:sz w:val="24"/>
          <w:szCs w:val="24"/>
        </w:rPr>
        <w:t xml:space="preserve">о порядке организации и проведения обсуждений об оценке воздействия намечаемой хозяйственной и иной деятельности на окружающую среду, которая подлежит экологической экспертизе на территории Светлоярского муниципального района Волгоградской области», </w:t>
      </w:r>
      <w:r w:rsidRPr="00DC41A9">
        <w:rPr>
          <w:rFonts w:ascii="Arial" w:hAnsi="Arial" w:cs="Arial"/>
          <w:color w:val="191919"/>
          <w:sz w:val="24"/>
          <w:szCs w:val="24"/>
        </w:rPr>
        <w:t>руководствуясь Уставом Светлоярского муниципального района Волгоградской области</w:t>
      </w:r>
      <w:r w:rsidR="00B04506">
        <w:rPr>
          <w:rFonts w:ascii="Arial" w:hAnsi="Arial" w:cs="Arial"/>
          <w:color w:val="191919"/>
          <w:sz w:val="24"/>
          <w:szCs w:val="24"/>
        </w:rPr>
        <w:t>,</w:t>
      </w:r>
      <w:r w:rsidRPr="00DC41A9">
        <w:rPr>
          <w:rFonts w:ascii="Arial" w:hAnsi="Arial" w:cs="Arial"/>
          <w:color w:val="191919"/>
          <w:sz w:val="24"/>
          <w:szCs w:val="24"/>
        </w:rPr>
        <w:t xml:space="preserve"> </w:t>
      </w:r>
    </w:p>
    <w:p w:rsidR="005C02D4" w:rsidRPr="001B4FBB" w:rsidRDefault="005C02D4" w:rsidP="00267B2E">
      <w:pPr>
        <w:tabs>
          <w:tab w:val="left" w:pos="0"/>
        </w:tabs>
        <w:ind w:firstLine="426"/>
        <w:jc w:val="both"/>
        <w:rPr>
          <w:rFonts w:ascii="Arial" w:hAnsi="Arial" w:cs="Arial"/>
          <w:color w:val="191919"/>
          <w:sz w:val="24"/>
          <w:szCs w:val="24"/>
        </w:rPr>
      </w:pPr>
    </w:p>
    <w:p w:rsidR="005C02D4" w:rsidRPr="00DC41A9" w:rsidRDefault="005C02D4" w:rsidP="00267B2E">
      <w:pPr>
        <w:rPr>
          <w:rFonts w:ascii="Arial" w:hAnsi="Arial" w:cs="Arial"/>
          <w:color w:val="191919"/>
          <w:spacing w:val="24"/>
          <w:sz w:val="24"/>
          <w:szCs w:val="24"/>
        </w:rPr>
      </w:pPr>
      <w:bookmarkStart w:id="1" w:name="bookmark1"/>
      <w:bookmarkEnd w:id="1"/>
      <w:r w:rsidRPr="00DC41A9">
        <w:rPr>
          <w:rFonts w:ascii="Arial" w:hAnsi="Arial" w:cs="Arial"/>
          <w:color w:val="191919"/>
          <w:spacing w:val="24"/>
          <w:sz w:val="24"/>
          <w:szCs w:val="24"/>
        </w:rPr>
        <w:t>п о с т а н о в л я ю:</w:t>
      </w:r>
    </w:p>
    <w:p w:rsidR="005C02D4" w:rsidRPr="005C02D4" w:rsidRDefault="005C02D4" w:rsidP="00267B2E">
      <w:pPr>
        <w:rPr>
          <w:rFonts w:ascii="Arial" w:hAnsi="Arial" w:cs="Arial"/>
          <w:color w:val="191919"/>
          <w:spacing w:val="24"/>
          <w:sz w:val="24"/>
          <w:szCs w:val="24"/>
        </w:rPr>
      </w:pPr>
    </w:p>
    <w:p w:rsidR="005C02D4" w:rsidRPr="005C02D4" w:rsidRDefault="005C02D4" w:rsidP="00267B2E">
      <w:pPr>
        <w:pStyle w:val="ad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 xml:space="preserve">1. Назначить на территории Светлоярского муниципального района Волгоградской </w:t>
      </w:r>
      <w:r w:rsidR="00381B57">
        <w:rPr>
          <w:color w:val="1A1A1A" w:themeColor="background1" w:themeShade="1A"/>
          <w:sz w:val="24"/>
        </w:rPr>
        <w:t>области проведение общественных обсуждений</w:t>
      </w:r>
      <w:r w:rsidRPr="005C02D4">
        <w:rPr>
          <w:color w:val="1A1A1A" w:themeColor="background1" w:themeShade="1A"/>
          <w:sz w:val="24"/>
        </w:rPr>
        <w:t xml:space="preserve"> в форме опроса общественного мнения по </w:t>
      </w:r>
      <w:r w:rsidR="001E53AB" w:rsidRPr="001E53AB">
        <w:rPr>
          <w:color w:val="1A1A1A" w:themeColor="background1" w:themeShade="1A"/>
          <w:sz w:val="24"/>
        </w:rPr>
        <w:t xml:space="preserve">проектной документации «Реконструкция полигона </w:t>
      </w:r>
      <w:r w:rsidR="009D524B">
        <w:rPr>
          <w:color w:val="1A1A1A" w:themeColor="background1" w:themeShade="1A"/>
          <w:sz w:val="24"/>
        </w:rPr>
        <w:t>твёрдых</w:t>
      </w:r>
      <w:r w:rsidR="001E53AB" w:rsidRPr="001E53AB">
        <w:rPr>
          <w:color w:val="1A1A1A" w:themeColor="background1" w:themeShade="1A"/>
          <w:sz w:val="24"/>
        </w:rPr>
        <w:t xml:space="preserve"> промышленных отходов общества с ограниченной ответственностью «</w:t>
      </w:r>
      <w:r w:rsidR="006012BE">
        <w:rPr>
          <w:color w:val="1A1A1A" w:themeColor="background1" w:themeShade="1A"/>
          <w:sz w:val="24"/>
        </w:rPr>
        <w:t>ЛУКОЙЛ</w:t>
      </w:r>
      <w:r w:rsidR="001E53AB" w:rsidRPr="001E53AB">
        <w:rPr>
          <w:color w:val="1A1A1A" w:themeColor="background1" w:themeShade="1A"/>
          <w:sz w:val="24"/>
        </w:rPr>
        <w:t xml:space="preserve">-Волгограднефтепереработка», </w:t>
      </w:r>
      <w:r w:rsidR="0017648D" w:rsidRPr="002E0EE1">
        <w:rPr>
          <w:color w:val="1A1A1A" w:themeColor="background1" w:themeShade="1A"/>
          <w:sz w:val="24"/>
        </w:rPr>
        <w:t xml:space="preserve"> включая предварительные материалы оценки воздействия на окружающую среду</w:t>
      </w:r>
      <w:r w:rsidRPr="005C02D4">
        <w:rPr>
          <w:color w:val="1A1A1A" w:themeColor="background1" w:themeShade="1A"/>
          <w:sz w:val="24"/>
        </w:rPr>
        <w:t>.</w:t>
      </w:r>
    </w:p>
    <w:p w:rsidR="005C02D4" w:rsidRPr="005C02D4" w:rsidRDefault="005C02D4" w:rsidP="00267B2E">
      <w:pPr>
        <w:pStyle w:val="ad"/>
        <w:tabs>
          <w:tab w:val="left" w:pos="927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</w:p>
    <w:p w:rsidR="005C02D4" w:rsidRPr="005C02D4" w:rsidRDefault="005C02D4" w:rsidP="00267B2E">
      <w:pPr>
        <w:pStyle w:val="ad"/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2. Провести на территории Светлоярского муниципального района Во</w:t>
      </w:r>
      <w:r w:rsidR="00381B57">
        <w:rPr>
          <w:color w:val="1A1A1A" w:themeColor="background1" w:themeShade="1A"/>
          <w:sz w:val="24"/>
        </w:rPr>
        <w:t>лгоградской области общественные обсуждения</w:t>
      </w:r>
      <w:r w:rsidRPr="005C02D4">
        <w:rPr>
          <w:color w:val="1A1A1A" w:themeColor="background1" w:themeShade="1A"/>
          <w:sz w:val="24"/>
        </w:rPr>
        <w:t xml:space="preserve"> в форме опроса </w:t>
      </w:r>
      <w:r w:rsidRPr="005C02D4">
        <w:rPr>
          <w:color w:val="1A1A1A" w:themeColor="background1" w:themeShade="1A"/>
          <w:sz w:val="24"/>
        </w:rPr>
        <w:lastRenderedPageBreak/>
        <w:t xml:space="preserve">общественного мнения (далее - опрос) </w:t>
      </w:r>
      <w:r w:rsidRPr="008F1F6C">
        <w:rPr>
          <w:color w:val="1A1A1A" w:themeColor="background1" w:themeShade="1A"/>
          <w:sz w:val="24"/>
        </w:rPr>
        <w:t xml:space="preserve">в </w:t>
      </w:r>
      <w:r w:rsidR="008F1F6C" w:rsidRPr="008F1F6C">
        <w:rPr>
          <w:color w:val="1A1A1A" w:themeColor="background1" w:themeShade="1A"/>
          <w:sz w:val="24"/>
        </w:rPr>
        <w:t xml:space="preserve">период </w:t>
      </w:r>
      <w:r w:rsidR="008F1F6C" w:rsidRPr="009B5DC9">
        <w:rPr>
          <w:color w:val="1A1A1A" w:themeColor="background1" w:themeShade="1A"/>
          <w:sz w:val="24"/>
        </w:rPr>
        <w:t xml:space="preserve">с </w:t>
      </w:r>
      <w:r w:rsidR="003A4064" w:rsidRPr="003A4064">
        <w:rPr>
          <w:color w:val="1A1A1A" w:themeColor="background1" w:themeShade="1A"/>
          <w:sz w:val="24"/>
        </w:rPr>
        <w:t>2</w:t>
      </w:r>
      <w:r w:rsidR="008C368C">
        <w:rPr>
          <w:color w:val="1A1A1A" w:themeColor="background1" w:themeShade="1A"/>
          <w:sz w:val="24"/>
        </w:rPr>
        <w:t>5</w:t>
      </w:r>
      <w:r w:rsidR="006E30DD">
        <w:rPr>
          <w:color w:val="1A1A1A" w:themeColor="background1" w:themeShade="1A"/>
          <w:sz w:val="24"/>
        </w:rPr>
        <w:t>.09.2024</w:t>
      </w:r>
      <w:r w:rsidR="003A4064">
        <w:rPr>
          <w:color w:val="1A1A1A" w:themeColor="background1" w:themeShade="1A"/>
          <w:sz w:val="24"/>
        </w:rPr>
        <w:t xml:space="preserve"> по </w:t>
      </w:r>
      <w:r w:rsidR="003A4064" w:rsidRPr="003A4064">
        <w:rPr>
          <w:color w:val="1A1A1A" w:themeColor="background1" w:themeShade="1A"/>
          <w:sz w:val="24"/>
        </w:rPr>
        <w:t>2</w:t>
      </w:r>
      <w:r w:rsidR="008D511C">
        <w:rPr>
          <w:color w:val="1A1A1A" w:themeColor="background1" w:themeShade="1A"/>
          <w:sz w:val="24"/>
        </w:rPr>
        <w:t>4</w:t>
      </w:r>
      <w:r w:rsidR="006E30DD">
        <w:rPr>
          <w:color w:val="1A1A1A" w:themeColor="background1" w:themeShade="1A"/>
          <w:sz w:val="24"/>
        </w:rPr>
        <w:t>.10.2024</w:t>
      </w:r>
      <w:r w:rsidRPr="009B5DC9">
        <w:rPr>
          <w:color w:val="1A1A1A" w:themeColor="background1" w:themeShade="1A"/>
          <w:sz w:val="24"/>
        </w:rPr>
        <w:t>.</w:t>
      </w:r>
    </w:p>
    <w:p w:rsidR="005C02D4" w:rsidRPr="005C02D4" w:rsidRDefault="005C02D4" w:rsidP="00267B2E">
      <w:pPr>
        <w:pStyle w:val="ad"/>
        <w:tabs>
          <w:tab w:val="left" w:pos="426"/>
          <w:tab w:val="left" w:pos="937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</w:p>
    <w:p w:rsidR="005C02D4" w:rsidRPr="009D524B" w:rsidRDefault="005C02D4" w:rsidP="00267B2E">
      <w:pPr>
        <w:pStyle w:val="ad"/>
        <w:tabs>
          <w:tab w:val="left" w:pos="426"/>
          <w:tab w:val="left" w:pos="937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9D524B">
        <w:rPr>
          <w:color w:val="1A1A1A" w:themeColor="background1" w:themeShade="1A"/>
          <w:sz w:val="24"/>
        </w:rPr>
        <w:t>3. Утвердить формулировку вопросов, предлагаемых при проведении опроса:</w:t>
      </w:r>
    </w:p>
    <w:p w:rsidR="00FA58E2" w:rsidRPr="00FA58E2" w:rsidRDefault="00FA58E2" w:rsidP="00FA58E2">
      <w:pPr>
        <w:pStyle w:val="ad"/>
        <w:tabs>
          <w:tab w:val="left" w:pos="927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FA58E2">
        <w:rPr>
          <w:color w:val="1A1A1A" w:themeColor="background1" w:themeShade="1A"/>
          <w:sz w:val="24"/>
        </w:rPr>
        <w:t>- Есть ли у Вас предложения к проектной документации, включая предварительные материалы оценки воздействия на окружающую среду?</w:t>
      </w:r>
    </w:p>
    <w:p w:rsidR="005C02D4" w:rsidRPr="005C02D4" w:rsidRDefault="00FA58E2" w:rsidP="00FA58E2">
      <w:pPr>
        <w:pStyle w:val="ad"/>
        <w:tabs>
          <w:tab w:val="left" w:pos="927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FA58E2">
        <w:rPr>
          <w:color w:val="1A1A1A" w:themeColor="background1" w:themeShade="1A"/>
          <w:sz w:val="24"/>
        </w:rPr>
        <w:t>- Есть ли у Вас замечания к проектной документации, включая предварительные материалы оценки воздействия на окружающую среду?</w:t>
      </w:r>
    </w:p>
    <w:p w:rsidR="005C02D4" w:rsidRPr="005C02D4" w:rsidRDefault="005C02D4" w:rsidP="00267B2E">
      <w:pPr>
        <w:pStyle w:val="ad"/>
        <w:tabs>
          <w:tab w:val="left" w:pos="426"/>
          <w:tab w:val="left" w:pos="939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</w:p>
    <w:p w:rsidR="005C02D4" w:rsidRPr="005C02D4" w:rsidRDefault="005C02D4" w:rsidP="00267B2E">
      <w:pPr>
        <w:pStyle w:val="ad"/>
        <w:tabs>
          <w:tab w:val="left" w:pos="426"/>
          <w:tab w:val="left" w:pos="939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4. Утвердить форму опросного листа</w:t>
      </w:r>
      <w:r w:rsidR="005C7A93">
        <w:rPr>
          <w:color w:val="1A1A1A" w:themeColor="background1" w:themeShade="1A"/>
          <w:sz w:val="24"/>
        </w:rPr>
        <w:t>, а также согласие на обработку персональных данных</w:t>
      </w:r>
      <w:r w:rsidRPr="005C02D4">
        <w:rPr>
          <w:color w:val="1A1A1A" w:themeColor="background1" w:themeShade="1A"/>
          <w:sz w:val="24"/>
        </w:rPr>
        <w:t xml:space="preserve"> (приложение №1).</w:t>
      </w:r>
    </w:p>
    <w:p w:rsidR="005C02D4" w:rsidRPr="005C02D4" w:rsidRDefault="005C02D4" w:rsidP="00267B2E">
      <w:pPr>
        <w:pStyle w:val="ad"/>
        <w:tabs>
          <w:tab w:val="left" w:pos="426"/>
          <w:tab w:val="left" w:pos="939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</w:p>
    <w:p w:rsidR="005C02D4" w:rsidRPr="005C02D4" w:rsidRDefault="005C02D4" w:rsidP="00267B2E">
      <w:pPr>
        <w:pStyle w:val="ad"/>
        <w:tabs>
          <w:tab w:val="left" w:pos="426"/>
          <w:tab w:val="left" w:pos="939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5. Утвердить порядок участия граждан в опросе:</w:t>
      </w:r>
    </w:p>
    <w:p w:rsidR="005C02D4" w:rsidRPr="005C02D4" w:rsidRDefault="005C02D4" w:rsidP="00267B2E">
      <w:pPr>
        <w:pStyle w:val="ad"/>
        <w:tabs>
          <w:tab w:val="left" w:pos="946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- опрос общественного мнения проводится путем заполнения опросного листа;</w:t>
      </w:r>
    </w:p>
    <w:p w:rsidR="00213F6B" w:rsidRDefault="005C02D4" w:rsidP="00267B2E">
      <w:pPr>
        <w:pStyle w:val="ad"/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- заполненные опросные листы направляются по адресу: 404171, Волгоградская обл., р.п. Светлый Яр, ул. Спортивная, 5</w:t>
      </w:r>
      <w:r w:rsidR="00FE7616">
        <w:rPr>
          <w:color w:val="1A1A1A" w:themeColor="background1" w:themeShade="1A"/>
          <w:sz w:val="24"/>
        </w:rPr>
        <w:t>,</w:t>
      </w:r>
      <w:r w:rsidRPr="005C02D4">
        <w:rPr>
          <w:color w:val="1A1A1A" w:themeColor="background1" w:themeShade="1A"/>
          <w:sz w:val="24"/>
        </w:rPr>
        <w:t xml:space="preserve"> </w:t>
      </w:r>
      <w:r w:rsidR="00D14043">
        <w:rPr>
          <w:color w:val="1A1A1A" w:themeColor="background1" w:themeShade="1A"/>
          <w:sz w:val="24"/>
        </w:rPr>
        <w:t>каб.№1 администрации</w:t>
      </w:r>
      <w:r w:rsidRPr="005C02D4">
        <w:rPr>
          <w:color w:val="1A1A1A" w:themeColor="background1" w:themeShade="1A"/>
          <w:sz w:val="24"/>
        </w:rPr>
        <w:t xml:space="preserve"> Светлоярского муниципального района, или с темой «Общественное обсуждение» на адрес электронной почты ra_svet@volganet.ru </w:t>
      </w:r>
      <w:r w:rsidR="008F1F6C" w:rsidRPr="001B3C4C">
        <w:rPr>
          <w:color w:val="1A1A1A" w:themeColor="background1" w:themeShade="1A"/>
          <w:sz w:val="24"/>
        </w:rPr>
        <w:t xml:space="preserve">в период </w:t>
      </w:r>
      <w:r w:rsidR="009D50DD" w:rsidRPr="009D50DD">
        <w:rPr>
          <w:color w:val="1A1A1A" w:themeColor="background1" w:themeShade="1A"/>
          <w:sz w:val="24"/>
        </w:rPr>
        <w:t xml:space="preserve">                             </w:t>
      </w:r>
      <w:r w:rsidR="009D524B">
        <w:rPr>
          <w:color w:val="1A1A1A" w:themeColor="background1" w:themeShade="1A"/>
          <w:sz w:val="24"/>
        </w:rPr>
        <w:t>с 25.09.2024 по 24</w:t>
      </w:r>
      <w:r w:rsidR="006E30DD" w:rsidRPr="006E30DD">
        <w:rPr>
          <w:color w:val="1A1A1A" w:themeColor="background1" w:themeShade="1A"/>
          <w:sz w:val="24"/>
        </w:rPr>
        <w:t>.10.2024</w:t>
      </w:r>
      <w:r w:rsidR="00637756" w:rsidRPr="000B7729">
        <w:rPr>
          <w:color w:val="1A1A1A" w:themeColor="background1" w:themeShade="1A"/>
          <w:sz w:val="24"/>
        </w:rPr>
        <w:t>;</w:t>
      </w:r>
    </w:p>
    <w:p w:rsidR="00637756" w:rsidRPr="005C02D4" w:rsidRDefault="00637756" w:rsidP="00267B2E">
      <w:pPr>
        <w:pStyle w:val="ad"/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>
        <w:rPr>
          <w:color w:val="1A1A1A" w:themeColor="background1" w:themeShade="1A"/>
          <w:sz w:val="24"/>
        </w:rPr>
        <w:t>- </w:t>
      </w:r>
      <w:r w:rsidR="00591A52">
        <w:rPr>
          <w:color w:val="1A1A1A" w:themeColor="background1" w:themeShade="1A"/>
          <w:sz w:val="24"/>
        </w:rPr>
        <w:t xml:space="preserve">изъятие опросных листов </w:t>
      </w:r>
      <w:r w:rsidR="000713F6">
        <w:rPr>
          <w:color w:val="1A1A1A" w:themeColor="background1" w:themeShade="1A"/>
          <w:sz w:val="24"/>
        </w:rPr>
        <w:t>производит</w:t>
      </w:r>
      <w:r w:rsidR="00D14043">
        <w:rPr>
          <w:color w:val="1A1A1A" w:themeColor="background1" w:themeShade="1A"/>
          <w:sz w:val="24"/>
        </w:rPr>
        <w:t xml:space="preserve">ся ежедневно </w:t>
      </w:r>
      <w:r w:rsidR="00E30332">
        <w:rPr>
          <w:color w:val="1A1A1A" w:themeColor="background1" w:themeShade="1A"/>
          <w:sz w:val="24"/>
        </w:rPr>
        <w:t xml:space="preserve">с понедельника </w:t>
      </w:r>
      <w:r w:rsidR="004B5AF3" w:rsidRPr="004B5AF3">
        <w:rPr>
          <w:color w:val="1A1A1A" w:themeColor="background1" w:themeShade="1A"/>
          <w:sz w:val="24"/>
        </w:rPr>
        <w:t xml:space="preserve">                      </w:t>
      </w:r>
      <w:r w:rsidR="00E30332">
        <w:rPr>
          <w:color w:val="1A1A1A" w:themeColor="background1" w:themeShade="1A"/>
          <w:sz w:val="24"/>
        </w:rPr>
        <w:t xml:space="preserve">по пятницу </w:t>
      </w:r>
      <w:r w:rsidR="00D14043">
        <w:rPr>
          <w:color w:val="1A1A1A" w:themeColor="background1" w:themeShade="1A"/>
          <w:sz w:val="24"/>
        </w:rPr>
        <w:t xml:space="preserve">секретарем комиссии </w:t>
      </w:r>
      <w:r w:rsidR="000713F6" w:rsidRPr="00E02BF8">
        <w:rPr>
          <w:rFonts w:cs="Arial"/>
          <w:color w:val="191919"/>
          <w:sz w:val="24"/>
        </w:rPr>
        <w:t xml:space="preserve">по проведению общественных обсуждений </w:t>
      </w:r>
      <w:r w:rsidR="004B5AF3" w:rsidRPr="004B5AF3">
        <w:rPr>
          <w:rFonts w:cs="Arial"/>
          <w:color w:val="191919"/>
          <w:sz w:val="24"/>
        </w:rPr>
        <w:t xml:space="preserve">                  </w:t>
      </w:r>
      <w:r w:rsidR="004B5AF3" w:rsidRPr="005C02D4">
        <w:rPr>
          <w:color w:val="1A1A1A" w:themeColor="background1" w:themeShade="1A"/>
          <w:sz w:val="24"/>
        </w:rPr>
        <w:t xml:space="preserve">по </w:t>
      </w:r>
      <w:r w:rsidR="001E53AB" w:rsidRPr="001E53AB">
        <w:rPr>
          <w:color w:val="1A1A1A" w:themeColor="background1" w:themeShade="1A"/>
          <w:sz w:val="24"/>
        </w:rPr>
        <w:t xml:space="preserve">проектной документации «Реконструкция полигона </w:t>
      </w:r>
      <w:r w:rsidR="009D524B">
        <w:rPr>
          <w:color w:val="1A1A1A" w:themeColor="background1" w:themeShade="1A"/>
          <w:sz w:val="24"/>
        </w:rPr>
        <w:t>твёрдых</w:t>
      </w:r>
      <w:r w:rsidR="001E53AB" w:rsidRPr="001E53AB">
        <w:rPr>
          <w:color w:val="1A1A1A" w:themeColor="background1" w:themeShade="1A"/>
          <w:sz w:val="24"/>
        </w:rPr>
        <w:t xml:space="preserve"> промышленных отходов общества с ограниченной ответственностью «</w:t>
      </w:r>
      <w:r w:rsidR="006012BE">
        <w:rPr>
          <w:color w:val="1A1A1A" w:themeColor="background1" w:themeShade="1A"/>
          <w:sz w:val="24"/>
        </w:rPr>
        <w:t>ЛУКОЙЛ</w:t>
      </w:r>
      <w:r w:rsidR="001E53AB">
        <w:rPr>
          <w:color w:val="1A1A1A" w:themeColor="background1" w:themeShade="1A"/>
          <w:sz w:val="24"/>
        </w:rPr>
        <w:t>-Волгограднефтепереработка»,</w:t>
      </w:r>
      <w:r w:rsidR="004B5AF3" w:rsidRPr="002E0EE1">
        <w:rPr>
          <w:color w:val="1A1A1A" w:themeColor="background1" w:themeShade="1A"/>
          <w:sz w:val="24"/>
        </w:rPr>
        <w:t xml:space="preserve"> включая предварительные материалы оценки воздействия на окружающую среду</w:t>
      </w:r>
      <w:r w:rsidR="000713F6" w:rsidRPr="000713F6">
        <w:rPr>
          <w:rFonts w:cs="Arial"/>
          <w:color w:val="191919"/>
          <w:sz w:val="24"/>
        </w:rPr>
        <w:t xml:space="preserve"> </w:t>
      </w:r>
      <w:r w:rsidR="00D14043">
        <w:rPr>
          <w:color w:val="1A1A1A" w:themeColor="background1" w:themeShade="1A"/>
          <w:sz w:val="24"/>
        </w:rPr>
        <w:t>с 09:00 до 11:00 и с 14:00 до 16:00</w:t>
      </w:r>
      <w:r w:rsidR="00EF31E6">
        <w:rPr>
          <w:color w:val="1A1A1A" w:themeColor="background1" w:themeShade="1A"/>
          <w:sz w:val="24"/>
        </w:rPr>
        <w:t xml:space="preserve"> (кроме выходных и праздничных дней)</w:t>
      </w:r>
      <w:r w:rsidR="00D14043">
        <w:rPr>
          <w:color w:val="1A1A1A" w:themeColor="background1" w:themeShade="1A"/>
          <w:sz w:val="24"/>
        </w:rPr>
        <w:t>.</w:t>
      </w:r>
    </w:p>
    <w:p w:rsidR="005C02D4" w:rsidRPr="005C02D4" w:rsidRDefault="005C02D4" w:rsidP="00267B2E">
      <w:pPr>
        <w:pStyle w:val="ad"/>
        <w:tabs>
          <w:tab w:val="left" w:pos="937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</w:p>
    <w:p w:rsidR="005C02D4" w:rsidRPr="005C02D4" w:rsidRDefault="005C02D4" w:rsidP="00267B2E">
      <w:pPr>
        <w:pStyle w:val="ad"/>
        <w:tabs>
          <w:tab w:val="left" w:pos="937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 xml:space="preserve">6. Утвердить </w:t>
      </w:r>
      <w:r w:rsidR="00C65AE4">
        <w:rPr>
          <w:color w:val="1A1A1A" w:themeColor="background1" w:themeShade="1A"/>
          <w:sz w:val="24"/>
        </w:rPr>
        <w:t>Порядок проведения общественных обсуждений</w:t>
      </w:r>
      <w:r w:rsidRPr="005C02D4">
        <w:rPr>
          <w:color w:val="1A1A1A" w:themeColor="background1" w:themeShade="1A"/>
          <w:sz w:val="24"/>
        </w:rPr>
        <w:t xml:space="preserve"> в форме опроса общественного мнения </w:t>
      </w:r>
      <w:r w:rsidR="009D524B" w:rsidRPr="005C02D4">
        <w:rPr>
          <w:color w:val="1A1A1A" w:themeColor="background1" w:themeShade="1A"/>
          <w:sz w:val="24"/>
        </w:rPr>
        <w:t xml:space="preserve">по </w:t>
      </w:r>
      <w:r w:rsidR="009D524B" w:rsidRPr="001E53AB">
        <w:rPr>
          <w:color w:val="1A1A1A" w:themeColor="background1" w:themeShade="1A"/>
          <w:sz w:val="24"/>
        </w:rPr>
        <w:t>проектной документации</w:t>
      </w:r>
      <w:r w:rsidR="006931B1" w:rsidRPr="002E0EE1">
        <w:rPr>
          <w:color w:val="1A1A1A" w:themeColor="background1" w:themeShade="1A"/>
          <w:sz w:val="24"/>
        </w:rPr>
        <w:t xml:space="preserve"> </w:t>
      </w:r>
      <w:r w:rsidR="006E30DD" w:rsidRPr="006E30DD">
        <w:rPr>
          <w:color w:val="1A1A1A" w:themeColor="background1" w:themeShade="1A"/>
          <w:sz w:val="24"/>
        </w:rPr>
        <w:t xml:space="preserve">«Реконструкция полигона </w:t>
      </w:r>
      <w:r w:rsidR="009D524B">
        <w:rPr>
          <w:color w:val="1A1A1A" w:themeColor="background1" w:themeShade="1A"/>
          <w:sz w:val="24"/>
        </w:rPr>
        <w:t>твёрдых</w:t>
      </w:r>
      <w:r w:rsidR="006E30DD" w:rsidRPr="006E30DD">
        <w:rPr>
          <w:color w:val="1A1A1A" w:themeColor="background1" w:themeShade="1A"/>
          <w:sz w:val="24"/>
        </w:rPr>
        <w:t xml:space="preserve"> промышленных отходов общества с ограниченной ответственностью «</w:t>
      </w:r>
      <w:r w:rsidR="006012BE">
        <w:rPr>
          <w:color w:val="1A1A1A" w:themeColor="background1" w:themeShade="1A"/>
          <w:sz w:val="24"/>
        </w:rPr>
        <w:t>ЛУКОЙЛ</w:t>
      </w:r>
      <w:r w:rsidR="006E30DD" w:rsidRPr="006E30DD">
        <w:rPr>
          <w:color w:val="1A1A1A" w:themeColor="background1" w:themeShade="1A"/>
          <w:sz w:val="24"/>
        </w:rPr>
        <w:t>-Волгограднефтепереработка»</w:t>
      </w:r>
      <w:r w:rsidR="0095692D" w:rsidRPr="0095692D">
        <w:rPr>
          <w:color w:val="1A1A1A" w:themeColor="background1" w:themeShade="1A"/>
          <w:sz w:val="24"/>
        </w:rPr>
        <w:t>, включая предварительные материалы оценки воздействия на окружающую среду</w:t>
      </w:r>
      <w:r w:rsidR="0095692D">
        <w:rPr>
          <w:color w:val="1A1A1A" w:themeColor="background1" w:themeShade="1A"/>
          <w:sz w:val="24"/>
        </w:rPr>
        <w:t xml:space="preserve"> (</w:t>
      </w:r>
      <w:r w:rsidR="007C618D" w:rsidRPr="005C02D4">
        <w:rPr>
          <w:color w:val="1A1A1A" w:themeColor="background1" w:themeShade="1A"/>
          <w:sz w:val="24"/>
        </w:rPr>
        <w:t>приложение №2)</w:t>
      </w:r>
      <w:r w:rsidRPr="005C02D4">
        <w:rPr>
          <w:color w:val="1A1A1A" w:themeColor="background1" w:themeShade="1A"/>
          <w:sz w:val="24"/>
        </w:rPr>
        <w:t>.</w:t>
      </w:r>
    </w:p>
    <w:p w:rsidR="005C02D4" w:rsidRPr="005C02D4" w:rsidRDefault="005C02D4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</w:p>
    <w:p w:rsidR="005C02D4" w:rsidRPr="005C02D4" w:rsidRDefault="005C02D4" w:rsidP="00267B2E">
      <w:pPr>
        <w:pStyle w:val="ad"/>
        <w:tabs>
          <w:tab w:val="left" w:pos="939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 xml:space="preserve">7. Утвердить состав Комиссии </w:t>
      </w:r>
      <w:r w:rsidR="00297A0D" w:rsidRPr="00E02BF8">
        <w:rPr>
          <w:rFonts w:cs="Arial"/>
          <w:color w:val="191919"/>
          <w:sz w:val="24"/>
        </w:rPr>
        <w:t xml:space="preserve">по проведению общественных обсуждений </w:t>
      </w:r>
      <w:r w:rsidR="00CE61F9" w:rsidRPr="005C02D4">
        <w:rPr>
          <w:color w:val="1A1A1A" w:themeColor="background1" w:themeShade="1A"/>
          <w:sz w:val="24"/>
        </w:rPr>
        <w:t xml:space="preserve">по </w:t>
      </w:r>
      <w:r w:rsidR="001E53AB" w:rsidRPr="001E53AB">
        <w:rPr>
          <w:color w:val="1A1A1A" w:themeColor="background1" w:themeShade="1A"/>
          <w:sz w:val="24"/>
        </w:rPr>
        <w:t xml:space="preserve">проектной документации «Реконструкция полигона </w:t>
      </w:r>
      <w:r w:rsidR="009D524B">
        <w:rPr>
          <w:color w:val="1A1A1A" w:themeColor="background1" w:themeShade="1A"/>
          <w:sz w:val="24"/>
        </w:rPr>
        <w:t>твёрдых</w:t>
      </w:r>
      <w:r w:rsidR="001E53AB" w:rsidRPr="001E53AB">
        <w:rPr>
          <w:color w:val="1A1A1A" w:themeColor="background1" w:themeShade="1A"/>
          <w:sz w:val="24"/>
        </w:rPr>
        <w:t xml:space="preserve"> промышленных отходов общества с ограниченной ответственностью «</w:t>
      </w:r>
      <w:r w:rsidR="006012BE">
        <w:rPr>
          <w:color w:val="1A1A1A" w:themeColor="background1" w:themeShade="1A"/>
          <w:sz w:val="24"/>
        </w:rPr>
        <w:t>ЛУКОЙЛ</w:t>
      </w:r>
      <w:r w:rsidR="001E53AB" w:rsidRPr="001E53AB">
        <w:rPr>
          <w:color w:val="1A1A1A" w:themeColor="background1" w:themeShade="1A"/>
          <w:sz w:val="24"/>
        </w:rPr>
        <w:t xml:space="preserve">-Волгограднефтепереработка», </w:t>
      </w:r>
      <w:r w:rsidR="00CE61F9" w:rsidRPr="002E0EE1">
        <w:rPr>
          <w:color w:val="1A1A1A" w:themeColor="background1" w:themeShade="1A"/>
          <w:sz w:val="24"/>
        </w:rPr>
        <w:t xml:space="preserve"> включая предварительные материалы оценки воздействия на окружающую среду</w:t>
      </w:r>
      <w:r w:rsidR="00297A0D" w:rsidRPr="00297A0D">
        <w:rPr>
          <w:rFonts w:cs="Arial"/>
          <w:color w:val="191919"/>
          <w:sz w:val="24"/>
        </w:rPr>
        <w:t xml:space="preserve"> (</w:t>
      </w:r>
      <w:r w:rsidR="00297A0D">
        <w:rPr>
          <w:rFonts w:cs="Arial"/>
          <w:color w:val="191919"/>
          <w:sz w:val="24"/>
        </w:rPr>
        <w:t xml:space="preserve">далее – Комиссия) </w:t>
      </w:r>
      <w:r w:rsidRPr="005C02D4">
        <w:rPr>
          <w:color w:val="1A1A1A" w:themeColor="background1" w:themeShade="1A"/>
          <w:sz w:val="24"/>
        </w:rPr>
        <w:t>по подготовке и проведению опроса общественного мнения (приложение №3).</w:t>
      </w:r>
    </w:p>
    <w:p w:rsidR="00F46D1E" w:rsidRDefault="00F46D1E" w:rsidP="00267B2E">
      <w:pPr>
        <w:pStyle w:val="ad"/>
        <w:tabs>
          <w:tab w:val="left" w:pos="426"/>
          <w:tab w:val="left" w:pos="939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</w:p>
    <w:p w:rsidR="005C02D4" w:rsidRPr="005C02D4" w:rsidRDefault="005C02D4" w:rsidP="00267B2E">
      <w:pPr>
        <w:pStyle w:val="ad"/>
        <w:tabs>
          <w:tab w:val="left" w:pos="426"/>
          <w:tab w:val="left" w:pos="939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8. Утвердить следующие полномочия Комиссии:</w:t>
      </w:r>
    </w:p>
    <w:p w:rsidR="005C02D4" w:rsidRPr="005C02D4" w:rsidRDefault="005C02D4" w:rsidP="00267B2E">
      <w:pPr>
        <w:pStyle w:val="ad"/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 xml:space="preserve">8.1. Обеспечить размещение </w:t>
      </w:r>
      <w:r w:rsidR="00213F6B" w:rsidRPr="000B7729">
        <w:rPr>
          <w:color w:val="1A1A1A" w:themeColor="background1" w:themeShade="1A"/>
          <w:sz w:val="24"/>
        </w:rPr>
        <w:t xml:space="preserve">не позднее </w:t>
      </w:r>
      <w:r w:rsidR="008D511C">
        <w:rPr>
          <w:color w:val="1A1A1A" w:themeColor="background1" w:themeShade="1A"/>
          <w:sz w:val="24"/>
        </w:rPr>
        <w:t>20</w:t>
      </w:r>
      <w:r w:rsidR="006E30DD">
        <w:rPr>
          <w:color w:val="1A1A1A" w:themeColor="background1" w:themeShade="1A"/>
          <w:sz w:val="24"/>
        </w:rPr>
        <w:t>.09.2024</w:t>
      </w:r>
      <w:r w:rsidRPr="005C02D4">
        <w:rPr>
          <w:color w:val="1A1A1A" w:themeColor="background1" w:themeShade="1A"/>
          <w:sz w:val="24"/>
        </w:rPr>
        <w:t xml:space="preserve"> информации о проведении общественного обсуждения:</w:t>
      </w:r>
    </w:p>
    <w:p w:rsidR="005C02D4" w:rsidRPr="00577A9E" w:rsidRDefault="005C02D4" w:rsidP="00267B2E">
      <w:pPr>
        <w:pStyle w:val="ad"/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77A9E">
        <w:rPr>
          <w:color w:val="1A1A1A" w:themeColor="background1" w:themeShade="1A"/>
          <w:sz w:val="24"/>
        </w:rPr>
        <w:t xml:space="preserve">- на федеральном уровне - на официальном сайте Росприроднадзора </w:t>
      </w:r>
      <w:hyperlink r:id="rId10" w:history="1">
        <w:r w:rsidR="00A352ED" w:rsidRPr="00577A9E">
          <w:rPr>
            <w:rStyle w:val="af0"/>
            <w:color w:val="1A1A1A" w:themeColor="background1" w:themeShade="1A"/>
            <w:sz w:val="24"/>
            <w:u w:val="none"/>
          </w:rPr>
          <w:t>https://rpn.gov.ru/</w:t>
        </w:r>
      </w:hyperlink>
      <w:r w:rsidR="00A352ED" w:rsidRPr="00577A9E">
        <w:rPr>
          <w:color w:val="1A1A1A" w:themeColor="background1" w:themeShade="1A"/>
          <w:sz w:val="24"/>
        </w:rPr>
        <w:t xml:space="preserve"> (ответственный за размещение – </w:t>
      </w:r>
      <w:r w:rsidR="006E30DD" w:rsidRPr="006E30DD">
        <w:rPr>
          <w:color w:val="1A1A1A" w:themeColor="background1" w:themeShade="1A"/>
          <w:sz w:val="24"/>
        </w:rPr>
        <w:t>общества с ограниченной ответственностью «</w:t>
      </w:r>
      <w:r w:rsidR="006012BE">
        <w:rPr>
          <w:color w:val="1A1A1A" w:themeColor="background1" w:themeShade="1A"/>
          <w:sz w:val="24"/>
        </w:rPr>
        <w:t>ЛУКОЙЛ</w:t>
      </w:r>
      <w:r w:rsidR="006E30DD" w:rsidRPr="006E30DD">
        <w:rPr>
          <w:color w:val="1A1A1A" w:themeColor="background1" w:themeShade="1A"/>
          <w:sz w:val="24"/>
        </w:rPr>
        <w:t>-Волгограднефтепереработка»</w:t>
      </w:r>
      <w:r w:rsidR="00A352ED" w:rsidRPr="00577A9E">
        <w:rPr>
          <w:color w:val="1A1A1A" w:themeColor="background1" w:themeShade="1A"/>
          <w:sz w:val="24"/>
        </w:rPr>
        <w:t>)</w:t>
      </w:r>
      <w:r w:rsidRPr="00577A9E">
        <w:rPr>
          <w:color w:val="1A1A1A" w:themeColor="background1" w:themeShade="1A"/>
          <w:sz w:val="24"/>
        </w:rPr>
        <w:t>;</w:t>
      </w:r>
    </w:p>
    <w:p w:rsidR="00C05B2E" w:rsidRPr="00577A9E" w:rsidRDefault="006012BE" w:rsidP="00267B2E">
      <w:pPr>
        <w:pStyle w:val="ad"/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6012BE">
        <w:rPr>
          <w:color w:val="1A1A1A" w:themeColor="background1" w:themeShade="1A"/>
          <w:sz w:val="24"/>
        </w:rPr>
        <w:t xml:space="preserve">- на региональном уровне - на официальном сайте Нижне-Волжского межрегионального управления Росприроднадзора https://rpn.gov.ru/regions/34/news, на официальном сайте комитета природных ресурсов, лесного хозяйства и экологии Волгоградской области </w:t>
      </w:r>
      <w:r w:rsidRPr="006012BE">
        <w:rPr>
          <w:color w:val="1A1A1A" w:themeColor="background1" w:themeShade="1A"/>
          <w:sz w:val="24"/>
        </w:rPr>
        <w:lastRenderedPageBreak/>
        <w:t>https://oblkompriroda.volgograd.ru/ (ответственный за размещение – общества с ограниченной ответственностью «</w:t>
      </w:r>
      <w:r>
        <w:rPr>
          <w:color w:val="1A1A1A" w:themeColor="background1" w:themeShade="1A"/>
          <w:sz w:val="24"/>
        </w:rPr>
        <w:t>ЛУКОЙЛ</w:t>
      </w:r>
      <w:r w:rsidRPr="006012BE">
        <w:rPr>
          <w:color w:val="1A1A1A" w:themeColor="background1" w:themeShade="1A"/>
          <w:sz w:val="24"/>
        </w:rPr>
        <w:t>-Волгограднефтепереработка»);</w:t>
      </w:r>
    </w:p>
    <w:p w:rsidR="002D379D" w:rsidRPr="00770536" w:rsidRDefault="005C02D4" w:rsidP="00267B2E">
      <w:pPr>
        <w:pStyle w:val="ad"/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77A9E">
        <w:rPr>
          <w:color w:val="1A1A1A" w:themeColor="background1" w:themeShade="1A"/>
          <w:sz w:val="24"/>
        </w:rPr>
        <w:t>- на муниципальном уровне - на официальном сайте администрации Светлоярского муниципального района Волгогра</w:t>
      </w:r>
      <w:r w:rsidR="00930930" w:rsidRPr="00577A9E">
        <w:rPr>
          <w:color w:val="1A1A1A" w:themeColor="background1" w:themeShade="1A"/>
          <w:sz w:val="24"/>
        </w:rPr>
        <w:t xml:space="preserve">дской области </w:t>
      </w:r>
      <w:hyperlink r:id="rId11" w:history="1">
        <w:r w:rsidR="00930930" w:rsidRPr="00577A9E">
          <w:rPr>
            <w:rStyle w:val="af0"/>
            <w:color w:val="1A1A1A" w:themeColor="background1" w:themeShade="1A"/>
            <w:sz w:val="24"/>
            <w:u w:val="none"/>
          </w:rPr>
          <w:t>https://svyar.ru/</w:t>
        </w:r>
      </w:hyperlink>
      <w:r w:rsidR="00930930" w:rsidRPr="00577A9E">
        <w:rPr>
          <w:color w:val="1A1A1A" w:themeColor="background1" w:themeShade="1A"/>
          <w:sz w:val="24"/>
        </w:rPr>
        <w:t xml:space="preserve"> (ответственный за размещение – администрация Светлоярского муниципального района Волгоградской области)</w:t>
      </w:r>
      <w:r w:rsidR="00770536">
        <w:rPr>
          <w:color w:val="1A1A1A" w:themeColor="background1" w:themeShade="1A"/>
          <w:sz w:val="24"/>
        </w:rPr>
        <w:t>;</w:t>
      </w:r>
    </w:p>
    <w:p w:rsidR="005C02D4" w:rsidRPr="005C02D4" w:rsidRDefault="002D379D" w:rsidP="00267B2E">
      <w:pPr>
        <w:pStyle w:val="ad"/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77A9E">
        <w:rPr>
          <w:color w:val="1A1A1A" w:themeColor="background1" w:themeShade="1A"/>
          <w:sz w:val="24"/>
        </w:rPr>
        <w:t>-</w:t>
      </w:r>
      <w:r w:rsidRPr="00577A9E">
        <w:rPr>
          <w:color w:val="1A1A1A" w:themeColor="background1" w:themeShade="1A"/>
          <w:sz w:val="24"/>
          <w:lang w:val="en-US"/>
        </w:rPr>
        <w:t> </w:t>
      </w:r>
      <w:r w:rsidR="009D524B" w:rsidRPr="009D524B">
        <w:rPr>
          <w:color w:val="1A1A1A" w:themeColor="background1" w:themeShade="1A"/>
          <w:sz w:val="24"/>
        </w:rPr>
        <w:t xml:space="preserve">на официальном сайте исполнителя по разработке проектной документации, включая предварительные материалы оценки воздействия на окружающую среду, общества с ограниченной ответственностью «Профессиональный экологический консалтинг» https://b2b-environment.ru/ (ответственный за размещение – </w:t>
      </w:r>
      <w:r w:rsidR="009D524B" w:rsidRPr="001E53AB">
        <w:rPr>
          <w:color w:val="1A1A1A" w:themeColor="background1" w:themeShade="1A"/>
          <w:sz w:val="24"/>
        </w:rPr>
        <w:t>общества с ограниченной ответственностью</w:t>
      </w:r>
      <w:r w:rsidR="009D524B" w:rsidRPr="009D524B">
        <w:rPr>
          <w:color w:val="1A1A1A" w:themeColor="background1" w:themeShade="1A"/>
          <w:sz w:val="24"/>
        </w:rPr>
        <w:t xml:space="preserve"> «</w:t>
      </w:r>
      <w:r w:rsidR="006012BE">
        <w:rPr>
          <w:color w:val="1A1A1A" w:themeColor="background1" w:themeShade="1A"/>
          <w:sz w:val="24"/>
        </w:rPr>
        <w:t>ЛУКОЙЛ</w:t>
      </w:r>
      <w:r w:rsidR="009D524B" w:rsidRPr="009D524B">
        <w:rPr>
          <w:color w:val="1A1A1A" w:themeColor="background1" w:themeShade="1A"/>
          <w:sz w:val="24"/>
        </w:rPr>
        <w:t>-Волгограднефтеперера</w:t>
      </w:r>
      <w:r w:rsidR="009D524B">
        <w:rPr>
          <w:color w:val="1A1A1A" w:themeColor="background1" w:themeShade="1A"/>
          <w:sz w:val="24"/>
        </w:rPr>
        <w:t>ботка»)</w:t>
      </w:r>
      <w:r w:rsidR="00930930" w:rsidRPr="00577A9E">
        <w:rPr>
          <w:color w:val="1A1A1A" w:themeColor="background1" w:themeShade="1A"/>
          <w:sz w:val="24"/>
        </w:rPr>
        <w:t>.</w:t>
      </w:r>
    </w:p>
    <w:p w:rsidR="00213F6B" w:rsidRPr="005C02D4" w:rsidRDefault="005C02D4" w:rsidP="00267B2E">
      <w:pPr>
        <w:pStyle w:val="ad"/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8.2. Обеспечить доступ граждан к матер</w:t>
      </w:r>
      <w:r w:rsidR="005F3686">
        <w:rPr>
          <w:color w:val="1A1A1A" w:themeColor="background1" w:themeShade="1A"/>
          <w:sz w:val="24"/>
        </w:rPr>
        <w:t>иалам, выносимым на общественные обсуждения, и опросному листу</w:t>
      </w:r>
      <w:r w:rsidRPr="005C02D4">
        <w:rPr>
          <w:color w:val="1A1A1A" w:themeColor="background1" w:themeShade="1A"/>
          <w:sz w:val="24"/>
        </w:rPr>
        <w:t xml:space="preserve"> на официальном сайте Светлоярского муниципального района Волгоградской области https://svyar.ru/ </w:t>
      </w:r>
      <w:r w:rsidR="001B3C4C" w:rsidRPr="001B3C4C">
        <w:rPr>
          <w:color w:val="1A1A1A" w:themeColor="background1" w:themeShade="1A"/>
          <w:sz w:val="24"/>
        </w:rPr>
        <w:t xml:space="preserve">в </w:t>
      </w:r>
      <w:r w:rsidR="001B3C4C" w:rsidRPr="00DC09C8">
        <w:rPr>
          <w:color w:val="1A1A1A" w:themeColor="background1" w:themeShade="1A"/>
          <w:sz w:val="24"/>
        </w:rPr>
        <w:t xml:space="preserve">период с </w:t>
      </w:r>
      <w:r w:rsidR="00BC5D37" w:rsidRPr="00BC5D37">
        <w:rPr>
          <w:color w:val="1A1A1A" w:themeColor="background1" w:themeShade="1A"/>
          <w:sz w:val="24"/>
        </w:rPr>
        <w:t>2</w:t>
      </w:r>
      <w:r w:rsidR="009D524B">
        <w:rPr>
          <w:color w:val="1A1A1A" w:themeColor="background1" w:themeShade="1A"/>
          <w:sz w:val="24"/>
        </w:rPr>
        <w:t>5</w:t>
      </w:r>
      <w:r w:rsidR="006E30DD">
        <w:rPr>
          <w:color w:val="1A1A1A" w:themeColor="background1" w:themeShade="1A"/>
          <w:sz w:val="24"/>
        </w:rPr>
        <w:t>.09.2024</w:t>
      </w:r>
      <w:r w:rsidR="00BC5D37">
        <w:rPr>
          <w:color w:val="1A1A1A" w:themeColor="background1" w:themeShade="1A"/>
          <w:sz w:val="24"/>
        </w:rPr>
        <w:t xml:space="preserve"> по </w:t>
      </w:r>
      <w:r w:rsidR="00850C49">
        <w:rPr>
          <w:color w:val="1A1A1A" w:themeColor="background1" w:themeShade="1A"/>
          <w:sz w:val="24"/>
        </w:rPr>
        <w:t>24.10</w:t>
      </w:r>
      <w:r w:rsidR="006E30DD">
        <w:rPr>
          <w:color w:val="1A1A1A" w:themeColor="background1" w:themeShade="1A"/>
          <w:sz w:val="24"/>
        </w:rPr>
        <w:t>.2024</w:t>
      </w:r>
      <w:r w:rsidR="00213F6B" w:rsidRPr="00DC09C8">
        <w:rPr>
          <w:color w:val="1A1A1A" w:themeColor="background1" w:themeShade="1A"/>
          <w:sz w:val="24"/>
        </w:rPr>
        <w:t>.</w:t>
      </w:r>
    </w:p>
    <w:p w:rsidR="005C02D4" w:rsidRPr="005C02D4" w:rsidRDefault="005C02D4" w:rsidP="00267B2E">
      <w:pPr>
        <w:pStyle w:val="ad"/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8.3. Осуществлять контроль за соблюдением прав граждан на участие в опросе.</w:t>
      </w:r>
    </w:p>
    <w:p w:rsidR="005C02D4" w:rsidRPr="005C02D4" w:rsidRDefault="005C02D4" w:rsidP="00267B2E">
      <w:pPr>
        <w:pStyle w:val="ad"/>
        <w:tabs>
          <w:tab w:val="left" w:pos="426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8.4. </w:t>
      </w:r>
      <w:r w:rsidR="001E53AB">
        <w:rPr>
          <w:color w:val="1A1A1A" w:themeColor="background1" w:themeShade="1A"/>
          <w:sz w:val="24"/>
        </w:rPr>
        <w:t>Заказчик обеспечивает</w:t>
      </w:r>
      <w:r w:rsidRPr="005C02D4">
        <w:rPr>
          <w:color w:val="1A1A1A" w:themeColor="background1" w:themeShade="1A"/>
          <w:sz w:val="24"/>
        </w:rPr>
        <w:t xml:space="preserve"> предоставление пояснений (в т.ч. письменных) участникам опроса в случае возникновения вопросов, замечаний, предложений.</w:t>
      </w:r>
    </w:p>
    <w:p w:rsidR="005C02D4" w:rsidRPr="005C02D4" w:rsidRDefault="005C02D4" w:rsidP="00267B2E">
      <w:pPr>
        <w:pStyle w:val="ad"/>
        <w:tabs>
          <w:tab w:val="left" w:pos="0"/>
          <w:tab w:val="left" w:pos="949"/>
          <w:tab w:val="left" w:pos="1385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8.5. Подвести итоги опроса и обнародовать их путем размещения информационного сообщения на официальном сайте Светлоярского муниципального района Волгоградской области https://svyar.ru/, указав следующую информацию:</w:t>
      </w:r>
    </w:p>
    <w:p w:rsidR="005C02D4" w:rsidRPr="005C02D4" w:rsidRDefault="005C02D4" w:rsidP="00267B2E">
      <w:pPr>
        <w:pStyle w:val="ad"/>
        <w:tabs>
          <w:tab w:val="left" w:pos="949"/>
          <w:tab w:val="left" w:pos="1385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- сроки проведения опроса;</w:t>
      </w:r>
    </w:p>
    <w:p w:rsidR="005C02D4" w:rsidRPr="005C02D4" w:rsidRDefault="005C02D4" w:rsidP="00267B2E">
      <w:pPr>
        <w:pStyle w:val="ad"/>
        <w:tabs>
          <w:tab w:val="left" w:pos="949"/>
          <w:tab w:val="left" w:pos="1385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- число граждан, фактически принявших участие в опросе;</w:t>
      </w:r>
    </w:p>
    <w:p w:rsidR="005C02D4" w:rsidRPr="005C02D4" w:rsidRDefault="005C02D4" w:rsidP="00267B2E">
      <w:pPr>
        <w:pStyle w:val="ad"/>
        <w:tabs>
          <w:tab w:val="left" w:pos="944"/>
          <w:tab w:val="left" w:pos="1385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- число опросных листов, признанных недействительными;</w:t>
      </w:r>
    </w:p>
    <w:p w:rsidR="005C02D4" w:rsidRPr="005C02D4" w:rsidRDefault="005C02D4" w:rsidP="00267B2E">
      <w:pPr>
        <w:pStyle w:val="ad"/>
        <w:tabs>
          <w:tab w:val="left" w:pos="944"/>
          <w:tab w:val="left" w:pos="1385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- решение о признании опроса состоявшимся (несостоявшимся);</w:t>
      </w:r>
    </w:p>
    <w:p w:rsidR="005C02D4" w:rsidRPr="005C02D4" w:rsidRDefault="005C02D4" w:rsidP="00267B2E">
      <w:pPr>
        <w:pStyle w:val="ad"/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</w:p>
    <w:p w:rsidR="005C02D4" w:rsidRPr="005C02D4" w:rsidRDefault="005C02D4" w:rsidP="00267B2E">
      <w:pPr>
        <w:pStyle w:val="ad"/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9. Утвердить порядок подведения результатов опроса общественного мнения:</w:t>
      </w:r>
    </w:p>
    <w:p w:rsidR="005C02D4" w:rsidRPr="005C02D4" w:rsidRDefault="005C02D4" w:rsidP="00267B2E">
      <w:pPr>
        <w:pStyle w:val="ad"/>
        <w:tabs>
          <w:tab w:val="left" w:pos="0"/>
          <w:tab w:val="left" w:pos="426"/>
          <w:tab w:val="left" w:pos="1385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9.1. В первый день после окончания опроса общественного мнения члены Комиссии подсчитывают результаты опроса путем обработки данных, содержащихся в опросных листах.</w:t>
      </w:r>
    </w:p>
    <w:p w:rsidR="005C02D4" w:rsidRPr="005C02D4" w:rsidRDefault="005C02D4" w:rsidP="00267B2E">
      <w:pPr>
        <w:pStyle w:val="ad"/>
        <w:tabs>
          <w:tab w:val="left" w:pos="0"/>
          <w:tab w:val="left" w:pos="1385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9.2. Заседание комиссии считается правомочным, если на нем присутствовало не менее чем две трети от установленного числа членов Комиссии. Решение принимается большинством голосов от присутствующих на заседании Комиссии.</w:t>
      </w:r>
    </w:p>
    <w:p w:rsidR="005C02D4" w:rsidRPr="005C02D4" w:rsidRDefault="005C02D4" w:rsidP="00267B2E">
      <w:pPr>
        <w:pStyle w:val="ad"/>
        <w:tabs>
          <w:tab w:val="left" w:pos="0"/>
          <w:tab w:val="left" w:pos="426"/>
          <w:tab w:val="left" w:pos="1385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 xml:space="preserve">9.3. Итоговым </w:t>
      </w:r>
      <w:r w:rsidR="006D4D50">
        <w:rPr>
          <w:color w:val="1A1A1A" w:themeColor="background1" w:themeShade="1A"/>
          <w:sz w:val="24"/>
        </w:rPr>
        <w:t xml:space="preserve">документом общественных обсуждений </w:t>
      </w:r>
      <w:r w:rsidR="006D4D50" w:rsidRPr="006D4D50">
        <w:rPr>
          <w:color w:val="1A1A1A" w:themeColor="background1" w:themeShade="1A"/>
          <w:sz w:val="24"/>
        </w:rPr>
        <w:t xml:space="preserve">по </w:t>
      </w:r>
      <w:r w:rsidR="001E53AB" w:rsidRPr="001E53AB">
        <w:rPr>
          <w:color w:val="1A1A1A" w:themeColor="background1" w:themeShade="1A"/>
          <w:sz w:val="24"/>
        </w:rPr>
        <w:t xml:space="preserve">проектной документации «Реконструкция полигона </w:t>
      </w:r>
      <w:r w:rsidR="009D524B">
        <w:rPr>
          <w:color w:val="1A1A1A" w:themeColor="background1" w:themeShade="1A"/>
          <w:sz w:val="24"/>
        </w:rPr>
        <w:t>твёрдых</w:t>
      </w:r>
      <w:r w:rsidR="001E53AB" w:rsidRPr="001E53AB">
        <w:rPr>
          <w:color w:val="1A1A1A" w:themeColor="background1" w:themeShade="1A"/>
          <w:sz w:val="24"/>
        </w:rPr>
        <w:t xml:space="preserve"> промышленных отходов общества с ограниченной ответственностью «</w:t>
      </w:r>
      <w:r w:rsidR="006012BE">
        <w:rPr>
          <w:color w:val="1A1A1A" w:themeColor="background1" w:themeShade="1A"/>
          <w:sz w:val="24"/>
        </w:rPr>
        <w:t>ЛУКОЙЛ</w:t>
      </w:r>
      <w:r w:rsidR="001E53AB">
        <w:rPr>
          <w:color w:val="1A1A1A" w:themeColor="background1" w:themeShade="1A"/>
          <w:sz w:val="24"/>
        </w:rPr>
        <w:t>-Волгограднефтепереработка»,</w:t>
      </w:r>
      <w:r w:rsidR="006D4D50" w:rsidRPr="006D4D50">
        <w:rPr>
          <w:color w:val="1A1A1A" w:themeColor="background1" w:themeShade="1A"/>
          <w:sz w:val="24"/>
        </w:rPr>
        <w:t xml:space="preserve"> включая предварительные материалы оценки воздействия на окружающую среду</w:t>
      </w:r>
      <w:r w:rsidRPr="005C02D4">
        <w:rPr>
          <w:color w:val="1A1A1A" w:themeColor="background1" w:themeShade="1A"/>
          <w:sz w:val="24"/>
        </w:rPr>
        <w:t xml:space="preserve"> в форме опроса является протокол, в котором указываются следующие данные:</w:t>
      </w:r>
    </w:p>
    <w:p w:rsidR="005C02D4" w:rsidRPr="005C02D4" w:rsidRDefault="005C02D4" w:rsidP="00267B2E">
      <w:pPr>
        <w:pStyle w:val="ad"/>
        <w:tabs>
          <w:tab w:val="left" w:pos="949"/>
          <w:tab w:val="left" w:pos="1385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- основание проведения опроса;</w:t>
      </w:r>
    </w:p>
    <w:p w:rsidR="005C02D4" w:rsidRPr="005C02D4" w:rsidRDefault="005C02D4" w:rsidP="00267B2E">
      <w:pPr>
        <w:pStyle w:val="ad"/>
        <w:tabs>
          <w:tab w:val="left" w:pos="949"/>
          <w:tab w:val="left" w:pos="1385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- сроки проведения опроса;</w:t>
      </w:r>
    </w:p>
    <w:p w:rsidR="005C02D4" w:rsidRPr="005C02D4" w:rsidRDefault="005C02D4" w:rsidP="00267B2E">
      <w:pPr>
        <w:pStyle w:val="ad"/>
        <w:tabs>
          <w:tab w:val="left" w:pos="949"/>
          <w:tab w:val="left" w:pos="1385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- число граждан, фактически принявших участие в опросе;</w:t>
      </w:r>
    </w:p>
    <w:p w:rsidR="005C02D4" w:rsidRPr="005C02D4" w:rsidRDefault="005C02D4" w:rsidP="00267B2E">
      <w:pPr>
        <w:pStyle w:val="ad"/>
        <w:tabs>
          <w:tab w:val="left" w:pos="944"/>
          <w:tab w:val="left" w:pos="1385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- число опросных листов, признанных недействительными;</w:t>
      </w:r>
    </w:p>
    <w:p w:rsidR="005C02D4" w:rsidRPr="005C02D4" w:rsidRDefault="005C02D4" w:rsidP="00267B2E">
      <w:pPr>
        <w:pStyle w:val="ad"/>
        <w:tabs>
          <w:tab w:val="left" w:pos="944"/>
          <w:tab w:val="left" w:pos="1385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 w:rsidRPr="005C02D4">
        <w:rPr>
          <w:color w:val="1A1A1A" w:themeColor="background1" w:themeShade="1A"/>
          <w:sz w:val="24"/>
        </w:rPr>
        <w:t>- решение о признании опрос</w:t>
      </w:r>
      <w:r w:rsidR="00052F8B">
        <w:rPr>
          <w:color w:val="1A1A1A" w:themeColor="background1" w:themeShade="1A"/>
          <w:sz w:val="24"/>
        </w:rPr>
        <w:t>а состоявшимся (несостоявшимся).</w:t>
      </w:r>
    </w:p>
    <w:p w:rsidR="00052F8B" w:rsidRPr="00052F8B" w:rsidRDefault="00052F8B" w:rsidP="00267B2E">
      <w:pPr>
        <w:pStyle w:val="ad"/>
        <w:tabs>
          <w:tab w:val="left" w:pos="0"/>
          <w:tab w:val="left" w:pos="426"/>
          <w:tab w:val="left" w:pos="1385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>
        <w:rPr>
          <w:color w:val="1A1A1A" w:themeColor="background1" w:themeShade="1A"/>
          <w:sz w:val="24"/>
        </w:rPr>
        <w:t>9.</w:t>
      </w:r>
      <w:r w:rsidRPr="00052F8B">
        <w:rPr>
          <w:color w:val="1A1A1A" w:themeColor="background1" w:themeShade="1A"/>
          <w:sz w:val="24"/>
        </w:rPr>
        <w:t>4</w:t>
      </w:r>
      <w:r>
        <w:rPr>
          <w:color w:val="1A1A1A" w:themeColor="background1" w:themeShade="1A"/>
          <w:sz w:val="24"/>
        </w:rPr>
        <w:t>. </w:t>
      </w:r>
      <w:r w:rsidRPr="00052F8B">
        <w:rPr>
          <w:color w:val="1A1A1A" w:themeColor="background1" w:themeShade="1A"/>
          <w:sz w:val="24"/>
        </w:rPr>
        <w:t>Обеспечить согласно п. 7.9.5.5 Приказа Минприроды России</w:t>
      </w:r>
      <w:r w:rsidR="00CA11B9" w:rsidRPr="00CA11B9">
        <w:rPr>
          <w:color w:val="1A1A1A" w:themeColor="background1" w:themeShade="1A"/>
          <w:sz w:val="24"/>
        </w:rPr>
        <w:t xml:space="preserve">                          </w:t>
      </w:r>
      <w:r w:rsidRPr="00052F8B">
        <w:rPr>
          <w:color w:val="1A1A1A" w:themeColor="background1" w:themeShade="1A"/>
          <w:sz w:val="24"/>
        </w:rPr>
        <w:t xml:space="preserve"> от 01.12.2020 № 999 «Об утверждении требований к материалам оценки </w:t>
      </w:r>
      <w:r w:rsidRPr="00052F8B">
        <w:rPr>
          <w:color w:val="1A1A1A" w:themeColor="background1" w:themeShade="1A"/>
          <w:sz w:val="24"/>
        </w:rPr>
        <w:lastRenderedPageBreak/>
        <w:t>воздействия на окружающую среду» ведение Журнала учета замечаний и предложений общественности, в котором фиксируются</w:t>
      </w:r>
      <w:r w:rsidR="00414CD3">
        <w:rPr>
          <w:color w:val="1A1A1A" w:themeColor="background1" w:themeShade="1A"/>
          <w:sz w:val="24"/>
        </w:rPr>
        <w:t>,</w:t>
      </w:r>
      <w:r w:rsidRPr="00052F8B">
        <w:rPr>
          <w:color w:val="1A1A1A" w:themeColor="background1" w:themeShade="1A"/>
          <w:sz w:val="24"/>
        </w:rPr>
        <w:t xml:space="preserve"> начиная со дня размещения указанных материалов для общественности и в течение</w:t>
      </w:r>
      <w:r w:rsidR="00CA11B9" w:rsidRPr="00CA11B9">
        <w:rPr>
          <w:color w:val="1A1A1A" w:themeColor="background1" w:themeShade="1A"/>
          <w:sz w:val="24"/>
        </w:rPr>
        <w:t xml:space="preserve">                              </w:t>
      </w:r>
      <w:r w:rsidRPr="00052F8B">
        <w:rPr>
          <w:color w:val="1A1A1A" w:themeColor="background1" w:themeShade="1A"/>
          <w:sz w:val="24"/>
        </w:rPr>
        <w:t xml:space="preserve"> 10 календарных дней после окончания срока общественных обсуждений</w:t>
      </w:r>
      <w:r w:rsidR="004F7C80">
        <w:rPr>
          <w:color w:val="1A1A1A" w:themeColor="background1" w:themeShade="1A"/>
          <w:sz w:val="24"/>
        </w:rPr>
        <w:t>,</w:t>
      </w:r>
      <w:r w:rsidRPr="00052F8B">
        <w:rPr>
          <w:color w:val="1A1A1A" w:themeColor="background1" w:themeShade="1A"/>
          <w:sz w:val="24"/>
        </w:rPr>
        <w:t xml:space="preserve"> все полученные замечания, предложения и комментарии общественности, в том числе в местах </w:t>
      </w:r>
      <w:r w:rsidR="004F7C80">
        <w:rPr>
          <w:color w:val="1A1A1A" w:themeColor="background1" w:themeShade="1A"/>
          <w:sz w:val="24"/>
        </w:rPr>
        <w:t>размещения объекта общественных обсуждений</w:t>
      </w:r>
      <w:r w:rsidRPr="00052F8B">
        <w:rPr>
          <w:color w:val="1A1A1A" w:themeColor="background1" w:themeShade="1A"/>
          <w:sz w:val="24"/>
        </w:rPr>
        <w:t xml:space="preserve"> согласно уведомлению, содержащий:</w:t>
      </w:r>
    </w:p>
    <w:p w:rsidR="00052F8B" w:rsidRPr="00052F8B" w:rsidRDefault="00052F8B" w:rsidP="00267B2E">
      <w:pPr>
        <w:pStyle w:val="ad"/>
        <w:tabs>
          <w:tab w:val="left" w:pos="0"/>
          <w:tab w:val="left" w:pos="426"/>
          <w:tab w:val="left" w:pos="1385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>
        <w:rPr>
          <w:color w:val="1A1A1A" w:themeColor="background1" w:themeShade="1A"/>
          <w:sz w:val="24"/>
        </w:rPr>
        <w:t>а) </w:t>
      </w:r>
      <w:r w:rsidRPr="00052F8B">
        <w:rPr>
          <w:color w:val="1A1A1A" w:themeColor="background1" w:themeShade="1A"/>
          <w:sz w:val="24"/>
        </w:rPr>
        <w:t>титульный лист с указанием организаторов общественных обсуждений (органа местного самоуправления, заказчика и исполнителя); наименования объекта общественных обсуждений; формы проведения общественных обсуждений; периода ознакомления с материалами общественных обсуждений; места размещения объекта общественных обсуждений и журнала учета замечаний и предложений общественности;</w:t>
      </w:r>
    </w:p>
    <w:p w:rsidR="00052F8B" w:rsidRPr="00052F8B" w:rsidRDefault="00052F8B" w:rsidP="00267B2E">
      <w:pPr>
        <w:pStyle w:val="ad"/>
        <w:tabs>
          <w:tab w:val="left" w:pos="0"/>
          <w:tab w:val="left" w:pos="426"/>
          <w:tab w:val="left" w:pos="1385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>
        <w:rPr>
          <w:color w:val="1A1A1A" w:themeColor="background1" w:themeShade="1A"/>
          <w:sz w:val="24"/>
        </w:rPr>
        <w:t>б) </w:t>
      </w:r>
      <w:r w:rsidRPr="00052F8B">
        <w:rPr>
          <w:color w:val="1A1A1A" w:themeColor="background1" w:themeShade="1A"/>
          <w:sz w:val="24"/>
        </w:rPr>
        <w:t>таблицу замечаний и предложений, в которой указываются: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 содержание замечания и предложения; 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обсуждения;</w:t>
      </w:r>
    </w:p>
    <w:p w:rsidR="00052F8B" w:rsidRPr="00052F8B" w:rsidRDefault="00052F8B" w:rsidP="00267B2E">
      <w:pPr>
        <w:pStyle w:val="ad"/>
        <w:tabs>
          <w:tab w:val="left" w:pos="0"/>
          <w:tab w:val="left" w:pos="426"/>
          <w:tab w:val="left" w:pos="1385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>
        <w:rPr>
          <w:color w:val="1A1A1A" w:themeColor="background1" w:themeShade="1A"/>
          <w:sz w:val="24"/>
        </w:rPr>
        <w:t>в) </w:t>
      </w:r>
      <w:r w:rsidRPr="00052F8B">
        <w:rPr>
          <w:color w:val="1A1A1A" w:themeColor="background1" w:themeShade="1A"/>
          <w:sz w:val="24"/>
        </w:rPr>
        <w:t>согласие на обработку персональных данных (подпись, в случае проведения обсуждений в дистанционном формате подписи отсутствуют);</w:t>
      </w:r>
    </w:p>
    <w:p w:rsidR="005C02D4" w:rsidRPr="00052F8B" w:rsidRDefault="00052F8B" w:rsidP="00267B2E">
      <w:pPr>
        <w:pStyle w:val="ad"/>
        <w:tabs>
          <w:tab w:val="left" w:pos="0"/>
          <w:tab w:val="left" w:pos="426"/>
          <w:tab w:val="left" w:pos="1385"/>
        </w:tabs>
        <w:spacing w:after="0" w:line="240" w:lineRule="auto"/>
        <w:ind w:firstLine="709"/>
        <w:jc w:val="both"/>
        <w:rPr>
          <w:color w:val="1A1A1A" w:themeColor="background1" w:themeShade="1A"/>
          <w:sz w:val="24"/>
        </w:rPr>
      </w:pPr>
      <w:r>
        <w:rPr>
          <w:color w:val="1A1A1A" w:themeColor="background1" w:themeShade="1A"/>
          <w:sz w:val="24"/>
        </w:rPr>
        <w:t>г) </w:t>
      </w:r>
      <w:r w:rsidRPr="00052F8B">
        <w:rPr>
          <w:color w:val="1A1A1A" w:themeColor="background1" w:themeShade="1A"/>
          <w:sz w:val="24"/>
        </w:rPr>
        <w:t>дату и подпись с указанием фамилии, имени и отчества (при наличии) лица, ответственного за ведение журнала.</w:t>
      </w:r>
    </w:p>
    <w:p w:rsidR="00052F8B" w:rsidRDefault="00052F8B" w:rsidP="00267B2E">
      <w:pPr>
        <w:pStyle w:val="21"/>
        <w:tabs>
          <w:tab w:val="left" w:pos="-1985"/>
          <w:tab w:val="left" w:pos="426"/>
          <w:tab w:val="left" w:pos="709"/>
        </w:tabs>
        <w:ind w:left="0" w:right="0" w:firstLine="709"/>
        <w:jc w:val="both"/>
        <w:rPr>
          <w:rFonts w:ascii="Arial" w:hAnsi="Arial" w:cs="Arial"/>
          <w:b w:val="0"/>
          <w:color w:val="191919"/>
          <w:kern w:val="0"/>
          <w:szCs w:val="24"/>
        </w:rPr>
      </w:pPr>
    </w:p>
    <w:p w:rsidR="000863C5" w:rsidRPr="00A2776C" w:rsidRDefault="000863C5" w:rsidP="00A277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776C">
        <w:rPr>
          <w:rFonts w:ascii="Arial" w:eastAsia="Source Han Sans CN Regular" w:hAnsi="Arial" w:cs="Lohit Devanagari"/>
          <w:color w:val="1A1A1A" w:themeColor="background1" w:themeShade="1A"/>
          <w:sz w:val="24"/>
          <w:szCs w:val="24"/>
          <w:lang w:bidi="hi-IN"/>
        </w:rPr>
        <w:t>10. </w:t>
      </w:r>
      <w:r w:rsidR="00A2776C">
        <w:rPr>
          <w:rFonts w:ascii="Arial" w:hAnsi="Arial" w:cs="Arial"/>
          <w:sz w:val="24"/>
          <w:szCs w:val="24"/>
        </w:rPr>
        <w:t>Отделу</w:t>
      </w:r>
      <w:r w:rsidR="00A2776C" w:rsidRPr="00A2776C">
        <w:rPr>
          <w:rFonts w:ascii="Arial" w:hAnsi="Arial" w:cs="Arial"/>
          <w:sz w:val="24"/>
          <w:szCs w:val="24"/>
        </w:rPr>
        <w:t xml:space="preserve"> по муниципальной службе, общим и кадровым вопросам администрации Светлоярского муниципального района Волгоградской области (Иванова Н.В.) разместить настоящее  постановление на официальном сайте Светлоярского муниципального района Волгоградской области.</w:t>
      </w:r>
    </w:p>
    <w:p w:rsidR="000863C5" w:rsidRDefault="000863C5" w:rsidP="00267B2E">
      <w:pPr>
        <w:pStyle w:val="21"/>
        <w:tabs>
          <w:tab w:val="left" w:pos="-1985"/>
          <w:tab w:val="left" w:pos="426"/>
          <w:tab w:val="left" w:pos="709"/>
        </w:tabs>
        <w:ind w:left="0" w:right="0" w:firstLine="709"/>
        <w:jc w:val="both"/>
        <w:rPr>
          <w:rFonts w:ascii="Arial" w:hAnsi="Arial" w:cs="Arial"/>
          <w:b w:val="0"/>
          <w:color w:val="191919"/>
          <w:kern w:val="0"/>
          <w:szCs w:val="24"/>
        </w:rPr>
      </w:pPr>
    </w:p>
    <w:p w:rsidR="005C02D4" w:rsidRPr="00DC41A9" w:rsidRDefault="000863C5" w:rsidP="00267B2E">
      <w:pPr>
        <w:pStyle w:val="21"/>
        <w:tabs>
          <w:tab w:val="left" w:pos="-1985"/>
          <w:tab w:val="left" w:pos="426"/>
          <w:tab w:val="left" w:pos="709"/>
        </w:tabs>
        <w:ind w:left="0" w:right="0" w:firstLine="709"/>
        <w:jc w:val="both"/>
        <w:rPr>
          <w:rFonts w:ascii="Arial" w:hAnsi="Arial" w:cs="Arial"/>
          <w:b w:val="0"/>
          <w:color w:val="191919"/>
          <w:kern w:val="0"/>
          <w:szCs w:val="24"/>
        </w:rPr>
      </w:pPr>
      <w:r>
        <w:rPr>
          <w:rFonts w:ascii="Arial" w:hAnsi="Arial" w:cs="Arial"/>
          <w:b w:val="0"/>
          <w:color w:val="191919"/>
          <w:kern w:val="0"/>
          <w:szCs w:val="24"/>
        </w:rPr>
        <w:t>11</w:t>
      </w:r>
      <w:r w:rsidR="005C02D4">
        <w:rPr>
          <w:rFonts w:ascii="Arial" w:hAnsi="Arial" w:cs="Arial"/>
          <w:b w:val="0"/>
          <w:color w:val="191919"/>
          <w:kern w:val="0"/>
          <w:szCs w:val="24"/>
        </w:rPr>
        <w:t>. </w:t>
      </w:r>
      <w:r w:rsidR="005C02D4" w:rsidRPr="00DC41A9">
        <w:rPr>
          <w:rFonts w:ascii="Arial" w:hAnsi="Arial" w:cs="Arial"/>
          <w:b w:val="0"/>
          <w:color w:val="191919"/>
          <w:kern w:val="0"/>
          <w:szCs w:val="24"/>
        </w:rPr>
        <w:t>Постановление вступает в силу со дня его официального опубликования и подлежит размещению на</w:t>
      </w:r>
      <w:r w:rsidR="007C652F">
        <w:rPr>
          <w:rFonts w:ascii="Arial" w:hAnsi="Arial" w:cs="Arial"/>
          <w:b w:val="0"/>
          <w:color w:val="191919"/>
          <w:kern w:val="0"/>
          <w:szCs w:val="24"/>
        </w:rPr>
        <w:t xml:space="preserve"> официальном сайте </w:t>
      </w:r>
      <w:r w:rsidR="005C02D4" w:rsidRPr="00DC41A9">
        <w:rPr>
          <w:rFonts w:ascii="Arial" w:hAnsi="Arial" w:cs="Arial"/>
          <w:b w:val="0"/>
          <w:color w:val="191919"/>
          <w:kern w:val="0"/>
          <w:szCs w:val="24"/>
        </w:rPr>
        <w:t>Светлоярского муниципального района</w:t>
      </w:r>
      <w:r w:rsidR="00CE61F9" w:rsidRPr="00CE61F9">
        <w:rPr>
          <w:rFonts w:ascii="Arial" w:hAnsi="Arial" w:cs="Arial"/>
          <w:b w:val="0"/>
          <w:color w:val="191919"/>
          <w:kern w:val="0"/>
          <w:szCs w:val="24"/>
        </w:rPr>
        <w:t xml:space="preserve"> </w:t>
      </w:r>
      <w:r w:rsidR="00CE61F9">
        <w:rPr>
          <w:rFonts w:ascii="Arial" w:hAnsi="Arial" w:cs="Arial"/>
          <w:b w:val="0"/>
          <w:color w:val="191919"/>
          <w:kern w:val="0"/>
          <w:szCs w:val="24"/>
        </w:rPr>
        <w:t>Волгоградской области</w:t>
      </w:r>
      <w:r w:rsidR="005C02D4" w:rsidRPr="00DC41A9">
        <w:rPr>
          <w:rFonts w:ascii="Arial" w:hAnsi="Arial" w:cs="Arial"/>
          <w:b w:val="0"/>
          <w:color w:val="191919"/>
          <w:kern w:val="0"/>
          <w:szCs w:val="24"/>
        </w:rPr>
        <w:t>.</w:t>
      </w:r>
    </w:p>
    <w:p w:rsidR="005C02D4" w:rsidRDefault="005C02D4" w:rsidP="00267B2E">
      <w:pPr>
        <w:pStyle w:val="ad"/>
        <w:tabs>
          <w:tab w:val="left" w:pos="0"/>
          <w:tab w:val="left" w:pos="567"/>
          <w:tab w:val="left" w:pos="1092"/>
        </w:tabs>
        <w:spacing w:after="0" w:line="240" w:lineRule="auto"/>
        <w:ind w:firstLine="709"/>
        <w:jc w:val="both"/>
        <w:rPr>
          <w:rFonts w:cs="Arial"/>
          <w:color w:val="191919"/>
        </w:rPr>
      </w:pPr>
    </w:p>
    <w:p w:rsidR="005C02D4" w:rsidRPr="006308E1" w:rsidRDefault="000863C5" w:rsidP="00267B2E">
      <w:pPr>
        <w:pStyle w:val="a4"/>
        <w:ind w:left="0" w:firstLine="709"/>
        <w:jc w:val="both"/>
        <w:rPr>
          <w:rFonts w:ascii="Arial" w:hAnsi="Arial" w:cs="Arial"/>
          <w:color w:val="191919"/>
          <w:sz w:val="24"/>
          <w:szCs w:val="24"/>
          <w:lang w:eastAsia="zh-CN"/>
        </w:rPr>
      </w:pPr>
      <w:r>
        <w:rPr>
          <w:rFonts w:ascii="Arial" w:hAnsi="Arial" w:cs="Arial"/>
          <w:color w:val="191919"/>
          <w:sz w:val="24"/>
          <w:szCs w:val="24"/>
          <w:lang w:eastAsia="zh-CN"/>
        </w:rPr>
        <w:t>12</w:t>
      </w:r>
      <w:r w:rsidR="005C02D4" w:rsidRPr="001340FC">
        <w:rPr>
          <w:rFonts w:ascii="Arial" w:hAnsi="Arial" w:cs="Arial"/>
          <w:color w:val="191919"/>
          <w:sz w:val="24"/>
          <w:szCs w:val="24"/>
          <w:lang w:eastAsia="zh-CN"/>
        </w:rPr>
        <w:t>. </w:t>
      </w:r>
      <w:r w:rsidR="006E30DD" w:rsidRPr="006E30DD">
        <w:rPr>
          <w:rFonts w:ascii="Arial" w:hAnsi="Arial" w:cs="Arial"/>
          <w:color w:val="191919"/>
          <w:sz w:val="24"/>
          <w:szCs w:val="24"/>
          <w:lang w:eastAsia="zh-CN"/>
        </w:rPr>
        <w:t>Контроль за исполнением настоящего постановления возложить на заместителя главы Светлоярского муниципального района Волгоградской области - начальника отдела по сельскому хозяйству и продовольствию администрации Светлоярского муниципального района Волгоградской области Зайцева А.П.</w:t>
      </w:r>
    </w:p>
    <w:p w:rsidR="005C02D4" w:rsidRPr="006308E1" w:rsidRDefault="005C02D4" w:rsidP="00267B2E">
      <w:pPr>
        <w:pStyle w:val="a4"/>
        <w:ind w:left="0" w:firstLine="709"/>
        <w:rPr>
          <w:rFonts w:ascii="Arial" w:hAnsi="Arial" w:cs="Arial"/>
          <w:color w:val="191919"/>
          <w:sz w:val="24"/>
          <w:szCs w:val="24"/>
        </w:rPr>
      </w:pPr>
    </w:p>
    <w:p w:rsidR="005C02D4" w:rsidRPr="00AD3325" w:rsidRDefault="005C02D4" w:rsidP="00267B2E">
      <w:pPr>
        <w:pStyle w:val="a3"/>
        <w:tabs>
          <w:tab w:val="left" w:pos="5685"/>
        </w:tabs>
        <w:ind w:firstLine="709"/>
        <w:jc w:val="both"/>
        <w:rPr>
          <w:rFonts w:ascii="Arial" w:hAnsi="Arial" w:cs="Arial"/>
          <w:color w:val="191919"/>
        </w:rPr>
      </w:pPr>
    </w:p>
    <w:p w:rsidR="005C02D4" w:rsidRPr="006308E1" w:rsidRDefault="005C02D4" w:rsidP="00267B2E">
      <w:pPr>
        <w:pStyle w:val="a3"/>
        <w:jc w:val="both"/>
        <w:rPr>
          <w:rFonts w:ascii="Arial" w:hAnsi="Arial" w:cs="Arial"/>
          <w:color w:val="191919"/>
        </w:rPr>
      </w:pPr>
    </w:p>
    <w:p w:rsidR="008B6BAF" w:rsidRPr="008B6BAF" w:rsidRDefault="008B6BAF" w:rsidP="008B6BAF">
      <w:pPr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8B6BAF">
        <w:rPr>
          <w:rFonts w:ascii="Arial" w:hAnsi="Arial" w:cs="Arial"/>
          <w:color w:val="000000"/>
          <w:sz w:val="24"/>
          <w:szCs w:val="24"/>
        </w:rPr>
        <w:t>Глава муниципального района                                                                В.В.Фадеев</w:t>
      </w:r>
    </w:p>
    <w:p w:rsidR="00692B97" w:rsidRDefault="00692B97" w:rsidP="00267B2E">
      <w:pPr>
        <w:pStyle w:val="a3"/>
        <w:ind w:firstLine="709"/>
        <w:jc w:val="both"/>
        <w:rPr>
          <w:rFonts w:ascii="Arial" w:hAnsi="Arial" w:cs="Arial"/>
          <w:color w:val="1A1A1A" w:themeColor="background1" w:themeShade="1A"/>
        </w:rPr>
      </w:pPr>
    </w:p>
    <w:p w:rsidR="006E30DD" w:rsidRDefault="006E30DD" w:rsidP="00267B2E">
      <w:pPr>
        <w:pStyle w:val="a3"/>
        <w:ind w:firstLine="709"/>
        <w:jc w:val="both"/>
        <w:rPr>
          <w:rFonts w:ascii="Arial" w:hAnsi="Arial" w:cs="Arial"/>
          <w:color w:val="1A1A1A" w:themeColor="background1" w:themeShade="1A"/>
        </w:rPr>
      </w:pPr>
    </w:p>
    <w:p w:rsidR="008B6BAF" w:rsidRDefault="008B6BAF" w:rsidP="00267B2E">
      <w:pPr>
        <w:pStyle w:val="a3"/>
        <w:ind w:firstLine="709"/>
        <w:jc w:val="both"/>
        <w:rPr>
          <w:rFonts w:ascii="Arial" w:hAnsi="Arial" w:cs="Arial"/>
          <w:color w:val="1A1A1A" w:themeColor="background1" w:themeShade="1A"/>
        </w:rPr>
      </w:pPr>
    </w:p>
    <w:p w:rsidR="008B6BAF" w:rsidRDefault="008B6BAF" w:rsidP="00267B2E">
      <w:pPr>
        <w:pStyle w:val="a3"/>
        <w:ind w:firstLine="709"/>
        <w:jc w:val="both"/>
        <w:rPr>
          <w:rFonts w:ascii="Arial" w:hAnsi="Arial" w:cs="Arial"/>
          <w:color w:val="1A1A1A" w:themeColor="background1" w:themeShade="1A"/>
        </w:rPr>
      </w:pPr>
    </w:p>
    <w:p w:rsidR="008B6BAF" w:rsidRDefault="008B6BAF" w:rsidP="00267B2E">
      <w:pPr>
        <w:pStyle w:val="a3"/>
        <w:ind w:firstLine="709"/>
        <w:jc w:val="both"/>
        <w:rPr>
          <w:rFonts w:ascii="Arial" w:hAnsi="Arial" w:cs="Arial"/>
          <w:color w:val="1A1A1A" w:themeColor="background1" w:themeShade="1A"/>
        </w:rPr>
      </w:pPr>
    </w:p>
    <w:p w:rsidR="006E30DD" w:rsidRPr="00B023FD" w:rsidRDefault="006E30DD" w:rsidP="00850C49">
      <w:pPr>
        <w:pStyle w:val="a3"/>
        <w:jc w:val="both"/>
        <w:rPr>
          <w:rFonts w:ascii="Arial" w:hAnsi="Arial" w:cs="Arial"/>
          <w:color w:val="1A1A1A" w:themeColor="background1" w:themeShade="1A"/>
        </w:rPr>
      </w:pPr>
    </w:p>
    <w:p w:rsidR="00124FC5" w:rsidRPr="00B023FD" w:rsidRDefault="00124FC5" w:rsidP="00267B2E">
      <w:pPr>
        <w:pStyle w:val="a3"/>
        <w:rPr>
          <w:rFonts w:ascii="Arial" w:hAnsi="Arial" w:cs="Arial"/>
          <w:color w:val="1A1A1A" w:themeColor="background1" w:themeShade="1A"/>
          <w:sz w:val="18"/>
          <w:szCs w:val="18"/>
        </w:rPr>
      </w:pPr>
      <w:r>
        <w:rPr>
          <w:rFonts w:ascii="Arial" w:hAnsi="Arial" w:cs="Arial"/>
          <w:color w:val="1A1A1A" w:themeColor="background1" w:themeShade="1A"/>
          <w:sz w:val="18"/>
          <w:szCs w:val="18"/>
        </w:rPr>
        <w:t>Исп.</w:t>
      </w:r>
      <w:r w:rsidR="006E30DD">
        <w:rPr>
          <w:rFonts w:ascii="Arial" w:hAnsi="Arial" w:cs="Arial"/>
          <w:color w:val="1A1A1A" w:themeColor="background1" w:themeShade="1A"/>
          <w:sz w:val="18"/>
          <w:szCs w:val="18"/>
        </w:rPr>
        <w:t xml:space="preserve"> Черных С.А.</w:t>
      </w:r>
    </w:p>
    <w:p w:rsidR="005228A9" w:rsidRPr="00AD3325" w:rsidRDefault="005228A9" w:rsidP="00267B2E">
      <w:pPr>
        <w:pStyle w:val="a3"/>
        <w:rPr>
          <w:rFonts w:ascii="Arial" w:hAnsi="Arial" w:cs="Arial"/>
          <w:color w:val="1A1A1A" w:themeColor="background1" w:themeShade="1A"/>
        </w:rPr>
      </w:pPr>
    </w:p>
    <w:p w:rsidR="00481C83" w:rsidRDefault="00481C83" w:rsidP="00267B2E">
      <w:pPr>
        <w:pStyle w:val="ad"/>
        <w:tabs>
          <w:tab w:val="left" w:pos="9355"/>
        </w:tabs>
        <w:jc w:val="center"/>
        <w:rPr>
          <w:rFonts w:cs="Arial"/>
          <w:color w:val="191919"/>
          <w:sz w:val="24"/>
          <w:szCs w:val="22"/>
        </w:rPr>
        <w:sectPr w:rsidR="00481C83" w:rsidSect="00B5081B">
          <w:headerReference w:type="default" r:id="rId12"/>
          <w:pgSz w:w="11906" w:h="16838" w:code="9"/>
          <w:pgMar w:top="1134" w:right="1134" w:bottom="1134" w:left="1701" w:header="567" w:footer="720" w:gutter="0"/>
          <w:cols w:space="720"/>
          <w:titlePg/>
          <w:docGrid w:linePitch="600" w:charSpace="32768"/>
        </w:sectPr>
      </w:pPr>
    </w:p>
    <w:tbl>
      <w:tblPr>
        <w:tblW w:w="0" w:type="auto"/>
        <w:tblInd w:w="100" w:type="dxa"/>
        <w:tblLook w:val="04A0" w:firstRow="1" w:lastRow="0" w:firstColumn="1" w:lastColumn="0" w:noHBand="0" w:noVBand="1"/>
      </w:tblPr>
      <w:tblGrid>
        <w:gridCol w:w="5351"/>
        <w:gridCol w:w="3836"/>
      </w:tblGrid>
      <w:tr w:rsidR="005B2255" w:rsidRPr="00906FA9" w:rsidTr="000D7972">
        <w:trPr>
          <w:trHeight w:val="1276"/>
        </w:trPr>
        <w:tc>
          <w:tcPr>
            <w:tcW w:w="5395" w:type="dxa"/>
            <w:shd w:val="clear" w:color="auto" w:fill="auto"/>
          </w:tcPr>
          <w:p w:rsidR="005B2255" w:rsidRPr="00906FA9" w:rsidRDefault="005B2255" w:rsidP="00267B2E">
            <w:pPr>
              <w:pStyle w:val="ad"/>
              <w:tabs>
                <w:tab w:val="left" w:pos="9355"/>
              </w:tabs>
              <w:jc w:val="right"/>
              <w:rPr>
                <w:rFonts w:cs="Arial"/>
                <w:color w:val="191919"/>
                <w:sz w:val="24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:rsidR="005B2255" w:rsidRPr="00906FA9" w:rsidRDefault="005B2255" w:rsidP="00267B2E">
            <w:pPr>
              <w:pStyle w:val="ad"/>
              <w:tabs>
                <w:tab w:val="left" w:pos="9355"/>
              </w:tabs>
              <w:spacing w:after="0" w:line="240" w:lineRule="auto"/>
              <w:ind w:left="102"/>
              <w:rPr>
                <w:rFonts w:cs="Arial"/>
                <w:color w:val="191919"/>
                <w:sz w:val="24"/>
                <w:szCs w:val="22"/>
              </w:rPr>
            </w:pPr>
            <w:r w:rsidRPr="00906FA9">
              <w:rPr>
                <w:rFonts w:cs="Arial"/>
                <w:color w:val="191919"/>
                <w:sz w:val="24"/>
                <w:szCs w:val="22"/>
              </w:rPr>
              <w:t>Приложение 1</w:t>
            </w:r>
          </w:p>
          <w:p w:rsidR="005B2255" w:rsidRPr="00906FA9" w:rsidRDefault="005B2255" w:rsidP="00267B2E">
            <w:pPr>
              <w:pStyle w:val="ad"/>
              <w:tabs>
                <w:tab w:val="left" w:pos="9355"/>
              </w:tabs>
              <w:spacing w:after="0" w:line="240" w:lineRule="auto"/>
              <w:ind w:left="102"/>
              <w:rPr>
                <w:rFonts w:cs="Arial"/>
                <w:color w:val="191919"/>
                <w:sz w:val="24"/>
                <w:szCs w:val="22"/>
              </w:rPr>
            </w:pPr>
            <w:r w:rsidRPr="00906FA9">
              <w:rPr>
                <w:rFonts w:cs="Arial"/>
                <w:color w:val="191919"/>
                <w:sz w:val="24"/>
                <w:szCs w:val="22"/>
              </w:rPr>
              <w:t>к постановлению администрации Светлоярского муниципального района Волгоградской области</w:t>
            </w:r>
          </w:p>
          <w:p w:rsidR="005B2255" w:rsidRPr="00906FA9" w:rsidRDefault="005B2255" w:rsidP="00267B2E">
            <w:pPr>
              <w:pStyle w:val="ad"/>
              <w:tabs>
                <w:tab w:val="left" w:pos="9355"/>
              </w:tabs>
              <w:spacing w:after="0" w:line="240" w:lineRule="auto"/>
              <w:ind w:left="102"/>
              <w:rPr>
                <w:rFonts w:cs="Arial"/>
                <w:color w:val="191919"/>
                <w:sz w:val="24"/>
                <w:szCs w:val="22"/>
              </w:rPr>
            </w:pPr>
            <w:r w:rsidRPr="00906FA9">
              <w:rPr>
                <w:rFonts w:cs="Arial"/>
                <w:color w:val="191919"/>
                <w:sz w:val="24"/>
                <w:szCs w:val="22"/>
              </w:rPr>
              <w:t xml:space="preserve"> от ______</w:t>
            </w:r>
            <w:r>
              <w:rPr>
                <w:rFonts w:cs="Arial"/>
                <w:color w:val="191919"/>
                <w:sz w:val="24"/>
                <w:szCs w:val="22"/>
                <w:lang w:val="en-US"/>
              </w:rPr>
              <w:t>___</w:t>
            </w:r>
            <w:r w:rsidRPr="00906FA9">
              <w:rPr>
                <w:rFonts w:cs="Arial"/>
                <w:color w:val="191919"/>
                <w:sz w:val="24"/>
                <w:szCs w:val="22"/>
              </w:rPr>
              <w:t>__ № _________</w:t>
            </w:r>
          </w:p>
        </w:tc>
      </w:tr>
    </w:tbl>
    <w:p w:rsidR="005B2255" w:rsidRPr="00906FA9" w:rsidRDefault="005B2255" w:rsidP="00267B2E">
      <w:pPr>
        <w:pStyle w:val="22"/>
        <w:shd w:val="clear" w:color="auto" w:fill="auto"/>
        <w:tabs>
          <w:tab w:val="left" w:pos="3765"/>
          <w:tab w:val="center" w:pos="4961"/>
        </w:tabs>
        <w:spacing w:before="0" w:after="0"/>
        <w:jc w:val="left"/>
        <w:rPr>
          <w:rFonts w:ascii="Arial" w:hAnsi="Arial" w:cs="Arial"/>
          <w:sz w:val="24"/>
          <w:lang w:val="en-US"/>
        </w:rPr>
      </w:pPr>
    </w:p>
    <w:p w:rsidR="0081093E" w:rsidRDefault="0081093E" w:rsidP="00267B2E">
      <w:pPr>
        <w:pStyle w:val="af"/>
        <w:jc w:val="center"/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>ОПРОСНЫЙ ЛИСТ</w:t>
      </w:r>
    </w:p>
    <w:p w:rsidR="0081093E" w:rsidRPr="0081093E" w:rsidRDefault="0081093E" w:rsidP="00267B2E">
      <w:pPr>
        <w:pStyle w:val="af"/>
        <w:jc w:val="center"/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>п</w:t>
      </w:r>
      <w:r w:rsidRPr="0081093E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 xml:space="preserve">о </w:t>
      </w:r>
      <w:r w:rsidR="001E53AB" w:rsidRPr="001E53AB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 xml:space="preserve">проектной документации «Реконструкция полигона </w:t>
      </w:r>
      <w:r w:rsidR="009D524B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>твёрдых</w:t>
      </w:r>
      <w:r w:rsidR="001E53AB" w:rsidRPr="001E53AB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 xml:space="preserve"> промышленных отходов общества с ограниченной ответственностью «</w:t>
      </w:r>
      <w:r w:rsidR="006012BE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>ЛУКОЙЛ</w:t>
      </w:r>
      <w:r w:rsidR="001E53AB" w:rsidRPr="001E53AB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 xml:space="preserve">-Волгограднефтепереработка», </w:t>
      </w:r>
      <w:r w:rsidRPr="0081093E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 xml:space="preserve"> включая предварительные материалы оценки воздействия на окружающую среду</w:t>
      </w:r>
    </w:p>
    <w:p w:rsidR="0081093E" w:rsidRPr="0081093E" w:rsidRDefault="0081093E" w:rsidP="00267B2E">
      <w:pPr>
        <w:tabs>
          <w:tab w:val="left" w:pos="5387"/>
          <w:tab w:val="left" w:pos="10063"/>
        </w:tabs>
        <w:jc w:val="center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Опросный лист заполняется в электронной форме или письменно. Комментарии, замечания и предложения пишутся в свободной форме.</w:t>
      </w:r>
    </w:p>
    <w:p w:rsidR="0081093E" w:rsidRPr="0081093E" w:rsidRDefault="0081093E" w:rsidP="00267B2E">
      <w:pPr>
        <w:tabs>
          <w:tab w:val="left" w:pos="5387"/>
          <w:tab w:val="left" w:pos="10063"/>
        </w:tabs>
        <w:jc w:val="center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6012B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Автор замечаний и предложений (ФИО)</w:t>
      </w:r>
      <w:r w:rsidR="008C368C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, дата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рождения </w:t>
      </w:r>
      <w:r w:rsidR="008C368C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</w:t>
      </w:r>
    </w:p>
    <w:p w:rsidR="006012BE" w:rsidRPr="0081093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___________________________________________________________________</w:t>
      </w:r>
    </w:p>
    <w:p w:rsidR="006012BE" w:rsidRPr="0081093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6012B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Адрес, контактный телефон, адрес электронной почты (при наличии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)_________</w:t>
      </w:r>
    </w:p>
    <w:p w:rsidR="006012BE" w:rsidRPr="0081093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___________________________________________________________________</w:t>
      </w:r>
    </w:p>
    <w:p w:rsidR="006012BE" w:rsidRPr="00273F13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6012BE" w:rsidRPr="006012B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</w:pPr>
      <w:r w:rsidRPr="006012B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- Есть ли у Вас предложения к проектной документации, включая предварительные материалы оценки воздействия на окружающую среду?</w:t>
      </w:r>
    </w:p>
    <w:p w:rsidR="006012BE" w:rsidRPr="00273F13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Cs w:val="22"/>
          <w:highlight w:val="green"/>
          <w:lang w:eastAsia="zh-CN" w:bidi="hi-IN"/>
        </w:rPr>
      </w:pPr>
      <w:r w:rsidRPr="00273F13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>__________________________________________________________</w:t>
      </w:r>
    </w:p>
    <w:p w:rsidR="006012BE" w:rsidRPr="00273F13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Cs w:val="22"/>
          <w:highlight w:val="green"/>
          <w:lang w:eastAsia="zh-CN" w:bidi="hi-IN"/>
        </w:rPr>
      </w:pPr>
      <w:r w:rsidRPr="00273F13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>__________________________________________________________</w:t>
      </w:r>
    </w:p>
    <w:p w:rsidR="006012BE" w:rsidRPr="00273F13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Cs w:val="22"/>
          <w:highlight w:val="green"/>
          <w:lang w:eastAsia="zh-CN" w:bidi="hi-IN"/>
        </w:rPr>
      </w:pPr>
      <w:r w:rsidRPr="00273F13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>__________________________________________________________</w:t>
      </w:r>
    </w:p>
    <w:p w:rsidR="006012BE" w:rsidRPr="006012B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6012B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- Есть ли у Вас замечания к проектной документации, включая предварительные материалы оценки воздействия на окружающую среду?</w:t>
      </w:r>
    </w:p>
    <w:p w:rsidR="006012BE" w:rsidRPr="00273F13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Cs w:val="22"/>
          <w:highlight w:val="green"/>
          <w:lang w:eastAsia="zh-CN" w:bidi="hi-IN"/>
        </w:rPr>
      </w:pPr>
      <w:r w:rsidRPr="00273F13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>__________________________________________________________</w:t>
      </w:r>
    </w:p>
    <w:p w:rsidR="006012BE" w:rsidRPr="00273F13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Cs w:val="22"/>
          <w:highlight w:val="green"/>
          <w:lang w:eastAsia="zh-CN" w:bidi="hi-IN"/>
        </w:rPr>
      </w:pPr>
      <w:r w:rsidRPr="00273F13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>__________________________________________________________</w:t>
      </w:r>
    </w:p>
    <w:p w:rsidR="006012BE" w:rsidRPr="00273F13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Cs w:val="22"/>
          <w:highlight w:val="green"/>
          <w:lang w:eastAsia="zh-CN" w:bidi="hi-IN"/>
        </w:rPr>
      </w:pPr>
      <w:r w:rsidRPr="00273F13">
        <w:rPr>
          <w:rFonts w:ascii="Arial" w:eastAsia="Source Han Sans CN Regular" w:hAnsi="Arial" w:cs="Arial"/>
          <w:color w:val="191919"/>
          <w:kern w:val="2"/>
          <w:szCs w:val="22"/>
          <w:lang w:eastAsia="zh-CN" w:bidi="hi-IN"/>
        </w:rPr>
        <w:t>__________________________________________________________</w:t>
      </w:r>
    </w:p>
    <w:p w:rsidR="006012B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Комментарии, замечания и предложения: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</w:t>
      </w: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</w:t>
      </w: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</w:t>
      </w:r>
    </w:p>
    <w:p w:rsidR="006012B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___________________________________________________________________</w:t>
      </w:r>
    </w:p>
    <w:p w:rsidR="006012BE" w:rsidRPr="0081093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_______________________________________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</w:t>
      </w:r>
    </w:p>
    <w:p w:rsidR="006012BE" w:rsidRPr="0081093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_______________________________________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</w:t>
      </w:r>
    </w:p>
    <w:p w:rsidR="006012BE" w:rsidRPr="0081093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_______________________________________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</w:t>
      </w:r>
    </w:p>
    <w:p w:rsidR="006012BE" w:rsidRPr="0081093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81093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_______________________________________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</w:t>
      </w:r>
    </w:p>
    <w:p w:rsidR="006012BE" w:rsidRPr="0081093E" w:rsidRDefault="006012BE" w:rsidP="006012BE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81093E" w:rsidRPr="0081093E" w:rsidRDefault="0081093E" w:rsidP="001F4059">
      <w:pPr>
        <w:spacing w:line="276" w:lineRule="auto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81093E" w:rsidRPr="000E55DE" w:rsidRDefault="0081093E" w:rsidP="00267B2E">
      <w:pPr>
        <w:spacing w:line="276" w:lineRule="auto"/>
        <w:ind w:firstLine="567"/>
        <w:jc w:val="both"/>
        <w:rPr>
          <w:rFonts w:ascii="Arial" w:eastAsia="Source Han Sans CN Regular" w:hAnsi="Arial" w:cs="Arial"/>
          <w:color w:val="191919"/>
          <w:kern w:val="2"/>
          <w:sz w:val="20"/>
          <w:lang w:eastAsia="zh-CN" w:bidi="hi-IN"/>
        </w:rPr>
      </w:pPr>
      <w:r w:rsidRPr="000E55DE">
        <w:rPr>
          <w:rFonts w:ascii="Arial" w:eastAsia="Source Han Sans CN Regular" w:hAnsi="Arial" w:cs="Arial"/>
          <w:color w:val="191919"/>
          <w:kern w:val="2"/>
          <w:sz w:val="20"/>
          <w:lang w:eastAsia="zh-CN" w:bidi="hi-IN"/>
        </w:rPr>
        <w:t>Личная подпись, дата обращения, согласие на обработку персональных данных (прикладывается отдельно)</w:t>
      </w:r>
    </w:p>
    <w:p w:rsidR="0034550B" w:rsidRPr="005B2255" w:rsidRDefault="0034550B" w:rsidP="006012BE">
      <w:pPr>
        <w:pStyle w:val="ad"/>
        <w:tabs>
          <w:tab w:val="left" w:pos="1701"/>
        </w:tabs>
        <w:spacing w:after="0" w:line="259" w:lineRule="exact"/>
        <w:ind w:right="40"/>
        <w:jc w:val="both"/>
        <w:rPr>
          <w:rFonts w:cs="Arial"/>
          <w:color w:val="191919"/>
          <w:sz w:val="24"/>
          <w:szCs w:val="22"/>
        </w:rPr>
      </w:pPr>
    </w:p>
    <w:p w:rsidR="005B2255" w:rsidRDefault="005B2255" w:rsidP="00267B2E">
      <w:pPr>
        <w:pStyle w:val="ad"/>
        <w:tabs>
          <w:tab w:val="left" w:pos="1701"/>
        </w:tabs>
        <w:spacing w:after="0" w:line="259" w:lineRule="exact"/>
        <w:ind w:left="20" w:right="40" w:firstLine="560"/>
        <w:jc w:val="both"/>
        <w:rPr>
          <w:rStyle w:val="af0"/>
          <w:rFonts w:cs="Arial"/>
          <w:sz w:val="24"/>
          <w:szCs w:val="22"/>
        </w:rPr>
      </w:pPr>
      <w:r w:rsidRPr="005B2255">
        <w:rPr>
          <w:rFonts w:cs="Arial"/>
          <w:color w:val="191919"/>
          <w:sz w:val="24"/>
          <w:szCs w:val="22"/>
        </w:rPr>
        <w:t xml:space="preserve">Просим заполненный и подписанный опросный лист, направить по адресу: 404171, Волгоградская обл., р.п. Светлый Яр, ул. Спортивная, 5, администрация Светлоярского муниципального района, или с темой «Общественное обсуждение» на адрес электронной почты </w:t>
      </w:r>
      <w:hyperlink r:id="rId13" w:history="1">
        <w:r w:rsidR="000E55DE" w:rsidRPr="00204455">
          <w:rPr>
            <w:rStyle w:val="af0"/>
            <w:rFonts w:cs="Arial"/>
            <w:sz w:val="24"/>
            <w:szCs w:val="22"/>
          </w:rPr>
          <w:t>ra_svet@volganet.ru</w:t>
        </w:r>
      </w:hyperlink>
    </w:p>
    <w:p w:rsidR="008D511C" w:rsidRPr="008D511C" w:rsidRDefault="008D511C" w:rsidP="00267B2E">
      <w:pPr>
        <w:pStyle w:val="ad"/>
        <w:tabs>
          <w:tab w:val="left" w:pos="1701"/>
        </w:tabs>
        <w:spacing w:after="0" w:line="259" w:lineRule="exact"/>
        <w:ind w:left="20" w:right="40" w:firstLine="560"/>
        <w:jc w:val="both"/>
        <w:rPr>
          <w:rStyle w:val="af0"/>
          <w:rFonts w:cs="Arial"/>
          <w:color w:val="auto"/>
          <w:sz w:val="24"/>
          <w:szCs w:val="22"/>
        </w:rPr>
      </w:pPr>
    </w:p>
    <w:p w:rsidR="008D511C" w:rsidRPr="008D511C" w:rsidRDefault="008D511C" w:rsidP="00267B2E">
      <w:pPr>
        <w:pStyle w:val="ad"/>
        <w:tabs>
          <w:tab w:val="left" w:pos="1701"/>
        </w:tabs>
        <w:spacing w:after="0" w:line="259" w:lineRule="exact"/>
        <w:ind w:left="20" w:right="40" w:firstLine="560"/>
        <w:jc w:val="both"/>
        <w:rPr>
          <w:rStyle w:val="af0"/>
          <w:rFonts w:cs="Arial"/>
          <w:color w:val="auto"/>
          <w:sz w:val="24"/>
          <w:szCs w:val="22"/>
        </w:rPr>
      </w:pPr>
    </w:p>
    <w:p w:rsidR="008D511C" w:rsidRPr="008D511C" w:rsidRDefault="008D511C" w:rsidP="008D511C">
      <w:pPr>
        <w:pStyle w:val="ad"/>
        <w:tabs>
          <w:tab w:val="left" w:pos="1701"/>
        </w:tabs>
        <w:spacing w:after="0" w:line="259" w:lineRule="exact"/>
        <w:ind w:left="20" w:right="40" w:firstLine="560"/>
        <w:jc w:val="right"/>
        <w:rPr>
          <w:rStyle w:val="af0"/>
          <w:rFonts w:cs="Arial"/>
          <w:color w:val="auto"/>
          <w:sz w:val="24"/>
          <w:szCs w:val="22"/>
        </w:rPr>
      </w:pPr>
      <w:r w:rsidRPr="008D511C">
        <w:rPr>
          <w:rStyle w:val="af0"/>
          <w:rFonts w:cs="Arial"/>
          <w:color w:val="auto"/>
          <w:sz w:val="24"/>
          <w:szCs w:val="22"/>
          <w:u w:val="none"/>
        </w:rPr>
        <w:t>Секретарь Комиссии</w:t>
      </w:r>
      <w:r>
        <w:rPr>
          <w:rStyle w:val="af0"/>
          <w:rFonts w:cs="Arial"/>
          <w:color w:val="auto"/>
          <w:sz w:val="24"/>
          <w:szCs w:val="22"/>
          <w:u w:val="none"/>
        </w:rPr>
        <w:t>____</w:t>
      </w:r>
      <w:r>
        <w:rPr>
          <w:rStyle w:val="af0"/>
          <w:rFonts w:cs="Arial"/>
          <w:color w:val="auto"/>
          <w:sz w:val="24"/>
          <w:szCs w:val="22"/>
        </w:rPr>
        <w:t>__________</w:t>
      </w:r>
    </w:p>
    <w:p w:rsidR="008D511C" w:rsidRPr="008D511C" w:rsidRDefault="008D511C" w:rsidP="00267B2E">
      <w:pPr>
        <w:pStyle w:val="ad"/>
        <w:tabs>
          <w:tab w:val="left" w:pos="1701"/>
        </w:tabs>
        <w:spacing w:after="0" w:line="259" w:lineRule="exact"/>
        <w:ind w:left="20" w:right="40" w:firstLine="560"/>
        <w:jc w:val="both"/>
        <w:rPr>
          <w:rStyle w:val="af0"/>
          <w:rFonts w:cs="Arial"/>
          <w:color w:val="auto"/>
          <w:sz w:val="24"/>
          <w:szCs w:val="22"/>
        </w:rPr>
      </w:pPr>
    </w:p>
    <w:p w:rsidR="000E55DE" w:rsidRPr="000E55DE" w:rsidRDefault="000E55DE" w:rsidP="00267B2E">
      <w:pPr>
        <w:jc w:val="center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СОГЛАСИЕ НА ОБРАБОТКУ ПЕРСОНАЛЬНЫХ ДАННЫХ</w:t>
      </w:r>
    </w:p>
    <w:p w:rsidR="000E55DE" w:rsidRPr="000E55DE" w:rsidRDefault="000E55DE" w:rsidP="00267B2E">
      <w:pPr>
        <w:jc w:val="center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(в соответствии с Федеральным законом от 27.07.2006 N 152-ФЗ)</w:t>
      </w:r>
    </w:p>
    <w:p w:rsidR="000E55DE" w:rsidRPr="000E55DE" w:rsidRDefault="000E55DE" w:rsidP="00267B2E">
      <w:pPr>
        <w:jc w:val="center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0E55DE" w:rsidRPr="000E55DE" w:rsidRDefault="000E55DE" w:rsidP="00267B2E">
      <w:pPr>
        <w:ind w:left="5664" w:firstLine="708"/>
        <w:jc w:val="center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«___» ____</w:t>
      </w:r>
      <w:r w:rsidR="0088230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  _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г.</w:t>
      </w:r>
    </w:p>
    <w:p w:rsidR="000E55DE" w:rsidRPr="000E55DE" w:rsidRDefault="000E55DE" w:rsidP="00267B2E">
      <w:pPr>
        <w:spacing w:line="276" w:lineRule="auto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0E55DE" w:rsidRPr="000E55DE" w:rsidRDefault="000E55DE" w:rsidP="00267B2E">
      <w:pPr>
        <w:spacing w:line="100" w:lineRule="atLeast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Я, ________________________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____________________________________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_____,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0E55DE" w:rsidRPr="000E55DE" w:rsidTr="000E55DE">
        <w:trPr>
          <w:trHeight w:val="288"/>
        </w:trPr>
        <w:tc>
          <w:tcPr>
            <w:tcW w:w="9287" w:type="dxa"/>
            <w:shd w:val="clear" w:color="auto" w:fill="auto"/>
          </w:tcPr>
          <w:p w:rsidR="000E55DE" w:rsidRPr="000E55DE" w:rsidRDefault="000E55DE" w:rsidP="00267B2E">
            <w:pPr>
              <w:spacing w:line="100" w:lineRule="atLeast"/>
              <w:jc w:val="both"/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</w:pPr>
            <w:r w:rsidRPr="000E55DE"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  <w:t>_______________________</w:t>
            </w:r>
            <w:r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  <w:t>______________________________________</w:t>
            </w:r>
            <w:r w:rsidRPr="000E55DE"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  <w:t>______ серия___________№_______________________ выдан</w:t>
            </w:r>
            <w:r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  <w:t xml:space="preserve"> </w:t>
            </w:r>
            <w:r w:rsidRPr="000E55DE"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  <w:t>___</w:t>
            </w:r>
            <w:r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  <w:t>____________</w:t>
            </w:r>
            <w:r w:rsidRPr="000E55DE"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  <w:t>_____</w:t>
            </w:r>
          </w:p>
        </w:tc>
      </w:tr>
      <w:tr w:rsidR="000E55DE" w:rsidRPr="000E55DE" w:rsidTr="000E55DE">
        <w:trPr>
          <w:trHeight w:val="216"/>
        </w:trPr>
        <w:tc>
          <w:tcPr>
            <w:tcW w:w="9287" w:type="dxa"/>
            <w:shd w:val="clear" w:color="auto" w:fill="auto"/>
          </w:tcPr>
          <w:p w:rsidR="000E55DE" w:rsidRPr="000E55DE" w:rsidRDefault="000E55DE" w:rsidP="00267B2E">
            <w:pPr>
              <w:spacing w:line="100" w:lineRule="atLeast"/>
              <w:jc w:val="both"/>
              <w:rPr>
                <w:rFonts w:ascii="Arial" w:eastAsia="Source Han Sans CN Regular" w:hAnsi="Arial" w:cs="Arial"/>
                <w:color w:val="191919"/>
                <w:kern w:val="2"/>
                <w:sz w:val="20"/>
                <w:lang w:eastAsia="zh-CN" w:bidi="hi-IN"/>
              </w:rPr>
            </w:pPr>
            <w:r w:rsidRPr="000E55DE">
              <w:rPr>
                <w:rFonts w:ascii="Arial" w:eastAsia="Source Han Sans CN Regular" w:hAnsi="Arial" w:cs="Arial"/>
                <w:color w:val="191919"/>
                <w:kern w:val="2"/>
                <w:sz w:val="20"/>
                <w:lang w:eastAsia="zh-CN" w:bidi="hi-IN"/>
              </w:rPr>
              <w:t xml:space="preserve">(вид основного документа, удостоверяющего личность) </w:t>
            </w:r>
          </w:p>
        </w:tc>
      </w:tr>
      <w:tr w:rsidR="000E55DE" w:rsidRPr="000E55DE" w:rsidTr="000E55DE">
        <w:trPr>
          <w:trHeight w:val="299"/>
        </w:trPr>
        <w:tc>
          <w:tcPr>
            <w:tcW w:w="9287" w:type="dxa"/>
            <w:shd w:val="clear" w:color="auto" w:fill="auto"/>
          </w:tcPr>
          <w:p w:rsidR="000E55DE" w:rsidRPr="000E55DE" w:rsidRDefault="000E55DE" w:rsidP="00267B2E">
            <w:pPr>
              <w:spacing w:line="100" w:lineRule="atLeast"/>
              <w:jc w:val="both"/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</w:pPr>
            <w:r w:rsidRPr="000E55DE">
              <w:rPr>
                <w:rFonts w:ascii="Arial" w:eastAsia="Source Han Sans CN Regular" w:hAnsi="Arial" w:cs="Arial"/>
                <w:color w:val="191919"/>
                <w:kern w:val="2"/>
                <w:sz w:val="24"/>
                <w:szCs w:val="22"/>
                <w:lang w:eastAsia="zh-CN" w:bidi="hi-IN"/>
              </w:rPr>
              <w:t xml:space="preserve"> ___________________________________________________________________</w:t>
            </w:r>
          </w:p>
        </w:tc>
      </w:tr>
      <w:tr w:rsidR="000E55DE" w:rsidRPr="000E55DE" w:rsidTr="000E55DE">
        <w:trPr>
          <w:trHeight w:val="327"/>
        </w:trPr>
        <w:tc>
          <w:tcPr>
            <w:tcW w:w="9287" w:type="dxa"/>
            <w:shd w:val="clear" w:color="auto" w:fill="auto"/>
          </w:tcPr>
          <w:p w:rsidR="000E55DE" w:rsidRPr="000E55DE" w:rsidRDefault="000E55DE" w:rsidP="00267B2E">
            <w:pPr>
              <w:spacing w:line="100" w:lineRule="atLeast"/>
              <w:jc w:val="center"/>
              <w:rPr>
                <w:rFonts w:ascii="Arial" w:eastAsia="Source Han Sans CN Regular" w:hAnsi="Arial" w:cs="Arial"/>
                <w:color w:val="191919"/>
                <w:kern w:val="2"/>
                <w:sz w:val="20"/>
                <w:lang w:eastAsia="zh-CN" w:bidi="hi-IN"/>
              </w:rPr>
            </w:pPr>
            <w:r w:rsidRPr="000E55DE">
              <w:rPr>
                <w:rFonts w:ascii="Arial" w:eastAsia="Source Han Sans CN Regular" w:hAnsi="Arial" w:cs="Arial"/>
                <w:color w:val="191919"/>
                <w:kern w:val="2"/>
                <w:sz w:val="20"/>
                <w:lang w:eastAsia="zh-CN" w:bidi="hi-IN"/>
              </w:rPr>
              <w:t>(орган и дата выдачи)</w:t>
            </w:r>
          </w:p>
        </w:tc>
      </w:tr>
    </w:tbl>
    <w:p w:rsidR="000E55DE" w:rsidRDefault="000E55DE" w:rsidP="00267B2E">
      <w:pPr>
        <w:spacing w:line="100" w:lineRule="atLeast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проживающий(ая) по адресу: ____________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</w:t>
      </w:r>
    </w:p>
    <w:p w:rsidR="000E55DE" w:rsidRDefault="000E55DE" w:rsidP="00267B2E">
      <w:pPr>
        <w:spacing w:line="100" w:lineRule="atLeast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</w:t>
      </w:r>
      <w:r w:rsidR="008D511C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</w:t>
      </w:r>
    </w:p>
    <w:p w:rsidR="008D511C" w:rsidRPr="0081093E" w:rsidRDefault="008D511C" w:rsidP="008D511C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___________________________________________________________________</w:t>
      </w:r>
    </w:p>
    <w:p w:rsidR="008D511C" w:rsidRPr="0081093E" w:rsidRDefault="008D511C" w:rsidP="008D511C">
      <w:pPr>
        <w:tabs>
          <w:tab w:val="left" w:pos="5387"/>
          <w:tab w:val="left" w:pos="10063"/>
        </w:tabs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___________________________________________________________________</w:t>
      </w:r>
    </w:p>
    <w:p w:rsidR="000E55DE" w:rsidRPr="000E55DE" w:rsidRDefault="000E55DE" w:rsidP="00267B2E">
      <w:pPr>
        <w:spacing w:line="100" w:lineRule="atLeast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0E55DE" w:rsidRPr="000E55DE" w:rsidRDefault="000E55DE" w:rsidP="00267B2E">
      <w:pPr>
        <w:spacing w:line="100" w:lineRule="atLeast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принимаю решение о предоставлении своих персональных данных 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                          </w:t>
      </w:r>
      <w:r w:rsidR="006E30DD" w:rsidRPr="006E30DD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общества с ограниченной ответственностью «</w:t>
      </w:r>
      <w:r w:rsidR="006012B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ЛУКОЙЛ</w:t>
      </w:r>
      <w:r w:rsidR="006E30DD" w:rsidRPr="006E30DD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-Волгограднефтепереработка»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(</w:t>
      </w:r>
      <w:r w:rsidR="006E30DD" w:rsidRPr="006E30DD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ИНН 3448017919, ОГРН 1023404362662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), с местом нахождения по адресу: </w:t>
      </w:r>
      <w:r w:rsidR="006E30DD" w:rsidRPr="006E30DD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400029, г. Волгоград, ул. 40 лет ВЛКСМ, 55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и даю согласие на их обработку свободно, своей волей и в своем интересе на  указанных ниже условиях:</w:t>
      </w:r>
    </w:p>
    <w:p w:rsidR="000E55DE" w:rsidRPr="000E55DE" w:rsidRDefault="000E55DE" w:rsidP="00267B2E">
      <w:pPr>
        <w:spacing w:line="100" w:lineRule="atLeast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0E55DE" w:rsidRPr="000E55DE" w:rsidRDefault="000E55DE" w:rsidP="00267B2E">
      <w:pPr>
        <w:ind w:firstLine="709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1. 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целью обработки персональных данных является сбор данных о человеке, написавшем комментарии, замечания и предложения в рамках проведения общественных обсуждений в формате опроса по </w:t>
      </w:r>
      <w:r w:rsidR="001E53AB" w:rsidRPr="001E53AB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проектной документации «Реконструкция полигона </w:t>
      </w:r>
      <w:r w:rsidR="009D524B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твёрдых</w:t>
      </w:r>
      <w:r w:rsidR="001E53AB" w:rsidRPr="001E53AB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промышленных отходов общества с ограниченной ответственностью «</w:t>
      </w:r>
      <w:r w:rsidR="006012B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ЛУКОЙЛ</w:t>
      </w:r>
      <w:r w:rsidR="001E53AB" w:rsidRPr="001E53AB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-Волгограднефтепереработка», 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включая предварительные материалы оценки воздействия</w:t>
      </w:r>
      <w:r w:rsidR="006012B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на окружающую среду (далее – П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Д);</w:t>
      </w:r>
    </w:p>
    <w:p w:rsidR="000E55DE" w:rsidRPr="000E55DE" w:rsidRDefault="000E55DE" w:rsidP="00267B2E">
      <w:pPr>
        <w:spacing w:line="100" w:lineRule="atLeast"/>
        <w:ind w:firstLine="709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2. 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согласие дается в отношении следующих персональных данных: фамилия, имя, отчество, данные документа, удостоверяющего личность, адрес, номер контактного телефона, электронная почта;</w:t>
      </w:r>
    </w:p>
    <w:p w:rsidR="000E55DE" w:rsidRPr="000E55DE" w:rsidRDefault="000E55DE" w:rsidP="00267B2E">
      <w:pPr>
        <w:spacing w:line="100" w:lineRule="atLeast"/>
        <w:ind w:firstLine="709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3. 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согласие дается на следующие действия с персональными данными: сбор, систематизация, накопление, хранение, использование, передача (предоставление, доступ);</w:t>
      </w:r>
    </w:p>
    <w:p w:rsidR="000E55DE" w:rsidRPr="000E55DE" w:rsidRDefault="000E55DE" w:rsidP="00267B2E">
      <w:pPr>
        <w:spacing w:line="100" w:lineRule="atLeast"/>
        <w:ind w:firstLine="709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4. 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согласие на обработку персональных данных дается на 1 (один) год;</w:t>
      </w:r>
    </w:p>
    <w:p w:rsidR="000E55DE" w:rsidRPr="000E55DE" w:rsidRDefault="000E55DE" w:rsidP="00267B2E">
      <w:pPr>
        <w:spacing w:line="100" w:lineRule="atLeast"/>
        <w:ind w:firstLine="709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5. 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согласие может быть отозвано путем направления письменного уведомления в </w:t>
      </w:r>
      <w:r w:rsidR="006E30DD" w:rsidRPr="006E30DD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общества с ограниченной ответственностью «</w:t>
      </w:r>
      <w:r w:rsidR="006012B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ЛУКОЙЛ</w:t>
      </w:r>
      <w:r w:rsidR="006E30DD" w:rsidRPr="006E30DD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-Волгограднефтепереработка»</w:t>
      </w:r>
      <w:r w:rsidR="00C81779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 </w:t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 xml:space="preserve">с требованием о прекращении обработки персональных данных. </w:t>
      </w:r>
    </w:p>
    <w:p w:rsidR="000E55DE" w:rsidRPr="000E55DE" w:rsidRDefault="000E55DE" w:rsidP="00267B2E">
      <w:pPr>
        <w:spacing w:line="100" w:lineRule="atLeast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0E55DE" w:rsidRPr="000E55DE" w:rsidRDefault="000E55DE" w:rsidP="00267B2E">
      <w:pPr>
        <w:spacing w:line="100" w:lineRule="atLeast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0E55DE" w:rsidRPr="000E55DE" w:rsidRDefault="000E55DE" w:rsidP="00267B2E">
      <w:pPr>
        <w:spacing w:line="100" w:lineRule="atLeast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</w:p>
    <w:p w:rsidR="000E55DE" w:rsidRPr="000E55DE" w:rsidRDefault="000E55DE" w:rsidP="00267B2E">
      <w:pPr>
        <w:spacing w:line="100" w:lineRule="atLeast"/>
        <w:jc w:val="both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Дата</w:t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ab/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ab/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ab/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ab/>
      </w:r>
      <w:r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ab/>
      </w:r>
      <w:r w:rsidRPr="000E55DE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______________________/_________________/</w:t>
      </w:r>
    </w:p>
    <w:p w:rsidR="000E55DE" w:rsidRDefault="000E55DE" w:rsidP="00267B2E">
      <w:pPr>
        <w:pStyle w:val="ad"/>
        <w:tabs>
          <w:tab w:val="left" w:pos="1701"/>
        </w:tabs>
        <w:spacing w:after="0" w:line="259" w:lineRule="exact"/>
        <w:ind w:left="20" w:right="40" w:firstLine="560"/>
        <w:jc w:val="both"/>
        <w:rPr>
          <w:rFonts w:cs="Arial"/>
          <w:color w:val="191919"/>
          <w:sz w:val="24"/>
          <w:szCs w:val="22"/>
        </w:rPr>
      </w:pPr>
    </w:p>
    <w:p w:rsidR="00C81779" w:rsidRDefault="00C81779" w:rsidP="00267B2E">
      <w:pPr>
        <w:pStyle w:val="ad"/>
        <w:tabs>
          <w:tab w:val="left" w:pos="1701"/>
        </w:tabs>
        <w:spacing w:after="0" w:line="259" w:lineRule="exact"/>
        <w:ind w:left="20" w:right="40" w:firstLine="560"/>
        <w:jc w:val="both"/>
        <w:rPr>
          <w:rFonts w:cs="Arial"/>
          <w:color w:val="191919"/>
          <w:sz w:val="24"/>
          <w:szCs w:val="22"/>
        </w:rPr>
      </w:pPr>
    </w:p>
    <w:p w:rsidR="009061A0" w:rsidRPr="009061A0" w:rsidRDefault="009061A0" w:rsidP="009061A0">
      <w:pPr>
        <w:jc w:val="right"/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</w:pPr>
      <w:r w:rsidRPr="009061A0">
        <w:rPr>
          <w:rFonts w:ascii="Arial" w:eastAsia="Source Han Sans CN Regular" w:hAnsi="Arial" w:cs="Arial"/>
          <w:color w:val="191919"/>
          <w:kern w:val="2"/>
          <w:sz w:val="24"/>
          <w:szCs w:val="22"/>
          <w:lang w:eastAsia="zh-CN" w:bidi="hi-IN"/>
        </w:rPr>
        <w:t>Секретарь Комиссии______________</w:t>
      </w:r>
    </w:p>
    <w:p w:rsidR="00C81779" w:rsidRDefault="00C81779" w:rsidP="00267B2E">
      <w:pPr>
        <w:pStyle w:val="ad"/>
        <w:tabs>
          <w:tab w:val="left" w:pos="1701"/>
        </w:tabs>
        <w:spacing w:after="0" w:line="259" w:lineRule="exact"/>
        <w:ind w:left="20" w:right="40" w:firstLine="560"/>
        <w:jc w:val="both"/>
        <w:rPr>
          <w:rFonts w:cs="Arial"/>
          <w:color w:val="191919"/>
          <w:sz w:val="24"/>
          <w:szCs w:val="22"/>
        </w:rPr>
      </w:pPr>
    </w:p>
    <w:p w:rsidR="00C81779" w:rsidRPr="00481C83" w:rsidRDefault="00C81779" w:rsidP="009061A0">
      <w:pPr>
        <w:pStyle w:val="ad"/>
        <w:tabs>
          <w:tab w:val="left" w:pos="1701"/>
        </w:tabs>
        <w:spacing w:after="0" w:line="259" w:lineRule="exact"/>
        <w:ind w:right="40"/>
        <w:jc w:val="both"/>
        <w:rPr>
          <w:rFonts w:cs="Arial"/>
          <w:color w:val="191919"/>
          <w:sz w:val="24"/>
          <w:szCs w:val="22"/>
        </w:rPr>
      </w:pPr>
    </w:p>
    <w:p w:rsidR="00B5081B" w:rsidRPr="00481C83" w:rsidRDefault="00B5081B" w:rsidP="00267B2E">
      <w:pPr>
        <w:pStyle w:val="ad"/>
        <w:tabs>
          <w:tab w:val="left" w:pos="1701"/>
        </w:tabs>
        <w:spacing w:after="0" w:line="259" w:lineRule="exact"/>
        <w:ind w:left="20" w:right="40" w:firstLine="560"/>
        <w:jc w:val="both"/>
        <w:rPr>
          <w:rFonts w:cs="Arial"/>
          <w:color w:val="191919"/>
          <w:sz w:val="24"/>
          <w:szCs w:val="22"/>
        </w:rPr>
      </w:pPr>
    </w:p>
    <w:p w:rsidR="00B5081B" w:rsidRPr="00481C83" w:rsidRDefault="00B5081B" w:rsidP="00267B2E">
      <w:pPr>
        <w:pStyle w:val="ad"/>
        <w:tabs>
          <w:tab w:val="left" w:pos="1701"/>
        </w:tabs>
        <w:spacing w:after="0" w:line="259" w:lineRule="exact"/>
        <w:ind w:left="20" w:right="40" w:firstLine="560"/>
        <w:jc w:val="both"/>
        <w:rPr>
          <w:rFonts w:cs="Arial"/>
          <w:color w:val="191919"/>
          <w:sz w:val="24"/>
          <w:szCs w:val="22"/>
        </w:rPr>
        <w:sectPr w:rsidR="00B5081B" w:rsidRPr="00481C83" w:rsidSect="00B5081B">
          <w:headerReference w:type="default" r:id="rId14"/>
          <w:pgSz w:w="11906" w:h="16838" w:code="9"/>
          <w:pgMar w:top="1134" w:right="1134" w:bottom="1134" w:left="1701" w:header="567" w:footer="720" w:gutter="0"/>
          <w:cols w:space="720"/>
          <w:titlePg/>
          <w:docGrid w:linePitch="600" w:charSpace="32768"/>
        </w:sectPr>
      </w:pPr>
    </w:p>
    <w:tbl>
      <w:tblPr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5211"/>
        <w:gridCol w:w="4076"/>
      </w:tblGrid>
      <w:tr w:rsidR="004775CF" w:rsidRPr="00836835" w:rsidTr="004775CF">
        <w:tc>
          <w:tcPr>
            <w:tcW w:w="5211" w:type="dxa"/>
            <w:shd w:val="clear" w:color="auto" w:fill="auto"/>
          </w:tcPr>
          <w:p w:rsidR="004775CF" w:rsidRPr="00AD3325" w:rsidRDefault="004775CF" w:rsidP="00267B2E">
            <w:pPr>
              <w:pStyle w:val="22"/>
              <w:shd w:val="clear" w:color="auto" w:fill="auto"/>
              <w:spacing w:before="0" w:line="254" w:lineRule="exact"/>
              <w:jc w:val="left"/>
              <w:rPr>
                <w:b/>
                <w:sz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4775CF" w:rsidRPr="00836835" w:rsidRDefault="004775CF" w:rsidP="00267B2E">
            <w:pPr>
              <w:pStyle w:val="ad"/>
              <w:tabs>
                <w:tab w:val="left" w:pos="9355"/>
              </w:tabs>
              <w:spacing w:after="0" w:line="240" w:lineRule="auto"/>
              <w:ind w:left="102"/>
              <w:rPr>
                <w:rFonts w:cs="Arial"/>
                <w:color w:val="191919"/>
                <w:sz w:val="24"/>
              </w:rPr>
            </w:pPr>
            <w:r w:rsidRPr="00836835">
              <w:rPr>
                <w:rFonts w:cs="Arial"/>
                <w:color w:val="191919"/>
                <w:sz w:val="24"/>
              </w:rPr>
              <w:t>Приложение 2</w:t>
            </w:r>
          </w:p>
          <w:p w:rsidR="004775CF" w:rsidRPr="00836835" w:rsidRDefault="004775CF" w:rsidP="00267B2E">
            <w:pPr>
              <w:pStyle w:val="ad"/>
              <w:tabs>
                <w:tab w:val="left" w:pos="9355"/>
              </w:tabs>
              <w:spacing w:after="0" w:line="240" w:lineRule="auto"/>
              <w:ind w:left="102"/>
              <w:rPr>
                <w:rFonts w:cs="Arial"/>
                <w:color w:val="191919"/>
                <w:sz w:val="24"/>
              </w:rPr>
            </w:pPr>
            <w:r w:rsidRPr="00836835">
              <w:rPr>
                <w:rFonts w:cs="Arial"/>
                <w:color w:val="191919"/>
                <w:sz w:val="24"/>
              </w:rPr>
              <w:t>к постановлению администрации Светлоярского муниципального района Волгоградской области</w:t>
            </w:r>
          </w:p>
          <w:p w:rsidR="004775CF" w:rsidRPr="00836835" w:rsidRDefault="004775CF" w:rsidP="00267B2E">
            <w:pPr>
              <w:pStyle w:val="ad"/>
              <w:tabs>
                <w:tab w:val="left" w:pos="9355"/>
              </w:tabs>
              <w:spacing w:after="0" w:line="240" w:lineRule="auto"/>
              <w:ind w:left="102"/>
              <w:rPr>
                <w:rFonts w:ascii="Times New Roman" w:hAnsi="Times New Roman" w:cs="Times New Roman"/>
                <w:b/>
                <w:sz w:val="24"/>
              </w:rPr>
            </w:pPr>
            <w:r w:rsidRPr="00836835">
              <w:rPr>
                <w:rFonts w:cs="Arial"/>
                <w:color w:val="191919"/>
                <w:sz w:val="24"/>
              </w:rPr>
              <w:t xml:space="preserve"> от ________ № _________</w:t>
            </w:r>
          </w:p>
        </w:tc>
      </w:tr>
    </w:tbl>
    <w:p w:rsidR="004775CF" w:rsidRPr="004775CF" w:rsidRDefault="004775CF" w:rsidP="00267B2E">
      <w:pPr>
        <w:pStyle w:val="22"/>
        <w:shd w:val="clear" w:color="auto" w:fill="auto"/>
        <w:spacing w:before="0" w:line="254" w:lineRule="exact"/>
        <w:jc w:val="left"/>
        <w:rPr>
          <w:b/>
          <w:sz w:val="24"/>
          <w:lang w:val="en-US"/>
        </w:rPr>
      </w:pPr>
    </w:p>
    <w:p w:rsidR="004775CF" w:rsidRPr="00836835" w:rsidRDefault="004775CF" w:rsidP="00267B2E">
      <w:pPr>
        <w:pStyle w:val="ad"/>
        <w:tabs>
          <w:tab w:val="left" w:pos="9355"/>
        </w:tabs>
        <w:spacing w:after="0" w:line="240" w:lineRule="auto"/>
        <w:jc w:val="center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Порядок</w:t>
      </w:r>
    </w:p>
    <w:p w:rsidR="0034550B" w:rsidRPr="0034550B" w:rsidRDefault="004775CF" w:rsidP="00267B2E">
      <w:pPr>
        <w:pStyle w:val="af"/>
        <w:spacing w:beforeAutospacing="0" w:afterAutospacing="0"/>
        <w:jc w:val="center"/>
        <w:rPr>
          <w:rFonts w:ascii="Arial" w:eastAsia="Source Han Sans CN Regular" w:hAnsi="Arial" w:cs="Arial"/>
          <w:color w:val="191919"/>
          <w:kern w:val="2"/>
          <w:lang w:eastAsia="zh-CN" w:bidi="hi-IN"/>
        </w:rPr>
      </w:pPr>
      <w:r w:rsidRPr="0034550B">
        <w:rPr>
          <w:rFonts w:ascii="Arial" w:eastAsia="Source Han Sans CN Regular" w:hAnsi="Arial" w:cs="Arial"/>
          <w:color w:val="191919"/>
          <w:kern w:val="2"/>
          <w:lang w:eastAsia="zh-CN" w:bidi="hi-IN"/>
        </w:rPr>
        <w:t xml:space="preserve">проведения общественного обсуждения в форме опроса общественного мнения </w:t>
      </w:r>
      <w:r w:rsidR="0034550B" w:rsidRPr="0034550B">
        <w:rPr>
          <w:rFonts w:ascii="Arial" w:eastAsia="Source Han Sans CN Regular" w:hAnsi="Arial" w:cs="Arial"/>
          <w:color w:val="191919"/>
          <w:kern w:val="2"/>
          <w:lang w:eastAsia="zh-CN" w:bidi="hi-IN"/>
        </w:rPr>
        <w:t xml:space="preserve">по </w:t>
      </w:r>
      <w:r w:rsidR="001E53AB" w:rsidRPr="001E53AB">
        <w:rPr>
          <w:rFonts w:ascii="Arial" w:eastAsia="Source Han Sans CN Regular" w:hAnsi="Arial" w:cs="Arial"/>
          <w:color w:val="191919"/>
          <w:kern w:val="2"/>
          <w:lang w:eastAsia="zh-CN" w:bidi="hi-IN"/>
        </w:rPr>
        <w:t xml:space="preserve">проектной документации «Реконструкция полигона </w:t>
      </w:r>
      <w:r w:rsidR="009D524B">
        <w:rPr>
          <w:rFonts w:ascii="Arial" w:eastAsia="Source Han Sans CN Regular" w:hAnsi="Arial" w:cs="Arial"/>
          <w:color w:val="191919"/>
          <w:kern w:val="2"/>
          <w:lang w:eastAsia="zh-CN" w:bidi="hi-IN"/>
        </w:rPr>
        <w:t>твёрдых</w:t>
      </w:r>
      <w:r w:rsidR="001E53AB" w:rsidRPr="001E53AB">
        <w:rPr>
          <w:rFonts w:ascii="Arial" w:eastAsia="Source Han Sans CN Regular" w:hAnsi="Arial" w:cs="Arial"/>
          <w:color w:val="191919"/>
          <w:kern w:val="2"/>
          <w:lang w:eastAsia="zh-CN" w:bidi="hi-IN"/>
        </w:rPr>
        <w:t xml:space="preserve"> промышленных отходов общества с ограниченной ответственностью «</w:t>
      </w:r>
      <w:r w:rsidR="006012BE">
        <w:rPr>
          <w:rFonts w:ascii="Arial" w:eastAsia="Source Han Sans CN Regular" w:hAnsi="Arial" w:cs="Arial"/>
          <w:color w:val="191919"/>
          <w:kern w:val="2"/>
          <w:lang w:eastAsia="zh-CN" w:bidi="hi-IN"/>
        </w:rPr>
        <w:t>ЛУКОЙЛ</w:t>
      </w:r>
      <w:r w:rsidR="001E53AB" w:rsidRPr="001E53AB">
        <w:rPr>
          <w:rFonts w:ascii="Arial" w:eastAsia="Source Han Sans CN Regular" w:hAnsi="Arial" w:cs="Arial"/>
          <w:color w:val="191919"/>
          <w:kern w:val="2"/>
          <w:lang w:eastAsia="zh-CN" w:bidi="hi-IN"/>
        </w:rPr>
        <w:t xml:space="preserve">-Волгограднефтепереработка», </w:t>
      </w:r>
      <w:r w:rsidR="0034550B" w:rsidRPr="0034550B">
        <w:rPr>
          <w:rFonts w:ascii="Arial" w:eastAsia="Source Han Sans CN Regular" w:hAnsi="Arial" w:cs="Arial"/>
          <w:color w:val="191919"/>
          <w:kern w:val="2"/>
          <w:lang w:eastAsia="zh-CN" w:bidi="hi-IN"/>
        </w:rPr>
        <w:t>включая предварительные материалы оценки воздействия на окружающую среду</w:t>
      </w:r>
    </w:p>
    <w:p w:rsidR="004775CF" w:rsidRPr="00836835" w:rsidRDefault="004775CF" w:rsidP="00267B2E">
      <w:pPr>
        <w:pStyle w:val="ad"/>
        <w:tabs>
          <w:tab w:val="left" w:pos="9355"/>
        </w:tabs>
        <w:spacing w:after="0" w:line="240" w:lineRule="auto"/>
        <w:ind w:left="102"/>
        <w:jc w:val="both"/>
        <w:rPr>
          <w:rFonts w:cs="Arial"/>
          <w:color w:val="191919"/>
          <w:sz w:val="24"/>
        </w:rPr>
      </w:pPr>
    </w:p>
    <w:p w:rsidR="004775CF" w:rsidRPr="00836835" w:rsidRDefault="004775CF" w:rsidP="00267B2E">
      <w:pPr>
        <w:pStyle w:val="ad"/>
        <w:tabs>
          <w:tab w:val="left" w:pos="9355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1.</w:t>
      </w:r>
      <w:r w:rsidRPr="00836835">
        <w:rPr>
          <w:rFonts w:cs="Arial"/>
          <w:color w:val="191919"/>
          <w:sz w:val="24"/>
          <w:lang w:val="en-US"/>
        </w:rPr>
        <w:t> </w:t>
      </w:r>
      <w:r w:rsidRPr="00836835">
        <w:rPr>
          <w:rFonts w:cs="Arial"/>
          <w:color w:val="191919"/>
          <w:sz w:val="24"/>
        </w:rPr>
        <w:t>Проведение опроса осуществляется на основании:</w:t>
      </w:r>
    </w:p>
    <w:p w:rsidR="004775CF" w:rsidRPr="00836835" w:rsidRDefault="004775CF" w:rsidP="00267B2E">
      <w:pPr>
        <w:pStyle w:val="ad"/>
        <w:tabs>
          <w:tab w:val="left" w:pos="9355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-</w:t>
      </w:r>
      <w:r w:rsidRPr="00836835">
        <w:rPr>
          <w:rFonts w:cs="Arial"/>
          <w:color w:val="191919"/>
          <w:sz w:val="24"/>
          <w:lang w:val="en-US"/>
        </w:rPr>
        <w:t> </w:t>
      </w:r>
      <w:r w:rsidRPr="00836835">
        <w:rPr>
          <w:rFonts w:cs="Arial"/>
          <w:color w:val="191919"/>
          <w:sz w:val="24"/>
        </w:rPr>
        <w:t xml:space="preserve"> закона от 23.11.1995 № 174-ФЗ «Об экологической экспертизе»;</w:t>
      </w:r>
    </w:p>
    <w:p w:rsidR="004775CF" w:rsidRPr="00836835" w:rsidRDefault="004775CF" w:rsidP="00267B2E">
      <w:pPr>
        <w:pStyle w:val="ad"/>
        <w:tabs>
          <w:tab w:val="left" w:pos="9355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-</w:t>
      </w:r>
      <w:r w:rsidRPr="00836835">
        <w:rPr>
          <w:rFonts w:cs="Arial"/>
          <w:color w:val="191919"/>
          <w:sz w:val="24"/>
          <w:lang w:val="en-US"/>
        </w:rPr>
        <w:t> </w:t>
      </w:r>
      <w:r w:rsidRPr="00836835">
        <w:rPr>
          <w:rFonts w:cs="Arial"/>
          <w:color w:val="191919"/>
          <w:sz w:val="24"/>
        </w:rPr>
        <w:t>Федерального закона от 10.01.2002 № 7-ФЗ «Об охране окружающей среды»;</w:t>
      </w:r>
    </w:p>
    <w:p w:rsidR="004775CF" w:rsidRPr="00836835" w:rsidRDefault="004775CF" w:rsidP="00267B2E">
      <w:pPr>
        <w:pStyle w:val="ad"/>
        <w:tabs>
          <w:tab w:val="left" w:pos="9355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  <w:lang w:val="en-US"/>
        </w:rPr>
        <w:t> </w:t>
      </w:r>
      <w:r w:rsidRPr="00836835">
        <w:rPr>
          <w:rFonts w:cs="Arial"/>
          <w:color w:val="191919"/>
          <w:sz w:val="24"/>
        </w:rPr>
        <w:t>Федерального закона от 06.10.2003 № 131-Ф3 «Об общих принципах организации местного самоуправления в Российской Федерации»;</w:t>
      </w:r>
    </w:p>
    <w:p w:rsidR="004775CF" w:rsidRPr="00836835" w:rsidRDefault="004775CF" w:rsidP="00267B2E">
      <w:pPr>
        <w:pStyle w:val="ad"/>
        <w:tabs>
          <w:tab w:val="left" w:pos="9355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-</w:t>
      </w:r>
      <w:r w:rsidRPr="00836835">
        <w:rPr>
          <w:rFonts w:cs="Arial"/>
          <w:color w:val="191919"/>
          <w:sz w:val="24"/>
          <w:lang w:val="en-US"/>
        </w:rPr>
        <w:t> </w:t>
      </w:r>
      <w:r w:rsidRPr="00836835">
        <w:rPr>
          <w:rFonts w:cs="Arial"/>
          <w:color w:val="191919"/>
          <w:sz w:val="24"/>
        </w:rPr>
        <w:t>Требований к материалам оценки воздействия на окружающую среду, утвержденные приказом Министерства природных ресурсов и экологии Российской Федерации от 01.12.2020 № 999;</w:t>
      </w:r>
    </w:p>
    <w:p w:rsidR="004775CF" w:rsidRPr="00836835" w:rsidRDefault="004775CF" w:rsidP="00267B2E">
      <w:pPr>
        <w:pStyle w:val="ad"/>
        <w:tabs>
          <w:tab w:val="left" w:pos="9355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-</w:t>
      </w:r>
      <w:r w:rsidRPr="00836835">
        <w:rPr>
          <w:rFonts w:cs="Arial"/>
          <w:color w:val="191919"/>
          <w:sz w:val="24"/>
          <w:lang w:val="en-US"/>
        </w:rPr>
        <w:t> </w:t>
      </w:r>
      <w:r w:rsidRPr="00836835">
        <w:rPr>
          <w:rFonts w:cs="Arial"/>
          <w:color w:val="191919"/>
          <w:sz w:val="24"/>
        </w:rPr>
        <w:t>Требований Постановления Правительства Российской Федерации                       от 03.04.2020 № 440 (ред. от 17.03.2021) «О продлении действия разрешений и иных особенностях в отношении разрешительной деятельности в 2020 и 2021 годах» (Приложение №16);</w:t>
      </w:r>
    </w:p>
    <w:p w:rsidR="004775CF" w:rsidRDefault="004775CF" w:rsidP="00267B2E">
      <w:pPr>
        <w:pStyle w:val="ad"/>
        <w:tabs>
          <w:tab w:val="left" w:pos="932"/>
        </w:tabs>
        <w:spacing w:after="0" w:line="240" w:lineRule="auto"/>
        <w:ind w:firstLine="709"/>
        <w:jc w:val="both"/>
        <w:rPr>
          <w:color w:val="191919"/>
          <w:sz w:val="24"/>
        </w:rPr>
      </w:pPr>
      <w:bookmarkStart w:id="2" w:name="_Hlk19624238"/>
      <w:r w:rsidRPr="00802FFE">
        <w:rPr>
          <w:rFonts w:ascii="Times New Roman" w:hAnsi="Times New Roman" w:cs="Times New Roman"/>
          <w:sz w:val="28"/>
          <w:szCs w:val="28"/>
        </w:rPr>
        <w:t>- </w:t>
      </w:r>
      <w:r w:rsidRPr="00802FFE">
        <w:rPr>
          <w:color w:val="191919"/>
          <w:sz w:val="24"/>
        </w:rPr>
        <w:t>Постановлением администрации Светлоярского муниципального района Волгоградской области</w:t>
      </w:r>
      <w:bookmarkEnd w:id="2"/>
      <w:r w:rsidR="00AD3325" w:rsidRPr="00802FFE">
        <w:rPr>
          <w:color w:val="191919"/>
          <w:sz w:val="24"/>
        </w:rPr>
        <w:t xml:space="preserve"> от 24.11.2021 №2070</w:t>
      </w:r>
      <w:r w:rsidRPr="00802FFE">
        <w:rPr>
          <w:color w:val="191919"/>
          <w:sz w:val="24"/>
        </w:rPr>
        <w:t xml:space="preserve"> «Об утверждении Положения о порядке организации и проведения обсуждений об оценке воздействия намечаемой хозяйственной и иной деятельности на окружающую среду, которая подлежит экологической экспертизе на территории Светлоярского муниципального района Волгоградской области».</w:t>
      </w:r>
    </w:p>
    <w:p w:rsidR="004775CF" w:rsidRPr="00836835" w:rsidRDefault="004775CF" w:rsidP="00267B2E">
      <w:pPr>
        <w:pStyle w:val="ad"/>
        <w:tabs>
          <w:tab w:val="left" w:pos="93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4775CF" w:rsidRPr="00836835" w:rsidRDefault="004775CF" w:rsidP="00267B2E">
      <w:pPr>
        <w:pStyle w:val="ad"/>
        <w:tabs>
          <w:tab w:val="left" w:pos="93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2. Подготовку и проведение опроса общественного мнения граждан осуществляет Комиссия по проведению опроса (далее - Комиссия).</w:t>
      </w:r>
    </w:p>
    <w:p w:rsidR="004775CF" w:rsidRPr="00836835" w:rsidRDefault="004775CF" w:rsidP="00267B2E">
      <w:pPr>
        <w:pStyle w:val="ad"/>
        <w:tabs>
          <w:tab w:val="left" w:pos="937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4775CF" w:rsidRPr="00836835" w:rsidRDefault="004775CF" w:rsidP="00267B2E">
      <w:pPr>
        <w:pStyle w:val="ad"/>
        <w:tabs>
          <w:tab w:val="left" w:pos="937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3. Состав Комиссии утверждается постановлением администрации Светлоярского муниципального района о назначении общественного обсуждения.</w:t>
      </w:r>
    </w:p>
    <w:p w:rsidR="004775CF" w:rsidRPr="00836835" w:rsidRDefault="004775CF" w:rsidP="00267B2E">
      <w:pPr>
        <w:pStyle w:val="ad"/>
        <w:tabs>
          <w:tab w:val="left" w:pos="946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4775CF" w:rsidRPr="00836835" w:rsidRDefault="004775CF" w:rsidP="00267B2E">
      <w:pPr>
        <w:pStyle w:val="ad"/>
        <w:tabs>
          <w:tab w:val="left" w:pos="946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4. Комиссией обеспечивается размещение информации о проведении общественного обсуждения и опросного листа, путем опубликования информации о проведении общественного обсуждения на официальном сайте Светлоярского муниципального района Волгоградской области https://svyar.ru/, а также информации о проведении общественного обсуждения:</w:t>
      </w:r>
    </w:p>
    <w:p w:rsidR="00C81779" w:rsidRPr="00C81779" w:rsidRDefault="00C81779" w:rsidP="00C81779">
      <w:pPr>
        <w:pStyle w:val="ad"/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C81779">
        <w:rPr>
          <w:rFonts w:cs="Arial"/>
          <w:color w:val="191919"/>
          <w:sz w:val="24"/>
        </w:rPr>
        <w:t>- на федеральном уровне - на официальном сайте Росприроднадзора https://rpn.gov.ru/ (ответс</w:t>
      </w:r>
      <w:r w:rsidR="001E53AB">
        <w:rPr>
          <w:rFonts w:cs="Arial"/>
          <w:color w:val="191919"/>
          <w:sz w:val="24"/>
        </w:rPr>
        <w:t>твенный за размещение – общество</w:t>
      </w:r>
      <w:r w:rsidRPr="00C81779">
        <w:rPr>
          <w:rFonts w:cs="Arial"/>
          <w:color w:val="191919"/>
          <w:sz w:val="24"/>
        </w:rPr>
        <w:t xml:space="preserve"> с ограниченной ответственностью «</w:t>
      </w:r>
      <w:r w:rsidR="006012BE">
        <w:rPr>
          <w:rFonts w:cs="Arial"/>
          <w:color w:val="191919"/>
          <w:sz w:val="24"/>
        </w:rPr>
        <w:t>ЛУКОЙЛ</w:t>
      </w:r>
      <w:r w:rsidRPr="00C81779">
        <w:rPr>
          <w:rFonts w:cs="Arial"/>
          <w:color w:val="191919"/>
          <w:sz w:val="24"/>
        </w:rPr>
        <w:t>-Волгограднефтепереработка»);</w:t>
      </w:r>
    </w:p>
    <w:p w:rsidR="00C81779" w:rsidRPr="00C81779" w:rsidRDefault="006012BE" w:rsidP="006012BE">
      <w:pPr>
        <w:pStyle w:val="ad"/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6012BE">
        <w:rPr>
          <w:rFonts w:cs="Arial"/>
          <w:color w:val="191919"/>
          <w:sz w:val="24"/>
        </w:rPr>
        <w:t xml:space="preserve">- на региональном уровне - на официальном сайте Нижне-Волжского межрегионального управления Росприроднадзора https://rpn.gov.ru/regions/34/news, на официальном сайте комитета природных </w:t>
      </w:r>
      <w:r w:rsidRPr="006012BE">
        <w:rPr>
          <w:rFonts w:cs="Arial"/>
          <w:color w:val="191919"/>
          <w:sz w:val="24"/>
        </w:rPr>
        <w:lastRenderedPageBreak/>
        <w:t>ресурсов, лесного хозяйства и экологии Волгоградской области https://oblkompriroda.volgograd.ru/ (ответственный за размещение – общества с ограниченной ответственностью «</w:t>
      </w:r>
      <w:r>
        <w:rPr>
          <w:rFonts w:cs="Arial"/>
          <w:color w:val="191919"/>
          <w:sz w:val="24"/>
        </w:rPr>
        <w:t>ЛУКОЙЛ</w:t>
      </w:r>
      <w:r w:rsidRPr="006012BE">
        <w:rPr>
          <w:rFonts w:cs="Arial"/>
          <w:color w:val="191919"/>
          <w:sz w:val="24"/>
        </w:rPr>
        <w:t>-Волгограднефтепереработка»);</w:t>
      </w:r>
    </w:p>
    <w:p w:rsidR="00C81779" w:rsidRPr="00C81779" w:rsidRDefault="00C81779" w:rsidP="00C81779">
      <w:pPr>
        <w:pStyle w:val="ad"/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C81779">
        <w:rPr>
          <w:rFonts w:cs="Arial"/>
          <w:color w:val="191919"/>
          <w:sz w:val="24"/>
        </w:rPr>
        <w:t>- на муниципальном уровне - на официальном сайте администрации Светлоярского муниципального района Волгоградской области https://svyar.ru/ (ответственный за размещение – администрация Светлоярского муниципального района Волгоградской области);</w:t>
      </w:r>
    </w:p>
    <w:p w:rsidR="00C326D5" w:rsidRDefault="008D511C" w:rsidP="00267B2E">
      <w:pPr>
        <w:pStyle w:val="ad"/>
        <w:tabs>
          <w:tab w:val="left" w:pos="919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D511C">
        <w:rPr>
          <w:rFonts w:cs="Arial"/>
          <w:color w:val="191919"/>
          <w:sz w:val="24"/>
        </w:rPr>
        <w:t>- на официальном сайте исполнителя по разработке проектной документации, включая предварительные материалы оценки воздействия на окружающую среду, общества с ограниченной ответственностью «Профессиональный экологический консалтинг» https://b2b-environment.ru/ (ответственный за размещение – общества с ограниченной ответственностью «</w:t>
      </w:r>
      <w:r w:rsidR="006012BE">
        <w:rPr>
          <w:rFonts w:cs="Arial"/>
          <w:color w:val="191919"/>
          <w:sz w:val="24"/>
        </w:rPr>
        <w:t>ЛУКОЙЛ</w:t>
      </w:r>
      <w:r w:rsidRPr="008D511C">
        <w:rPr>
          <w:rFonts w:cs="Arial"/>
          <w:color w:val="191919"/>
          <w:sz w:val="24"/>
        </w:rPr>
        <w:t>-Волгограднефтепереработка»).</w:t>
      </w:r>
    </w:p>
    <w:p w:rsidR="00C326D5" w:rsidRDefault="00C326D5" w:rsidP="00267B2E">
      <w:pPr>
        <w:pStyle w:val="ad"/>
        <w:tabs>
          <w:tab w:val="left" w:pos="919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4775CF" w:rsidRPr="00836835" w:rsidRDefault="00286821" w:rsidP="00267B2E">
      <w:pPr>
        <w:pStyle w:val="ad"/>
        <w:tabs>
          <w:tab w:val="left" w:pos="919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>
        <w:rPr>
          <w:rFonts w:cs="Arial"/>
          <w:color w:val="191919"/>
          <w:sz w:val="24"/>
        </w:rPr>
        <w:t>5</w:t>
      </w:r>
      <w:r w:rsidR="004775CF" w:rsidRPr="00836835">
        <w:rPr>
          <w:rFonts w:cs="Arial"/>
          <w:color w:val="191919"/>
          <w:sz w:val="24"/>
        </w:rPr>
        <w:t>. Опрос общественного мнения проводится путем заполнения гражданами опросного листа.</w:t>
      </w:r>
    </w:p>
    <w:p w:rsidR="004775CF" w:rsidRPr="00836835" w:rsidRDefault="004775CF" w:rsidP="00267B2E">
      <w:pPr>
        <w:pStyle w:val="ad"/>
        <w:tabs>
          <w:tab w:val="left" w:pos="93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4775CF" w:rsidRPr="0053105A" w:rsidRDefault="00286821" w:rsidP="00267B2E">
      <w:pPr>
        <w:pStyle w:val="ad"/>
        <w:tabs>
          <w:tab w:val="left" w:pos="93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>
        <w:rPr>
          <w:rFonts w:cs="Arial"/>
          <w:color w:val="191919"/>
          <w:sz w:val="24"/>
        </w:rPr>
        <w:t>6</w:t>
      </w:r>
      <w:r w:rsidR="004775CF" w:rsidRPr="00836835">
        <w:rPr>
          <w:rFonts w:cs="Arial"/>
          <w:color w:val="191919"/>
          <w:sz w:val="24"/>
        </w:rPr>
        <w:t>. Комиссия обеспечивает предоставление опросных листов</w:t>
      </w:r>
      <w:r w:rsidR="0053105A">
        <w:rPr>
          <w:rFonts w:cs="Arial"/>
          <w:color w:val="191919"/>
          <w:sz w:val="24"/>
        </w:rPr>
        <w:t xml:space="preserve">                              </w:t>
      </w:r>
      <w:r w:rsidR="004775CF" w:rsidRPr="00836835">
        <w:rPr>
          <w:rFonts w:cs="Arial"/>
          <w:color w:val="191919"/>
          <w:sz w:val="24"/>
        </w:rPr>
        <w:t xml:space="preserve"> по установленной форме на официальном сайте администрации Светлоярского муниципа</w:t>
      </w:r>
      <w:r w:rsidR="00067C3A">
        <w:rPr>
          <w:rFonts w:cs="Arial"/>
          <w:color w:val="191919"/>
          <w:sz w:val="24"/>
        </w:rPr>
        <w:t xml:space="preserve">льного района </w:t>
      </w:r>
      <w:hyperlink r:id="rId15" w:history="1">
        <w:r w:rsidR="00067C3A" w:rsidRPr="00067C3A">
          <w:rPr>
            <w:rStyle w:val="af0"/>
            <w:rFonts w:cs="Arial"/>
            <w:color w:val="1A1A1A" w:themeColor="background1" w:themeShade="1A"/>
            <w:sz w:val="24"/>
            <w:u w:val="none"/>
          </w:rPr>
          <w:t>https://svyar.ru/</w:t>
        </w:r>
      </w:hyperlink>
      <w:r w:rsidR="00067C3A">
        <w:rPr>
          <w:rFonts w:cs="Arial"/>
          <w:color w:val="191919"/>
          <w:sz w:val="24"/>
        </w:rPr>
        <w:t xml:space="preserve">, в разделе </w:t>
      </w:r>
      <w:r w:rsidR="0053105A">
        <w:rPr>
          <w:rFonts w:cs="Arial"/>
          <w:color w:val="191919"/>
          <w:sz w:val="24"/>
        </w:rPr>
        <w:t xml:space="preserve">«Отдел по гражданской обороне и чрезвычайным ситуациям, охране окружающей среды, экологии»                       (в формате </w:t>
      </w:r>
      <w:r w:rsidR="0053105A">
        <w:rPr>
          <w:rFonts w:cs="Arial"/>
          <w:color w:val="191919"/>
          <w:sz w:val="24"/>
          <w:lang w:val="en-US"/>
        </w:rPr>
        <w:t>Word</w:t>
      </w:r>
      <w:r w:rsidR="0053105A">
        <w:rPr>
          <w:rFonts w:cs="Arial"/>
          <w:color w:val="191919"/>
          <w:sz w:val="24"/>
        </w:rPr>
        <w:t xml:space="preserve"> с возможностью скачивания опросного листа</w:t>
      </w:r>
      <w:r w:rsidR="00FA620F">
        <w:rPr>
          <w:rFonts w:cs="Arial"/>
          <w:color w:val="191919"/>
          <w:sz w:val="24"/>
        </w:rPr>
        <w:t>, для последующего заполнения и направления почтой или электронном виде</w:t>
      </w:r>
      <w:r w:rsidR="0053105A">
        <w:rPr>
          <w:rFonts w:cs="Arial"/>
          <w:color w:val="191919"/>
          <w:sz w:val="24"/>
        </w:rPr>
        <w:t>).</w:t>
      </w:r>
    </w:p>
    <w:p w:rsidR="004775CF" w:rsidRPr="00836835" w:rsidRDefault="004775CF" w:rsidP="00267B2E">
      <w:pPr>
        <w:pStyle w:val="ad"/>
        <w:tabs>
          <w:tab w:val="left" w:pos="937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4775CF" w:rsidRPr="00836835" w:rsidRDefault="00286821" w:rsidP="00267B2E">
      <w:pPr>
        <w:pStyle w:val="ad"/>
        <w:tabs>
          <w:tab w:val="left" w:pos="937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>
        <w:rPr>
          <w:rFonts w:cs="Arial"/>
          <w:color w:val="191919"/>
          <w:sz w:val="24"/>
        </w:rPr>
        <w:t>7</w:t>
      </w:r>
      <w:r w:rsidR="004775CF" w:rsidRPr="00836835">
        <w:rPr>
          <w:rFonts w:cs="Arial"/>
          <w:color w:val="191919"/>
          <w:sz w:val="24"/>
        </w:rPr>
        <w:t>. Опросный лист подписывается опрашиваемым (с указанием фамилии, имени и отчества, адреса места жительства, даты рождения, личной подписи, даты заполнения опросного листа), а также лицом, принимающим опросный лист.</w:t>
      </w:r>
    </w:p>
    <w:p w:rsidR="004775CF" w:rsidRPr="00836835" w:rsidRDefault="004775CF" w:rsidP="00267B2E">
      <w:pPr>
        <w:pStyle w:val="ad"/>
        <w:tabs>
          <w:tab w:val="left" w:pos="284"/>
          <w:tab w:val="left" w:pos="1057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4775CF" w:rsidRPr="00836835" w:rsidRDefault="00286821" w:rsidP="00267B2E">
      <w:pPr>
        <w:pStyle w:val="ad"/>
        <w:tabs>
          <w:tab w:val="left" w:pos="284"/>
          <w:tab w:val="left" w:pos="1057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>
        <w:rPr>
          <w:rFonts w:cs="Arial"/>
          <w:color w:val="191919"/>
          <w:sz w:val="24"/>
        </w:rPr>
        <w:t>8</w:t>
      </w:r>
      <w:r w:rsidR="004775CF" w:rsidRPr="00680A90">
        <w:rPr>
          <w:rFonts w:cs="Arial"/>
          <w:color w:val="191919"/>
          <w:sz w:val="24"/>
        </w:rPr>
        <w:t>. При наличии замечаний, предложений, вопросов участником опроса оформляется Приложение к опросному листу на отдельных листах за личной подписью участника, а также делаются записи в журнале (журналах) учета замечаний и предложений общественности.</w:t>
      </w:r>
    </w:p>
    <w:p w:rsidR="004775CF" w:rsidRPr="00836835" w:rsidRDefault="004775CF" w:rsidP="00267B2E">
      <w:pPr>
        <w:pStyle w:val="ad"/>
        <w:tabs>
          <w:tab w:val="left" w:pos="284"/>
          <w:tab w:val="left" w:pos="106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4775CF" w:rsidRDefault="00286821" w:rsidP="00286821">
      <w:pPr>
        <w:pStyle w:val="ad"/>
        <w:tabs>
          <w:tab w:val="left" w:pos="284"/>
          <w:tab w:val="left" w:pos="1057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>
        <w:rPr>
          <w:rFonts w:cs="Arial"/>
          <w:color w:val="191919"/>
          <w:sz w:val="24"/>
        </w:rPr>
        <w:t>9</w:t>
      </w:r>
      <w:r w:rsidR="004775CF" w:rsidRPr="00836835">
        <w:rPr>
          <w:rFonts w:cs="Arial"/>
          <w:color w:val="191919"/>
          <w:sz w:val="24"/>
        </w:rPr>
        <w:t>. Заполненные опросные листы направляются по адресу: 404171, Волгоградская обл., р.п. Светлый Яр, ул. Спортивная, 5</w:t>
      </w:r>
      <w:r w:rsidR="0005639D">
        <w:rPr>
          <w:rFonts w:cs="Arial"/>
          <w:color w:val="191919"/>
          <w:sz w:val="24"/>
        </w:rPr>
        <w:t>, каб.№1 администрации</w:t>
      </w:r>
      <w:r w:rsidR="004775CF" w:rsidRPr="00836835">
        <w:rPr>
          <w:rFonts w:cs="Arial"/>
          <w:color w:val="191919"/>
          <w:sz w:val="24"/>
        </w:rPr>
        <w:t xml:space="preserve"> Светлоярского муниципального района, или с темой «Общественное обсуждение» на адрес электронной почты ra_svet@volganet.ru в период проведения опроса общественного мнения.</w:t>
      </w:r>
    </w:p>
    <w:p w:rsidR="00286821" w:rsidRPr="00836835" w:rsidRDefault="00286821" w:rsidP="00286821">
      <w:pPr>
        <w:pStyle w:val="ad"/>
        <w:tabs>
          <w:tab w:val="left" w:pos="284"/>
          <w:tab w:val="left" w:pos="1057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4775CF" w:rsidRPr="00836835" w:rsidRDefault="00286821" w:rsidP="00267B2E">
      <w:pPr>
        <w:pStyle w:val="ad"/>
        <w:tabs>
          <w:tab w:val="left" w:pos="1057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>
        <w:rPr>
          <w:rFonts w:cs="Arial"/>
          <w:color w:val="191919"/>
          <w:sz w:val="24"/>
        </w:rPr>
        <w:t>10</w:t>
      </w:r>
      <w:r w:rsidR="004775CF" w:rsidRPr="00836835">
        <w:rPr>
          <w:rFonts w:cs="Arial"/>
          <w:color w:val="191919"/>
          <w:sz w:val="24"/>
        </w:rPr>
        <w:t>. Недействительными признаются опросные листы неустановленного образца, не отвечающие требованиям указанного Порядка, опросные листы, по которым невозможно достоверно установить мнение участников опроса, а также анонимные.</w:t>
      </w:r>
    </w:p>
    <w:p w:rsidR="004775CF" w:rsidRPr="00836835" w:rsidRDefault="004775CF" w:rsidP="00267B2E">
      <w:pPr>
        <w:pStyle w:val="ad"/>
        <w:tabs>
          <w:tab w:val="left" w:pos="1071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286821" w:rsidP="00267B2E">
      <w:pPr>
        <w:pStyle w:val="ad"/>
        <w:tabs>
          <w:tab w:val="left" w:pos="1071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>
        <w:rPr>
          <w:rFonts w:cs="Arial"/>
          <w:color w:val="191919"/>
          <w:sz w:val="24"/>
        </w:rPr>
        <w:t>11</w:t>
      </w:r>
      <w:r w:rsidR="004775CF" w:rsidRPr="00836835">
        <w:rPr>
          <w:rFonts w:cs="Arial"/>
          <w:color w:val="191919"/>
          <w:sz w:val="24"/>
        </w:rPr>
        <w:t>. Заказчик обеспечивает предоставление пояснений (в т.ч. письменных) участникам опроса в случае возникновения вопросов, замечаний, предложений.</w:t>
      </w:r>
    </w:p>
    <w:p w:rsidR="00850C49" w:rsidRDefault="00850C49" w:rsidP="00850C49">
      <w:pPr>
        <w:pStyle w:val="ad"/>
        <w:tabs>
          <w:tab w:val="left" w:pos="1071"/>
        </w:tabs>
        <w:spacing w:after="0" w:line="240" w:lineRule="auto"/>
        <w:jc w:val="both"/>
        <w:rPr>
          <w:rFonts w:cs="Arial"/>
          <w:color w:val="191919"/>
          <w:sz w:val="24"/>
        </w:rPr>
      </w:pPr>
    </w:p>
    <w:p w:rsidR="004775CF" w:rsidRPr="00836835" w:rsidRDefault="00286821" w:rsidP="00267B2E">
      <w:pPr>
        <w:pStyle w:val="ad"/>
        <w:tabs>
          <w:tab w:val="left" w:pos="1066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>
        <w:rPr>
          <w:rFonts w:cs="Arial"/>
          <w:color w:val="191919"/>
          <w:sz w:val="24"/>
        </w:rPr>
        <w:t>12</w:t>
      </w:r>
      <w:r w:rsidR="004775CF" w:rsidRPr="00836835">
        <w:rPr>
          <w:rFonts w:cs="Arial"/>
          <w:color w:val="191919"/>
          <w:sz w:val="24"/>
        </w:rPr>
        <w:t>. Итоговым документом общественного обсуждения в форме опроса является протокол, в котором указываются следующие данные:</w:t>
      </w:r>
    </w:p>
    <w:p w:rsidR="004775CF" w:rsidRPr="00836835" w:rsidRDefault="004775CF" w:rsidP="00267B2E">
      <w:pPr>
        <w:pStyle w:val="ad"/>
        <w:tabs>
          <w:tab w:val="left" w:pos="959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- основание проведения опроса;</w:t>
      </w:r>
    </w:p>
    <w:p w:rsidR="004775CF" w:rsidRPr="00836835" w:rsidRDefault="004775CF" w:rsidP="00267B2E">
      <w:pPr>
        <w:pStyle w:val="ad"/>
        <w:tabs>
          <w:tab w:val="left" w:pos="954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- сроки проведения опроса;</w:t>
      </w:r>
    </w:p>
    <w:p w:rsidR="004775CF" w:rsidRPr="00836835" w:rsidRDefault="004775CF" w:rsidP="00267B2E">
      <w:pPr>
        <w:pStyle w:val="ad"/>
        <w:tabs>
          <w:tab w:val="left" w:pos="950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lastRenderedPageBreak/>
        <w:t>- число граждан, фактически принявших участие в опросе;</w:t>
      </w:r>
    </w:p>
    <w:p w:rsidR="00850C49" w:rsidRDefault="004775CF" w:rsidP="00C326D5">
      <w:pPr>
        <w:pStyle w:val="ad"/>
        <w:tabs>
          <w:tab w:val="left" w:pos="950"/>
        </w:tabs>
        <w:spacing w:after="0" w:line="240" w:lineRule="auto"/>
        <w:ind w:firstLine="709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- число опросных листов, признанных недействительными;</w:t>
      </w:r>
      <w:r w:rsidR="00C326D5" w:rsidRPr="00836835">
        <w:rPr>
          <w:rFonts w:cs="Arial"/>
          <w:color w:val="191919"/>
          <w:sz w:val="24"/>
        </w:rPr>
        <w:t xml:space="preserve"> </w:t>
      </w:r>
      <w:r w:rsidRPr="00836835">
        <w:rPr>
          <w:rFonts w:cs="Arial"/>
          <w:color w:val="191919"/>
          <w:sz w:val="24"/>
        </w:rPr>
        <w:t>- решение о признании опроса состоявшимся (несостоявшимся);</w:t>
      </w:r>
    </w:p>
    <w:p w:rsidR="004775CF" w:rsidRPr="00836835" w:rsidRDefault="004775CF" w:rsidP="00267B2E">
      <w:pPr>
        <w:pStyle w:val="ad"/>
        <w:tabs>
          <w:tab w:val="left" w:pos="950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 w:rsidRPr="00836835">
        <w:rPr>
          <w:rFonts w:cs="Arial"/>
          <w:color w:val="191919"/>
          <w:sz w:val="24"/>
        </w:rPr>
        <w:t>- в случае признания опроса состоявшимся - результаты проведенного опроса.</w:t>
      </w:r>
    </w:p>
    <w:p w:rsidR="004775CF" w:rsidRPr="00836835" w:rsidRDefault="004775CF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4775CF" w:rsidRDefault="00286821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  <w:r>
        <w:rPr>
          <w:rFonts w:cs="Arial"/>
          <w:color w:val="191919"/>
          <w:sz w:val="24"/>
        </w:rPr>
        <w:t>13</w:t>
      </w:r>
      <w:r w:rsidR="004775CF" w:rsidRPr="00836835">
        <w:rPr>
          <w:rFonts w:cs="Arial"/>
          <w:color w:val="191919"/>
          <w:sz w:val="24"/>
        </w:rPr>
        <w:t>. Результаты проведения общественного обсуждения в виде протокола пу</w:t>
      </w:r>
      <w:r w:rsidR="00C90837">
        <w:rPr>
          <w:rFonts w:cs="Arial"/>
          <w:color w:val="191919"/>
          <w:sz w:val="24"/>
        </w:rPr>
        <w:t xml:space="preserve">бликуются на официальном сайте </w:t>
      </w:r>
      <w:r w:rsidR="004775CF" w:rsidRPr="00836835">
        <w:rPr>
          <w:rFonts w:cs="Arial"/>
          <w:color w:val="191919"/>
          <w:sz w:val="24"/>
        </w:rPr>
        <w:t xml:space="preserve">Светлоярского муниципального района https://svyar.ru/, в срок, указанный в постановлении администрации Светлоярского муниципального района о назначении </w:t>
      </w:r>
      <w:r w:rsidR="00A80D03">
        <w:rPr>
          <w:rFonts w:cs="Arial"/>
          <w:color w:val="191919"/>
          <w:sz w:val="24"/>
        </w:rPr>
        <w:t xml:space="preserve">и проведении </w:t>
      </w:r>
      <w:r w:rsidR="004775CF" w:rsidRPr="00836835">
        <w:rPr>
          <w:rFonts w:cs="Arial"/>
          <w:color w:val="191919"/>
          <w:sz w:val="24"/>
        </w:rPr>
        <w:t>общественного обсуждения.</w:t>
      </w: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Pr="00C81779" w:rsidRDefault="00C81779" w:rsidP="00C81779">
      <w:pPr>
        <w:textAlignment w:val="baseline"/>
        <w:rPr>
          <w:rFonts w:ascii="Arial" w:hAnsi="Arial" w:cs="Arial"/>
          <w:sz w:val="24"/>
          <w:szCs w:val="24"/>
          <w:u w:val="single"/>
        </w:rPr>
      </w:pPr>
      <w:r w:rsidRPr="00C81779">
        <w:rPr>
          <w:rFonts w:ascii="Arial" w:hAnsi="Arial" w:cs="Arial"/>
          <w:sz w:val="24"/>
          <w:szCs w:val="24"/>
        </w:rPr>
        <w:t xml:space="preserve">Управляющий делами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C81779">
        <w:rPr>
          <w:rFonts w:ascii="Arial" w:hAnsi="Arial" w:cs="Arial"/>
          <w:sz w:val="24"/>
          <w:szCs w:val="24"/>
        </w:rPr>
        <w:t xml:space="preserve">   С.В. Маринина</w:t>
      </w: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</w:pPr>
    </w:p>
    <w:p w:rsidR="00C81779" w:rsidRDefault="00C81779" w:rsidP="00267B2E">
      <w:pPr>
        <w:pStyle w:val="ad"/>
        <w:tabs>
          <w:tab w:val="left" w:pos="942"/>
        </w:tabs>
        <w:spacing w:after="0" w:line="240" w:lineRule="auto"/>
        <w:ind w:firstLine="709"/>
        <w:jc w:val="both"/>
        <w:rPr>
          <w:rFonts w:cs="Arial"/>
          <w:color w:val="191919"/>
          <w:sz w:val="24"/>
        </w:rPr>
        <w:sectPr w:rsidR="00C81779" w:rsidSect="00CB008F">
          <w:headerReference w:type="first" r:id="rId16"/>
          <w:pgSz w:w="11906" w:h="16838" w:code="9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:rsidR="005228A9" w:rsidRPr="00B023FD" w:rsidRDefault="005228A9" w:rsidP="00267B2E">
      <w:pPr>
        <w:spacing w:line="259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</w:p>
    <w:tbl>
      <w:tblPr>
        <w:tblpPr w:leftFromText="180" w:rightFromText="180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4605"/>
        <w:gridCol w:w="4682"/>
      </w:tblGrid>
      <w:tr w:rsidR="008A2FF7" w:rsidRPr="00836835" w:rsidTr="000D7972">
        <w:tc>
          <w:tcPr>
            <w:tcW w:w="4785" w:type="dxa"/>
            <w:shd w:val="clear" w:color="auto" w:fill="auto"/>
          </w:tcPr>
          <w:p w:rsidR="008A2FF7" w:rsidRPr="00AD3325" w:rsidRDefault="008A2FF7" w:rsidP="00267B2E">
            <w:pPr>
              <w:pStyle w:val="22"/>
              <w:shd w:val="clear" w:color="auto" w:fill="auto"/>
              <w:spacing w:before="0" w:line="254" w:lineRule="exact"/>
              <w:rPr>
                <w:b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A2FF7" w:rsidRPr="00836835" w:rsidRDefault="008A2FF7" w:rsidP="00267B2E">
            <w:pPr>
              <w:pStyle w:val="ad"/>
              <w:tabs>
                <w:tab w:val="left" w:pos="9355"/>
              </w:tabs>
              <w:spacing w:after="0" w:line="240" w:lineRule="auto"/>
              <w:ind w:left="102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Приложение 3</w:t>
            </w:r>
          </w:p>
          <w:p w:rsidR="008A2FF7" w:rsidRPr="00836835" w:rsidRDefault="008A2FF7" w:rsidP="00267B2E">
            <w:pPr>
              <w:pStyle w:val="ad"/>
              <w:tabs>
                <w:tab w:val="left" w:pos="9355"/>
              </w:tabs>
              <w:spacing w:after="0" w:line="240" w:lineRule="auto"/>
              <w:ind w:left="102"/>
              <w:rPr>
                <w:rFonts w:cs="Arial"/>
                <w:color w:val="191919"/>
                <w:sz w:val="24"/>
              </w:rPr>
            </w:pPr>
            <w:r w:rsidRPr="00836835">
              <w:rPr>
                <w:rFonts w:cs="Arial"/>
                <w:color w:val="191919"/>
                <w:sz w:val="24"/>
              </w:rPr>
              <w:t>к постановлению администрации Светлоярского муниципального района Волгоградской области</w:t>
            </w:r>
          </w:p>
          <w:p w:rsidR="008A2FF7" w:rsidRPr="00836835" w:rsidRDefault="008A2FF7" w:rsidP="00267B2E">
            <w:pPr>
              <w:pStyle w:val="ad"/>
              <w:tabs>
                <w:tab w:val="left" w:pos="9355"/>
              </w:tabs>
              <w:spacing w:after="0" w:line="240" w:lineRule="auto"/>
              <w:ind w:left="102"/>
              <w:rPr>
                <w:b/>
                <w:sz w:val="24"/>
              </w:rPr>
            </w:pPr>
            <w:r w:rsidRPr="00836835">
              <w:rPr>
                <w:rFonts w:cs="Arial"/>
                <w:color w:val="191919"/>
                <w:sz w:val="24"/>
              </w:rPr>
              <w:t xml:space="preserve"> от ________ № _________</w:t>
            </w:r>
          </w:p>
        </w:tc>
      </w:tr>
    </w:tbl>
    <w:p w:rsidR="008A2FF7" w:rsidRPr="008A2FF7" w:rsidRDefault="008A2FF7" w:rsidP="00267B2E">
      <w:pPr>
        <w:pStyle w:val="ad"/>
        <w:tabs>
          <w:tab w:val="left" w:pos="5280"/>
        </w:tabs>
        <w:spacing w:after="0" w:line="298" w:lineRule="exact"/>
        <w:ind w:right="510"/>
        <w:jc w:val="both"/>
        <w:rPr>
          <w:rFonts w:cs="Arial"/>
          <w:color w:val="191919"/>
          <w:sz w:val="24"/>
          <w:lang w:val="en-US"/>
        </w:rPr>
      </w:pPr>
    </w:p>
    <w:p w:rsidR="008A2FF7" w:rsidRPr="00E02BF8" w:rsidRDefault="008A2FF7" w:rsidP="00267B2E">
      <w:pPr>
        <w:pStyle w:val="ad"/>
        <w:spacing w:after="0" w:line="240" w:lineRule="auto"/>
        <w:jc w:val="center"/>
        <w:rPr>
          <w:rFonts w:cs="Arial"/>
          <w:color w:val="191919"/>
          <w:sz w:val="24"/>
        </w:rPr>
      </w:pPr>
      <w:r w:rsidRPr="00E02BF8">
        <w:rPr>
          <w:rFonts w:cs="Arial"/>
          <w:color w:val="191919"/>
          <w:sz w:val="24"/>
        </w:rPr>
        <w:t>Состав</w:t>
      </w:r>
    </w:p>
    <w:p w:rsidR="003803D2" w:rsidRPr="003803D2" w:rsidRDefault="008A2FF7" w:rsidP="00267B2E">
      <w:pPr>
        <w:pStyle w:val="af"/>
        <w:spacing w:beforeAutospacing="0" w:afterAutospacing="0"/>
        <w:jc w:val="center"/>
        <w:rPr>
          <w:rFonts w:ascii="Arial" w:eastAsia="Source Han Sans CN Regular" w:hAnsi="Arial" w:cs="Arial"/>
          <w:color w:val="191919"/>
          <w:kern w:val="2"/>
          <w:lang w:eastAsia="zh-CN" w:bidi="hi-IN"/>
        </w:rPr>
      </w:pPr>
      <w:r w:rsidRPr="00490FD5">
        <w:rPr>
          <w:rFonts w:ascii="Arial" w:eastAsia="Source Han Sans CN Regular" w:hAnsi="Arial" w:cs="Arial"/>
          <w:color w:val="191919"/>
          <w:kern w:val="2"/>
          <w:lang w:eastAsia="zh-CN" w:bidi="hi-IN"/>
        </w:rPr>
        <w:t xml:space="preserve">комиссии по проведению общественных обсуждений </w:t>
      </w:r>
      <w:r w:rsidR="003803D2" w:rsidRPr="00490FD5">
        <w:rPr>
          <w:rFonts w:ascii="Arial" w:eastAsia="Source Han Sans CN Regular" w:hAnsi="Arial" w:cs="Arial"/>
          <w:color w:val="191919"/>
          <w:kern w:val="2"/>
          <w:lang w:eastAsia="zh-CN" w:bidi="hi-IN"/>
        </w:rPr>
        <w:t xml:space="preserve">по </w:t>
      </w:r>
      <w:r w:rsidR="00286821" w:rsidRPr="00286821">
        <w:rPr>
          <w:rFonts w:ascii="Arial" w:eastAsia="Source Han Sans CN Regular" w:hAnsi="Arial" w:cs="Arial"/>
          <w:color w:val="191919"/>
          <w:kern w:val="2"/>
          <w:lang w:eastAsia="zh-CN" w:bidi="hi-IN"/>
        </w:rPr>
        <w:t xml:space="preserve">проектной документации «Реконструкция полигона </w:t>
      </w:r>
      <w:r w:rsidR="009D524B">
        <w:rPr>
          <w:rFonts w:ascii="Arial" w:eastAsia="Source Han Sans CN Regular" w:hAnsi="Arial" w:cs="Arial"/>
          <w:color w:val="191919"/>
          <w:kern w:val="2"/>
          <w:lang w:eastAsia="zh-CN" w:bidi="hi-IN"/>
        </w:rPr>
        <w:t>твёрдых</w:t>
      </w:r>
      <w:r w:rsidR="00286821" w:rsidRPr="00286821">
        <w:rPr>
          <w:rFonts w:ascii="Arial" w:eastAsia="Source Han Sans CN Regular" w:hAnsi="Arial" w:cs="Arial"/>
          <w:color w:val="191919"/>
          <w:kern w:val="2"/>
          <w:lang w:eastAsia="zh-CN" w:bidi="hi-IN"/>
        </w:rPr>
        <w:t xml:space="preserve"> промышленных отходов общества с ограниченной ответственностью «</w:t>
      </w:r>
      <w:r w:rsidR="006012BE">
        <w:rPr>
          <w:rFonts w:ascii="Arial" w:eastAsia="Source Han Sans CN Regular" w:hAnsi="Arial" w:cs="Arial"/>
          <w:color w:val="191919"/>
          <w:kern w:val="2"/>
          <w:lang w:eastAsia="zh-CN" w:bidi="hi-IN"/>
        </w:rPr>
        <w:t>ЛУКОЙЛ</w:t>
      </w:r>
      <w:r w:rsidR="00286821" w:rsidRPr="00286821">
        <w:rPr>
          <w:rFonts w:ascii="Arial" w:eastAsia="Source Han Sans CN Regular" w:hAnsi="Arial" w:cs="Arial"/>
          <w:color w:val="191919"/>
          <w:kern w:val="2"/>
          <w:lang w:eastAsia="zh-CN" w:bidi="hi-IN"/>
        </w:rPr>
        <w:t xml:space="preserve">-Волгограднефтепереработка», </w:t>
      </w:r>
      <w:r w:rsidR="003803D2" w:rsidRPr="003803D2">
        <w:rPr>
          <w:rFonts w:ascii="Arial" w:eastAsia="Source Han Sans CN Regular" w:hAnsi="Arial" w:cs="Arial"/>
          <w:color w:val="191919"/>
          <w:kern w:val="2"/>
          <w:lang w:eastAsia="zh-CN" w:bidi="hi-IN"/>
        </w:rPr>
        <w:t>включая предварительные материалы оценки воздействия на окружающую среду</w:t>
      </w:r>
    </w:p>
    <w:p w:rsidR="008A2FF7" w:rsidRDefault="008A2FF7" w:rsidP="00267B2E">
      <w:pPr>
        <w:pStyle w:val="ad"/>
        <w:spacing w:after="0" w:line="240" w:lineRule="auto"/>
        <w:jc w:val="both"/>
        <w:rPr>
          <w:bCs/>
          <w:sz w:val="28"/>
          <w:szCs w:val="28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283"/>
        <w:gridCol w:w="5812"/>
      </w:tblGrid>
      <w:tr w:rsidR="00286821" w:rsidRPr="008D4031" w:rsidTr="00AA13C2">
        <w:trPr>
          <w:trHeight w:val="481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Зайцев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Александр Петрович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 xml:space="preserve">заместитель главы Светлоярского муниципального района Волгоградской области, председатель </w:t>
            </w:r>
            <w:r>
              <w:rPr>
                <w:rFonts w:ascii="Arial" w:eastAsia="Calibri" w:hAnsi="Arial" w:cs="Arial"/>
                <w:color w:val="191919"/>
              </w:rPr>
              <w:t>комиссии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687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 xml:space="preserve">Ашадзе 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Иван Нугзарович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начальник отдела по ГО и ЧС, охране окружаю</w:t>
            </w:r>
            <w:r w:rsidRPr="008D4031">
              <w:rPr>
                <w:rFonts w:ascii="Arial" w:eastAsia="Calibri" w:hAnsi="Arial" w:cs="Arial"/>
                <w:color w:val="191919"/>
              </w:rPr>
              <w:softHyphen/>
              <w:t>щей среды и экологии администрации Светлояр</w:t>
            </w:r>
            <w:r w:rsidRPr="008D4031">
              <w:rPr>
                <w:rFonts w:ascii="Arial" w:eastAsia="Calibri" w:hAnsi="Arial" w:cs="Arial"/>
                <w:color w:val="191919"/>
              </w:rPr>
              <w:softHyphen/>
              <w:t xml:space="preserve">ского муниципального района Волгоградской области, заместитель председателя </w:t>
            </w:r>
            <w:r w:rsidRPr="00286821">
              <w:rPr>
                <w:rFonts w:ascii="Arial" w:eastAsia="Calibri" w:hAnsi="Arial" w:cs="Arial"/>
                <w:color w:val="191919"/>
              </w:rPr>
              <w:t>комиссии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202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Черных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Сергей Алексеевич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>
              <w:rPr>
                <w:rFonts w:ascii="Arial" w:eastAsia="Calibri" w:hAnsi="Arial" w:cs="Arial"/>
                <w:color w:val="191919"/>
              </w:rPr>
              <w:t xml:space="preserve">специалист по гражданской обороне </w:t>
            </w:r>
            <w:r w:rsidRPr="008D4031">
              <w:rPr>
                <w:rFonts w:ascii="Arial" w:eastAsia="Calibri" w:hAnsi="Arial" w:cs="Arial"/>
                <w:color w:val="191919"/>
              </w:rPr>
              <w:t>отдела по ГО и ЧС, охране окружающей среды и экологии администрации Светлоярск</w:t>
            </w:r>
            <w:r w:rsidR="00850C49">
              <w:rPr>
                <w:rFonts w:ascii="Arial" w:eastAsia="Calibri" w:hAnsi="Arial" w:cs="Arial"/>
                <w:color w:val="191919"/>
              </w:rPr>
              <w:t>ого муниципального района Волго</w:t>
            </w:r>
            <w:r w:rsidRPr="008D4031">
              <w:rPr>
                <w:rFonts w:ascii="Arial" w:eastAsia="Calibri" w:hAnsi="Arial" w:cs="Arial"/>
                <w:color w:val="191919"/>
              </w:rPr>
              <w:t xml:space="preserve">градской области, секретарь </w:t>
            </w:r>
            <w:r w:rsidRPr="00286821">
              <w:rPr>
                <w:rFonts w:ascii="Arial" w:eastAsia="Calibri" w:hAnsi="Arial" w:cs="Arial"/>
                <w:color w:val="191919"/>
              </w:rPr>
              <w:t>комиссии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 xml:space="preserve">Бутенко 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Елена Ивановна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  <w:lang w:val="en-US"/>
              </w:rPr>
            </w:pPr>
            <w:r w:rsidRPr="008D4031">
              <w:rPr>
                <w:rFonts w:ascii="Arial" w:eastAsia="Calibri" w:hAnsi="Arial" w:cs="Arial"/>
                <w:color w:val="191919"/>
                <w:lang w:val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 xml:space="preserve">уполномоченный </w:t>
            </w:r>
            <w:r w:rsidRPr="008D4031">
              <w:rPr>
                <w:rFonts w:ascii="Arial" w:hAnsi="Arial" w:cs="Arial"/>
                <w:color w:val="191919"/>
              </w:rPr>
              <w:t xml:space="preserve">главы Светлоярского муниципального района Волгоградской области </w:t>
            </w:r>
            <w:r w:rsidRPr="008D4031">
              <w:rPr>
                <w:rFonts w:ascii="Arial" w:eastAsia="Calibri" w:hAnsi="Arial" w:cs="Arial"/>
                <w:color w:val="191919"/>
              </w:rPr>
              <w:t>по ТОС</w:t>
            </w:r>
            <w:r w:rsidRPr="008D4031">
              <w:rPr>
                <w:rFonts w:ascii="Arial" w:hAnsi="Arial" w:cs="Arial"/>
                <w:color w:val="191919"/>
              </w:rPr>
              <w:t xml:space="preserve"> (по согласованию)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Гопия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Геннадий Олегович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директор государственного автономного профес</w:t>
            </w:r>
            <w:r w:rsidRPr="008D4031">
              <w:rPr>
                <w:rFonts w:ascii="Arial" w:eastAsia="Calibri" w:hAnsi="Arial" w:cs="Arial"/>
                <w:color w:val="191919"/>
              </w:rPr>
              <w:softHyphen/>
              <w:t>сионального образовательного учреждения «Волгоградский медико-экологический техни</w:t>
            </w:r>
            <w:r w:rsidRPr="008D4031">
              <w:rPr>
                <w:rFonts w:ascii="Arial" w:eastAsia="Calibri" w:hAnsi="Arial" w:cs="Arial"/>
                <w:color w:val="191919"/>
              </w:rPr>
              <w:softHyphen/>
              <w:t>кум», кандидат юридических наук (по согласованию)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 xml:space="preserve">Григорьев 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Александр Викторович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директор специализированного государствен</w:t>
            </w:r>
            <w:r w:rsidRPr="008D4031">
              <w:rPr>
                <w:rFonts w:ascii="Arial" w:eastAsia="Calibri" w:hAnsi="Arial" w:cs="Arial"/>
                <w:color w:val="191919"/>
              </w:rPr>
              <w:softHyphen/>
              <w:t>ного бюджетного учреждения Волгоградской области «Светлоярское лесничество» (по согласованию)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 xml:space="preserve">Гринькова 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Татьяна Федоровна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член Совета местной общественной организации территориального общественного самоуправле</w:t>
            </w:r>
            <w:r w:rsidRPr="008D4031">
              <w:rPr>
                <w:rFonts w:ascii="Arial" w:eastAsia="Calibri" w:hAnsi="Arial" w:cs="Arial"/>
                <w:color w:val="191919"/>
              </w:rPr>
              <w:softHyphen/>
              <w:t>ния «Вдохновение-С» (по согласованию)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Звездилина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Любовь Ивановна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председатель Светлоярского районного Совета ветеранов (пенсионеров) войны, труда, Вооруженных сил и правоохранительных органов (по согласованию)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lastRenderedPageBreak/>
              <w:t xml:space="preserve">Куценко 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Николай Владимирович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научный сотрудник Федерального государствен</w:t>
            </w:r>
            <w:r w:rsidRPr="008D4031">
              <w:rPr>
                <w:rFonts w:ascii="Arial" w:eastAsia="Calibri" w:hAnsi="Arial" w:cs="Arial"/>
                <w:color w:val="191919"/>
              </w:rPr>
              <w:softHyphen/>
              <w:t>ного бюджетного научного учреждения «Всерос</w:t>
            </w:r>
            <w:r w:rsidRPr="008D4031">
              <w:rPr>
                <w:rFonts w:ascii="Arial" w:eastAsia="Calibri" w:hAnsi="Arial" w:cs="Arial"/>
                <w:color w:val="191919"/>
              </w:rPr>
              <w:softHyphen/>
              <w:t>сийский научно-исследовательский институт рыбного хозяйства и океанографии» (по согласованию)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 xml:space="preserve">Лунева 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Тамара Михайловна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председатель территориального общественного самоуправления «Ивушка» (по согласованию)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 xml:space="preserve">Першина 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Людмила Акимовна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rPr>
                <w:rFonts w:ascii="Arial" w:eastAsia="Calibri" w:hAnsi="Arial" w:cs="Arial"/>
                <w:color w:val="191919"/>
                <w:sz w:val="24"/>
                <w:szCs w:val="24"/>
              </w:rPr>
            </w:pPr>
            <w:r w:rsidRPr="008D4031">
              <w:rPr>
                <w:rFonts w:ascii="Arial" w:eastAsia="Calibri" w:hAnsi="Arial" w:cs="Arial"/>
                <w:color w:val="191919"/>
                <w:sz w:val="24"/>
                <w:szCs w:val="24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гражданский активист (по согласованию)</w:t>
            </w: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Поддубный</w:t>
            </w:r>
          </w:p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Игорь Сергеевич</w:t>
            </w:r>
          </w:p>
        </w:tc>
        <w:tc>
          <w:tcPr>
            <w:tcW w:w="283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28682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заместитель главного инженера по экологии акционерного общества «Каустик», доктор химических наук (по согласованию)</w:t>
            </w:r>
          </w:p>
          <w:p w:rsidR="00286821" w:rsidRPr="0028682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</w:tc>
      </w:tr>
      <w:tr w:rsidR="00286821" w:rsidRPr="008D4031" w:rsidTr="00AA13C2">
        <w:trPr>
          <w:trHeight w:val="553"/>
        </w:trPr>
        <w:tc>
          <w:tcPr>
            <w:tcW w:w="2977" w:type="dxa"/>
            <w:shd w:val="clear" w:color="auto" w:fill="auto"/>
          </w:tcPr>
          <w:p w:rsidR="00286821" w:rsidRPr="00EA3669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EA3669">
              <w:rPr>
                <w:rFonts w:ascii="Arial" w:eastAsia="Calibri" w:hAnsi="Arial" w:cs="Arial"/>
                <w:color w:val="191919"/>
              </w:rPr>
              <w:t>Троилина</w:t>
            </w:r>
          </w:p>
          <w:p w:rsidR="00286821" w:rsidRPr="00EA3669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EA3669">
              <w:rPr>
                <w:rFonts w:ascii="Arial" w:eastAsia="Calibri" w:hAnsi="Arial" w:cs="Arial"/>
                <w:color w:val="191919"/>
              </w:rPr>
              <w:t>Любовь Владимировна</w:t>
            </w:r>
          </w:p>
        </w:tc>
        <w:tc>
          <w:tcPr>
            <w:tcW w:w="283" w:type="dxa"/>
            <w:shd w:val="clear" w:color="auto" w:fill="auto"/>
          </w:tcPr>
          <w:p w:rsidR="00286821" w:rsidRPr="00EA3669" w:rsidRDefault="00286821" w:rsidP="00AA13C2">
            <w:pPr>
              <w:pStyle w:val="a3"/>
              <w:rPr>
                <w:rFonts w:ascii="Arial" w:eastAsia="Calibri" w:hAnsi="Arial" w:cs="Arial"/>
                <w:color w:val="191919"/>
              </w:rPr>
            </w:pPr>
            <w:r w:rsidRPr="00EA3669">
              <w:rPr>
                <w:rFonts w:ascii="Arial" w:eastAsia="Calibri" w:hAnsi="Arial" w:cs="Arial"/>
                <w:color w:val="191919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86821" w:rsidRPr="00EA3669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EA3669">
              <w:rPr>
                <w:rFonts w:ascii="Arial" w:eastAsia="Calibri" w:hAnsi="Arial" w:cs="Arial"/>
                <w:color w:val="191919"/>
                <w:lang w:eastAsia="en-US"/>
              </w:rPr>
              <w:t>начальник юридического отдела администрации Светлоярского муниципального района Волго</w:t>
            </w:r>
            <w:r>
              <w:rPr>
                <w:rFonts w:ascii="Arial" w:eastAsia="Calibri" w:hAnsi="Arial" w:cs="Arial"/>
                <w:color w:val="191919"/>
                <w:lang w:eastAsia="en-US"/>
              </w:rPr>
              <w:softHyphen/>
            </w:r>
            <w:r w:rsidRPr="00EA3669">
              <w:rPr>
                <w:rFonts w:ascii="Arial" w:eastAsia="Calibri" w:hAnsi="Arial" w:cs="Arial"/>
                <w:color w:val="191919"/>
                <w:lang w:eastAsia="en-US"/>
              </w:rPr>
              <w:t>градской области</w:t>
            </w:r>
          </w:p>
        </w:tc>
      </w:tr>
      <w:tr w:rsidR="00286821" w:rsidRPr="008D4031" w:rsidTr="00AA13C2">
        <w:tc>
          <w:tcPr>
            <w:tcW w:w="3260" w:type="dxa"/>
            <w:gridSpan w:val="2"/>
            <w:shd w:val="clear" w:color="auto" w:fill="auto"/>
          </w:tcPr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</w:p>
          <w:p w:rsidR="00286821" w:rsidRPr="008D4031" w:rsidRDefault="00286821" w:rsidP="00AA13C2">
            <w:pPr>
              <w:pStyle w:val="a3"/>
              <w:jc w:val="both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Управляющий делами</w:t>
            </w:r>
          </w:p>
        </w:tc>
        <w:tc>
          <w:tcPr>
            <w:tcW w:w="5812" w:type="dxa"/>
            <w:shd w:val="clear" w:color="auto" w:fill="auto"/>
          </w:tcPr>
          <w:p w:rsidR="00286821" w:rsidRPr="008D4031" w:rsidRDefault="00286821" w:rsidP="00AA13C2">
            <w:pPr>
              <w:pStyle w:val="a3"/>
              <w:rPr>
                <w:rFonts w:ascii="Arial" w:eastAsia="Calibri" w:hAnsi="Arial" w:cs="Arial"/>
                <w:color w:val="191919"/>
                <w:lang w:val="en-US"/>
              </w:rPr>
            </w:pPr>
          </w:p>
          <w:p w:rsidR="00286821" w:rsidRPr="008D4031" w:rsidRDefault="00286821" w:rsidP="00AA13C2">
            <w:pPr>
              <w:pStyle w:val="a3"/>
              <w:jc w:val="right"/>
              <w:rPr>
                <w:rFonts w:ascii="Arial" w:eastAsia="Calibri" w:hAnsi="Arial" w:cs="Arial"/>
                <w:color w:val="191919"/>
              </w:rPr>
            </w:pPr>
          </w:p>
          <w:p w:rsidR="00286821" w:rsidRPr="008D4031" w:rsidRDefault="00286821" w:rsidP="00AA13C2">
            <w:pPr>
              <w:pStyle w:val="a3"/>
              <w:jc w:val="right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right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right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right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right"/>
              <w:rPr>
                <w:rFonts w:ascii="Arial" w:eastAsia="Calibri" w:hAnsi="Arial" w:cs="Arial"/>
                <w:color w:val="191919"/>
              </w:rPr>
            </w:pPr>
          </w:p>
          <w:p w:rsidR="00286821" w:rsidRDefault="00286821" w:rsidP="00AA13C2">
            <w:pPr>
              <w:pStyle w:val="a3"/>
              <w:jc w:val="right"/>
              <w:rPr>
                <w:rFonts w:ascii="Arial" w:eastAsia="Calibri" w:hAnsi="Arial" w:cs="Arial"/>
                <w:color w:val="191919"/>
              </w:rPr>
            </w:pPr>
          </w:p>
          <w:p w:rsidR="00286821" w:rsidRPr="008D4031" w:rsidRDefault="00286821" w:rsidP="00AA13C2">
            <w:pPr>
              <w:pStyle w:val="a3"/>
              <w:jc w:val="right"/>
              <w:rPr>
                <w:rFonts w:ascii="Arial" w:eastAsia="Calibri" w:hAnsi="Arial" w:cs="Arial"/>
                <w:color w:val="191919"/>
              </w:rPr>
            </w:pPr>
            <w:r w:rsidRPr="008D4031">
              <w:rPr>
                <w:rFonts w:ascii="Arial" w:eastAsia="Calibri" w:hAnsi="Arial" w:cs="Arial"/>
                <w:color w:val="191919"/>
              </w:rPr>
              <w:t>С.В.Маринина</w:t>
            </w:r>
          </w:p>
        </w:tc>
      </w:tr>
    </w:tbl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p w:rsidR="00286821" w:rsidRDefault="00286821" w:rsidP="00267B2E">
      <w:pPr>
        <w:jc w:val="center"/>
        <w:rPr>
          <w:rFonts w:eastAsiaTheme="minorHAnsi"/>
          <w:color w:val="1A1A1A" w:themeColor="background1" w:themeShade="1A"/>
          <w:lang w:eastAsia="en-US"/>
        </w:rPr>
      </w:pPr>
    </w:p>
    <w:sectPr w:rsidR="00286821" w:rsidSect="00CB008F">
      <w:headerReference w:type="first" r:id="rId17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F6" w:rsidRDefault="00B276F6" w:rsidP="004275FD">
      <w:r>
        <w:separator/>
      </w:r>
    </w:p>
  </w:endnote>
  <w:endnote w:type="continuationSeparator" w:id="0">
    <w:p w:rsidR="00B276F6" w:rsidRDefault="00B276F6" w:rsidP="0042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0">
    <w:altName w:val="Calibri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Han Sans CN Regular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F6" w:rsidRDefault="00B276F6" w:rsidP="004275FD">
      <w:r>
        <w:separator/>
      </w:r>
    </w:p>
  </w:footnote>
  <w:footnote w:type="continuationSeparator" w:id="0">
    <w:p w:rsidR="00B276F6" w:rsidRDefault="00B276F6" w:rsidP="00427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137241"/>
      <w:docPartObj>
        <w:docPartGallery w:val="Page Numbers (Top of Page)"/>
        <w:docPartUnique/>
      </w:docPartObj>
    </w:sdtPr>
    <w:sdtEndPr/>
    <w:sdtContent>
      <w:p w:rsidR="00B5081B" w:rsidRDefault="00B508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57A">
          <w:rPr>
            <w:noProof/>
          </w:rPr>
          <w:t>4</w:t>
        </w:r>
        <w:r>
          <w:fldChar w:fldCharType="end"/>
        </w:r>
      </w:p>
    </w:sdtContent>
  </w:sdt>
  <w:p w:rsidR="005B2255" w:rsidRDefault="005B2255">
    <w:pPr>
      <w:pStyle w:val="af1"/>
      <w:rPr>
        <w:rFonts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050686"/>
      <w:docPartObj>
        <w:docPartGallery w:val="Page Numbers (Top of Page)"/>
        <w:docPartUnique/>
      </w:docPartObj>
    </w:sdtPr>
    <w:sdtEndPr/>
    <w:sdtContent>
      <w:p w:rsidR="00481C83" w:rsidRDefault="00481C83">
        <w:pPr>
          <w:pStyle w:val="a8"/>
          <w:jc w:val="center"/>
        </w:pPr>
        <w:r>
          <w:t>2</w:t>
        </w:r>
      </w:p>
    </w:sdtContent>
  </w:sdt>
  <w:p w:rsidR="00481C83" w:rsidRDefault="00481C83">
    <w:pPr>
      <w:pStyle w:val="af1"/>
      <w:rPr>
        <w:rFonts w:eastAsia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4B" w:rsidRDefault="00F3464B" w:rsidP="00481C83">
    <w:pPr>
      <w:pStyle w:val="a8"/>
      <w:jc w:val="center"/>
    </w:pPr>
    <w:r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79" w:rsidRDefault="00C81779" w:rsidP="00481C8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0" w:hAnsi="0" w:cs="0"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eastAsia="Times New Roman"/>
      </w:rPr>
    </w:lvl>
  </w:abstractNum>
  <w:abstractNum w:abstractNumId="2">
    <w:nsid w:val="0ACC6580"/>
    <w:multiLevelType w:val="hybridMultilevel"/>
    <w:tmpl w:val="A2342598"/>
    <w:lvl w:ilvl="0" w:tplc="8816596A">
      <w:start w:val="8"/>
      <w:numFmt w:val="bullet"/>
      <w:lvlText w:val="-"/>
      <w:lvlJc w:val="left"/>
      <w:pPr>
        <w:ind w:left="380" w:hanging="360"/>
      </w:pPr>
      <w:rPr>
        <w:rFonts w:ascii="Arial" w:eastAsia="Source Han Sans CN Regular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>
    <w:nsid w:val="23842B33"/>
    <w:multiLevelType w:val="hybridMultilevel"/>
    <w:tmpl w:val="6A583832"/>
    <w:lvl w:ilvl="0" w:tplc="4CCCA6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60060"/>
    <w:multiLevelType w:val="multilevel"/>
    <w:tmpl w:val="2F7630D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D425D39"/>
    <w:multiLevelType w:val="hybridMultilevel"/>
    <w:tmpl w:val="277663FC"/>
    <w:lvl w:ilvl="0" w:tplc="0ECCF4A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BC5293"/>
    <w:multiLevelType w:val="hybridMultilevel"/>
    <w:tmpl w:val="23889350"/>
    <w:lvl w:ilvl="0" w:tplc="0ECCF4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D5600"/>
    <w:multiLevelType w:val="multilevel"/>
    <w:tmpl w:val="2FEA7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A1D58CA"/>
    <w:multiLevelType w:val="multilevel"/>
    <w:tmpl w:val="248ECE50"/>
    <w:lvl w:ilvl="0">
      <w:start w:val="10"/>
      <w:numFmt w:val="decimal"/>
      <w:lvlText w:val="%1."/>
      <w:lvlJc w:val="left"/>
      <w:pPr>
        <w:ind w:left="1270" w:hanging="5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A370F30"/>
    <w:multiLevelType w:val="hybridMultilevel"/>
    <w:tmpl w:val="72104754"/>
    <w:lvl w:ilvl="0" w:tplc="4A3C2F08">
      <w:start w:val="1"/>
      <w:numFmt w:val="decimal"/>
      <w:lvlText w:val="%1."/>
      <w:lvlJc w:val="left"/>
      <w:pPr>
        <w:ind w:left="928" w:hanging="360"/>
      </w:pPr>
      <w:rPr>
        <w:rFonts w:hint="default"/>
        <w:color w:val="1D1B1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821CB0"/>
    <w:multiLevelType w:val="hybridMultilevel"/>
    <w:tmpl w:val="95EAC27C"/>
    <w:lvl w:ilvl="0" w:tplc="0ECCF4A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7EF83B97"/>
    <w:multiLevelType w:val="hybridMultilevel"/>
    <w:tmpl w:val="7D0A70E4"/>
    <w:lvl w:ilvl="0" w:tplc="6520E4BE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8"/>
        <w:szCs w:val="28"/>
        <w:lang w:val="ru-RU" w:eastAsia="ru-RU" w:bidi="ru-RU"/>
      </w:rPr>
    </w:lvl>
    <w:lvl w:ilvl="1" w:tplc="DCB48B42">
      <w:numFmt w:val="bullet"/>
      <w:lvlText w:val="•"/>
      <w:lvlJc w:val="left"/>
      <w:pPr>
        <w:ind w:left="1098" w:hanging="280"/>
      </w:pPr>
      <w:rPr>
        <w:lang w:val="ru-RU" w:eastAsia="ru-RU" w:bidi="ru-RU"/>
      </w:rPr>
    </w:lvl>
    <w:lvl w:ilvl="2" w:tplc="F24AB4FC">
      <w:numFmt w:val="bullet"/>
      <w:lvlText w:val="•"/>
      <w:lvlJc w:val="left"/>
      <w:pPr>
        <w:ind w:left="2097" w:hanging="280"/>
      </w:pPr>
      <w:rPr>
        <w:lang w:val="ru-RU" w:eastAsia="ru-RU" w:bidi="ru-RU"/>
      </w:rPr>
    </w:lvl>
    <w:lvl w:ilvl="3" w:tplc="DB4A53A0">
      <w:numFmt w:val="bullet"/>
      <w:lvlText w:val="•"/>
      <w:lvlJc w:val="left"/>
      <w:pPr>
        <w:ind w:left="3095" w:hanging="280"/>
      </w:pPr>
      <w:rPr>
        <w:lang w:val="ru-RU" w:eastAsia="ru-RU" w:bidi="ru-RU"/>
      </w:rPr>
    </w:lvl>
    <w:lvl w:ilvl="4" w:tplc="A13C0B86">
      <w:numFmt w:val="bullet"/>
      <w:lvlText w:val="•"/>
      <w:lvlJc w:val="left"/>
      <w:pPr>
        <w:ind w:left="4094" w:hanging="280"/>
      </w:pPr>
      <w:rPr>
        <w:lang w:val="ru-RU" w:eastAsia="ru-RU" w:bidi="ru-RU"/>
      </w:rPr>
    </w:lvl>
    <w:lvl w:ilvl="5" w:tplc="5AB2F962">
      <w:numFmt w:val="bullet"/>
      <w:lvlText w:val="•"/>
      <w:lvlJc w:val="left"/>
      <w:pPr>
        <w:ind w:left="5093" w:hanging="280"/>
      </w:pPr>
      <w:rPr>
        <w:lang w:val="ru-RU" w:eastAsia="ru-RU" w:bidi="ru-RU"/>
      </w:rPr>
    </w:lvl>
    <w:lvl w:ilvl="6" w:tplc="BFEC72E4">
      <w:numFmt w:val="bullet"/>
      <w:lvlText w:val="•"/>
      <w:lvlJc w:val="left"/>
      <w:pPr>
        <w:ind w:left="6091" w:hanging="280"/>
      </w:pPr>
      <w:rPr>
        <w:lang w:val="ru-RU" w:eastAsia="ru-RU" w:bidi="ru-RU"/>
      </w:rPr>
    </w:lvl>
    <w:lvl w:ilvl="7" w:tplc="30BE31C2">
      <w:numFmt w:val="bullet"/>
      <w:lvlText w:val="•"/>
      <w:lvlJc w:val="left"/>
      <w:pPr>
        <w:ind w:left="7090" w:hanging="280"/>
      </w:pPr>
      <w:rPr>
        <w:lang w:val="ru-RU" w:eastAsia="ru-RU" w:bidi="ru-RU"/>
      </w:rPr>
    </w:lvl>
    <w:lvl w:ilvl="8" w:tplc="47446B0C">
      <w:numFmt w:val="bullet"/>
      <w:lvlText w:val="•"/>
      <w:lvlJc w:val="left"/>
      <w:pPr>
        <w:ind w:left="8088" w:hanging="280"/>
      </w:pPr>
      <w:rPr>
        <w:lang w:val="ru-RU" w:eastAsia="ru-RU" w:bidi="ru-RU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F18"/>
    <w:rsid w:val="00002BA7"/>
    <w:rsid w:val="00012D12"/>
    <w:rsid w:val="00035C8F"/>
    <w:rsid w:val="00040815"/>
    <w:rsid w:val="00041B9B"/>
    <w:rsid w:val="00047DC1"/>
    <w:rsid w:val="00052F8B"/>
    <w:rsid w:val="000561DD"/>
    <w:rsid w:val="0005639D"/>
    <w:rsid w:val="00067C3A"/>
    <w:rsid w:val="000713F6"/>
    <w:rsid w:val="00075394"/>
    <w:rsid w:val="000863C5"/>
    <w:rsid w:val="00091F75"/>
    <w:rsid w:val="00092830"/>
    <w:rsid w:val="00092E9F"/>
    <w:rsid w:val="000A27C1"/>
    <w:rsid w:val="000A69C7"/>
    <w:rsid w:val="000A73D1"/>
    <w:rsid w:val="000B14BF"/>
    <w:rsid w:val="000B57BB"/>
    <w:rsid w:val="000B7616"/>
    <w:rsid w:val="000B7729"/>
    <w:rsid w:val="000C4926"/>
    <w:rsid w:val="000C63A0"/>
    <w:rsid w:val="000E264E"/>
    <w:rsid w:val="000E55DE"/>
    <w:rsid w:val="000F42A5"/>
    <w:rsid w:val="00106E1A"/>
    <w:rsid w:val="00106E7E"/>
    <w:rsid w:val="001137B5"/>
    <w:rsid w:val="00113DF5"/>
    <w:rsid w:val="00113F2A"/>
    <w:rsid w:val="001213C4"/>
    <w:rsid w:val="001226A5"/>
    <w:rsid w:val="001247DF"/>
    <w:rsid w:val="00124A95"/>
    <w:rsid w:val="00124FC5"/>
    <w:rsid w:val="0014377F"/>
    <w:rsid w:val="00174ECF"/>
    <w:rsid w:val="0017648D"/>
    <w:rsid w:val="00177694"/>
    <w:rsid w:val="00197113"/>
    <w:rsid w:val="001A757A"/>
    <w:rsid w:val="001B3C4C"/>
    <w:rsid w:val="001B7E37"/>
    <w:rsid w:val="001C1552"/>
    <w:rsid w:val="001C3C7A"/>
    <w:rsid w:val="001C51BE"/>
    <w:rsid w:val="001D01BB"/>
    <w:rsid w:val="001D0466"/>
    <w:rsid w:val="001D4CF2"/>
    <w:rsid w:val="001D5663"/>
    <w:rsid w:val="001E53AB"/>
    <w:rsid w:val="001E707E"/>
    <w:rsid w:val="001F4059"/>
    <w:rsid w:val="001F5078"/>
    <w:rsid w:val="001F5E1E"/>
    <w:rsid w:val="001F743E"/>
    <w:rsid w:val="0020664A"/>
    <w:rsid w:val="00213F6B"/>
    <w:rsid w:val="002234B4"/>
    <w:rsid w:val="002265F6"/>
    <w:rsid w:val="002336D8"/>
    <w:rsid w:val="0023581C"/>
    <w:rsid w:val="0023684F"/>
    <w:rsid w:val="002405EF"/>
    <w:rsid w:val="002629D1"/>
    <w:rsid w:val="00267B2E"/>
    <w:rsid w:val="00272433"/>
    <w:rsid w:val="00283A1E"/>
    <w:rsid w:val="00286821"/>
    <w:rsid w:val="002920D0"/>
    <w:rsid w:val="00293011"/>
    <w:rsid w:val="00297A0D"/>
    <w:rsid w:val="00297FDF"/>
    <w:rsid w:val="002A06E9"/>
    <w:rsid w:val="002A4349"/>
    <w:rsid w:val="002B3F00"/>
    <w:rsid w:val="002B56DC"/>
    <w:rsid w:val="002D379D"/>
    <w:rsid w:val="002D65A9"/>
    <w:rsid w:val="002E0EE1"/>
    <w:rsid w:val="002F0D1B"/>
    <w:rsid w:val="0030434D"/>
    <w:rsid w:val="00306458"/>
    <w:rsid w:val="00310AC1"/>
    <w:rsid w:val="00311E98"/>
    <w:rsid w:val="00322FAF"/>
    <w:rsid w:val="003319CF"/>
    <w:rsid w:val="003416CF"/>
    <w:rsid w:val="00344DDA"/>
    <w:rsid w:val="0034550B"/>
    <w:rsid w:val="0034779C"/>
    <w:rsid w:val="00351AF0"/>
    <w:rsid w:val="00354778"/>
    <w:rsid w:val="00357464"/>
    <w:rsid w:val="00360ADB"/>
    <w:rsid w:val="00360CA7"/>
    <w:rsid w:val="00367A28"/>
    <w:rsid w:val="00370B1D"/>
    <w:rsid w:val="00373B98"/>
    <w:rsid w:val="00377D76"/>
    <w:rsid w:val="003803D2"/>
    <w:rsid w:val="00381B57"/>
    <w:rsid w:val="00383906"/>
    <w:rsid w:val="003917AB"/>
    <w:rsid w:val="00394E47"/>
    <w:rsid w:val="0039598D"/>
    <w:rsid w:val="003A2BE0"/>
    <w:rsid w:val="003A4064"/>
    <w:rsid w:val="003A4A6A"/>
    <w:rsid w:val="003B16A2"/>
    <w:rsid w:val="003B7DA6"/>
    <w:rsid w:val="003C4449"/>
    <w:rsid w:val="003D7509"/>
    <w:rsid w:val="003E6CEA"/>
    <w:rsid w:val="00410996"/>
    <w:rsid w:val="00410D11"/>
    <w:rsid w:val="00413EC8"/>
    <w:rsid w:val="00414CD3"/>
    <w:rsid w:val="004175C2"/>
    <w:rsid w:val="004274ED"/>
    <w:rsid w:val="004275FD"/>
    <w:rsid w:val="0043463B"/>
    <w:rsid w:val="00446423"/>
    <w:rsid w:val="0045123C"/>
    <w:rsid w:val="00451615"/>
    <w:rsid w:val="00462663"/>
    <w:rsid w:val="004630EC"/>
    <w:rsid w:val="0047158D"/>
    <w:rsid w:val="004775CF"/>
    <w:rsid w:val="00477877"/>
    <w:rsid w:val="0048110B"/>
    <w:rsid w:val="00481C83"/>
    <w:rsid w:val="00486D83"/>
    <w:rsid w:val="00490FD5"/>
    <w:rsid w:val="0049115E"/>
    <w:rsid w:val="004970E1"/>
    <w:rsid w:val="004970EC"/>
    <w:rsid w:val="004A50C3"/>
    <w:rsid w:val="004A7A8A"/>
    <w:rsid w:val="004B0AE3"/>
    <w:rsid w:val="004B5AF3"/>
    <w:rsid w:val="004C43FF"/>
    <w:rsid w:val="004D1D35"/>
    <w:rsid w:val="004F7C80"/>
    <w:rsid w:val="00505631"/>
    <w:rsid w:val="00510D6A"/>
    <w:rsid w:val="005228A9"/>
    <w:rsid w:val="0053105A"/>
    <w:rsid w:val="00532598"/>
    <w:rsid w:val="00537B9A"/>
    <w:rsid w:val="00544892"/>
    <w:rsid w:val="00554424"/>
    <w:rsid w:val="00561C60"/>
    <w:rsid w:val="0056231B"/>
    <w:rsid w:val="00567CA4"/>
    <w:rsid w:val="005732FD"/>
    <w:rsid w:val="00577A9E"/>
    <w:rsid w:val="0058052D"/>
    <w:rsid w:val="00582473"/>
    <w:rsid w:val="00591A52"/>
    <w:rsid w:val="005961D6"/>
    <w:rsid w:val="005B2255"/>
    <w:rsid w:val="005B22FB"/>
    <w:rsid w:val="005B50B1"/>
    <w:rsid w:val="005B6741"/>
    <w:rsid w:val="005C02D4"/>
    <w:rsid w:val="005C7A93"/>
    <w:rsid w:val="005D05C7"/>
    <w:rsid w:val="005D0887"/>
    <w:rsid w:val="005F2B5C"/>
    <w:rsid w:val="005F3686"/>
    <w:rsid w:val="005F441A"/>
    <w:rsid w:val="006012BE"/>
    <w:rsid w:val="00606E04"/>
    <w:rsid w:val="006154A2"/>
    <w:rsid w:val="0061676B"/>
    <w:rsid w:val="00627293"/>
    <w:rsid w:val="006361BF"/>
    <w:rsid w:val="00637756"/>
    <w:rsid w:val="00644A84"/>
    <w:rsid w:val="006468E3"/>
    <w:rsid w:val="00646967"/>
    <w:rsid w:val="0065741E"/>
    <w:rsid w:val="00660A95"/>
    <w:rsid w:val="00661E44"/>
    <w:rsid w:val="006624F4"/>
    <w:rsid w:val="00680A90"/>
    <w:rsid w:val="00686936"/>
    <w:rsid w:val="0069087A"/>
    <w:rsid w:val="00692B97"/>
    <w:rsid w:val="006931B1"/>
    <w:rsid w:val="00694263"/>
    <w:rsid w:val="006A1109"/>
    <w:rsid w:val="006A16CF"/>
    <w:rsid w:val="006A4D0B"/>
    <w:rsid w:val="006A6E29"/>
    <w:rsid w:val="006B06F3"/>
    <w:rsid w:val="006B4CB7"/>
    <w:rsid w:val="006C6A88"/>
    <w:rsid w:val="006C79AF"/>
    <w:rsid w:val="006C7E48"/>
    <w:rsid w:val="006D23E8"/>
    <w:rsid w:val="006D4D50"/>
    <w:rsid w:val="006E30DD"/>
    <w:rsid w:val="006E5111"/>
    <w:rsid w:val="007020FE"/>
    <w:rsid w:val="00707529"/>
    <w:rsid w:val="00714587"/>
    <w:rsid w:val="00717CFB"/>
    <w:rsid w:val="00730128"/>
    <w:rsid w:val="0073279A"/>
    <w:rsid w:val="007371CB"/>
    <w:rsid w:val="00770536"/>
    <w:rsid w:val="0077172B"/>
    <w:rsid w:val="00783981"/>
    <w:rsid w:val="007B5733"/>
    <w:rsid w:val="007C1031"/>
    <w:rsid w:val="007C2752"/>
    <w:rsid w:val="007C618D"/>
    <w:rsid w:val="007C652F"/>
    <w:rsid w:val="007D37B2"/>
    <w:rsid w:val="007D4656"/>
    <w:rsid w:val="007D660F"/>
    <w:rsid w:val="007E33C8"/>
    <w:rsid w:val="00802FFE"/>
    <w:rsid w:val="0081093E"/>
    <w:rsid w:val="008225B8"/>
    <w:rsid w:val="00840363"/>
    <w:rsid w:val="00850C49"/>
    <w:rsid w:val="0085348B"/>
    <w:rsid w:val="0088230E"/>
    <w:rsid w:val="00883D9B"/>
    <w:rsid w:val="008A2FF7"/>
    <w:rsid w:val="008B11EF"/>
    <w:rsid w:val="008B6BAF"/>
    <w:rsid w:val="008C368C"/>
    <w:rsid w:val="008C6B58"/>
    <w:rsid w:val="008D08D2"/>
    <w:rsid w:val="008D511C"/>
    <w:rsid w:val="008E0586"/>
    <w:rsid w:val="008F1F07"/>
    <w:rsid w:val="008F1F6C"/>
    <w:rsid w:val="009061A0"/>
    <w:rsid w:val="0091384F"/>
    <w:rsid w:val="00914C7A"/>
    <w:rsid w:val="00930930"/>
    <w:rsid w:val="009331D8"/>
    <w:rsid w:val="009402F9"/>
    <w:rsid w:val="00940997"/>
    <w:rsid w:val="00941AF0"/>
    <w:rsid w:val="009471FF"/>
    <w:rsid w:val="00953D63"/>
    <w:rsid w:val="0095692D"/>
    <w:rsid w:val="00960BAD"/>
    <w:rsid w:val="0096156A"/>
    <w:rsid w:val="00963FE4"/>
    <w:rsid w:val="00972251"/>
    <w:rsid w:val="0097288C"/>
    <w:rsid w:val="00976414"/>
    <w:rsid w:val="009809A3"/>
    <w:rsid w:val="00986B7D"/>
    <w:rsid w:val="00987B66"/>
    <w:rsid w:val="009906A4"/>
    <w:rsid w:val="00990C46"/>
    <w:rsid w:val="00997045"/>
    <w:rsid w:val="009B5DC9"/>
    <w:rsid w:val="009D0CCE"/>
    <w:rsid w:val="009D50DD"/>
    <w:rsid w:val="009D524B"/>
    <w:rsid w:val="009D66E6"/>
    <w:rsid w:val="009E02BC"/>
    <w:rsid w:val="009E2E09"/>
    <w:rsid w:val="009E71DB"/>
    <w:rsid w:val="009F3AD6"/>
    <w:rsid w:val="00A01C8D"/>
    <w:rsid w:val="00A1486F"/>
    <w:rsid w:val="00A14FA8"/>
    <w:rsid w:val="00A17248"/>
    <w:rsid w:val="00A2776C"/>
    <w:rsid w:val="00A2783E"/>
    <w:rsid w:val="00A31B60"/>
    <w:rsid w:val="00A31D3D"/>
    <w:rsid w:val="00A34D50"/>
    <w:rsid w:val="00A352ED"/>
    <w:rsid w:val="00A418A3"/>
    <w:rsid w:val="00A464F4"/>
    <w:rsid w:val="00A53996"/>
    <w:rsid w:val="00A56A5D"/>
    <w:rsid w:val="00A65229"/>
    <w:rsid w:val="00A661EC"/>
    <w:rsid w:val="00A676E2"/>
    <w:rsid w:val="00A71F18"/>
    <w:rsid w:val="00A7560D"/>
    <w:rsid w:val="00A800F4"/>
    <w:rsid w:val="00A80D03"/>
    <w:rsid w:val="00A836F6"/>
    <w:rsid w:val="00A93970"/>
    <w:rsid w:val="00AA2DB9"/>
    <w:rsid w:val="00AA4A7B"/>
    <w:rsid w:val="00AA4D4A"/>
    <w:rsid w:val="00AB232E"/>
    <w:rsid w:val="00AC0D8C"/>
    <w:rsid w:val="00AC4755"/>
    <w:rsid w:val="00AD0D6E"/>
    <w:rsid w:val="00AD0E86"/>
    <w:rsid w:val="00AD0F4E"/>
    <w:rsid w:val="00AD2436"/>
    <w:rsid w:val="00AD3325"/>
    <w:rsid w:val="00AD6B94"/>
    <w:rsid w:val="00AE4560"/>
    <w:rsid w:val="00AF0AC5"/>
    <w:rsid w:val="00AF10DA"/>
    <w:rsid w:val="00AF15A2"/>
    <w:rsid w:val="00AF177A"/>
    <w:rsid w:val="00AF185D"/>
    <w:rsid w:val="00AF75BD"/>
    <w:rsid w:val="00B02367"/>
    <w:rsid w:val="00B023FD"/>
    <w:rsid w:val="00B04506"/>
    <w:rsid w:val="00B05D13"/>
    <w:rsid w:val="00B06307"/>
    <w:rsid w:val="00B10275"/>
    <w:rsid w:val="00B14819"/>
    <w:rsid w:val="00B2218A"/>
    <w:rsid w:val="00B276F6"/>
    <w:rsid w:val="00B37658"/>
    <w:rsid w:val="00B41F7C"/>
    <w:rsid w:val="00B42CFE"/>
    <w:rsid w:val="00B5081B"/>
    <w:rsid w:val="00B53AFE"/>
    <w:rsid w:val="00B55429"/>
    <w:rsid w:val="00B56101"/>
    <w:rsid w:val="00B65589"/>
    <w:rsid w:val="00B86BFA"/>
    <w:rsid w:val="00B910FB"/>
    <w:rsid w:val="00B97871"/>
    <w:rsid w:val="00BA1EE3"/>
    <w:rsid w:val="00BB3286"/>
    <w:rsid w:val="00BC2008"/>
    <w:rsid w:val="00BC37B3"/>
    <w:rsid w:val="00BC5D37"/>
    <w:rsid w:val="00BC7AF2"/>
    <w:rsid w:val="00BD2523"/>
    <w:rsid w:val="00BD4834"/>
    <w:rsid w:val="00BE1E62"/>
    <w:rsid w:val="00BE6796"/>
    <w:rsid w:val="00BF2523"/>
    <w:rsid w:val="00BF5406"/>
    <w:rsid w:val="00C03D3D"/>
    <w:rsid w:val="00C043F5"/>
    <w:rsid w:val="00C05B2E"/>
    <w:rsid w:val="00C07C5C"/>
    <w:rsid w:val="00C1042A"/>
    <w:rsid w:val="00C150CC"/>
    <w:rsid w:val="00C15838"/>
    <w:rsid w:val="00C27705"/>
    <w:rsid w:val="00C326D5"/>
    <w:rsid w:val="00C41AE1"/>
    <w:rsid w:val="00C543E3"/>
    <w:rsid w:val="00C55569"/>
    <w:rsid w:val="00C564E1"/>
    <w:rsid w:val="00C65755"/>
    <w:rsid w:val="00C65AE4"/>
    <w:rsid w:val="00C71966"/>
    <w:rsid w:val="00C750FE"/>
    <w:rsid w:val="00C81779"/>
    <w:rsid w:val="00C85439"/>
    <w:rsid w:val="00C90837"/>
    <w:rsid w:val="00C970A7"/>
    <w:rsid w:val="00CA11B9"/>
    <w:rsid w:val="00CA67F1"/>
    <w:rsid w:val="00CB008F"/>
    <w:rsid w:val="00CB00CE"/>
    <w:rsid w:val="00CB2D0B"/>
    <w:rsid w:val="00CC7D8A"/>
    <w:rsid w:val="00CD2958"/>
    <w:rsid w:val="00CD7A54"/>
    <w:rsid w:val="00CE2F20"/>
    <w:rsid w:val="00CE61F9"/>
    <w:rsid w:val="00CF5353"/>
    <w:rsid w:val="00CF7FBE"/>
    <w:rsid w:val="00D0472F"/>
    <w:rsid w:val="00D05955"/>
    <w:rsid w:val="00D0613E"/>
    <w:rsid w:val="00D0647E"/>
    <w:rsid w:val="00D073CD"/>
    <w:rsid w:val="00D14043"/>
    <w:rsid w:val="00D16268"/>
    <w:rsid w:val="00D21167"/>
    <w:rsid w:val="00D34046"/>
    <w:rsid w:val="00D3408A"/>
    <w:rsid w:val="00D40250"/>
    <w:rsid w:val="00D43569"/>
    <w:rsid w:val="00D54132"/>
    <w:rsid w:val="00D6191B"/>
    <w:rsid w:val="00D743A2"/>
    <w:rsid w:val="00DA1F18"/>
    <w:rsid w:val="00DA5E8E"/>
    <w:rsid w:val="00DB5E89"/>
    <w:rsid w:val="00DC09C8"/>
    <w:rsid w:val="00DD66F9"/>
    <w:rsid w:val="00DE1175"/>
    <w:rsid w:val="00DE62CC"/>
    <w:rsid w:val="00DF1656"/>
    <w:rsid w:val="00DF3CF7"/>
    <w:rsid w:val="00DF3F04"/>
    <w:rsid w:val="00E059EB"/>
    <w:rsid w:val="00E10D49"/>
    <w:rsid w:val="00E12DB6"/>
    <w:rsid w:val="00E1590E"/>
    <w:rsid w:val="00E178D3"/>
    <w:rsid w:val="00E27EEC"/>
    <w:rsid w:val="00E30332"/>
    <w:rsid w:val="00E420D0"/>
    <w:rsid w:val="00E43199"/>
    <w:rsid w:val="00E455C2"/>
    <w:rsid w:val="00E505C1"/>
    <w:rsid w:val="00E55195"/>
    <w:rsid w:val="00E67DC7"/>
    <w:rsid w:val="00E726FD"/>
    <w:rsid w:val="00E94E2E"/>
    <w:rsid w:val="00EA3DE2"/>
    <w:rsid w:val="00EC26FE"/>
    <w:rsid w:val="00ED25BB"/>
    <w:rsid w:val="00EE7F88"/>
    <w:rsid w:val="00EF31E6"/>
    <w:rsid w:val="00EF5F31"/>
    <w:rsid w:val="00EF60E6"/>
    <w:rsid w:val="00F001C8"/>
    <w:rsid w:val="00F03936"/>
    <w:rsid w:val="00F13D89"/>
    <w:rsid w:val="00F15CE9"/>
    <w:rsid w:val="00F33B98"/>
    <w:rsid w:val="00F3464B"/>
    <w:rsid w:val="00F44ED5"/>
    <w:rsid w:val="00F46D1E"/>
    <w:rsid w:val="00F50336"/>
    <w:rsid w:val="00F5360B"/>
    <w:rsid w:val="00F55418"/>
    <w:rsid w:val="00F92C41"/>
    <w:rsid w:val="00F95884"/>
    <w:rsid w:val="00F95E65"/>
    <w:rsid w:val="00F9784D"/>
    <w:rsid w:val="00FA0AA4"/>
    <w:rsid w:val="00FA58E2"/>
    <w:rsid w:val="00FA620F"/>
    <w:rsid w:val="00FA6316"/>
    <w:rsid w:val="00FC1C6D"/>
    <w:rsid w:val="00FC721E"/>
    <w:rsid w:val="00FD0F59"/>
    <w:rsid w:val="00FD71D2"/>
    <w:rsid w:val="00FE258A"/>
    <w:rsid w:val="00FE7616"/>
    <w:rsid w:val="00FF1874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61C60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1384F"/>
    <w:pPr>
      <w:widowControl w:val="0"/>
      <w:overflowPunct/>
      <w:jc w:val="center"/>
    </w:pPr>
    <w:rPr>
      <w:sz w:val="24"/>
      <w:szCs w:val="24"/>
    </w:rPr>
  </w:style>
  <w:style w:type="character" w:customStyle="1" w:styleId="FontStyle19">
    <w:name w:val="Font Style19"/>
    <w:qFormat/>
    <w:rsid w:val="0091384F"/>
    <w:rPr>
      <w:rFonts w:ascii="Times New Roman" w:hAnsi="Times New Roman" w:cs="Times New Roman" w:hint="default"/>
      <w:sz w:val="16"/>
      <w:szCs w:val="16"/>
    </w:rPr>
  </w:style>
  <w:style w:type="character" w:customStyle="1" w:styleId="FontStyle45">
    <w:name w:val="Font Style45"/>
    <w:uiPriority w:val="99"/>
    <w:rsid w:val="0091384F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1"/>
    <w:qFormat/>
    <w:rsid w:val="0091384F"/>
    <w:pPr>
      <w:ind w:left="720"/>
      <w:contextualSpacing/>
    </w:pPr>
  </w:style>
  <w:style w:type="character" w:styleId="a5">
    <w:name w:val="Strong"/>
    <w:basedOn w:val="a0"/>
    <w:qFormat/>
    <w:rsid w:val="002265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05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5C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275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75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275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75F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6A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8D08D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EE7F88"/>
    <w:pPr>
      <w:widowControl w:val="0"/>
      <w:autoSpaceDE/>
      <w:autoSpaceDN/>
      <w:adjustRightInd/>
      <w:spacing w:after="140" w:line="288" w:lineRule="auto"/>
    </w:pPr>
    <w:rPr>
      <w:rFonts w:ascii="Arial" w:eastAsia="Source Han Sans CN Regular" w:hAnsi="Arial" w:cs="Lohit Devanagari"/>
      <w:kern w:val="2"/>
      <w:sz w:val="20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EE7F88"/>
    <w:rPr>
      <w:rFonts w:ascii="Arial" w:eastAsia="Source Han Sans CN Regular" w:hAnsi="Arial" w:cs="Lohit Devanagari"/>
      <w:kern w:val="2"/>
      <w:sz w:val="20"/>
      <w:szCs w:val="24"/>
      <w:lang w:eastAsia="zh-CN" w:bidi="hi-IN"/>
    </w:rPr>
  </w:style>
  <w:style w:type="paragraph" w:styleId="af">
    <w:name w:val="Normal (Web)"/>
    <w:basedOn w:val="a"/>
    <w:unhideWhenUsed/>
    <w:qFormat/>
    <w:rsid w:val="001E707E"/>
    <w:pPr>
      <w:overflowPunct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1C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Hyperlink"/>
    <w:basedOn w:val="a0"/>
    <w:uiPriority w:val="99"/>
    <w:unhideWhenUsed/>
    <w:rsid w:val="00510D6A"/>
    <w:rPr>
      <w:color w:val="0000FF" w:themeColor="hyperlink"/>
      <w:u w:val="single"/>
    </w:rPr>
  </w:style>
  <w:style w:type="paragraph" w:customStyle="1" w:styleId="21">
    <w:name w:val="Цитата2"/>
    <w:basedOn w:val="a"/>
    <w:rsid w:val="005C02D4"/>
    <w:pPr>
      <w:suppressAutoHyphens/>
      <w:overflowPunct/>
      <w:autoSpaceDE/>
      <w:autoSpaceDN/>
      <w:adjustRightInd/>
      <w:ind w:left="-284" w:right="-477"/>
    </w:pPr>
    <w:rPr>
      <w:b/>
      <w:color w:val="000000"/>
      <w:kern w:val="2"/>
      <w:sz w:val="24"/>
      <w:lang w:eastAsia="zh-CN"/>
    </w:rPr>
  </w:style>
  <w:style w:type="paragraph" w:customStyle="1" w:styleId="af1">
    <w:name w:val="Колонтитул"/>
    <w:basedOn w:val="a"/>
    <w:rsid w:val="005B2255"/>
    <w:pPr>
      <w:shd w:val="clear" w:color="auto" w:fill="FFFFFF"/>
      <w:suppressAutoHyphens/>
      <w:overflowPunct/>
      <w:autoSpaceDE/>
      <w:autoSpaceDN/>
      <w:adjustRightInd/>
    </w:pPr>
    <w:rPr>
      <w:rFonts w:eastAsia="Liberation Serif"/>
      <w:color w:val="000000"/>
      <w:kern w:val="2"/>
      <w:sz w:val="20"/>
      <w:szCs w:val="24"/>
      <w:lang w:eastAsia="zh-CN" w:bidi="hi-IN"/>
    </w:rPr>
  </w:style>
  <w:style w:type="paragraph" w:customStyle="1" w:styleId="22">
    <w:name w:val="Основной текст (2)"/>
    <w:basedOn w:val="a"/>
    <w:rsid w:val="005B2255"/>
    <w:pPr>
      <w:shd w:val="clear" w:color="auto" w:fill="FFFFFF"/>
      <w:suppressAutoHyphens/>
      <w:overflowPunct/>
      <w:autoSpaceDE/>
      <w:autoSpaceDN/>
      <w:adjustRightInd/>
      <w:spacing w:before="300" w:after="300" w:line="264" w:lineRule="exact"/>
      <w:jc w:val="both"/>
    </w:pPr>
    <w:rPr>
      <w:rFonts w:eastAsia="Liberation Serif"/>
      <w:color w:val="000000"/>
      <w:kern w:val="2"/>
      <w:sz w:val="22"/>
      <w:szCs w:val="24"/>
      <w:lang w:eastAsia="zh-CN" w:bidi="hi-IN"/>
    </w:rPr>
  </w:style>
  <w:style w:type="paragraph" w:customStyle="1" w:styleId="af2">
    <w:name w:val="Содержимое таблицы"/>
    <w:basedOn w:val="a"/>
    <w:rsid w:val="005B2255"/>
    <w:pPr>
      <w:suppressAutoHyphens/>
      <w:overflowPunct/>
      <w:autoSpaceDE/>
      <w:autoSpaceDN/>
      <w:adjustRightInd/>
    </w:pPr>
    <w:rPr>
      <w:rFonts w:ascii="Arial Unicode MS" w:eastAsia="Liberation Serif" w:hAnsi="Arial Unicode MS" w:cs="Liberation Serif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1384F"/>
    <w:pPr>
      <w:widowControl w:val="0"/>
      <w:overflowPunct/>
      <w:jc w:val="center"/>
    </w:pPr>
    <w:rPr>
      <w:sz w:val="24"/>
      <w:szCs w:val="24"/>
    </w:rPr>
  </w:style>
  <w:style w:type="character" w:customStyle="1" w:styleId="FontStyle19">
    <w:name w:val="Font Style19"/>
    <w:rsid w:val="0091384F"/>
    <w:rPr>
      <w:rFonts w:ascii="Times New Roman" w:hAnsi="Times New Roman" w:cs="Times New Roman" w:hint="default"/>
      <w:sz w:val="16"/>
      <w:szCs w:val="16"/>
    </w:rPr>
  </w:style>
  <w:style w:type="character" w:customStyle="1" w:styleId="FontStyle45">
    <w:name w:val="Font Style45"/>
    <w:uiPriority w:val="99"/>
    <w:rsid w:val="0091384F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1"/>
    <w:qFormat/>
    <w:rsid w:val="0091384F"/>
    <w:pPr>
      <w:ind w:left="720"/>
      <w:contextualSpacing/>
    </w:pPr>
  </w:style>
  <w:style w:type="character" w:styleId="a5">
    <w:name w:val="Strong"/>
    <w:basedOn w:val="a0"/>
    <w:qFormat/>
    <w:rsid w:val="002265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05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5C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275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75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275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75F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6A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8D08D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EE7F88"/>
    <w:pPr>
      <w:widowControl w:val="0"/>
      <w:autoSpaceDE/>
      <w:autoSpaceDN/>
      <w:adjustRightInd/>
      <w:spacing w:after="140" w:line="288" w:lineRule="auto"/>
    </w:pPr>
    <w:rPr>
      <w:rFonts w:ascii="Arial" w:eastAsia="Source Han Sans CN Regular" w:hAnsi="Arial" w:cs="Lohit Devanagari"/>
      <w:kern w:val="2"/>
      <w:sz w:val="20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EE7F88"/>
    <w:rPr>
      <w:rFonts w:ascii="Arial" w:eastAsia="Source Han Sans CN Regular" w:hAnsi="Arial" w:cs="Lohit Devanagari"/>
      <w:kern w:val="2"/>
      <w:sz w:val="20"/>
      <w:szCs w:val="24"/>
      <w:lang w:eastAsia="zh-CN" w:bidi="hi-IN"/>
    </w:rPr>
  </w:style>
  <w:style w:type="paragraph" w:styleId="af">
    <w:name w:val="Normal (Web)"/>
    <w:basedOn w:val="a"/>
    <w:uiPriority w:val="99"/>
    <w:unhideWhenUsed/>
    <w:qFormat/>
    <w:rsid w:val="001E707E"/>
    <w:pPr>
      <w:overflowPunct/>
      <w:autoSpaceDE/>
      <w:autoSpaceDN/>
      <w:adjustRightInd/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_svet@volgane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vya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vyar.ru/" TargetMode="External"/><Relationship Id="rId10" Type="http://schemas.openxmlformats.org/officeDocument/2006/relationships/hyperlink" Target="https://rpn.gov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BE77-9D77-473B-AA7F-B64465C2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3482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192</cp:revision>
  <cp:lastPrinted>2024-09-19T06:29:00Z</cp:lastPrinted>
  <dcterms:created xsi:type="dcterms:W3CDTF">2020-08-06T10:48:00Z</dcterms:created>
  <dcterms:modified xsi:type="dcterms:W3CDTF">2024-09-19T12:21:00Z</dcterms:modified>
</cp:coreProperties>
</file>