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26" w:rsidRDefault="003C0F26" w:rsidP="005033B7">
      <w:pPr>
        <w:pStyle w:val="a3"/>
        <w:ind w:left="5567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Утвержден</w:t>
      </w:r>
      <w:r w:rsidR="006F1E3B"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постановлением </w:t>
      </w:r>
      <w:r w:rsidRPr="005A68EE">
        <w:rPr>
          <w:rFonts w:ascii="Arial" w:hAnsi="Arial" w:cs="Arial"/>
          <w:sz w:val="24"/>
          <w:szCs w:val="24"/>
        </w:rPr>
        <w:t>администрации</w:t>
      </w:r>
      <w:r w:rsidRPr="005A68EE">
        <w:rPr>
          <w:rFonts w:ascii="Arial" w:hAnsi="Arial" w:cs="Arial"/>
          <w:spacing w:val="-1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Светлоярского муниципального района</w:t>
      </w:r>
    </w:p>
    <w:p w:rsidR="005033B7" w:rsidRPr="005A68EE" w:rsidRDefault="005033B7" w:rsidP="005033B7">
      <w:pPr>
        <w:pStyle w:val="a3"/>
        <w:ind w:left="5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1A4E2B" w:rsidRPr="005A68EE" w:rsidRDefault="001A4E2B" w:rsidP="001A4E2B">
      <w:pPr>
        <w:pStyle w:val="a3"/>
        <w:ind w:left="5143" w:hanging="3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 xml:space="preserve">      от ___.___.2024г. № ____</w:t>
      </w:r>
    </w:p>
    <w:p w:rsidR="003C0F26" w:rsidRPr="005A68EE" w:rsidRDefault="00AE2DB0" w:rsidP="00614285">
      <w:pPr>
        <w:pStyle w:val="a3"/>
        <w:spacing w:before="322" w:line="322" w:lineRule="exact"/>
        <w:ind w:left="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ПОРЯДОК</w:t>
      </w:r>
    </w:p>
    <w:p w:rsidR="003C0F26" w:rsidRPr="005A68EE" w:rsidRDefault="003C0F26" w:rsidP="00AE2DB0">
      <w:pPr>
        <w:pStyle w:val="a3"/>
        <w:ind w:left="142" w:right="6" w:firstLine="1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проведения экспертизы муниципальных нормативных правовых актов</w:t>
      </w:r>
      <w:r w:rsidRPr="005A68E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Светл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ярского</w:t>
      </w:r>
      <w:r w:rsidRPr="005A68E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муниципального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района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Волгоградской области, затрагивающих в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просы осуществления предпринимательской и инвест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z w:val="24"/>
          <w:szCs w:val="24"/>
        </w:rPr>
        <w:t>ционной деятельности</w:t>
      </w:r>
    </w:p>
    <w:p w:rsidR="003C0F26" w:rsidRPr="005A68EE" w:rsidRDefault="003C0F26" w:rsidP="003C0F26">
      <w:pPr>
        <w:pStyle w:val="a3"/>
        <w:rPr>
          <w:rFonts w:ascii="Arial" w:hAnsi="Arial" w:cs="Arial"/>
          <w:sz w:val="24"/>
          <w:szCs w:val="24"/>
        </w:rPr>
      </w:pPr>
    </w:p>
    <w:p w:rsidR="003C0F26" w:rsidRPr="00AE2DB0" w:rsidRDefault="003C0F26" w:rsidP="003C0F26">
      <w:pPr>
        <w:pStyle w:val="a5"/>
        <w:numPr>
          <w:ilvl w:val="0"/>
          <w:numId w:val="1"/>
        </w:numPr>
        <w:tabs>
          <w:tab w:val="left" w:pos="4027"/>
        </w:tabs>
        <w:spacing w:line="322" w:lineRule="exact"/>
        <w:ind w:left="4027" w:hanging="27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Общие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положения</w:t>
      </w:r>
    </w:p>
    <w:p w:rsidR="00AE2DB0" w:rsidRPr="005A68EE" w:rsidRDefault="00AE2DB0" w:rsidP="00AE2DB0">
      <w:pPr>
        <w:pStyle w:val="a5"/>
        <w:tabs>
          <w:tab w:val="left" w:pos="4027"/>
        </w:tabs>
        <w:spacing w:line="322" w:lineRule="exact"/>
        <w:ind w:left="4027" w:firstLine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0F26" w:rsidRPr="005A68EE" w:rsidRDefault="003C0F26" w:rsidP="00614285">
      <w:pPr>
        <w:pStyle w:val="a5"/>
        <w:numPr>
          <w:ilvl w:val="1"/>
          <w:numId w:val="1"/>
        </w:numPr>
        <w:tabs>
          <w:tab w:val="left" w:pos="1294"/>
        </w:tabs>
        <w:ind w:left="176" w:right="105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 xml:space="preserve">Настоящий Порядок определяет процедуру проведения экспертизы муниципальных нормативных правовых актов Светлоярского муниципального района Волгоградской области, затрагивающих вопросы осуществления предпринимательской и инвестиционной деятельности (далее - </w:t>
      </w:r>
      <w:r w:rsidRPr="005A68EE">
        <w:rPr>
          <w:rFonts w:ascii="Arial" w:hAnsi="Arial" w:cs="Arial"/>
          <w:spacing w:val="-2"/>
          <w:sz w:val="24"/>
          <w:szCs w:val="24"/>
        </w:rPr>
        <w:t>НПА).</w:t>
      </w:r>
    </w:p>
    <w:p w:rsidR="003C0F26" w:rsidRPr="005A68EE" w:rsidRDefault="003C0F26" w:rsidP="00614285">
      <w:pPr>
        <w:pStyle w:val="a5"/>
        <w:numPr>
          <w:ilvl w:val="1"/>
          <w:numId w:val="1"/>
        </w:numPr>
        <w:tabs>
          <w:tab w:val="left" w:pos="1301"/>
        </w:tabs>
        <w:spacing w:before="1"/>
        <w:ind w:left="176" w:right="106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Экспертизе подлежат НПА, содержащие обязательные требования, которые связаны с осуществлением предпринимательской и иной эконом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z w:val="24"/>
          <w:szCs w:val="24"/>
        </w:rPr>
        <w:t>ческой деятельности и оценка соблюдения которых осуществляется в рамках муниципального контроля, привлечения к административной ответственн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сти, предоставления лицензий и иных разрешений, аккредитации, иных форм оценки и экспертизы.</w:t>
      </w:r>
    </w:p>
    <w:p w:rsidR="003C0F26" w:rsidRPr="005A68EE" w:rsidRDefault="003C0F26" w:rsidP="00614285">
      <w:pPr>
        <w:pStyle w:val="a5"/>
        <w:numPr>
          <w:ilvl w:val="1"/>
          <w:numId w:val="1"/>
        </w:numPr>
        <w:tabs>
          <w:tab w:val="left" w:pos="1346"/>
          <w:tab w:val="left" w:pos="2533"/>
          <w:tab w:val="left" w:pos="5288"/>
          <w:tab w:val="left" w:pos="8009"/>
        </w:tabs>
        <w:ind w:left="176" w:right="105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 xml:space="preserve">Целью проведения экспертизы НПА является выявление в них </w:t>
      </w:r>
      <w:r w:rsidRPr="005A68EE">
        <w:rPr>
          <w:rFonts w:ascii="Arial" w:hAnsi="Arial" w:cs="Arial"/>
          <w:spacing w:val="-2"/>
          <w:sz w:val="24"/>
          <w:szCs w:val="24"/>
        </w:rPr>
        <w:t>п</w:t>
      </w:r>
      <w:r w:rsidRPr="005A68EE">
        <w:rPr>
          <w:rFonts w:ascii="Arial" w:hAnsi="Arial" w:cs="Arial"/>
          <w:spacing w:val="-2"/>
          <w:sz w:val="24"/>
          <w:szCs w:val="24"/>
        </w:rPr>
        <w:t>о</w:t>
      </w:r>
      <w:r w:rsidRPr="005A68EE">
        <w:rPr>
          <w:rFonts w:ascii="Arial" w:hAnsi="Arial" w:cs="Arial"/>
          <w:spacing w:val="-2"/>
          <w:sz w:val="24"/>
          <w:szCs w:val="24"/>
        </w:rPr>
        <w:t>ложений,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необоснованно</w:t>
      </w:r>
      <w:r w:rsidR="00614285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затрудняющих</w:t>
      </w:r>
      <w:r w:rsidR="00614285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осуществление </w:t>
      </w:r>
      <w:r w:rsidRPr="005A68EE">
        <w:rPr>
          <w:rFonts w:ascii="Arial" w:hAnsi="Arial" w:cs="Arial"/>
          <w:sz w:val="24"/>
          <w:szCs w:val="24"/>
        </w:rPr>
        <w:t>предпринимател</w:t>
      </w:r>
      <w:r w:rsidRPr="005A68EE">
        <w:rPr>
          <w:rFonts w:ascii="Arial" w:hAnsi="Arial" w:cs="Arial"/>
          <w:sz w:val="24"/>
          <w:szCs w:val="24"/>
        </w:rPr>
        <w:t>ь</w:t>
      </w:r>
      <w:r w:rsidRPr="005A68EE">
        <w:rPr>
          <w:rFonts w:ascii="Arial" w:hAnsi="Arial" w:cs="Arial"/>
          <w:sz w:val="24"/>
          <w:szCs w:val="24"/>
        </w:rPr>
        <w:t>ской и инвестиционной деятельности.</w:t>
      </w:r>
    </w:p>
    <w:p w:rsidR="003C0F26" w:rsidRPr="005A68EE" w:rsidRDefault="003C0F26" w:rsidP="00614285">
      <w:pPr>
        <w:pStyle w:val="a5"/>
        <w:numPr>
          <w:ilvl w:val="1"/>
          <w:numId w:val="1"/>
        </w:numPr>
        <w:tabs>
          <w:tab w:val="left" w:pos="1319"/>
        </w:tabs>
        <w:spacing w:before="2"/>
        <w:ind w:left="176" w:right="108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Проведение экспертизы НПА осуществляется отделом экономики</w:t>
      </w:r>
      <w:r w:rsidR="000F4DF0" w:rsidRPr="005A68EE">
        <w:rPr>
          <w:rFonts w:ascii="Arial" w:hAnsi="Arial" w:cs="Arial"/>
          <w:sz w:val="24"/>
          <w:szCs w:val="24"/>
        </w:rPr>
        <w:t>, развития предпринимательства и защиты прав потребителей</w:t>
      </w:r>
      <w:r w:rsidRPr="005A68EE">
        <w:rPr>
          <w:rFonts w:ascii="Arial" w:hAnsi="Arial" w:cs="Arial"/>
          <w:sz w:val="24"/>
          <w:szCs w:val="24"/>
        </w:rPr>
        <w:t xml:space="preserve"> администрации Светлоярского муниципального района Волгоградской области (далее - уполномоченный орган).</w:t>
      </w:r>
    </w:p>
    <w:p w:rsidR="00614285" w:rsidRDefault="00614285" w:rsidP="00614285">
      <w:pPr>
        <w:tabs>
          <w:tab w:val="left" w:pos="1415"/>
          <w:tab w:val="left" w:pos="3220"/>
        </w:tabs>
        <w:spacing w:before="320"/>
        <w:ind w:left="1136" w:right="10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0F26" w:rsidRPr="00614285">
        <w:rPr>
          <w:rFonts w:ascii="Arial" w:hAnsi="Arial" w:cs="Arial"/>
          <w:sz w:val="24"/>
          <w:szCs w:val="24"/>
        </w:rPr>
        <w:t>Формирование</w:t>
      </w:r>
      <w:r w:rsidR="003C0F26" w:rsidRPr="00614285">
        <w:rPr>
          <w:rFonts w:ascii="Arial" w:hAnsi="Arial" w:cs="Arial"/>
          <w:spacing w:val="-7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плана</w:t>
      </w:r>
      <w:r w:rsidR="003C0F26" w:rsidRPr="00614285">
        <w:rPr>
          <w:rFonts w:ascii="Arial" w:hAnsi="Arial" w:cs="Arial"/>
          <w:spacing w:val="-11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проведения</w:t>
      </w:r>
      <w:r w:rsidR="003C0F26" w:rsidRPr="00614285">
        <w:rPr>
          <w:rFonts w:ascii="Arial" w:hAnsi="Arial" w:cs="Arial"/>
          <w:spacing w:val="-8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экспертизы</w:t>
      </w:r>
      <w:r w:rsidR="003C0F26" w:rsidRPr="00614285">
        <w:rPr>
          <w:rFonts w:ascii="Arial" w:hAnsi="Arial" w:cs="Arial"/>
          <w:spacing w:val="-9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муниц</w:t>
      </w:r>
      <w:r w:rsidRPr="00614285">
        <w:rPr>
          <w:rFonts w:ascii="Arial" w:hAnsi="Arial" w:cs="Arial"/>
          <w:sz w:val="24"/>
          <w:szCs w:val="24"/>
        </w:rPr>
        <w:t>и</w:t>
      </w:r>
      <w:r w:rsidR="003C0F26" w:rsidRPr="00614285">
        <w:rPr>
          <w:rFonts w:ascii="Arial" w:hAnsi="Arial" w:cs="Arial"/>
          <w:sz w:val="24"/>
          <w:szCs w:val="24"/>
        </w:rPr>
        <w:t>па</w:t>
      </w:r>
      <w:r w:rsidRPr="00614285">
        <w:rPr>
          <w:rFonts w:ascii="Arial" w:hAnsi="Arial" w:cs="Arial"/>
          <w:sz w:val="24"/>
          <w:szCs w:val="24"/>
        </w:rPr>
        <w:t>ль</w:t>
      </w:r>
      <w:r w:rsidR="003C0F26" w:rsidRPr="00614285">
        <w:rPr>
          <w:rFonts w:ascii="Arial" w:hAnsi="Arial" w:cs="Arial"/>
          <w:sz w:val="24"/>
          <w:szCs w:val="24"/>
        </w:rPr>
        <w:t>ных нормативных правовых актов</w:t>
      </w:r>
    </w:p>
    <w:p w:rsidR="00614285" w:rsidRPr="00614285" w:rsidRDefault="00614285" w:rsidP="00614285">
      <w:pPr>
        <w:tabs>
          <w:tab w:val="left" w:pos="1415"/>
          <w:tab w:val="left" w:pos="3220"/>
        </w:tabs>
        <w:spacing w:before="320"/>
        <w:ind w:left="1136" w:right="1068"/>
        <w:jc w:val="center"/>
        <w:rPr>
          <w:rFonts w:ascii="Arial" w:hAnsi="Arial" w:cs="Arial"/>
          <w:sz w:val="24"/>
          <w:szCs w:val="24"/>
        </w:rPr>
      </w:pPr>
    </w:p>
    <w:p w:rsidR="003C0F26" w:rsidRPr="00614285" w:rsidRDefault="00614285" w:rsidP="00614285">
      <w:pPr>
        <w:tabs>
          <w:tab w:val="left" w:pos="1258"/>
        </w:tabs>
        <w:spacing w:line="242" w:lineRule="auto"/>
        <w:ind w:right="1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3C0F26" w:rsidRPr="00614285">
        <w:rPr>
          <w:rFonts w:ascii="Arial" w:hAnsi="Arial" w:cs="Arial"/>
          <w:sz w:val="24"/>
          <w:szCs w:val="24"/>
        </w:rPr>
        <w:t>Экспертиза НПА осуществляется в соответствии с формируемым на текущий год планом про</w:t>
      </w:r>
      <w:r>
        <w:rPr>
          <w:rFonts w:ascii="Arial" w:hAnsi="Arial" w:cs="Arial"/>
          <w:sz w:val="24"/>
          <w:szCs w:val="24"/>
        </w:rPr>
        <w:t xml:space="preserve">ведения экспертизы НПА (далее </w:t>
      </w:r>
      <w:r w:rsidR="003C0F26" w:rsidRPr="00614285">
        <w:rPr>
          <w:rFonts w:ascii="Arial" w:hAnsi="Arial" w:cs="Arial"/>
          <w:sz w:val="24"/>
          <w:szCs w:val="24"/>
        </w:rPr>
        <w:t>План).</w:t>
      </w:r>
    </w:p>
    <w:p w:rsidR="003C0F26" w:rsidRPr="00614285" w:rsidRDefault="00614285" w:rsidP="00614285">
      <w:pPr>
        <w:tabs>
          <w:tab w:val="left" w:pos="1246"/>
        </w:tabs>
        <w:ind w:right="10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3C0F26" w:rsidRPr="00614285">
        <w:rPr>
          <w:rFonts w:ascii="Arial" w:hAnsi="Arial" w:cs="Arial"/>
          <w:sz w:val="24"/>
          <w:szCs w:val="24"/>
        </w:rPr>
        <w:t>План формируется ежегодно уполномоченным органом на основании поступивших не позднее 15 марта от структурных подразделений администр</w:t>
      </w:r>
      <w:r w:rsidR="003C0F26" w:rsidRPr="00614285">
        <w:rPr>
          <w:rFonts w:ascii="Arial" w:hAnsi="Arial" w:cs="Arial"/>
          <w:sz w:val="24"/>
          <w:szCs w:val="24"/>
        </w:rPr>
        <w:t>а</w:t>
      </w:r>
      <w:r w:rsidR="003C0F26" w:rsidRPr="00614285">
        <w:rPr>
          <w:rFonts w:ascii="Arial" w:hAnsi="Arial" w:cs="Arial"/>
          <w:sz w:val="24"/>
          <w:szCs w:val="24"/>
        </w:rPr>
        <w:t>ции Светлоярского муниципального района Волгоградской области, координ</w:t>
      </w:r>
      <w:r w:rsidR="003C0F26" w:rsidRPr="00614285">
        <w:rPr>
          <w:rFonts w:ascii="Arial" w:hAnsi="Arial" w:cs="Arial"/>
          <w:sz w:val="24"/>
          <w:szCs w:val="24"/>
        </w:rPr>
        <w:t>а</w:t>
      </w:r>
      <w:r w:rsidR="003C0F26" w:rsidRPr="00614285">
        <w:rPr>
          <w:rFonts w:ascii="Arial" w:hAnsi="Arial" w:cs="Arial"/>
          <w:sz w:val="24"/>
          <w:szCs w:val="24"/>
        </w:rPr>
        <w:t>ционного совета по развитию малого и среднего предпринимательства и ра</w:t>
      </w:r>
      <w:r w:rsidR="003C0F26" w:rsidRPr="00614285">
        <w:rPr>
          <w:rFonts w:ascii="Arial" w:hAnsi="Arial" w:cs="Arial"/>
          <w:sz w:val="24"/>
          <w:szCs w:val="24"/>
        </w:rPr>
        <w:t>з</w:t>
      </w:r>
      <w:r w:rsidR="003C0F26" w:rsidRPr="00614285">
        <w:rPr>
          <w:rFonts w:ascii="Arial" w:hAnsi="Arial" w:cs="Arial"/>
          <w:sz w:val="24"/>
          <w:szCs w:val="24"/>
        </w:rPr>
        <w:t>витию конкуренции Светлоярского муниципального района Волгоградской о</w:t>
      </w:r>
      <w:r w:rsidR="003C0F26" w:rsidRPr="00614285">
        <w:rPr>
          <w:rFonts w:ascii="Arial" w:hAnsi="Arial" w:cs="Arial"/>
          <w:sz w:val="24"/>
          <w:szCs w:val="24"/>
        </w:rPr>
        <w:t>б</w:t>
      </w:r>
      <w:r w:rsidR="003C0F26" w:rsidRPr="00614285">
        <w:rPr>
          <w:rFonts w:ascii="Arial" w:hAnsi="Arial" w:cs="Arial"/>
          <w:sz w:val="24"/>
          <w:szCs w:val="24"/>
        </w:rPr>
        <w:t>ласти, общественных и иных организаций, субъектов предпринимательской и инвестиционной деятельности, их ассоциаций и союзов, а также иных заинт</w:t>
      </w:r>
      <w:r w:rsidR="003C0F26" w:rsidRPr="00614285">
        <w:rPr>
          <w:rFonts w:ascii="Arial" w:hAnsi="Arial" w:cs="Arial"/>
          <w:sz w:val="24"/>
          <w:szCs w:val="24"/>
        </w:rPr>
        <w:t>е</w:t>
      </w:r>
      <w:r w:rsidR="003C0F26" w:rsidRPr="00614285">
        <w:rPr>
          <w:rFonts w:ascii="Arial" w:hAnsi="Arial" w:cs="Arial"/>
          <w:sz w:val="24"/>
          <w:szCs w:val="24"/>
        </w:rPr>
        <w:t>ресованных лиц (далее - инициаторы проведения экспертизы) предложений о включении НПА в План</w:t>
      </w:r>
      <w:r w:rsidR="003C0F26" w:rsidRPr="00614285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по форме согласно приложению №</w:t>
      </w:r>
      <w:r>
        <w:rPr>
          <w:rFonts w:ascii="Arial" w:hAnsi="Arial" w:cs="Arial"/>
          <w:sz w:val="24"/>
          <w:szCs w:val="24"/>
        </w:rPr>
        <w:t xml:space="preserve"> 1 к настоящему Порядку (далее</w:t>
      </w:r>
      <w:r w:rsidR="003C0F26" w:rsidRPr="00614285">
        <w:rPr>
          <w:rFonts w:ascii="Arial" w:hAnsi="Arial" w:cs="Arial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pacing w:val="-2"/>
          <w:sz w:val="24"/>
          <w:szCs w:val="24"/>
        </w:rPr>
        <w:t>предложения).</w:t>
      </w:r>
    </w:p>
    <w:p w:rsidR="003C0F26" w:rsidRPr="00614285" w:rsidRDefault="00614285" w:rsidP="00614285">
      <w:pPr>
        <w:tabs>
          <w:tab w:val="left" w:pos="1452"/>
        </w:tabs>
        <w:spacing w:line="242" w:lineRule="auto"/>
        <w:ind w:right="10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3C0F26" w:rsidRPr="00614285">
        <w:rPr>
          <w:rFonts w:ascii="Arial" w:hAnsi="Arial" w:cs="Arial"/>
          <w:sz w:val="24"/>
          <w:szCs w:val="24"/>
        </w:rPr>
        <w:t>Предложения подаются в администрацию Светлоярского муниц</w:t>
      </w:r>
      <w:r w:rsidR="003C0F26" w:rsidRPr="00614285">
        <w:rPr>
          <w:rFonts w:ascii="Arial" w:hAnsi="Arial" w:cs="Arial"/>
          <w:sz w:val="24"/>
          <w:szCs w:val="24"/>
        </w:rPr>
        <w:t>и</w:t>
      </w:r>
      <w:r w:rsidR="003C0F26" w:rsidRPr="00614285">
        <w:rPr>
          <w:rFonts w:ascii="Arial" w:hAnsi="Arial" w:cs="Arial"/>
          <w:sz w:val="24"/>
          <w:szCs w:val="24"/>
        </w:rPr>
        <w:t>пального</w:t>
      </w:r>
      <w:r w:rsidR="003C0F26" w:rsidRPr="0061428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Волгоградской</w:t>
      </w:r>
      <w:r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местная</w:t>
      </w:r>
      <w:r w:rsidR="00A50886" w:rsidRPr="00614285">
        <w:rPr>
          <w:rFonts w:ascii="Arial" w:hAnsi="Arial" w:cs="Arial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администрация) и подлежат</w:t>
      </w:r>
      <w:r w:rsidR="003C0F26" w:rsidRPr="00614285"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регистрации в течение</w:t>
      </w:r>
      <w:r w:rsidR="003C0F26" w:rsidRPr="00614285">
        <w:rPr>
          <w:rFonts w:ascii="Arial" w:hAnsi="Arial" w:cs="Arial"/>
          <w:spacing w:val="-2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1 рабочего дня с момента</w:t>
      </w:r>
      <w:r w:rsidR="003C0F26" w:rsidRPr="00614285">
        <w:rPr>
          <w:rFonts w:ascii="Arial" w:hAnsi="Arial" w:cs="Arial"/>
          <w:spacing w:val="-3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 xml:space="preserve">их поступления. </w:t>
      </w:r>
      <w:r w:rsidR="003C0F26" w:rsidRPr="00614285">
        <w:rPr>
          <w:rFonts w:ascii="Arial" w:hAnsi="Arial" w:cs="Arial"/>
          <w:sz w:val="24"/>
          <w:szCs w:val="24"/>
        </w:rPr>
        <w:lastRenderedPageBreak/>
        <w:t>Предложения, поступившие после указанного в пункте 2.2 настоящего Поря</w:t>
      </w:r>
      <w:r w:rsidR="003C0F26" w:rsidRPr="00614285">
        <w:rPr>
          <w:rFonts w:ascii="Arial" w:hAnsi="Arial" w:cs="Arial"/>
          <w:sz w:val="24"/>
          <w:szCs w:val="24"/>
        </w:rPr>
        <w:t>д</w:t>
      </w:r>
      <w:r w:rsidR="003C0F26" w:rsidRPr="00614285">
        <w:rPr>
          <w:rFonts w:ascii="Arial" w:hAnsi="Arial" w:cs="Arial"/>
          <w:sz w:val="24"/>
          <w:szCs w:val="24"/>
        </w:rPr>
        <w:t>ка, срока, а также представленные не по установленной форме, рассмотрению не подлежат.</w:t>
      </w:r>
    </w:p>
    <w:p w:rsidR="003C0F26" w:rsidRPr="00614285" w:rsidRDefault="00614285" w:rsidP="00614285">
      <w:pPr>
        <w:tabs>
          <w:tab w:val="left" w:pos="1243"/>
        </w:tabs>
        <w:ind w:right="10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3C0F26" w:rsidRPr="00614285">
        <w:rPr>
          <w:rFonts w:ascii="Arial" w:hAnsi="Arial" w:cs="Arial"/>
          <w:sz w:val="24"/>
          <w:szCs w:val="24"/>
        </w:rPr>
        <w:t xml:space="preserve">Основанием для включения НПА в План является наличие сведений, указывающих, что положения НПА могут создавать условия, необоснованно затрудняющие осуществление предпринимательской и инвестиционной </w:t>
      </w:r>
      <w:r w:rsidR="003C0F26" w:rsidRPr="00614285">
        <w:rPr>
          <w:rFonts w:ascii="Arial" w:hAnsi="Arial" w:cs="Arial"/>
          <w:spacing w:val="-2"/>
          <w:sz w:val="24"/>
          <w:szCs w:val="24"/>
        </w:rPr>
        <w:t>де</w:t>
      </w:r>
      <w:r w:rsidR="003C0F26" w:rsidRPr="00614285">
        <w:rPr>
          <w:rFonts w:ascii="Arial" w:hAnsi="Arial" w:cs="Arial"/>
          <w:spacing w:val="-2"/>
          <w:sz w:val="24"/>
          <w:szCs w:val="24"/>
        </w:rPr>
        <w:t>я</w:t>
      </w:r>
      <w:r w:rsidR="003C0F26" w:rsidRPr="00614285">
        <w:rPr>
          <w:rFonts w:ascii="Arial" w:hAnsi="Arial" w:cs="Arial"/>
          <w:spacing w:val="-2"/>
          <w:sz w:val="24"/>
          <w:szCs w:val="24"/>
        </w:rPr>
        <w:t>тельности.</w:t>
      </w:r>
    </w:p>
    <w:p w:rsidR="003C0F26" w:rsidRPr="00614285" w:rsidRDefault="00614285" w:rsidP="00614285">
      <w:pPr>
        <w:tabs>
          <w:tab w:val="left" w:pos="1367"/>
        </w:tabs>
        <w:ind w:right="10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</w:t>
      </w:r>
      <w:r w:rsidR="003C0F26" w:rsidRPr="00614285">
        <w:rPr>
          <w:rFonts w:ascii="Arial" w:hAnsi="Arial" w:cs="Arial"/>
          <w:sz w:val="24"/>
          <w:szCs w:val="24"/>
        </w:rPr>
        <w:t>План утверждается постановлением местной администрации не позднее 01 мая и в течение 5 рабочих дней со дня утверждения размещается уполномоченным органом на официальном сайте органов местного сам</w:t>
      </w:r>
      <w:r w:rsidR="003C0F26" w:rsidRPr="00614285">
        <w:rPr>
          <w:rFonts w:ascii="Arial" w:hAnsi="Arial" w:cs="Arial"/>
          <w:sz w:val="24"/>
          <w:szCs w:val="24"/>
        </w:rPr>
        <w:t>о</w:t>
      </w:r>
      <w:r w:rsidR="003C0F26" w:rsidRPr="00614285">
        <w:rPr>
          <w:rFonts w:ascii="Arial" w:hAnsi="Arial" w:cs="Arial"/>
          <w:sz w:val="24"/>
          <w:szCs w:val="24"/>
        </w:rPr>
        <w:t>управления Светлоярского муниципального района в информационно- тел</w:t>
      </w:r>
      <w:r w:rsidR="003C0F26" w:rsidRPr="00614285">
        <w:rPr>
          <w:rFonts w:ascii="Arial" w:hAnsi="Arial" w:cs="Arial"/>
          <w:sz w:val="24"/>
          <w:szCs w:val="24"/>
        </w:rPr>
        <w:t>е</w:t>
      </w:r>
      <w:r w:rsidR="003C0F26" w:rsidRPr="00614285">
        <w:rPr>
          <w:rFonts w:ascii="Arial" w:hAnsi="Arial" w:cs="Arial"/>
          <w:sz w:val="24"/>
          <w:szCs w:val="24"/>
        </w:rPr>
        <w:t>коммуникационной сети "Интернет" (далее - официальный сайт).</w:t>
      </w:r>
    </w:p>
    <w:p w:rsidR="003C0F26" w:rsidRPr="00614285" w:rsidRDefault="00614285" w:rsidP="00614285">
      <w:pPr>
        <w:tabs>
          <w:tab w:val="left" w:pos="1242"/>
        </w:tabs>
        <w:ind w:right="1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="003C0F26" w:rsidRPr="00614285">
        <w:rPr>
          <w:rFonts w:ascii="Arial" w:hAnsi="Arial" w:cs="Arial"/>
          <w:sz w:val="24"/>
          <w:szCs w:val="24"/>
        </w:rPr>
        <w:t>План размещается на официальном сайте в разделе "Администр</w:t>
      </w:r>
      <w:r w:rsidR="003C0F26" w:rsidRPr="00614285">
        <w:rPr>
          <w:rFonts w:ascii="Arial" w:hAnsi="Arial" w:cs="Arial"/>
          <w:sz w:val="24"/>
          <w:szCs w:val="24"/>
        </w:rPr>
        <w:t>а</w:t>
      </w:r>
      <w:r w:rsidR="003C0F26" w:rsidRPr="00614285">
        <w:rPr>
          <w:rFonts w:ascii="Arial" w:hAnsi="Arial" w:cs="Arial"/>
          <w:sz w:val="24"/>
          <w:szCs w:val="24"/>
        </w:rPr>
        <w:t>ция" (подраздел "Оценка регулирующего воздействия").</w:t>
      </w:r>
    </w:p>
    <w:p w:rsidR="003C0F26" w:rsidRPr="00614285" w:rsidRDefault="00614285" w:rsidP="00614285">
      <w:pPr>
        <w:tabs>
          <w:tab w:val="left" w:pos="1293"/>
        </w:tabs>
        <w:ind w:right="10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</w:t>
      </w:r>
      <w:r w:rsidR="003C0F26" w:rsidRPr="00614285">
        <w:rPr>
          <w:rFonts w:ascii="Arial" w:hAnsi="Arial" w:cs="Arial"/>
          <w:sz w:val="24"/>
          <w:szCs w:val="24"/>
        </w:rPr>
        <w:t>При наличии поручения главы Светлоярского муниципального рай</w:t>
      </w:r>
      <w:r w:rsidR="003C0F26" w:rsidRPr="00614285">
        <w:rPr>
          <w:rFonts w:ascii="Arial" w:hAnsi="Arial" w:cs="Arial"/>
          <w:sz w:val="24"/>
          <w:szCs w:val="24"/>
        </w:rPr>
        <w:t>о</w:t>
      </w:r>
      <w:r w:rsidR="003C0F26" w:rsidRPr="00614285">
        <w:rPr>
          <w:rFonts w:ascii="Arial" w:hAnsi="Arial" w:cs="Arial"/>
          <w:sz w:val="24"/>
          <w:szCs w:val="24"/>
        </w:rPr>
        <w:t>на Волгоградской области о проведении экспертизы НПА его экспертиза ос</w:t>
      </w:r>
      <w:r w:rsidR="003C0F26" w:rsidRPr="00614285">
        <w:rPr>
          <w:rFonts w:ascii="Arial" w:hAnsi="Arial" w:cs="Arial"/>
          <w:sz w:val="24"/>
          <w:szCs w:val="24"/>
        </w:rPr>
        <w:t>у</w:t>
      </w:r>
      <w:r w:rsidR="003C0F26" w:rsidRPr="00614285">
        <w:rPr>
          <w:rFonts w:ascii="Arial" w:hAnsi="Arial" w:cs="Arial"/>
          <w:sz w:val="24"/>
          <w:szCs w:val="24"/>
        </w:rPr>
        <w:t>ществляется без внесения изменений в утвержденный План.</w:t>
      </w:r>
    </w:p>
    <w:p w:rsidR="003C0F26" w:rsidRPr="00614285" w:rsidRDefault="00614285" w:rsidP="00614285">
      <w:pPr>
        <w:tabs>
          <w:tab w:val="left" w:pos="1140"/>
        </w:tabs>
        <w:ind w:right="10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="003C0F26" w:rsidRPr="00614285">
        <w:rPr>
          <w:rFonts w:ascii="Arial" w:hAnsi="Arial" w:cs="Arial"/>
          <w:sz w:val="24"/>
          <w:szCs w:val="24"/>
        </w:rPr>
        <w:t>При отсутствии предложений, поступивших от инициаторов</w:t>
      </w:r>
      <w:r w:rsidR="003C0F26" w:rsidRPr="00614285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пров</w:t>
      </w:r>
      <w:r w:rsidR="003C0F26" w:rsidRPr="00614285">
        <w:rPr>
          <w:rFonts w:ascii="Arial" w:hAnsi="Arial" w:cs="Arial"/>
          <w:sz w:val="24"/>
          <w:szCs w:val="24"/>
        </w:rPr>
        <w:t>е</w:t>
      </w:r>
      <w:r w:rsidR="003C0F26" w:rsidRPr="00614285">
        <w:rPr>
          <w:rFonts w:ascii="Arial" w:hAnsi="Arial" w:cs="Arial"/>
          <w:sz w:val="24"/>
          <w:szCs w:val="24"/>
        </w:rPr>
        <w:t>дения экспертизы в соответствии с пунктом 2.2 настоящего Порядка,</w:t>
      </w:r>
      <w:r w:rsidR="003C0F26" w:rsidRPr="00614285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План уполномоченным органом не формируется.</w:t>
      </w:r>
    </w:p>
    <w:p w:rsidR="003C0F26" w:rsidRPr="00614285" w:rsidRDefault="00614285" w:rsidP="00614285">
      <w:pPr>
        <w:tabs>
          <w:tab w:val="left" w:pos="1232"/>
        </w:tabs>
        <w:ind w:right="1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3C0F26" w:rsidRPr="00614285">
        <w:rPr>
          <w:rFonts w:ascii="Arial" w:hAnsi="Arial" w:cs="Arial"/>
          <w:sz w:val="24"/>
          <w:szCs w:val="24"/>
        </w:rPr>
        <w:t>Дата начала и окончания проведения экспертизы для каждого НПА, в том числе срок проведения публичных консультаций по НПА, определяются уполномоченным органом и указываются в Плане, при этом срок проведения экспертизы НПА не должен превышать 3 месяцев.</w:t>
      </w:r>
    </w:p>
    <w:p w:rsidR="003C0F26" w:rsidRPr="005A68EE" w:rsidRDefault="003C0F26" w:rsidP="003C0F2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3C0F26" w:rsidRPr="00614285" w:rsidRDefault="00614285" w:rsidP="00CB3911">
      <w:pPr>
        <w:tabs>
          <w:tab w:val="left" w:pos="1134"/>
          <w:tab w:val="left" w:pos="1640"/>
        </w:tabs>
        <w:spacing w:line="322" w:lineRule="exact"/>
        <w:jc w:val="center"/>
        <w:rPr>
          <w:rFonts w:ascii="Arial" w:hAnsi="Arial" w:cs="Arial"/>
          <w:spacing w:val="-2"/>
          <w:sz w:val="24"/>
          <w:szCs w:val="24"/>
        </w:rPr>
      </w:pPr>
      <w:r w:rsidRPr="00614285">
        <w:rPr>
          <w:rFonts w:ascii="Arial" w:hAnsi="Arial" w:cs="Arial"/>
          <w:sz w:val="24"/>
          <w:szCs w:val="24"/>
        </w:rPr>
        <w:t>3.</w:t>
      </w:r>
      <w:r w:rsidR="003C0F26" w:rsidRPr="00614285">
        <w:rPr>
          <w:rFonts w:ascii="Arial" w:hAnsi="Arial" w:cs="Arial"/>
          <w:sz w:val="24"/>
          <w:szCs w:val="24"/>
        </w:rPr>
        <w:t>Экспертиза</w:t>
      </w:r>
      <w:r w:rsidR="003C0F26" w:rsidRPr="00614285">
        <w:rPr>
          <w:rFonts w:ascii="Arial" w:hAnsi="Arial" w:cs="Arial"/>
          <w:spacing w:val="-11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муниципальных</w:t>
      </w:r>
      <w:r w:rsidR="003C0F26" w:rsidRPr="00614285">
        <w:rPr>
          <w:rFonts w:ascii="Arial" w:hAnsi="Arial" w:cs="Arial"/>
          <w:spacing w:val="-5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нормативных</w:t>
      </w:r>
      <w:r w:rsidR="003C0F26" w:rsidRPr="00614285"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правовых</w:t>
      </w:r>
      <w:r w:rsidR="003C0F26" w:rsidRPr="00614285">
        <w:rPr>
          <w:rFonts w:ascii="Arial" w:hAnsi="Arial" w:cs="Arial"/>
          <w:spacing w:val="-3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pacing w:val="-2"/>
          <w:sz w:val="24"/>
          <w:szCs w:val="24"/>
        </w:rPr>
        <w:t>актов</w:t>
      </w:r>
    </w:p>
    <w:p w:rsidR="00614285" w:rsidRPr="00614285" w:rsidRDefault="00614285" w:rsidP="00614285">
      <w:pPr>
        <w:tabs>
          <w:tab w:val="left" w:pos="1640"/>
        </w:tabs>
        <w:spacing w:line="322" w:lineRule="exact"/>
        <w:ind w:left="1360" w:firstLine="709"/>
        <w:jc w:val="both"/>
        <w:rPr>
          <w:rFonts w:ascii="Arial" w:hAnsi="Arial" w:cs="Arial"/>
          <w:sz w:val="24"/>
          <w:szCs w:val="24"/>
        </w:rPr>
      </w:pPr>
    </w:p>
    <w:p w:rsidR="00614285" w:rsidRPr="00614285" w:rsidRDefault="003C0F26" w:rsidP="006142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285">
        <w:rPr>
          <w:rFonts w:ascii="Arial" w:hAnsi="Arial" w:cs="Arial"/>
          <w:sz w:val="24"/>
          <w:szCs w:val="24"/>
        </w:rPr>
        <w:t xml:space="preserve">Экспертиза НПА включает в себя следующие этапы: </w:t>
      </w:r>
    </w:p>
    <w:p w:rsidR="003C0F26" w:rsidRPr="00614285" w:rsidRDefault="003C0F26" w:rsidP="006142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285">
        <w:rPr>
          <w:rFonts w:ascii="Arial" w:hAnsi="Arial" w:cs="Arial"/>
          <w:sz w:val="24"/>
          <w:szCs w:val="24"/>
        </w:rPr>
        <w:t>проведение публичных консультаций по НПА;</w:t>
      </w:r>
    </w:p>
    <w:p w:rsidR="003C0F26" w:rsidRPr="00614285" w:rsidRDefault="003C0F26" w:rsidP="006142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285">
        <w:rPr>
          <w:rFonts w:ascii="Arial" w:hAnsi="Arial" w:cs="Arial"/>
          <w:sz w:val="24"/>
          <w:szCs w:val="24"/>
        </w:rPr>
        <w:t>исследование НПА на предмет наличия в нем положений, необоснованно затрудняющих осуществление предпринимательской и инвестиционной де</w:t>
      </w:r>
      <w:r w:rsidRPr="00614285">
        <w:rPr>
          <w:rFonts w:ascii="Arial" w:hAnsi="Arial" w:cs="Arial"/>
          <w:sz w:val="24"/>
          <w:szCs w:val="24"/>
        </w:rPr>
        <w:t>я</w:t>
      </w:r>
      <w:r w:rsidRPr="00614285">
        <w:rPr>
          <w:rFonts w:ascii="Arial" w:hAnsi="Arial" w:cs="Arial"/>
          <w:sz w:val="24"/>
          <w:szCs w:val="24"/>
        </w:rPr>
        <w:t>тельности (далее - исследование НПА);</w:t>
      </w:r>
    </w:p>
    <w:p w:rsidR="003C0F26" w:rsidRPr="00614285" w:rsidRDefault="003C0F26" w:rsidP="006142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285">
        <w:rPr>
          <w:rFonts w:ascii="Arial" w:hAnsi="Arial" w:cs="Arial"/>
          <w:sz w:val="24"/>
          <w:szCs w:val="24"/>
        </w:rPr>
        <w:t>подготовка заключения об экспертизе НПА (далее - заключение).</w:t>
      </w:r>
    </w:p>
    <w:p w:rsidR="003C0F26" w:rsidRPr="005A68EE" w:rsidRDefault="003C0F26" w:rsidP="003C0F2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3C0F26" w:rsidRPr="00614285" w:rsidRDefault="00CB3911" w:rsidP="00CB3911">
      <w:pPr>
        <w:tabs>
          <w:tab w:val="left" w:pos="1608"/>
          <w:tab w:val="left" w:pos="3158"/>
        </w:tabs>
        <w:ind w:right="125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614285">
        <w:rPr>
          <w:rFonts w:ascii="Arial" w:hAnsi="Arial" w:cs="Arial"/>
          <w:sz w:val="24"/>
          <w:szCs w:val="24"/>
        </w:rPr>
        <w:t>4.</w:t>
      </w:r>
      <w:r w:rsidR="003C0F26" w:rsidRPr="00614285">
        <w:rPr>
          <w:rFonts w:ascii="Arial" w:hAnsi="Arial" w:cs="Arial"/>
          <w:sz w:val="24"/>
          <w:szCs w:val="24"/>
        </w:rPr>
        <w:t>Проведение</w:t>
      </w:r>
      <w:r w:rsidR="003C0F26" w:rsidRPr="00614285">
        <w:rPr>
          <w:rFonts w:ascii="Arial" w:hAnsi="Arial" w:cs="Arial"/>
          <w:spacing w:val="-12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публичных</w:t>
      </w:r>
      <w:r w:rsidR="003C0F26" w:rsidRPr="00614285">
        <w:rPr>
          <w:rFonts w:ascii="Arial" w:hAnsi="Arial" w:cs="Arial"/>
          <w:spacing w:val="-6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консультаций</w:t>
      </w:r>
      <w:r w:rsidR="003C0F26" w:rsidRPr="00614285">
        <w:rPr>
          <w:rFonts w:ascii="Arial" w:hAnsi="Arial" w:cs="Arial"/>
          <w:spacing w:val="-9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по</w:t>
      </w:r>
      <w:r w:rsidR="003C0F26" w:rsidRPr="00614285">
        <w:rPr>
          <w:rFonts w:ascii="Arial" w:hAnsi="Arial" w:cs="Arial"/>
          <w:spacing w:val="-10"/>
          <w:sz w:val="24"/>
          <w:szCs w:val="24"/>
        </w:rPr>
        <w:t xml:space="preserve"> </w:t>
      </w:r>
      <w:r w:rsidR="003C0F26" w:rsidRPr="00614285">
        <w:rPr>
          <w:rFonts w:ascii="Arial" w:hAnsi="Arial" w:cs="Arial"/>
          <w:sz w:val="24"/>
          <w:szCs w:val="24"/>
        </w:rPr>
        <w:t>муниципальному нормативному правовому акту</w:t>
      </w:r>
    </w:p>
    <w:p w:rsidR="00614285" w:rsidRPr="00CE78DE" w:rsidRDefault="00614285" w:rsidP="00CE78DE">
      <w:pPr>
        <w:pStyle w:val="a5"/>
        <w:tabs>
          <w:tab w:val="left" w:pos="1608"/>
          <w:tab w:val="left" w:pos="3158"/>
        </w:tabs>
        <w:ind w:left="3158" w:right="1259" w:firstLine="709"/>
        <w:rPr>
          <w:rFonts w:ascii="Arial" w:hAnsi="Arial" w:cs="Arial"/>
          <w:sz w:val="24"/>
          <w:szCs w:val="24"/>
        </w:rPr>
      </w:pPr>
    </w:p>
    <w:p w:rsidR="00CB3911" w:rsidRPr="00CE78DE" w:rsidRDefault="00CE78DE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t>4.1.</w:t>
      </w:r>
      <w:r w:rsidR="003C0F26" w:rsidRPr="00CE78DE">
        <w:rPr>
          <w:rFonts w:ascii="Arial" w:hAnsi="Arial" w:cs="Arial"/>
          <w:sz w:val="24"/>
        </w:rPr>
        <w:t>Публичные консультации по НПА проводятся посредством обсужд</w:t>
      </w:r>
      <w:r w:rsidR="003C0F26" w:rsidRPr="00CE78DE">
        <w:rPr>
          <w:rFonts w:ascii="Arial" w:hAnsi="Arial" w:cs="Arial"/>
          <w:sz w:val="24"/>
        </w:rPr>
        <w:t>е</w:t>
      </w:r>
      <w:r w:rsidR="003C0F26" w:rsidRPr="00CE78DE">
        <w:rPr>
          <w:rFonts w:ascii="Arial" w:hAnsi="Arial" w:cs="Arial"/>
          <w:sz w:val="24"/>
        </w:rPr>
        <w:t>ния положений НПА с участием представителей субъектов предпринимател</w:t>
      </w:r>
      <w:r w:rsidR="003C0F26" w:rsidRPr="00CE78DE">
        <w:rPr>
          <w:rFonts w:ascii="Arial" w:hAnsi="Arial" w:cs="Arial"/>
          <w:sz w:val="24"/>
        </w:rPr>
        <w:t>ь</w:t>
      </w:r>
      <w:r w:rsidR="003C0F26" w:rsidRPr="00CE78DE">
        <w:rPr>
          <w:rFonts w:ascii="Arial" w:hAnsi="Arial" w:cs="Arial"/>
          <w:sz w:val="24"/>
        </w:rPr>
        <w:t>ской и инвестиционной деятельности, организаций, целью деятельности кот</w:t>
      </w:r>
      <w:r w:rsidR="003C0F26" w:rsidRPr="00CE78DE">
        <w:rPr>
          <w:rFonts w:ascii="Arial" w:hAnsi="Arial" w:cs="Arial"/>
          <w:sz w:val="24"/>
        </w:rPr>
        <w:t>о</w:t>
      </w:r>
      <w:r w:rsidR="003C0F26" w:rsidRPr="00CE78DE">
        <w:rPr>
          <w:rFonts w:ascii="Arial" w:hAnsi="Arial" w:cs="Arial"/>
          <w:sz w:val="24"/>
        </w:rPr>
        <w:t>рых является защита и представление интересов указанных субъектов (далее - представители предпринимательского сообщества).</w:t>
      </w:r>
    </w:p>
    <w:p w:rsidR="00CB3911" w:rsidRPr="00CE78DE" w:rsidRDefault="003C0F26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t>Публичные консультации по НПА, содержащим сведения, составляющие государственную или иную охраняемую законом тайну, не проводятся.</w:t>
      </w:r>
    </w:p>
    <w:p w:rsidR="003C0F26" w:rsidRPr="00CE78DE" w:rsidRDefault="00CE78DE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t>4.2.</w:t>
      </w:r>
      <w:r w:rsidR="003C0F26" w:rsidRPr="00CE78DE">
        <w:rPr>
          <w:rFonts w:ascii="Arial" w:hAnsi="Arial" w:cs="Arial"/>
          <w:sz w:val="24"/>
        </w:rPr>
        <w:t>Публичные консультации проводятся уполномоченным органом по НПА, включенным в План, за исключением случая, предусмотренного пунктом</w:t>
      </w:r>
    </w:p>
    <w:p w:rsidR="003C0F26" w:rsidRPr="00CE78DE" w:rsidRDefault="003C0F26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t>2.7 настоящего Порядка.</w:t>
      </w:r>
    </w:p>
    <w:p w:rsidR="003C0F26" w:rsidRPr="00CE78DE" w:rsidRDefault="00CE78DE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t>4.3.</w:t>
      </w:r>
      <w:r w:rsidR="003C0F26" w:rsidRPr="00CE78DE">
        <w:rPr>
          <w:rFonts w:ascii="Arial" w:hAnsi="Arial" w:cs="Arial"/>
          <w:sz w:val="24"/>
        </w:rPr>
        <w:t>Уполномоченный орган вправе привлекать к проведению публичных</w:t>
      </w:r>
    </w:p>
    <w:p w:rsidR="00555152" w:rsidRDefault="003C0F26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t>консультаций структурные подразделения местной администрации, я</w:t>
      </w:r>
      <w:r w:rsidRPr="00CE78DE">
        <w:rPr>
          <w:rFonts w:ascii="Arial" w:hAnsi="Arial" w:cs="Arial"/>
          <w:sz w:val="24"/>
        </w:rPr>
        <w:t>в</w:t>
      </w:r>
      <w:r w:rsidRPr="00CE78DE">
        <w:rPr>
          <w:rFonts w:ascii="Arial" w:hAnsi="Arial" w:cs="Arial"/>
          <w:sz w:val="24"/>
        </w:rPr>
        <w:t>ляющиеся разработчиками НПА (далее - разработчики), а также обращаться с предложениями о принятии участия в публичных консультациях к уполномоче</w:t>
      </w:r>
      <w:r w:rsidRPr="00CE78DE">
        <w:rPr>
          <w:rFonts w:ascii="Arial" w:hAnsi="Arial" w:cs="Arial"/>
          <w:sz w:val="24"/>
        </w:rPr>
        <w:t>н</w:t>
      </w:r>
      <w:r w:rsidRPr="00CE78DE">
        <w:rPr>
          <w:rFonts w:ascii="Arial" w:hAnsi="Arial" w:cs="Arial"/>
          <w:sz w:val="24"/>
        </w:rPr>
        <w:t>ному по защите прав потребителей в Волгоградской области.</w:t>
      </w:r>
    </w:p>
    <w:p w:rsidR="003C0F26" w:rsidRPr="00CE78DE" w:rsidRDefault="00CE78DE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lastRenderedPageBreak/>
        <w:t>4.4.</w:t>
      </w:r>
      <w:r w:rsidR="003C0F26" w:rsidRPr="00CE78DE">
        <w:rPr>
          <w:rFonts w:ascii="Arial" w:hAnsi="Arial" w:cs="Arial"/>
          <w:sz w:val="24"/>
        </w:rPr>
        <w:t>Для проведения публичных консультаций уполномоченный орган не позднее чем за 3 рабочих дня до установленной Планом даты начала провед</w:t>
      </w:r>
      <w:r w:rsidR="003C0F26" w:rsidRPr="00CE78DE">
        <w:rPr>
          <w:rFonts w:ascii="Arial" w:hAnsi="Arial" w:cs="Arial"/>
          <w:sz w:val="24"/>
        </w:rPr>
        <w:t>е</w:t>
      </w:r>
      <w:r w:rsidR="003C0F26" w:rsidRPr="00CE78DE">
        <w:rPr>
          <w:rFonts w:ascii="Arial" w:hAnsi="Arial" w:cs="Arial"/>
          <w:sz w:val="24"/>
        </w:rPr>
        <w:t>ния публичных консультаций размещает на цифровой платформе развития м</w:t>
      </w:r>
      <w:r w:rsidR="003C0F26" w:rsidRPr="00CE78DE">
        <w:rPr>
          <w:rFonts w:ascii="Arial" w:hAnsi="Arial" w:cs="Arial"/>
          <w:sz w:val="24"/>
        </w:rPr>
        <w:t>е</w:t>
      </w:r>
      <w:r w:rsidR="003C0F26" w:rsidRPr="00CE78DE">
        <w:rPr>
          <w:rFonts w:ascii="Arial" w:hAnsi="Arial" w:cs="Arial"/>
          <w:sz w:val="24"/>
        </w:rPr>
        <w:t>ханизмов социального взаимодействия граждан с органами исполнительной власти Волгоградской области, органами местного самоуправления муниц</w:t>
      </w:r>
      <w:r w:rsidR="003C0F26" w:rsidRPr="00CE78DE">
        <w:rPr>
          <w:rFonts w:ascii="Arial" w:hAnsi="Arial" w:cs="Arial"/>
          <w:sz w:val="24"/>
        </w:rPr>
        <w:t>и</w:t>
      </w:r>
      <w:r w:rsidR="003C0F26" w:rsidRPr="00CE78DE">
        <w:rPr>
          <w:rFonts w:ascii="Arial" w:hAnsi="Arial" w:cs="Arial"/>
          <w:sz w:val="24"/>
        </w:rPr>
        <w:t xml:space="preserve">пальных образований Волгоградской области (далее - цифровая платформа), созданной в соответствии с </w:t>
      </w:r>
      <w:hyperlink r:id="rId9">
        <w:r w:rsidR="003C0F26" w:rsidRPr="00CE78DE">
          <w:rPr>
            <w:rStyle w:val="ad"/>
            <w:rFonts w:ascii="Arial" w:hAnsi="Arial" w:cs="Arial"/>
            <w:sz w:val="24"/>
          </w:rPr>
          <w:t>постановлением</w:t>
        </w:r>
      </w:hyperlink>
      <w:r w:rsidR="003C0F26" w:rsidRPr="00CE78DE">
        <w:rPr>
          <w:rFonts w:ascii="Arial" w:hAnsi="Arial" w:cs="Arial"/>
          <w:sz w:val="24"/>
        </w:rPr>
        <w:t xml:space="preserve"> Губернатора Волгоградской обл</w:t>
      </w:r>
      <w:r w:rsidR="003C0F26" w:rsidRPr="00CE78DE">
        <w:rPr>
          <w:rFonts w:ascii="Arial" w:hAnsi="Arial" w:cs="Arial"/>
          <w:sz w:val="24"/>
        </w:rPr>
        <w:t>а</w:t>
      </w:r>
      <w:r w:rsidR="003C0F26" w:rsidRPr="00CE78DE">
        <w:rPr>
          <w:rFonts w:ascii="Arial" w:hAnsi="Arial" w:cs="Arial"/>
          <w:sz w:val="24"/>
        </w:rPr>
        <w:t>сти от 23.10.2020 № 674, уведомление об экспертизе НПА по форме согласно приложению № 2 к настоящему Порядку (далее - уведомление об экспертизе), НПА, в отношении которого проводится экспертиза, и опросный лист для пр</w:t>
      </w:r>
      <w:r w:rsidR="003C0F26" w:rsidRPr="00CE78DE">
        <w:rPr>
          <w:rFonts w:ascii="Arial" w:hAnsi="Arial" w:cs="Arial"/>
          <w:sz w:val="24"/>
        </w:rPr>
        <w:t>о</w:t>
      </w:r>
      <w:r w:rsidR="003C0F26" w:rsidRPr="00CE78DE">
        <w:rPr>
          <w:rFonts w:ascii="Arial" w:hAnsi="Arial" w:cs="Arial"/>
          <w:sz w:val="24"/>
        </w:rPr>
        <w:t>ведения публичных консультаций по форме согласно приложению № 3 к наст</w:t>
      </w:r>
      <w:r w:rsidR="003C0F26" w:rsidRPr="00CE78DE">
        <w:rPr>
          <w:rFonts w:ascii="Arial" w:hAnsi="Arial" w:cs="Arial"/>
          <w:sz w:val="24"/>
        </w:rPr>
        <w:t>о</w:t>
      </w:r>
      <w:r w:rsidR="003C0F26" w:rsidRPr="00CE78DE">
        <w:rPr>
          <w:rFonts w:ascii="Arial" w:hAnsi="Arial" w:cs="Arial"/>
          <w:sz w:val="24"/>
        </w:rPr>
        <w:t>ящему Порядку (далее - опросный лист).</w:t>
      </w:r>
    </w:p>
    <w:p w:rsidR="003C0F26" w:rsidRPr="00CE78DE" w:rsidRDefault="003C0F26" w:rsidP="00CE78DE">
      <w:pPr>
        <w:ind w:firstLine="709"/>
        <w:jc w:val="both"/>
        <w:rPr>
          <w:rFonts w:ascii="Arial" w:hAnsi="Arial" w:cs="Arial"/>
          <w:sz w:val="24"/>
        </w:rPr>
      </w:pPr>
      <w:r w:rsidRPr="00CE78DE">
        <w:rPr>
          <w:rFonts w:ascii="Arial" w:hAnsi="Arial" w:cs="Arial"/>
          <w:sz w:val="24"/>
        </w:rPr>
        <w:t>Уведомление об экспертизе подписывается руководителем уполном</w:t>
      </w:r>
      <w:r w:rsidRPr="00CE78DE">
        <w:rPr>
          <w:rFonts w:ascii="Arial" w:hAnsi="Arial" w:cs="Arial"/>
          <w:sz w:val="24"/>
        </w:rPr>
        <w:t>о</w:t>
      </w:r>
      <w:r w:rsidRPr="00CE78DE">
        <w:rPr>
          <w:rFonts w:ascii="Arial" w:hAnsi="Arial" w:cs="Arial"/>
          <w:sz w:val="24"/>
        </w:rPr>
        <w:t>ченного органа.</w:t>
      </w:r>
    </w:p>
    <w:p w:rsidR="003C0F26" w:rsidRPr="00CE78DE" w:rsidRDefault="003C0F26" w:rsidP="00CE78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8DE">
        <w:rPr>
          <w:rFonts w:ascii="Arial" w:hAnsi="Arial" w:cs="Arial"/>
          <w:sz w:val="24"/>
          <w:szCs w:val="24"/>
        </w:rPr>
        <w:t>Перечень вопросов, включаемых в опросный лист, определяется упо</w:t>
      </w:r>
      <w:r w:rsidRPr="00CE78DE">
        <w:rPr>
          <w:rFonts w:ascii="Arial" w:hAnsi="Arial" w:cs="Arial"/>
          <w:sz w:val="24"/>
          <w:szCs w:val="24"/>
        </w:rPr>
        <w:t>л</w:t>
      </w:r>
      <w:r w:rsidRPr="00CE78DE">
        <w:rPr>
          <w:rFonts w:ascii="Arial" w:hAnsi="Arial" w:cs="Arial"/>
          <w:sz w:val="24"/>
          <w:szCs w:val="24"/>
        </w:rPr>
        <w:t>номоченным органом в зависимости от предмета правового регулирования НПА, в отношении которого проводится экспертиза.</w:t>
      </w:r>
    </w:p>
    <w:p w:rsidR="003C0F26" w:rsidRPr="00CE78DE" w:rsidRDefault="00CE78DE" w:rsidP="00CE78D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 w:rsidR="003C0F26" w:rsidRPr="00CE78DE">
        <w:rPr>
          <w:rFonts w:ascii="Arial" w:hAnsi="Arial" w:cs="Arial"/>
          <w:sz w:val="24"/>
          <w:szCs w:val="24"/>
        </w:rPr>
        <w:t>Срок проведения публичных консультаций не может составлять м</w:t>
      </w:r>
      <w:r w:rsidR="003C0F26" w:rsidRPr="00CE78DE">
        <w:rPr>
          <w:rFonts w:ascii="Arial" w:hAnsi="Arial" w:cs="Arial"/>
          <w:sz w:val="24"/>
          <w:szCs w:val="24"/>
        </w:rPr>
        <w:t>е</w:t>
      </w:r>
      <w:r w:rsidR="003C0F26" w:rsidRPr="00CE78DE">
        <w:rPr>
          <w:rFonts w:ascii="Arial" w:hAnsi="Arial" w:cs="Arial"/>
          <w:sz w:val="24"/>
          <w:szCs w:val="24"/>
        </w:rPr>
        <w:t>нее</w:t>
      </w:r>
      <w:r>
        <w:rPr>
          <w:rFonts w:ascii="Arial" w:hAnsi="Arial" w:cs="Arial"/>
          <w:sz w:val="24"/>
          <w:szCs w:val="24"/>
        </w:rPr>
        <w:t xml:space="preserve"> </w:t>
      </w:r>
      <w:r w:rsidR="003C0F26" w:rsidRPr="00CE78DE">
        <w:rPr>
          <w:rFonts w:ascii="Arial" w:hAnsi="Arial" w:cs="Arial"/>
          <w:sz w:val="24"/>
          <w:szCs w:val="24"/>
        </w:rPr>
        <w:t>30 календарных дней, следующих за днем размещения уведомления об экспертизе на цифровой платформе.</w:t>
      </w:r>
    </w:p>
    <w:p w:rsidR="003C0F26" w:rsidRPr="00CE78DE" w:rsidRDefault="00CE78DE" w:rsidP="00CE78D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</w:t>
      </w:r>
      <w:r w:rsidR="003C0F26" w:rsidRPr="00CE78DE">
        <w:rPr>
          <w:rFonts w:ascii="Arial" w:hAnsi="Arial" w:cs="Arial"/>
          <w:sz w:val="24"/>
          <w:szCs w:val="24"/>
        </w:rPr>
        <w:t>Уполномоченный орган обязан рассмотреть все поступившие в мес</w:t>
      </w:r>
      <w:r w:rsidR="003C0F26" w:rsidRPr="00CE78DE">
        <w:rPr>
          <w:rFonts w:ascii="Arial" w:hAnsi="Arial" w:cs="Arial"/>
          <w:sz w:val="24"/>
          <w:szCs w:val="24"/>
        </w:rPr>
        <w:t>т</w:t>
      </w:r>
      <w:r w:rsidR="003C0F26" w:rsidRPr="00CE78DE">
        <w:rPr>
          <w:rFonts w:ascii="Arial" w:hAnsi="Arial" w:cs="Arial"/>
          <w:sz w:val="24"/>
          <w:szCs w:val="24"/>
        </w:rPr>
        <w:t>ную администрацию предложения и замечания по НПА. Все поступившие пре</w:t>
      </w:r>
      <w:r w:rsidR="003C0F26" w:rsidRPr="00CE78DE">
        <w:rPr>
          <w:rFonts w:ascii="Arial" w:hAnsi="Arial" w:cs="Arial"/>
          <w:sz w:val="24"/>
          <w:szCs w:val="24"/>
        </w:rPr>
        <w:t>д</w:t>
      </w:r>
      <w:r w:rsidR="003C0F26" w:rsidRPr="00CE78DE">
        <w:rPr>
          <w:rFonts w:ascii="Arial" w:hAnsi="Arial" w:cs="Arial"/>
          <w:sz w:val="24"/>
          <w:szCs w:val="24"/>
        </w:rPr>
        <w:t>ложения и замечания подлежат регистрации в течение 1 рабочего дня с моме</w:t>
      </w:r>
      <w:r w:rsidR="003C0F26" w:rsidRPr="00CE78DE">
        <w:rPr>
          <w:rFonts w:ascii="Arial" w:hAnsi="Arial" w:cs="Arial"/>
          <w:sz w:val="24"/>
          <w:szCs w:val="24"/>
        </w:rPr>
        <w:t>н</w:t>
      </w:r>
      <w:r w:rsidR="003C0F26" w:rsidRPr="00CE78DE">
        <w:rPr>
          <w:rFonts w:ascii="Arial" w:hAnsi="Arial" w:cs="Arial"/>
          <w:sz w:val="24"/>
          <w:szCs w:val="24"/>
        </w:rPr>
        <w:t>та их поступления в местную администрацию.</w:t>
      </w:r>
    </w:p>
    <w:p w:rsidR="003C0F26" w:rsidRPr="00CE78DE" w:rsidRDefault="003C0F26" w:rsidP="00CE78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8DE">
        <w:rPr>
          <w:rFonts w:ascii="Arial" w:hAnsi="Arial" w:cs="Arial"/>
          <w:sz w:val="24"/>
          <w:szCs w:val="24"/>
        </w:rPr>
        <w:t>Предложения и замечания по НПА, поступившие после указанного в ув</w:t>
      </w:r>
      <w:r w:rsidRPr="00CE78DE">
        <w:rPr>
          <w:rFonts w:ascii="Arial" w:hAnsi="Arial" w:cs="Arial"/>
          <w:sz w:val="24"/>
          <w:szCs w:val="24"/>
        </w:rPr>
        <w:t>е</w:t>
      </w:r>
      <w:r w:rsidRPr="00CE78DE">
        <w:rPr>
          <w:rFonts w:ascii="Arial" w:hAnsi="Arial" w:cs="Arial"/>
          <w:sz w:val="24"/>
          <w:szCs w:val="24"/>
        </w:rPr>
        <w:t>домлении об экспертизе срока, а также представленные не в соответствии с примерной формой опросного листа, рассмотрению не подлежат.</w:t>
      </w:r>
    </w:p>
    <w:p w:rsidR="003C0F26" w:rsidRPr="00CE78DE" w:rsidRDefault="00CE78DE" w:rsidP="00CE78D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3C0F26" w:rsidRPr="00CE78DE">
        <w:rPr>
          <w:rFonts w:ascii="Arial" w:hAnsi="Arial" w:cs="Arial"/>
          <w:sz w:val="24"/>
          <w:szCs w:val="24"/>
        </w:rPr>
        <w:t>По результатам проведения публичных консультаций уполномоче</w:t>
      </w:r>
      <w:r w:rsidR="003C0F26" w:rsidRPr="00CE78DE">
        <w:rPr>
          <w:rFonts w:ascii="Arial" w:hAnsi="Arial" w:cs="Arial"/>
          <w:sz w:val="24"/>
          <w:szCs w:val="24"/>
        </w:rPr>
        <w:t>н</w:t>
      </w:r>
      <w:r w:rsidR="003C0F26" w:rsidRPr="00CE78DE">
        <w:rPr>
          <w:rFonts w:ascii="Arial" w:hAnsi="Arial" w:cs="Arial"/>
          <w:sz w:val="24"/>
          <w:szCs w:val="24"/>
        </w:rPr>
        <w:t>ный орган в течение 5 рабочих дней, следующих за днем окончания проведения публичных консультаций, осуществляет подготовку справки о проведении пу</w:t>
      </w:r>
      <w:r w:rsidR="003C0F26" w:rsidRPr="00CE78DE">
        <w:rPr>
          <w:rFonts w:ascii="Arial" w:hAnsi="Arial" w:cs="Arial"/>
          <w:sz w:val="24"/>
          <w:szCs w:val="24"/>
        </w:rPr>
        <w:t>б</w:t>
      </w:r>
      <w:r w:rsidR="003C0F26" w:rsidRPr="00CE78DE">
        <w:rPr>
          <w:rFonts w:ascii="Arial" w:hAnsi="Arial" w:cs="Arial"/>
          <w:sz w:val="24"/>
          <w:szCs w:val="24"/>
        </w:rPr>
        <w:t>личных консультаций по форме согласно приложению № 4 к настоящему П</w:t>
      </w:r>
      <w:r w:rsidR="003C0F26" w:rsidRPr="00CE78DE">
        <w:rPr>
          <w:rFonts w:ascii="Arial" w:hAnsi="Arial" w:cs="Arial"/>
          <w:sz w:val="24"/>
          <w:szCs w:val="24"/>
        </w:rPr>
        <w:t>о</w:t>
      </w:r>
      <w:r w:rsidR="003C0F26" w:rsidRPr="00CE78DE">
        <w:rPr>
          <w:rFonts w:ascii="Arial" w:hAnsi="Arial" w:cs="Arial"/>
          <w:sz w:val="24"/>
          <w:szCs w:val="24"/>
        </w:rPr>
        <w:t>рядку.</w:t>
      </w:r>
    </w:p>
    <w:p w:rsidR="003C0F26" w:rsidRPr="00CE78DE" w:rsidRDefault="003C0F26" w:rsidP="00CE78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8DE">
        <w:rPr>
          <w:rFonts w:ascii="Arial" w:hAnsi="Arial" w:cs="Arial"/>
          <w:sz w:val="24"/>
          <w:szCs w:val="24"/>
        </w:rPr>
        <w:t>В справке должна быть отражена информация о проведенных публичных консультациях, свод поступивших предложений и замечаний по НПА с указан</w:t>
      </w:r>
      <w:r w:rsidRPr="00CE78DE">
        <w:rPr>
          <w:rFonts w:ascii="Arial" w:hAnsi="Arial" w:cs="Arial"/>
          <w:sz w:val="24"/>
          <w:szCs w:val="24"/>
        </w:rPr>
        <w:t>и</w:t>
      </w:r>
      <w:r w:rsidRPr="00CE78DE">
        <w:rPr>
          <w:rFonts w:ascii="Arial" w:hAnsi="Arial" w:cs="Arial"/>
          <w:sz w:val="24"/>
          <w:szCs w:val="24"/>
        </w:rPr>
        <w:t>ем сведений об их принятии или причинах оставления без рассмотрения.</w:t>
      </w:r>
    </w:p>
    <w:p w:rsidR="003C0F26" w:rsidRPr="00CE78DE" w:rsidRDefault="00CE78DE" w:rsidP="00CE78D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3C0F26" w:rsidRPr="00CE78DE">
        <w:rPr>
          <w:rFonts w:ascii="Arial" w:hAnsi="Arial" w:cs="Arial"/>
          <w:sz w:val="24"/>
          <w:szCs w:val="24"/>
        </w:rPr>
        <w:t>Справка о проведении публичных консультаций подписывается рук</w:t>
      </w:r>
      <w:r w:rsidR="003C0F26" w:rsidRPr="00CE78DE">
        <w:rPr>
          <w:rFonts w:ascii="Arial" w:hAnsi="Arial" w:cs="Arial"/>
          <w:sz w:val="24"/>
          <w:szCs w:val="24"/>
        </w:rPr>
        <w:t>о</w:t>
      </w:r>
      <w:r w:rsidR="003C0F26" w:rsidRPr="00CE78DE">
        <w:rPr>
          <w:rFonts w:ascii="Arial" w:hAnsi="Arial" w:cs="Arial"/>
          <w:sz w:val="24"/>
          <w:szCs w:val="24"/>
        </w:rPr>
        <w:t>водителем уполномоченного органа и направляется разработчику НПА не позднее 3 рабочих дней со дня ее подготовки.</w:t>
      </w:r>
    </w:p>
    <w:p w:rsidR="00CE78DE" w:rsidRDefault="00CE78DE" w:rsidP="005551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</w:t>
      </w:r>
      <w:r w:rsidR="003C0F26" w:rsidRPr="00CE78DE">
        <w:rPr>
          <w:rFonts w:ascii="Arial" w:hAnsi="Arial" w:cs="Arial"/>
          <w:sz w:val="24"/>
          <w:szCs w:val="24"/>
        </w:rPr>
        <w:t>Уполномоченный орган размещает справку о проведении публичных консультаций на цифровой платформе в течение 3 рабочих дней, следующих за днем ее подготовки.</w:t>
      </w:r>
    </w:p>
    <w:p w:rsidR="003C0F26" w:rsidRPr="00CE78DE" w:rsidRDefault="00CE78DE" w:rsidP="00CE78DE">
      <w:pPr>
        <w:tabs>
          <w:tab w:val="left" w:pos="1456"/>
        </w:tabs>
        <w:spacing w:before="76" w:line="32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C0F26" w:rsidRPr="00CE78DE">
        <w:rPr>
          <w:rFonts w:ascii="Arial" w:hAnsi="Arial" w:cs="Arial"/>
          <w:sz w:val="24"/>
          <w:szCs w:val="24"/>
        </w:rPr>
        <w:t>Исследование</w:t>
      </w:r>
      <w:r w:rsidR="003C0F26" w:rsidRPr="00CE78DE">
        <w:rPr>
          <w:rFonts w:ascii="Arial" w:hAnsi="Arial" w:cs="Arial"/>
          <w:spacing w:val="-10"/>
          <w:sz w:val="24"/>
          <w:szCs w:val="24"/>
        </w:rPr>
        <w:t xml:space="preserve"> </w:t>
      </w:r>
      <w:r w:rsidR="003C0F26" w:rsidRPr="00CE78DE">
        <w:rPr>
          <w:rFonts w:ascii="Arial" w:hAnsi="Arial" w:cs="Arial"/>
          <w:sz w:val="24"/>
          <w:szCs w:val="24"/>
        </w:rPr>
        <w:t>муниципального</w:t>
      </w:r>
      <w:r w:rsidR="003C0F26" w:rsidRPr="00CE78DE">
        <w:rPr>
          <w:rFonts w:ascii="Arial" w:hAnsi="Arial" w:cs="Arial"/>
          <w:spacing w:val="-2"/>
          <w:sz w:val="24"/>
          <w:szCs w:val="24"/>
        </w:rPr>
        <w:t xml:space="preserve"> </w:t>
      </w:r>
      <w:r w:rsidR="003C0F26" w:rsidRPr="00CE78DE">
        <w:rPr>
          <w:rFonts w:ascii="Arial" w:hAnsi="Arial" w:cs="Arial"/>
          <w:sz w:val="24"/>
          <w:szCs w:val="24"/>
        </w:rPr>
        <w:t>нормативного</w:t>
      </w:r>
      <w:r w:rsidR="003C0F26" w:rsidRPr="00CE78DE">
        <w:rPr>
          <w:rFonts w:ascii="Arial" w:hAnsi="Arial" w:cs="Arial"/>
          <w:spacing w:val="-9"/>
          <w:sz w:val="24"/>
          <w:szCs w:val="24"/>
        </w:rPr>
        <w:t xml:space="preserve"> </w:t>
      </w:r>
      <w:r w:rsidR="003C0F26" w:rsidRPr="00CE78DE">
        <w:rPr>
          <w:rFonts w:ascii="Arial" w:hAnsi="Arial" w:cs="Arial"/>
          <w:sz w:val="24"/>
          <w:szCs w:val="24"/>
        </w:rPr>
        <w:t>правового</w:t>
      </w:r>
      <w:r w:rsidR="003C0F26" w:rsidRPr="00CE78DE">
        <w:rPr>
          <w:rFonts w:ascii="Arial" w:hAnsi="Arial" w:cs="Arial"/>
          <w:spacing w:val="-11"/>
          <w:sz w:val="24"/>
          <w:szCs w:val="24"/>
        </w:rPr>
        <w:t xml:space="preserve"> </w:t>
      </w:r>
      <w:r w:rsidR="003C0F26" w:rsidRPr="00CE78DE">
        <w:rPr>
          <w:rFonts w:ascii="Arial" w:hAnsi="Arial" w:cs="Arial"/>
          <w:spacing w:val="-4"/>
          <w:sz w:val="24"/>
          <w:szCs w:val="24"/>
        </w:rPr>
        <w:t>акта</w:t>
      </w:r>
    </w:p>
    <w:p w:rsidR="00CE78DE" w:rsidRDefault="00CE78DE" w:rsidP="00CE78DE">
      <w:pPr>
        <w:tabs>
          <w:tab w:val="left" w:pos="1231"/>
        </w:tabs>
        <w:ind w:right="106"/>
        <w:rPr>
          <w:rFonts w:ascii="Arial" w:hAnsi="Arial" w:cs="Arial"/>
          <w:sz w:val="24"/>
          <w:szCs w:val="24"/>
        </w:rPr>
      </w:pPr>
    </w:p>
    <w:p w:rsidR="003C0F26" w:rsidRPr="001736D6" w:rsidRDefault="001736D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5.1.</w:t>
      </w:r>
      <w:r w:rsidR="003C0F26" w:rsidRPr="001736D6">
        <w:rPr>
          <w:rFonts w:ascii="Arial" w:hAnsi="Arial" w:cs="Arial"/>
          <w:sz w:val="24"/>
        </w:rPr>
        <w:t>Исследование НПА проводится уполномоченным органом в течение 5 рабочих дней, следующих за днем подготовки справки о проведении публичных консультаций.</w:t>
      </w:r>
    </w:p>
    <w:p w:rsidR="003C0F26" w:rsidRPr="001736D6" w:rsidRDefault="001736D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5.2.</w:t>
      </w:r>
      <w:r w:rsidR="003C0F26" w:rsidRPr="001736D6">
        <w:rPr>
          <w:rFonts w:ascii="Arial" w:hAnsi="Arial" w:cs="Arial"/>
          <w:sz w:val="24"/>
        </w:rPr>
        <w:t>Исследование НПА проводится уполномоченным органом во взаим</w:t>
      </w:r>
      <w:r w:rsidR="003C0F26" w:rsidRPr="001736D6">
        <w:rPr>
          <w:rFonts w:ascii="Arial" w:hAnsi="Arial" w:cs="Arial"/>
          <w:sz w:val="24"/>
        </w:rPr>
        <w:t>о</w:t>
      </w:r>
      <w:r w:rsidR="003C0F26" w:rsidRPr="001736D6">
        <w:rPr>
          <w:rFonts w:ascii="Arial" w:hAnsi="Arial" w:cs="Arial"/>
          <w:sz w:val="24"/>
        </w:rPr>
        <w:t>действии с разработчиком, а также с участием представителей предприним</w:t>
      </w:r>
      <w:r w:rsidR="003C0F26" w:rsidRPr="001736D6">
        <w:rPr>
          <w:rFonts w:ascii="Arial" w:hAnsi="Arial" w:cs="Arial"/>
          <w:sz w:val="24"/>
        </w:rPr>
        <w:t>а</w:t>
      </w:r>
      <w:r w:rsidR="003C0F26" w:rsidRPr="001736D6">
        <w:rPr>
          <w:rFonts w:ascii="Arial" w:hAnsi="Arial" w:cs="Arial"/>
          <w:sz w:val="24"/>
        </w:rPr>
        <w:t>тельского сообщества.</w:t>
      </w:r>
    </w:p>
    <w:p w:rsidR="00555152" w:rsidRDefault="001736D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5.3.</w:t>
      </w:r>
      <w:r w:rsidR="003C0F26" w:rsidRPr="001736D6">
        <w:rPr>
          <w:rFonts w:ascii="Arial" w:hAnsi="Arial" w:cs="Arial"/>
          <w:sz w:val="24"/>
        </w:rPr>
        <w:t>В ходе исследования НПА изучаются следующие вопросы:</w:t>
      </w:r>
    </w:p>
    <w:p w:rsidR="003C0F26" w:rsidRPr="001736D6" w:rsidRDefault="001736D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 xml:space="preserve">1) </w:t>
      </w:r>
      <w:r w:rsidR="003C0F26" w:rsidRPr="001736D6">
        <w:rPr>
          <w:rFonts w:ascii="Arial" w:hAnsi="Arial" w:cs="Arial"/>
          <w:sz w:val="24"/>
        </w:rPr>
        <w:t>наличие  в  НПА  избыточных  требований  по  подготовке  и  (или)</w:t>
      </w:r>
      <w:r w:rsidRPr="001736D6">
        <w:rPr>
          <w:rFonts w:ascii="Arial" w:hAnsi="Arial" w:cs="Arial"/>
          <w:sz w:val="24"/>
        </w:rPr>
        <w:t xml:space="preserve"> </w:t>
      </w:r>
      <w:r w:rsidR="003C0F26" w:rsidRPr="001736D6">
        <w:rPr>
          <w:rFonts w:ascii="Arial" w:hAnsi="Arial" w:cs="Arial"/>
          <w:sz w:val="24"/>
        </w:rPr>
        <w:t>представлению сведений (документов):</w:t>
      </w:r>
    </w:p>
    <w:p w:rsidR="003C0F26" w:rsidRPr="001736D6" w:rsidRDefault="003C0F2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lastRenderedPageBreak/>
        <w:t>выдача муниципальным органом, в который обращается субъект пре</w:t>
      </w:r>
      <w:r w:rsidRPr="001736D6">
        <w:rPr>
          <w:rFonts w:ascii="Arial" w:hAnsi="Arial" w:cs="Arial"/>
          <w:sz w:val="24"/>
        </w:rPr>
        <w:t>д</w:t>
      </w:r>
      <w:r w:rsidRPr="001736D6">
        <w:rPr>
          <w:rFonts w:ascii="Arial" w:hAnsi="Arial" w:cs="Arial"/>
          <w:sz w:val="24"/>
        </w:rPr>
        <w:t>принимательской и инвестиционной деятельности, требуемых аналогичных или идентичных сведений (документов);</w:t>
      </w:r>
    </w:p>
    <w:p w:rsidR="003C0F26" w:rsidRPr="001736D6" w:rsidRDefault="003C0F2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представление в несколько органов местного самоуправления муниц</w:t>
      </w:r>
      <w:r w:rsidRPr="001736D6">
        <w:rPr>
          <w:rFonts w:ascii="Arial" w:hAnsi="Arial" w:cs="Arial"/>
          <w:sz w:val="24"/>
        </w:rPr>
        <w:t>и</w:t>
      </w:r>
      <w:r w:rsidRPr="001736D6">
        <w:rPr>
          <w:rFonts w:ascii="Arial" w:hAnsi="Arial" w:cs="Arial"/>
          <w:sz w:val="24"/>
        </w:rPr>
        <w:t>пального района или учреждений, предоставляющих муниципальные услуги, аналогичных или идентичных сведений (документов);</w:t>
      </w:r>
    </w:p>
    <w:p w:rsidR="003C0F26" w:rsidRPr="001736D6" w:rsidRDefault="003C0F2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необоснованность частоты подготовки и (или) представления свед</w:t>
      </w:r>
      <w:r w:rsidRPr="001736D6">
        <w:rPr>
          <w:rFonts w:ascii="Arial" w:hAnsi="Arial" w:cs="Arial"/>
          <w:sz w:val="24"/>
        </w:rPr>
        <w:t>е</w:t>
      </w:r>
      <w:r w:rsidRPr="001736D6">
        <w:rPr>
          <w:rFonts w:ascii="Arial" w:hAnsi="Arial" w:cs="Arial"/>
          <w:sz w:val="24"/>
        </w:rPr>
        <w:t>ний(документов);</w:t>
      </w:r>
    </w:p>
    <w:p w:rsidR="003C0F26" w:rsidRPr="001736D6" w:rsidRDefault="003C0F2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представление в одно или несколько подразделений одного и того же о</w:t>
      </w:r>
      <w:r w:rsidRPr="001736D6">
        <w:rPr>
          <w:rFonts w:ascii="Arial" w:hAnsi="Arial" w:cs="Arial"/>
          <w:sz w:val="24"/>
        </w:rPr>
        <w:t>р</w:t>
      </w:r>
      <w:r w:rsidRPr="001736D6">
        <w:rPr>
          <w:rFonts w:ascii="Arial" w:hAnsi="Arial" w:cs="Arial"/>
          <w:sz w:val="24"/>
        </w:rPr>
        <w:t>гана местного самоуправления муниципального района или учреждения анал</w:t>
      </w:r>
      <w:r w:rsidRPr="001736D6">
        <w:rPr>
          <w:rFonts w:ascii="Arial" w:hAnsi="Arial" w:cs="Arial"/>
          <w:sz w:val="24"/>
        </w:rPr>
        <w:t>о</w:t>
      </w:r>
      <w:r w:rsidRPr="001736D6">
        <w:rPr>
          <w:rFonts w:ascii="Arial" w:hAnsi="Arial" w:cs="Arial"/>
          <w:sz w:val="24"/>
        </w:rPr>
        <w:t>гичных, или идентичных сведений (документов);</w:t>
      </w:r>
    </w:p>
    <w:p w:rsidR="003C0F26" w:rsidRPr="001736D6" w:rsidRDefault="003C0F2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наличие организационных препятствий для приема обязательных к пре</w:t>
      </w:r>
      <w:r w:rsidRPr="001736D6">
        <w:rPr>
          <w:rFonts w:ascii="Arial" w:hAnsi="Arial" w:cs="Arial"/>
          <w:sz w:val="24"/>
        </w:rPr>
        <w:t>д</w:t>
      </w:r>
      <w:r w:rsidRPr="001736D6">
        <w:rPr>
          <w:rFonts w:ascii="Arial" w:hAnsi="Arial" w:cs="Arial"/>
          <w:sz w:val="24"/>
        </w:rPr>
        <w:t>ставлению документов (удаленное местонахождение приема документов, н</w:t>
      </w:r>
      <w:r w:rsidRPr="001736D6">
        <w:rPr>
          <w:rFonts w:ascii="Arial" w:hAnsi="Arial" w:cs="Arial"/>
          <w:sz w:val="24"/>
        </w:rPr>
        <w:t>е</w:t>
      </w:r>
      <w:r w:rsidRPr="001736D6">
        <w:rPr>
          <w:rFonts w:ascii="Arial" w:hAnsi="Arial" w:cs="Arial"/>
          <w:sz w:val="24"/>
        </w:rPr>
        <w:t>определенность времени приема документов, иной ограниченный ресурс орг</w:t>
      </w:r>
      <w:r w:rsidRPr="001736D6">
        <w:rPr>
          <w:rFonts w:ascii="Arial" w:hAnsi="Arial" w:cs="Arial"/>
          <w:sz w:val="24"/>
        </w:rPr>
        <w:t>а</w:t>
      </w:r>
      <w:r w:rsidRPr="001736D6">
        <w:rPr>
          <w:rFonts w:ascii="Arial" w:hAnsi="Arial" w:cs="Arial"/>
          <w:sz w:val="24"/>
        </w:rPr>
        <w:t>нов местного самоуправления муниципального района для приема документов);</w:t>
      </w:r>
    </w:p>
    <w:p w:rsidR="003C0F26" w:rsidRPr="001736D6" w:rsidRDefault="003C0F2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отсутствие альтернативных способов подачи обязательных к предста</w:t>
      </w:r>
      <w:r w:rsidRPr="001736D6">
        <w:rPr>
          <w:rFonts w:ascii="Arial" w:hAnsi="Arial" w:cs="Arial"/>
          <w:sz w:val="24"/>
        </w:rPr>
        <w:t>в</w:t>
      </w:r>
      <w:r w:rsidRPr="001736D6">
        <w:rPr>
          <w:rFonts w:ascii="Arial" w:hAnsi="Arial" w:cs="Arial"/>
          <w:sz w:val="24"/>
        </w:rPr>
        <w:t>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3C0F26" w:rsidRPr="001736D6" w:rsidRDefault="003C0F2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предъявление завышенных требований к форме представляемых свед</w:t>
      </w:r>
      <w:r w:rsidRPr="001736D6">
        <w:rPr>
          <w:rFonts w:ascii="Arial" w:hAnsi="Arial" w:cs="Arial"/>
          <w:sz w:val="24"/>
        </w:rPr>
        <w:t>е</w:t>
      </w:r>
      <w:r w:rsidRPr="001736D6">
        <w:rPr>
          <w:rFonts w:ascii="Arial" w:hAnsi="Arial" w:cs="Arial"/>
          <w:sz w:val="24"/>
        </w:rPr>
        <w:t>ний или документов, представление которых связано с оказанием муниципал</w:t>
      </w:r>
      <w:r w:rsidRPr="001736D6">
        <w:rPr>
          <w:rFonts w:ascii="Arial" w:hAnsi="Arial" w:cs="Arial"/>
          <w:sz w:val="24"/>
        </w:rPr>
        <w:t>ь</w:t>
      </w:r>
      <w:r w:rsidRPr="001736D6">
        <w:rPr>
          <w:rFonts w:ascii="Arial" w:hAnsi="Arial" w:cs="Arial"/>
          <w:sz w:val="24"/>
        </w:rPr>
        <w:t>ной услуги;</w:t>
      </w:r>
    </w:p>
    <w:p w:rsidR="003C0F26" w:rsidRPr="001736D6" w:rsidRDefault="001736D6" w:rsidP="001736D6">
      <w:pPr>
        <w:ind w:firstLine="709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2)</w:t>
      </w:r>
      <w:r w:rsidR="003C0F26" w:rsidRPr="001736D6">
        <w:rPr>
          <w:rFonts w:ascii="Arial" w:hAnsi="Arial" w:cs="Arial"/>
          <w:sz w:val="24"/>
        </w:rPr>
        <w:t>наличие в НПА требований:</w:t>
      </w:r>
    </w:p>
    <w:p w:rsidR="003C0F26" w:rsidRPr="001736D6" w:rsidRDefault="003C0F26" w:rsidP="001736D6">
      <w:pPr>
        <w:ind w:firstLine="709"/>
        <w:jc w:val="both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связанных с необходимостью создания, приобретения, содержания, ре</w:t>
      </w:r>
      <w:r w:rsidRPr="001736D6">
        <w:rPr>
          <w:rFonts w:ascii="Arial" w:hAnsi="Arial" w:cs="Arial"/>
          <w:sz w:val="24"/>
        </w:rPr>
        <w:t>а</w:t>
      </w:r>
      <w:r w:rsidRPr="001736D6">
        <w:rPr>
          <w:rFonts w:ascii="Arial" w:hAnsi="Arial" w:cs="Arial"/>
          <w:sz w:val="24"/>
        </w:rPr>
        <w:t>лизации каких-либо активов, не связанных с осуществлением основной де</w:t>
      </w:r>
      <w:r w:rsidRPr="001736D6">
        <w:rPr>
          <w:rFonts w:ascii="Arial" w:hAnsi="Arial" w:cs="Arial"/>
          <w:sz w:val="24"/>
        </w:rPr>
        <w:t>я</w:t>
      </w:r>
      <w:r w:rsidRPr="001736D6">
        <w:rPr>
          <w:rFonts w:ascii="Arial" w:hAnsi="Arial" w:cs="Arial"/>
          <w:sz w:val="24"/>
        </w:rPr>
        <w:t>тельности;</w:t>
      </w:r>
    </w:p>
    <w:p w:rsidR="003C0F26" w:rsidRPr="001736D6" w:rsidRDefault="003C0F26" w:rsidP="001736D6">
      <w:pPr>
        <w:ind w:firstLine="709"/>
        <w:jc w:val="both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возникновения, наличия или прекращения у субъекта предпринимател</w:t>
      </w:r>
      <w:r w:rsidRPr="001736D6">
        <w:rPr>
          <w:rFonts w:ascii="Arial" w:hAnsi="Arial" w:cs="Arial"/>
          <w:sz w:val="24"/>
        </w:rPr>
        <w:t>ь</w:t>
      </w:r>
      <w:r w:rsidRPr="001736D6">
        <w:rPr>
          <w:rFonts w:ascii="Arial" w:hAnsi="Arial" w:cs="Arial"/>
          <w:sz w:val="24"/>
        </w:rPr>
        <w:t>ской и инвестиционной деятельности договорных обязательств;</w:t>
      </w:r>
    </w:p>
    <w:p w:rsidR="003C0F26" w:rsidRPr="001736D6" w:rsidRDefault="003C0F26" w:rsidP="001736D6">
      <w:pPr>
        <w:ind w:firstLine="709"/>
        <w:jc w:val="both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необходимости привлечения субъектом предпринимательской и инвест</w:t>
      </w:r>
      <w:r w:rsidRPr="001736D6">
        <w:rPr>
          <w:rFonts w:ascii="Arial" w:hAnsi="Arial" w:cs="Arial"/>
          <w:sz w:val="24"/>
        </w:rPr>
        <w:t>и</w:t>
      </w:r>
      <w:r w:rsidRPr="001736D6">
        <w:rPr>
          <w:rFonts w:ascii="Arial" w:hAnsi="Arial" w:cs="Arial"/>
          <w:sz w:val="24"/>
        </w:rPr>
        <w:t>ционной деятельности дополнительного персонала;</w:t>
      </w:r>
    </w:p>
    <w:p w:rsidR="003C0F26" w:rsidRPr="001736D6" w:rsidRDefault="003C0F26" w:rsidP="001736D6">
      <w:pPr>
        <w:ind w:firstLine="709"/>
        <w:jc w:val="both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деятельности;</w:t>
      </w:r>
    </w:p>
    <w:p w:rsidR="003C0F26" w:rsidRPr="001736D6" w:rsidRDefault="001736D6" w:rsidP="001736D6">
      <w:pPr>
        <w:ind w:firstLine="709"/>
        <w:jc w:val="both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3)</w:t>
      </w:r>
      <w:r w:rsidR="003C0F26" w:rsidRPr="001736D6">
        <w:rPr>
          <w:rFonts w:ascii="Arial" w:hAnsi="Arial" w:cs="Arial"/>
          <w:sz w:val="24"/>
        </w:rPr>
        <w:t>отсутствие, неопределенность или избыточность полномочий лиц, наделенных правом проведения проверок, участия в комиссиях, выдачи или</w:t>
      </w:r>
      <w:r w:rsidRPr="001736D6">
        <w:rPr>
          <w:rFonts w:ascii="Arial" w:hAnsi="Arial" w:cs="Arial"/>
          <w:sz w:val="24"/>
        </w:rPr>
        <w:t xml:space="preserve"> </w:t>
      </w:r>
      <w:r w:rsidR="003C0F26" w:rsidRPr="001736D6">
        <w:rPr>
          <w:rFonts w:ascii="Arial" w:hAnsi="Arial" w:cs="Arial"/>
          <w:sz w:val="24"/>
        </w:rPr>
        <w:t>осуществления согласований;</w:t>
      </w:r>
    </w:p>
    <w:p w:rsidR="003C0F26" w:rsidRPr="001736D6" w:rsidRDefault="001736D6" w:rsidP="001736D6">
      <w:pPr>
        <w:ind w:firstLine="709"/>
        <w:jc w:val="both"/>
        <w:rPr>
          <w:rFonts w:ascii="Arial" w:hAnsi="Arial" w:cs="Arial"/>
          <w:sz w:val="24"/>
        </w:rPr>
      </w:pPr>
      <w:r w:rsidRPr="001736D6">
        <w:rPr>
          <w:rFonts w:ascii="Arial" w:hAnsi="Arial" w:cs="Arial"/>
          <w:sz w:val="24"/>
        </w:rPr>
        <w:t>4)</w:t>
      </w:r>
      <w:r w:rsidR="003C0F26" w:rsidRPr="001736D6">
        <w:rPr>
          <w:rFonts w:ascii="Arial" w:hAnsi="Arial" w:cs="Arial"/>
          <w:sz w:val="24"/>
        </w:rPr>
        <w:t>отсутствие необходимых организационных или технических условий, приводящих к невозможности реализации органами местного самоуправления муниципального района установленных функций в отношении субъектов пре</w:t>
      </w:r>
      <w:r w:rsidR="003C0F26" w:rsidRPr="001736D6">
        <w:rPr>
          <w:rFonts w:ascii="Arial" w:hAnsi="Arial" w:cs="Arial"/>
          <w:sz w:val="24"/>
        </w:rPr>
        <w:t>д</w:t>
      </w:r>
      <w:r w:rsidR="003C0F26" w:rsidRPr="001736D6">
        <w:rPr>
          <w:rFonts w:ascii="Arial" w:hAnsi="Arial" w:cs="Arial"/>
          <w:sz w:val="24"/>
        </w:rPr>
        <w:t>принимательской и инвестиционной деятельности.</w:t>
      </w:r>
    </w:p>
    <w:p w:rsidR="003C0F26" w:rsidRPr="00F32D44" w:rsidRDefault="001736D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5.4.</w:t>
      </w:r>
      <w:r w:rsidR="003C0F26" w:rsidRPr="00F32D44">
        <w:rPr>
          <w:rFonts w:ascii="Arial" w:hAnsi="Arial" w:cs="Arial"/>
          <w:sz w:val="24"/>
        </w:rPr>
        <w:t>При проведении исследования НПА уполномоченный орган:</w:t>
      </w:r>
    </w:p>
    <w:p w:rsidR="003C0F26" w:rsidRPr="00F32D44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вправе запрашивать у разработчика материалы, необходимые для пр</w:t>
      </w:r>
      <w:r w:rsidRPr="00F32D44">
        <w:rPr>
          <w:rFonts w:ascii="Arial" w:hAnsi="Arial" w:cs="Arial"/>
          <w:sz w:val="24"/>
        </w:rPr>
        <w:t>о</w:t>
      </w:r>
      <w:r w:rsidRPr="00F32D44">
        <w:rPr>
          <w:rFonts w:ascii="Arial" w:hAnsi="Arial" w:cs="Arial"/>
          <w:sz w:val="24"/>
        </w:rPr>
        <w:t>ведения экспертизы, содержащие сведения (расчеты, обоснования), на которых основывается необходимость правового регулирования соответствующих о</w:t>
      </w:r>
      <w:r w:rsidRPr="00F32D44">
        <w:rPr>
          <w:rFonts w:ascii="Arial" w:hAnsi="Arial" w:cs="Arial"/>
          <w:sz w:val="24"/>
        </w:rPr>
        <w:t>т</w:t>
      </w:r>
      <w:r w:rsidRPr="00F32D44">
        <w:rPr>
          <w:rFonts w:ascii="Arial" w:hAnsi="Arial" w:cs="Arial"/>
          <w:sz w:val="24"/>
        </w:rPr>
        <w:t>ношений;</w:t>
      </w:r>
    </w:p>
    <w:p w:rsidR="003C0F26" w:rsidRPr="00F32D44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вправе обращаться к представителям предпринимательского сообщества и иным заинтересованным лицам с запросом о представлении информационно- аналитических материалов по предмету экспертизы НПА;</w:t>
      </w:r>
    </w:p>
    <w:p w:rsidR="00555152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устанавливает наличие (отсутствие) в НПА положений, указанных в пун</w:t>
      </w:r>
      <w:r w:rsidRPr="00F32D44">
        <w:rPr>
          <w:rFonts w:ascii="Arial" w:hAnsi="Arial" w:cs="Arial"/>
          <w:sz w:val="24"/>
        </w:rPr>
        <w:t>к</w:t>
      </w:r>
      <w:r w:rsidRPr="00F32D44">
        <w:rPr>
          <w:rFonts w:ascii="Arial" w:hAnsi="Arial" w:cs="Arial"/>
          <w:sz w:val="24"/>
        </w:rPr>
        <w:t>те 5.3 настоящего Порядка;</w:t>
      </w:r>
    </w:p>
    <w:p w:rsidR="003C0F26" w:rsidRPr="00F32D44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рассматривает замечания, предложения, рекомендации, сведения (ра</w:t>
      </w:r>
      <w:r w:rsidRPr="00F32D44">
        <w:rPr>
          <w:rFonts w:ascii="Arial" w:hAnsi="Arial" w:cs="Arial"/>
          <w:sz w:val="24"/>
        </w:rPr>
        <w:t>с</w:t>
      </w:r>
      <w:r w:rsidRPr="00F32D44">
        <w:rPr>
          <w:rFonts w:ascii="Arial" w:hAnsi="Arial" w:cs="Arial"/>
          <w:sz w:val="24"/>
        </w:rPr>
        <w:t>четы, обоснования), информационно-аналитические материалы, поступившие в ходе публичных консультаций по НПА;</w:t>
      </w:r>
    </w:p>
    <w:p w:rsidR="003C0F26" w:rsidRPr="00F32D44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lastRenderedPageBreak/>
        <w:t>анализирует положения НПА во взаимосвязи со сложившейся практикой его применения;</w:t>
      </w:r>
    </w:p>
    <w:p w:rsidR="003C0F26" w:rsidRPr="00F32D44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определяет характер и степень воздействия положений НПА на регул</w:t>
      </w:r>
      <w:r w:rsidRPr="00F32D44">
        <w:rPr>
          <w:rFonts w:ascii="Arial" w:hAnsi="Arial" w:cs="Arial"/>
          <w:sz w:val="24"/>
        </w:rPr>
        <w:t>и</w:t>
      </w:r>
      <w:r w:rsidRPr="00F32D44">
        <w:rPr>
          <w:rFonts w:ascii="Arial" w:hAnsi="Arial" w:cs="Arial"/>
          <w:sz w:val="24"/>
        </w:rPr>
        <w:t>руемые отношения в сфере осуществления предпринимательской и инвестиц</w:t>
      </w:r>
      <w:r w:rsidRPr="00F32D44">
        <w:rPr>
          <w:rFonts w:ascii="Arial" w:hAnsi="Arial" w:cs="Arial"/>
          <w:sz w:val="24"/>
        </w:rPr>
        <w:t>и</w:t>
      </w:r>
      <w:r w:rsidRPr="00F32D44">
        <w:rPr>
          <w:rFonts w:ascii="Arial" w:hAnsi="Arial" w:cs="Arial"/>
          <w:sz w:val="24"/>
        </w:rPr>
        <w:t>онной деятельности;</w:t>
      </w:r>
    </w:p>
    <w:p w:rsidR="003C0F26" w:rsidRPr="00F32D44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устанавливает наличие затруднений при осуществлении предприним</w:t>
      </w:r>
      <w:r w:rsidRPr="00F32D44">
        <w:rPr>
          <w:rFonts w:ascii="Arial" w:hAnsi="Arial" w:cs="Arial"/>
          <w:sz w:val="24"/>
        </w:rPr>
        <w:t>а</w:t>
      </w:r>
      <w:r w:rsidRPr="00F32D44">
        <w:rPr>
          <w:rFonts w:ascii="Arial" w:hAnsi="Arial" w:cs="Arial"/>
          <w:sz w:val="24"/>
        </w:rPr>
        <w:t>тельской и инвестиционной деятельности, вызванных применением положений НПА, а также обоснованность и целесообразность данных положений для ц</w:t>
      </w:r>
      <w:r w:rsidRPr="00F32D44">
        <w:rPr>
          <w:rFonts w:ascii="Arial" w:hAnsi="Arial" w:cs="Arial"/>
          <w:sz w:val="24"/>
        </w:rPr>
        <w:t>е</w:t>
      </w:r>
      <w:r w:rsidRPr="00F32D44">
        <w:rPr>
          <w:rFonts w:ascii="Arial" w:hAnsi="Arial" w:cs="Arial"/>
          <w:sz w:val="24"/>
        </w:rPr>
        <w:t>лей правового регулирования соответствующих отношений.</w:t>
      </w:r>
    </w:p>
    <w:p w:rsidR="003C0F26" w:rsidRPr="00F32D44" w:rsidRDefault="00F32D44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5.5.</w:t>
      </w:r>
      <w:r w:rsidR="003C0F26" w:rsidRPr="00F32D44">
        <w:rPr>
          <w:rFonts w:ascii="Arial" w:hAnsi="Arial" w:cs="Arial"/>
          <w:sz w:val="24"/>
        </w:rPr>
        <w:t>Разработчик обязан по запросу уполномоченного органа в течение 5 рабочих дней со дня его получения представить материалы, необходимые для проведения экспертизы НПА.</w:t>
      </w:r>
    </w:p>
    <w:p w:rsidR="003C0F26" w:rsidRPr="00F32D44" w:rsidRDefault="003C0F26" w:rsidP="00F32D44">
      <w:pPr>
        <w:ind w:firstLine="709"/>
        <w:jc w:val="both"/>
        <w:rPr>
          <w:rFonts w:ascii="Arial" w:hAnsi="Arial" w:cs="Arial"/>
          <w:sz w:val="24"/>
        </w:rPr>
      </w:pPr>
      <w:r w:rsidRPr="00F32D44">
        <w:rPr>
          <w:rFonts w:ascii="Arial" w:hAnsi="Arial" w:cs="Arial"/>
          <w:sz w:val="24"/>
        </w:rPr>
        <w:t>В случае если на запрос уполномоченного органа в установленный срок разработчиком не представлены материалы, необходимые для проведения экспертизы НПА, сведения об этом подлежат указанию в тексте заключения.</w:t>
      </w:r>
    </w:p>
    <w:p w:rsidR="003C0F26" w:rsidRPr="005A68EE" w:rsidRDefault="003C0F26" w:rsidP="003C0F26">
      <w:pPr>
        <w:pStyle w:val="a3"/>
        <w:rPr>
          <w:rFonts w:ascii="Arial" w:hAnsi="Arial" w:cs="Arial"/>
          <w:sz w:val="24"/>
          <w:szCs w:val="24"/>
        </w:rPr>
      </w:pPr>
    </w:p>
    <w:p w:rsidR="003C0F26" w:rsidRPr="00F32D44" w:rsidRDefault="00F32D44" w:rsidP="00F32D44">
      <w:pPr>
        <w:tabs>
          <w:tab w:val="left" w:pos="3699"/>
        </w:tabs>
        <w:spacing w:line="32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C0F26" w:rsidRPr="00F32D44">
        <w:rPr>
          <w:rFonts w:ascii="Arial" w:hAnsi="Arial" w:cs="Arial"/>
          <w:sz w:val="24"/>
          <w:szCs w:val="24"/>
        </w:rPr>
        <w:t>Подготовка</w:t>
      </w:r>
      <w:r w:rsidR="003C0F26" w:rsidRPr="00F32D44">
        <w:rPr>
          <w:rFonts w:ascii="Arial" w:hAnsi="Arial" w:cs="Arial"/>
          <w:spacing w:val="-3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pacing w:val="-2"/>
          <w:sz w:val="24"/>
          <w:szCs w:val="24"/>
        </w:rPr>
        <w:t>заключения</w:t>
      </w:r>
    </w:p>
    <w:p w:rsidR="00F32D44" w:rsidRDefault="00F32D44" w:rsidP="00F32D44">
      <w:pPr>
        <w:tabs>
          <w:tab w:val="left" w:pos="1289"/>
        </w:tabs>
        <w:ind w:left="718" w:right="106"/>
        <w:rPr>
          <w:rFonts w:ascii="Arial" w:hAnsi="Arial" w:cs="Arial"/>
          <w:sz w:val="24"/>
          <w:szCs w:val="24"/>
        </w:rPr>
      </w:pPr>
    </w:p>
    <w:p w:rsidR="003C0F26" w:rsidRPr="00F32D44" w:rsidRDefault="003F2C74" w:rsidP="003F2C74">
      <w:pPr>
        <w:tabs>
          <w:tab w:val="left" w:pos="1289"/>
        </w:tabs>
        <w:ind w:right="10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="003C0F26" w:rsidRPr="00F32D44">
        <w:rPr>
          <w:rFonts w:ascii="Arial" w:hAnsi="Arial" w:cs="Arial"/>
          <w:sz w:val="24"/>
          <w:szCs w:val="24"/>
        </w:rPr>
        <w:t>По результатам исследования НПА и публичных консультаций по НПА уполномоченным органом готовится заключение по форме согласно пр</w:t>
      </w:r>
      <w:r w:rsidR="003C0F26" w:rsidRPr="00F32D44">
        <w:rPr>
          <w:rFonts w:ascii="Arial" w:hAnsi="Arial" w:cs="Arial"/>
          <w:sz w:val="24"/>
          <w:szCs w:val="24"/>
        </w:rPr>
        <w:t>и</w:t>
      </w:r>
      <w:r w:rsidR="003C0F26" w:rsidRPr="00F32D44">
        <w:rPr>
          <w:rFonts w:ascii="Arial" w:hAnsi="Arial" w:cs="Arial"/>
          <w:sz w:val="24"/>
          <w:szCs w:val="24"/>
        </w:rPr>
        <w:t>ложению № 5 к настоящему Порядку.</w:t>
      </w:r>
    </w:p>
    <w:p w:rsidR="003C0F26" w:rsidRPr="00F32D44" w:rsidRDefault="003F2C74" w:rsidP="003F2C74">
      <w:pPr>
        <w:tabs>
          <w:tab w:val="left" w:pos="1285"/>
        </w:tabs>
        <w:spacing w:before="1"/>
        <w:ind w:right="1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3C0F26" w:rsidRPr="00F32D44">
        <w:rPr>
          <w:rFonts w:ascii="Arial" w:hAnsi="Arial" w:cs="Arial"/>
          <w:sz w:val="24"/>
          <w:szCs w:val="24"/>
        </w:rPr>
        <w:t>Заключение должно содержать указание на наличие (отсутствие) в НПА положений, необоснованно затрудняющих осуществление предприним</w:t>
      </w:r>
      <w:r w:rsidR="003C0F26" w:rsidRPr="00F32D44">
        <w:rPr>
          <w:rFonts w:ascii="Arial" w:hAnsi="Arial" w:cs="Arial"/>
          <w:sz w:val="24"/>
          <w:szCs w:val="24"/>
        </w:rPr>
        <w:t>а</w:t>
      </w:r>
      <w:r w:rsidR="003C0F26" w:rsidRPr="00F32D44">
        <w:rPr>
          <w:rFonts w:ascii="Arial" w:hAnsi="Arial" w:cs="Arial"/>
          <w:sz w:val="24"/>
          <w:szCs w:val="24"/>
        </w:rPr>
        <w:t>тельской и инвестиционной деятельности.</w:t>
      </w:r>
    </w:p>
    <w:p w:rsidR="003F2C74" w:rsidRDefault="003F2C74" w:rsidP="003F2C74">
      <w:pPr>
        <w:tabs>
          <w:tab w:val="left" w:pos="1426"/>
        </w:tabs>
        <w:ind w:right="10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3C0F26" w:rsidRPr="00F32D44">
        <w:rPr>
          <w:rFonts w:ascii="Arial" w:hAnsi="Arial" w:cs="Arial"/>
          <w:sz w:val="24"/>
          <w:szCs w:val="24"/>
        </w:rPr>
        <w:t>В случае выявления в НПА положений, которые создают необосн</w:t>
      </w:r>
      <w:r w:rsidR="003C0F26" w:rsidRPr="00F32D44">
        <w:rPr>
          <w:rFonts w:ascii="Arial" w:hAnsi="Arial" w:cs="Arial"/>
          <w:sz w:val="24"/>
          <w:szCs w:val="24"/>
        </w:rPr>
        <w:t>о</w:t>
      </w:r>
      <w:r w:rsidR="003C0F26" w:rsidRPr="00F32D44">
        <w:rPr>
          <w:rFonts w:ascii="Arial" w:hAnsi="Arial" w:cs="Arial"/>
          <w:sz w:val="24"/>
          <w:szCs w:val="24"/>
        </w:rPr>
        <w:t>ванные затруднения в осуществлении предпринимательской и инвестиционной</w:t>
      </w:r>
      <w:r w:rsidR="003C0F26" w:rsidRPr="00F32D44">
        <w:rPr>
          <w:rFonts w:ascii="Arial" w:hAnsi="Arial" w:cs="Arial"/>
          <w:spacing w:val="-1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деятельности,</w:t>
      </w:r>
      <w:r w:rsidR="003C0F26" w:rsidRPr="00F32D44">
        <w:rPr>
          <w:rFonts w:ascii="Arial" w:hAnsi="Arial" w:cs="Arial"/>
          <w:spacing w:val="-2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заключение</w:t>
      </w:r>
      <w:r w:rsidR="003C0F26" w:rsidRPr="00F32D44">
        <w:rPr>
          <w:rFonts w:ascii="Arial" w:hAnsi="Arial" w:cs="Arial"/>
          <w:spacing w:val="-7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должно содержать</w:t>
      </w:r>
      <w:r w:rsidR="003C0F26" w:rsidRPr="00F32D44">
        <w:rPr>
          <w:rFonts w:ascii="Arial" w:hAnsi="Arial" w:cs="Arial"/>
          <w:spacing w:val="-2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рекомендации</w:t>
      </w:r>
      <w:r w:rsidR="003C0F26" w:rsidRPr="00F32D44">
        <w:rPr>
          <w:rFonts w:ascii="Arial" w:hAnsi="Arial" w:cs="Arial"/>
          <w:spacing w:val="-6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по изменению существующего правового регулирования, в том числе путем:</w:t>
      </w:r>
    </w:p>
    <w:p w:rsidR="003F2C74" w:rsidRDefault="003C0F26" w:rsidP="003F2C74">
      <w:pPr>
        <w:tabs>
          <w:tab w:val="left" w:pos="1426"/>
        </w:tabs>
        <w:ind w:right="106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отмены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НПА;</w:t>
      </w:r>
    </w:p>
    <w:p w:rsidR="003C0F26" w:rsidRPr="005A68EE" w:rsidRDefault="003C0F26" w:rsidP="003F2C74">
      <w:pPr>
        <w:tabs>
          <w:tab w:val="left" w:pos="1426"/>
        </w:tabs>
        <w:ind w:right="106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внесения изменений в НПА, направленных на устранение положений, необоснованно затрудняющих осуществление предпринимательской и инв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стиционной деятельности.</w:t>
      </w:r>
    </w:p>
    <w:p w:rsidR="003C0F26" w:rsidRPr="00F32D44" w:rsidRDefault="003F2C74" w:rsidP="003F2C74">
      <w:pPr>
        <w:tabs>
          <w:tab w:val="left" w:pos="1624"/>
        </w:tabs>
        <w:ind w:right="10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3C0F26" w:rsidRPr="00F32D44">
        <w:rPr>
          <w:rFonts w:ascii="Arial" w:hAnsi="Arial" w:cs="Arial"/>
          <w:sz w:val="24"/>
          <w:szCs w:val="24"/>
        </w:rPr>
        <w:t>Заключение представляется на подпись руководителю уполном</w:t>
      </w:r>
      <w:r w:rsidR="003C0F26" w:rsidRPr="00F32D44">
        <w:rPr>
          <w:rFonts w:ascii="Arial" w:hAnsi="Arial" w:cs="Arial"/>
          <w:sz w:val="24"/>
          <w:szCs w:val="24"/>
        </w:rPr>
        <w:t>о</w:t>
      </w:r>
      <w:r w:rsidR="003C0F26" w:rsidRPr="00F32D44">
        <w:rPr>
          <w:rFonts w:ascii="Arial" w:hAnsi="Arial" w:cs="Arial"/>
          <w:sz w:val="24"/>
          <w:szCs w:val="24"/>
        </w:rPr>
        <w:t>ченного органа не позднее 2 рабочих дней, следующих за днем окончания проведения исследования НПА. В течение 3 рабочих дней со дня подготовки заключение направляется разработчику.</w:t>
      </w:r>
    </w:p>
    <w:p w:rsidR="003C0F26" w:rsidRPr="00F32D44" w:rsidRDefault="003F2C74" w:rsidP="003F2C74">
      <w:pPr>
        <w:tabs>
          <w:tab w:val="left" w:pos="1430"/>
        </w:tabs>
        <w:ind w:right="11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 w:rsidR="003C0F26" w:rsidRPr="00F32D44">
        <w:rPr>
          <w:rFonts w:ascii="Arial" w:hAnsi="Arial" w:cs="Arial"/>
          <w:sz w:val="24"/>
          <w:szCs w:val="24"/>
        </w:rPr>
        <w:t>Уполномоченный орган размещает заключение на цифровой пла</w:t>
      </w:r>
      <w:r w:rsidR="003C0F26" w:rsidRPr="00F32D44">
        <w:rPr>
          <w:rFonts w:ascii="Arial" w:hAnsi="Arial" w:cs="Arial"/>
          <w:sz w:val="24"/>
          <w:szCs w:val="24"/>
        </w:rPr>
        <w:t>т</w:t>
      </w:r>
      <w:r w:rsidR="003C0F26" w:rsidRPr="00F32D44">
        <w:rPr>
          <w:rFonts w:ascii="Arial" w:hAnsi="Arial" w:cs="Arial"/>
          <w:sz w:val="24"/>
          <w:szCs w:val="24"/>
        </w:rPr>
        <w:t>форме в течение 3 рабочих дней, следующих за днем его подготовки.</w:t>
      </w:r>
    </w:p>
    <w:p w:rsidR="003C0F26" w:rsidRPr="00F32D44" w:rsidRDefault="003F2C74" w:rsidP="003F2C74">
      <w:pPr>
        <w:tabs>
          <w:tab w:val="left" w:pos="1284"/>
        </w:tabs>
        <w:ind w:right="10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 w:rsidR="003C0F26" w:rsidRPr="00F32D44">
        <w:rPr>
          <w:rFonts w:ascii="Arial" w:hAnsi="Arial" w:cs="Arial"/>
          <w:sz w:val="24"/>
          <w:szCs w:val="24"/>
        </w:rPr>
        <w:t>В случае если в заключении содержится вывод о наличии в НПА п</w:t>
      </w:r>
      <w:r w:rsidR="003C0F26" w:rsidRPr="00F32D44">
        <w:rPr>
          <w:rFonts w:ascii="Arial" w:hAnsi="Arial" w:cs="Arial"/>
          <w:sz w:val="24"/>
          <w:szCs w:val="24"/>
        </w:rPr>
        <w:t>о</w:t>
      </w:r>
      <w:r w:rsidR="003C0F26" w:rsidRPr="00F32D44">
        <w:rPr>
          <w:rFonts w:ascii="Arial" w:hAnsi="Arial" w:cs="Arial"/>
          <w:sz w:val="24"/>
          <w:szCs w:val="24"/>
        </w:rPr>
        <w:t>ложений, которые создают необоснованные затруднения для осуществления предпринимательской и инвестиционной деятельности, разработчиком в теч</w:t>
      </w:r>
      <w:r w:rsidR="003C0F26" w:rsidRPr="00F32D44">
        <w:rPr>
          <w:rFonts w:ascii="Arial" w:hAnsi="Arial" w:cs="Arial"/>
          <w:sz w:val="24"/>
          <w:szCs w:val="24"/>
        </w:rPr>
        <w:t>е</w:t>
      </w:r>
      <w:r w:rsidR="003C0F26" w:rsidRPr="00F32D44">
        <w:rPr>
          <w:rFonts w:ascii="Arial" w:hAnsi="Arial" w:cs="Arial"/>
          <w:sz w:val="24"/>
          <w:szCs w:val="24"/>
        </w:rPr>
        <w:t>ние 30 рабочих дней со дня получения заключения должен быть подготовлен соответствующий проект НПА с учетом рекомендаций, указанных в заключ</w:t>
      </w:r>
      <w:r w:rsidR="003C0F26" w:rsidRPr="00F32D44">
        <w:rPr>
          <w:rFonts w:ascii="Arial" w:hAnsi="Arial" w:cs="Arial"/>
          <w:sz w:val="24"/>
          <w:szCs w:val="24"/>
        </w:rPr>
        <w:t>е</w:t>
      </w:r>
      <w:r w:rsidR="003C0F26" w:rsidRPr="00F32D44">
        <w:rPr>
          <w:rFonts w:ascii="Arial" w:hAnsi="Arial" w:cs="Arial"/>
          <w:sz w:val="24"/>
          <w:szCs w:val="24"/>
        </w:rPr>
        <w:t xml:space="preserve">нии. Подготовленный проект НПА подлежит ОРЗ в установленном </w:t>
      </w:r>
      <w:r w:rsidR="003C0F26" w:rsidRPr="00F32D44">
        <w:rPr>
          <w:rFonts w:ascii="Arial" w:hAnsi="Arial" w:cs="Arial"/>
          <w:spacing w:val="-2"/>
          <w:sz w:val="24"/>
          <w:szCs w:val="24"/>
        </w:rPr>
        <w:t>порядке.</w:t>
      </w:r>
    </w:p>
    <w:p w:rsidR="00555152" w:rsidRDefault="003F2C74" w:rsidP="003F2C74">
      <w:pPr>
        <w:tabs>
          <w:tab w:val="left" w:pos="1306"/>
        </w:tabs>
        <w:ind w:right="105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6.7. </w:t>
      </w:r>
      <w:r w:rsidR="003C0F26" w:rsidRPr="00F32D44">
        <w:rPr>
          <w:rFonts w:ascii="Arial" w:hAnsi="Arial" w:cs="Arial"/>
          <w:sz w:val="24"/>
          <w:szCs w:val="24"/>
        </w:rPr>
        <w:t>Разработчик вправе в течение 5 рабочих дней со дня получения з</w:t>
      </w:r>
      <w:r w:rsidR="003C0F26" w:rsidRPr="00F32D44">
        <w:rPr>
          <w:rFonts w:ascii="Arial" w:hAnsi="Arial" w:cs="Arial"/>
          <w:sz w:val="24"/>
          <w:szCs w:val="24"/>
        </w:rPr>
        <w:t>а</w:t>
      </w:r>
      <w:r w:rsidR="003C0F26" w:rsidRPr="00F32D44">
        <w:rPr>
          <w:rFonts w:ascii="Arial" w:hAnsi="Arial" w:cs="Arial"/>
          <w:sz w:val="24"/>
          <w:szCs w:val="24"/>
        </w:rPr>
        <w:t>ключения</w:t>
      </w:r>
      <w:r w:rsidR="003C0F26" w:rsidRPr="00F32D44">
        <w:rPr>
          <w:rFonts w:ascii="Arial" w:hAnsi="Arial" w:cs="Arial"/>
          <w:spacing w:val="-3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представить</w:t>
      </w:r>
      <w:r w:rsidR="003C0F26" w:rsidRPr="00F32D44">
        <w:rPr>
          <w:rFonts w:ascii="Arial" w:hAnsi="Arial" w:cs="Arial"/>
          <w:spacing w:val="-1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в уполномоченный орган</w:t>
      </w:r>
      <w:r w:rsidR="003C0F26" w:rsidRPr="00F32D44">
        <w:rPr>
          <w:rFonts w:ascii="Arial" w:hAnsi="Arial" w:cs="Arial"/>
          <w:spacing w:val="-3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обоснованные</w:t>
      </w:r>
      <w:r w:rsidR="003C0F26" w:rsidRPr="00F32D44"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возражения</w:t>
      </w:r>
      <w:r w:rsidR="003C0F26" w:rsidRPr="00F32D44"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 xml:space="preserve">на заключение, содержащее рекомендации по отмене НПА или внесению в него </w:t>
      </w:r>
      <w:r w:rsidR="003C0F26" w:rsidRPr="00F32D44">
        <w:rPr>
          <w:rFonts w:ascii="Arial" w:hAnsi="Arial" w:cs="Arial"/>
          <w:spacing w:val="-2"/>
          <w:sz w:val="24"/>
          <w:szCs w:val="24"/>
        </w:rPr>
        <w:t>изменений.</w:t>
      </w:r>
    </w:p>
    <w:p w:rsidR="003C0F26" w:rsidRPr="005A68EE" w:rsidRDefault="003C0F26" w:rsidP="003F2C74">
      <w:pPr>
        <w:pStyle w:val="a3"/>
        <w:spacing w:before="1"/>
        <w:ind w:right="106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Указанные возражения в течение 10 рабочих дней со дня их поступл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ния подлежат рассмотрению уполномоченным органом с привлечением всех заинтересованных сторон.</w:t>
      </w:r>
    </w:p>
    <w:p w:rsidR="003C0F26" w:rsidRPr="00F32D44" w:rsidRDefault="003F2C74" w:rsidP="003F2C74">
      <w:pPr>
        <w:tabs>
          <w:tab w:val="left" w:pos="1436"/>
        </w:tabs>
        <w:ind w:right="10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6.8.</w:t>
      </w:r>
      <w:r w:rsidR="003C0F26" w:rsidRPr="00F32D44">
        <w:rPr>
          <w:rFonts w:ascii="Arial" w:hAnsi="Arial" w:cs="Arial"/>
          <w:sz w:val="24"/>
          <w:szCs w:val="24"/>
        </w:rPr>
        <w:t>Решение уполномоченного органа, принятое по результатам ра</w:t>
      </w:r>
      <w:r w:rsidR="003C0F26" w:rsidRPr="00F32D44">
        <w:rPr>
          <w:rFonts w:ascii="Arial" w:hAnsi="Arial" w:cs="Arial"/>
          <w:sz w:val="24"/>
          <w:szCs w:val="24"/>
        </w:rPr>
        <w:t>с</w:t>
      </w:r>
      <w:r w:rsidR="003C0F26" w:rsidRPr="00F32D44">
        <w:rPr>
          <w:rFonts w:ascii="Arial" w:hAnsi="Arial" w:cs="Arial"/>
          <w:sz w:val="24"/>
          <w:szCs w:val="24"/>
        </w:rPr>
        <w:t>смотрения возражений, в течение 5 рабочих дней размещается на цифровой платформе и направляется разработчику. Решение по результатам</w:t>
      </w:r>
      <w:r w:rsidR="003C0F26" w:rsidRPr="00F32D44">
        <w:rPr>
          <w:rFonts w:ascii="Arial" w:hAnsi="Arial" w:cs="Arial"/>
          <w:spacing w:val="80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рассмо</w:t>
      </w:r>
      <w:r w:rsidR="003C0F26" w:rsidRPr="00F32D44">
        <w:rPr>
          <w:rFonts w:ascii="Arial" w:hAnsi="Arial" w:cs="Arial"/>
          <w:sz w:val="24"/>
          <w:szCs w:val="24"/>
        </w:rPr>
        <w:t>т</w:t>
      </w:r>
      <w:r w:rsidR="003C0F26" w:rsidRPr="00F32D44">
        <w:rPr>
          <w:rFonts w:ascii="Arial" w:hAnsi="Arial" w:cs="Arial"/>
          <w:sz w:val="24"/>
          <w:szCs w:val="24"/>
        </w:rPr>
        <w:t>рения возражений принимается в письменном виде за подписью руководителя уполномоченного органа и является обязательным для исполнения разрабо</w:t>
      </w:r>
      <w:r w:rsidR="003C0F26" w:rsidRPr="00F32D44">
        <w:rPr>
          <w:rFonts w:ascii="Arial" w:hAnsi="Arial" w:cs="Arial"/>
          <w:sz w:val="24"/>
          <w:szCs w:val="24"/>
        </w:rPr>
        <w:t>т</w:t>
      </w:r>
      <w:r w:rsidR="003C0F26" w:rsidRPr="00F32D44">
        <w:rPr>
          <w:rFonts w:ascii="Arial" w:hAnsi="Arial" w:cs="Arial"/>
          <w:sz w:val="24"/>
          <w:szCs w:val="24"/>
        </w:rPr>
        <w:t>чиком.</w:t>
      </w:r>
    </w:p>
    <w:p w:rsidR="003C0F26" w:rsidRPr="00F32D44" w:rsidRDefault="003F2C74" w:rsidP="003F2C74">
      <w:pPr>
        <w:tabs>
          <w:tab w:val="left" w:pos="1289"/>
        </w:tabs>
        <w:ind w:right="10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6.9.</w:t>
      </w:r>
      <w:r w:rsidR="003C0F26" w:rsidRPr="00F32D44">
        <w:rPr>
          <w:rFonts w:ascii="Arial" w:hAnsi="Arial" w:cs="Arial"/>
          <w:sz w:val="24"/>
          <w:szCs w:val="24"/>
        </w:rPr>
        <w:t>Разработчик не 30 дней со дня принятия решения по результатам рассмотрения возражений информирует уполномоченный орган о принятых мерах по устранению положений, необоснованно затрудняющих</w:t>
      </w:r>
      <w:r w:rsidR="003C0F26" w:rsidRPr="00F32D44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F32D44">
        <w:rPr>
          <w:rFonts w:ascii="Arial" w:hAnsi="Arial" w:cs="Arial"/>
          <w:sz w:val="24"/>
          <w:szCs w:val="24"/>
        </w:rPr>
        <w:t>осуществл</w:t>
      </w:r>
      <w:r w:rsidR="003C0F26" w:rsidRPr="00F32D44">
        <w:rPr>
          <w:rFonts w:ascii="Arial" w:hAnsi="Arial" w:cs="Arial"/>
          <w:sz w:val="24"/>
          <w:szCs w:val="24"/>
        </w:rPr>
        <w:t>е</w:t>
      </w:r>
      <w:r w:rsidR="003C0F26" w:rsidRPr="00F32D44">
        <w:rPr>
          <w:rFonts w:ascii="Arial" w:hAnsi="Arial" w:cs="Arial"/>
          <w:sz w:val="24"/>
          <w:szCs w:val="24"/>
        </w:rPr>
        <w:t>ние предпринимательской и инвестиционной деятельности.</w:t>
      </w:r>
    </w:p>
    <w:p w:rsidR="006454C6" w:rsidRDefault="006454C6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F32D44" w:rsidRDefault="00F32D44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6D6B8B" w:rsidRDefault="006D6B8B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3F2C74" w:rsidRDefault="003F2C74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3F2C74" w:rsidRDefault="003F2C74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3F2C74" w:rsidRDefault="003F2C74" w:rsidP="006D6B8B">
      <w:pPr>
        <w:pStyle w:val="a3"/>
        <w:spacing w:before="75" w:line="322" w:lineRule="exact"/>
        <w:ind w:right="107"/>
        <w:rPr>
          <w:rFonts w:ascii="Arial" w:hAnsi="Arial" w:cs="Arial"/>
          <w:sz w:val="24"/>
          <w:szCs w:val="24"/>
        </w:rPr>
      </w:pPr>
    </w:p>
    <w:p w:rsidR="00F11543" w:rsidRDefault="00F11543" w:rsidP="003F2C74">
      <w:pPr>
        <w:jc w:val="right"/>
        <w:rPr>
          <w:rFonts w:ascii="Arial" w:hAnsi="Arial" w:cs="Arial"/>
        </w:rPr>
      </w:pPr>
    </w:p>
    <w:p w:rsidR="00F11543" w:rsidRDefault="00F11543" w:rsidP="003F2C74">
      <w:pPr>
        <w:jc w:val="right"/>
        <w:rPr>
          <w:rFonts w:ascii="Arial" w:hAnsi="Arial" w:cs="Arial"/>
        </w:rPr>
      </w:pPr>
    </w:p>
    <w:p w:rsidR="00F11543" w:rsidRDefault="00F11543" w:rsidP="003F2C74">
      <w:pPr>
        <w:jc w:val="right"/>
        <w:rPr>
          <w:rFonts w:ascii="Arial" w:hAnsi="Arial" w:cs="Arial"/>
        </w:rPr>
      </w:pPr>
    </w:p>
    <w:p w:rsidR="00F11543" w:rsidRDefault="00F11543" w:rsidP="003F2C74">
      <w:pPr>
        <w:jc w:val="right"/>
        <w:rPr>
          <w:rFonts w:ascii="Arial" w:hAnsi="Arial" w:cs="Arial"/>
        </w:rPr>
      </w:pPr>
    </w:p>
    <w:p w:rsidR="00F11543" w:rsidRDefault="00F11543" w:rsidP="003F2C74">
      <w:pPr>
        <w:jc w:val="right"/>
        <w:rPr>
          <w:rFonts w:ascii="Arial" w:hAnsi="Arial" w:cs="Arial"/>
        </w:rPr>
      </w:pPr>
    </w:p>
    <w:p w:rsidR="00F11543" w:rsidRDefault="00F11543" w:rsidP="003F2C74">
      <w:pPr>
        <w:jc w:val="right"/>
        <w:rPr>
          <w:rFonts w:ascii="Arial" w:hAnsi="Arial" w:cs="Arial"/>
        </w:rPr>
      </w:pPr>
    </w:p>
    <w:p w:rsidR="00F11543" w:rsidRDefault="00F11543" w:rsidP="003F2C74">
      <w:pPr>
        <w:jc w:val="right"/>
        <w:rPr>
          <w:rFonts w:ascii="Arial" w:hAnsi="Arial" w:cs="Arial"/>
        </w:rPr>
      </w:pPr>
    </w:p>
    <w:p w:rsidR="003F2C74" w:rsidRPr="003F2C74" w:rsidRDefault="003C0F26" w:rsidP="003F2C74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lastRenderedPageBreak/>
        <w:t>Приложение № 1</w:t>
      </w:r>
      <w:r w:rsidR="003F2C74" w:rsidRPr="003F2C74">
        <w:rPr>
          <w:rFonts w:ascii="Arial" w:hAnsi="Arial" w:cs="Arial"/>
        </w:rPr>
        <w:t xml:space="preserve"> </w:t>
      </w:r>
      <w:r w:rsidRPr="003F2C74">
        <w:rPr>
          <w:rFonts w:ascii="Arial" w:hAnsi="Arial" w:cs="Arial"/>
        </w:rPr>
        <w:t xml:space="preserve">к Порядку </w:t>
      </w:r>
    </w:p>
    <w:p w:rsidR="003F2C74" w:rsidRPr="003F2C74" w:rsidRDefault="003C0F26" w:rsidP="003F2C74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проведения экспертизы муниципальных</w:t>
      </w:r>
    </w:p>
    <w:p w:rsidR="003F2C74" w:rsidRPr="003F2C74" w:rsidRDefault="003C0F26" w:rsidP="003F2C74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нор</w:t>
      </w:r>
      <w:r w:rsidR="003F2C74" w:rsidRPr="003F2C74">
        <w:rPr>
          <w:rFonts w:ascii="Arial" w:hAnsi="Arial" w:cs="Arial"/>
        </w:rPr>
        <w:t xml:space="preserve">мативных правовых </w:t>
      </w:r>
      <w:r w:rsidRPr="003F2C74">
        <w:rPr>
          <w:rFonts w:ascii="Arial" w:hAnsi="Arial" w:cs="Arial"/>
        </w:rPr>
        <w:t xml:space="preserve">актов </w:t>
      </w:r>
    </w:p>
    <w:p w:rsidR="003F2C74" w:rsidRPr="003F2C74" w:rsidRDefault="003C0F26" w:rsidP="003F2C74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Светлоярского муниципального района </w:t>
      </w:r>
    </w:p>
    <w:p w:rsidR="003F2C74" w:rsidRPr="003F2C74" w:rsidRDefault="003C0F26" w:rsidP="003F2C74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Волгоградской области, затрагивающих </w:t>
      </w:r>
    </w:p>
    <w:p w:rsidR="003F2C74" w:rsidRPr="003F2C74" w:rsidRDefault="003F2C74" w:rsidP="003F2C74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В</w:t>
      </w:r>
      <w:r w:rsidR="003C0F26" w:rsidRPr="003F2C74">
        <w:rPr>
          <w:rFonts w:ascii="Arial" w:hAnsi="Arial" w:cs="Arial"/>
        </w:rPr>
        <w:t>опросы</w:t>
      </w:r>
      <w:r w:rsidRPr="003F2C74">
        <w:rPr>
          <w:rFonts w:ascii="Arial" w:hAnsi="Arial" w:cs="Arial"/>
        </w:rPr>
        <w:t xml:space="preserve"> </w:t>
      </w:r>
      <w:r w:rsidR="003C0F26" w:rsidRPr="003F2C74">
        <w:rPr>
          <w:rFonts w:ascii="Arial" w:hAnsi="Arial" w:cs="Arial"/>
        </w:rPr>
        <w:t>осуществления предпринимательской</w:t>
      </w:r>
    </w:p>
    <w:p w:rsidR="003C0F26" w:rsidRPr="003F2C74" w:rsidRDefault="003C0F26" w:rsidP="003F2C74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и инвестиционной деятельности</w:t>
      </w:r>
    </w:p>
    <w:p w:rsidR="003C0F26" w:rsidRPr="003F2C74" w:rsidRDefault="003C0F26" w:rsidP="003F2C74">
      <w:pPr>
        <w:pStyle w:val="a3"/>
        <w:spacing w:before="321" w:line="322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pacing w:val="-2"/>
          <w:sz w:val="24"/>
          <w:szCs w:val="24"/>
        </w:rPr>
        <w:t>ПРЕДЛОЖЕНИЕ</w:t>
      </w:r>
    </w:p>
    <w:p w:rsidR="003C0F26" w:rsidRPr="003F2C74" w:rsidRDefault="003C0F26" w:rsidP="003F2C74">
      <w:pPr>
        <w:pStyle w:val="a3"/>
        <w:ind w:left="877"/>
        <w:jc w:val="center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о</w:t>
      </w:r>
      <w:r w:rsidRPr="003F2C74">
        <w:rPr>
          <w:rFonts w:ascii="Arial" w:hAnsi="Arial" w:cs="Arial"/>
          <w:spacing w:val="-7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включении</w:t>
      </w:r>
      <w:r w:rsidRPr="003F2C74">
        <w:rPr>
          <w:rFonts w:ascii="Arial" w:hAnsi="Arial" w:cs="Arial"/>
          <w:spacing w:val="-10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муниципального</w:t>
      </w:r>
      <w:r w:rsidRPr="003F2C74">
        <w:rPr>
          <w:rFonts w:ascii="Arial" w:hAnsi="Arial" w:cs="Arial"/>
          <w:spacing w:val="-5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нормативного</w:t>
      </w:r>
      <w:r w:rsidRPr="003F2C74">
        <w:rPr>
          <w:rFonts w:ascii="Arial" w:hAnsi="Arial" w:cs="Arial"/>
          <w:spacing w:val="-4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правового</w:t>
      </w:r>
      <w:r w:rsidRPr="003F2C74">
        <w:rPr>
          <w:rFonts w:ascii="Arial" w:hAnsi="Arial" w:cs="Arial"/>
          <w:spacing w:val="-9"/>
          <w:sz w:val="24"/>
          <w:szCs w:val="24"/>
        </w:rPr>
        <w:t xml:space="preserve"> </w:t>
      </w:r>
      <w:r w:rsidRPr="003F2C74">
        <w:rPr>
          <w:rFonts w:ascii="Arial" w:hAnsi="Arial" w:cs="Arial"/>
          <w:spacing w:val="-4"/>
          <w:sz w:val="24"/>
          <w:szCs w:val="24"/>
        </w:rPr>
        <w:t>акта</w:t>
      </w:r>
    </w:p>
    <w:p w:rsidR="003C0F26" w:rsidRPr="003F2C74" w:rsidRDefault="003C0F26" w:rsidP="003F2C74">
      <w:pPr>
        <w:pStyle w:val="a3"/>
        <w:spacing w:before="2"/>
        <w:ind w:left="596" w:hanging="418"/>
        <w:jc w:val="center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Светлоярского</w:t>
      </w:r>
      <w:r w:rsidRPr="003F2C74">
        <w:rPr>
          <w:rFonts w:ascii="Arial" w:hAnsi="Arial" w:cs="Arial"/>
          <w:spacing w:val="-8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муниципального</w:t>
      </w:r>
      <w:r w:rsidRPr="003F2C74">
        <w:rPr>
          <w:rFonts w:ascii="Arial" w:hAnsi="Arial" w:cs="Arial"/>
          <w:spacing w:val="-5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района</w:t>
      </w:r>
      <w:r w:rsidRPr="003F2C74">
        <w:rPr>
          <w:rFonts w:ascii="Arial" w:hAnsi="Arial" w:cs="Arial"/>
          <w:spacing w:val="-6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Волгоградской</w:t>
      </w:r>
      <w:r w:rsidRPr="003F2C74">
        <w:rPr>
          <w:rFonts w:ascii="Arial" w:hAnsi="Arial" w:cs="Arial"/>
          <w:spacing w:val="-9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области</w:t>
      </w:r>
      <w:r w:rsidRPr="003F2C74">
        <w:rPr>
          <w:rFonts w:ascii="Arial" w:hAnsi="Arial" w:cs="Arial"/>
          <w:spacing w:val="-6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в</w:t>
      </w:r>
      <w:r w:rsidRPr="003F2C74">
        <w:rPr>
          <w:rFonts w:ascii="Arial" w:hAnsi="Arial" w:cs="Arial"/>
          <w:spacing w:val="-6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план пров</w:t>
      </w:r>
      <w:r w:rsidRPr="003F2C74">
        <w:rPr>
          <w:rFonts w:ascii="Arial" w:hAnsi="Arial" w:cs="Arial"/>
          <w:sz w:val="24"/>
          <w:szCs w:val="24"/>
        </w:rPr>
        <w:t>е</w:t>
      </w:r>
      <w:r w:rsidRPr="003F2C74">
        <w:rPr>
          <w:rFonts w:ascii="Arial" w:hAnsi="Arial" w:cs="Arial"/>
          <w:sz w:val="24"/>
          <w:szCs w:val="24"/>
        </w:rPr>
        <w:t>дения экспертизы муниципальных нормативных правовых актов</w:t>
      </w:r>
    </w:p>
    <w:p w:rsidR="003C0F26" w:rsidRPr="003F2C74" w:rsidRDefault="003C0F26" w:rsidP="003F2C74">
      <w:pPr>
        <w:pStyle w:val="a3"/>
        <w:ind w:left="179" w:right="543" w:hanging="1"/>
        <w:jc w:val="center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Светлоярского</w:t>
      </w:r>
      <w:r w:rsidRPr="003F2C74">
        <w:rPr>
          <w:rFonts w:ascii="Arial" w:hAnsi="Arial" w:cs="Arial"/>
          <w:spacing w:val="-10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муниципального</w:t>
      </w:r>
      <w:r w:rsidRPr="003F2C74">
        <w:rPr>
          <w:rFonts w:ascii="Arial" w:hAnsi="Arial" w:cs="Arial"/>
          <w:spacing w:val="-7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района</w:t>
      </w:r>
      <w:r w:rsidRPr="003F2C74">
        <w:rPr>
          <w:rFonts w:ascii="Arial" w:hAnsi="Arial" w:cs="Arial"/>
          <w:spacing w:val="-8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Волгоградской</w:t>
      </w:r>
      <w:r w:rsidRPr="003F2C74">
        <w:rPr>
          <w:rFonts w:ascii="Arial" w:hAnsi="Arial" w:cs="Arial"/>
          <w:spacing w:val="-11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области, затраг</w:t>
      </w:r>
      <w:r w:rsidRPr="003F2C74">
        <w:rPr>
          <w:rFonts w:ascii="Arial" w:hAnsi="Arial" w:cs="Arial"/>
          <w:sz w:val="24"/>
          <w:szCs w:val="24"/>
        </w:rPr>
        <w:t>и</w:t>
      </w:r>
      <w:r w:rsidRPr="003F2C74">
        <w:rPr>
          <w:rFonts w:ascii="Arial" w:hAnsi="Arial" w:cs="Arial"/>
          <w:sz w:val="24"/>
          <w:szCs w:val="24"/>
        </w:rPr>
        <w:t>вающих вопросы осуществления предпринимательской и</w:t>
      </w:r>
    </w:p>
    <w:p w:rsidR="003C0F26" w:rsidRPr="003F2C74" w:rsidRDefault="003C0F26" w:rsidP="003F2C74">
      <w:pPr>
        <w:pStyle w:val="a3"/>
        <w:spacing w:line="321" w:lineRule="exact"/>
        <w:ind w:left="1086"/>
        <w:jc w:val="center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инвестиционной</w:t>
      </w:r>
      <w:r w:rsidRPr="003F2C74">
        <w:rPr>
          <w:rFonts w:ascii="Arial" w:hAnsi="Arial" w:cs="Arial"/>
          <w:spacing w:val="-9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деятельности</w:t>
      </w:r>
      <w:r w:rsidRPr="003F2C74">
        <w:rPr>
          <w:rFonts w:ascii="Arial" w:hAnsi="Arial" w:cs="Arial"/>
          <w:spacing w:val="-7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(далее</w:t>
      </w:r>
      <w:r w:rsidRPr="003F2C74">
        <w:rPr>
          <w:rFonts w:ascii="Arial" w:hAnsi="Arial" w:cs="Arial"/>
          <w:spacing w:val="-10"/>
          <w:sz w:val="24"/>
          <w:szCs w:val="24"/>
        </w:rPr>
        <w:t xml:space="preserve"> </w:t>
      </w:r>
      <w:r w:rsidRPr="003F2C74">
        <w:rPr>
          <w:rFonts w:ascii="Arial" w:hAnsi="Arial" w:cs="Arial"/>
          <w:sz w:val="24"/>
          <w:szCs w:val="24"/>
        </w:rPr>
        <w:t>-</w:t>
      </w:r>
      <w:r w:rsidRPr="003F2C74">
        <w:rPr>
          <w:rFonts w:ascii="Arial" w:hAnsi="Arial" w:cs="Arial"/>
          <w:spacing w:val="-8"/>
          <w:sz w:val="24"/>
          <w:szCs w:val="24"/>
        </w:rPr>
        <w:t xml:space="preserve"> </w:t>
      </w:r>
      <w:r w:rsidRPr="003F2C74">
        <w:rPr>
          <w:rFonts w:ascii="Arial" w:hAnsi="Arial" w:cs="Arial"/>
          <w:spacing w:val="-2"/>
          <w:sz w:val="24"/>
          <w:szCs w:val="24"/>
        </w:rPr>
        <w:t>экспертиза)</w:t>
      </w:r>
    </w:p>
    <w:p w:rsidR="003C0F26" w:rsidRPr="003F2C74" w:rsidRDefault="003C0F26" w:rsidP="003C0F26">
      <w:pPr>
        <w:pStyle w:val="a5"/>
        <w:numPr>
          <w:ilvl w:val="2"/>
          <w:numId w:val="1"/>
        </w:numPr>
        <w:tabs>
          <w:tab w:val="left" w:pos="4147"/>
        </w:tabs>
        <w:spacing w:before="321"/>
        <w:ind w:left="4147" w:hanging="279"/>
        <w:jc w:val="left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Общие</w:t>
      </w:r>
      <w:r w:rsidRPr="003F2C74">
        <w:rPr>
          <w:rFonts w:ascii="Arial" w:hAnsi="Arial" w:cs="Arial"/>
          <w:spacing w:val="-8"/>
          <w:sz w:val="24"/>
          <w:szCs w:val="24"/>
        </w:rPr>
        <w:t xml:space="preserve"> </w:t>
      </w:r>
      <w:r w:rsidRPr="003F2C74">
        <w:rPr>
          <w:rFonts w:ascii="Arial" w:hAnsi="Arial" w:cs="Arial"/>
          <w:spacing w:val="-2"/>
          <w:sz w:val="24"/>
          <w:szCs w:val="24"/>
        </w:rPr>
        <w:t>сведения</w:t>
      </w:r>
    </w:p>
    <w:p w:rsidR="003C0F26" w:rsidRPr="003F2C74" w:rsidRDefault="003C0F26" w:rsidP="003C0F2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1.1.</w:t>
      </w:r>
      <w:r w:rsidR="003C0F26" w:rsidRPr="003F2C74">
        <w:rPr>
          <w:rFonts w:ascii="Arial" w:hAnsi="Arial" w:cs="Arial"/>
          <w:sz w:val="24"/>
          <w:szCs w:val="24"/>
        </w:rPr>
        <w:t>Инициатор проведения экспертизы (полное наименование с указан</w:t>
      </w:r>
      <w:r w:rsidR="003C0F26" w:rsidRPr="003F2C74">
        <w:rPr>
          <w:rFonts w:ascii="Arial" w:hAnsi="Arial" w:cs="Arial"/>
          <w:sz w:val="24"/>
          <w:szCs w:val="24"/>
        </w:rPr>
        <w:t>и</w:t>
      </w:r>
      <w:r w:rsidR="003C0F26" w:rsidRPr="003F2C74">
        <w:rPr>
          <w:rFonts w:ascii="Arial" w:hAnsi="Arial" w:cs="Arial"/>
          <w:sz w:val="24"/>
          <w:szCs w:val="24"/>
        </w:rPr>
        <w:t xml:space="preserve">ем почтового адреса): </w:t>
      </w:r>
    </w:p>
    <w:p w:rsidR="003F2C74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3C0F26" w:rsidRPr="003F2C74" w:rsidRDefault="003C0F26" w:rsidP="00CB63AF">
      <w:pPr>
        <w:ind w:firstLine="709"/>
        <w:rPr>
          <w:rFonts w:ascii="Arial" w:hAnsi="Arial" w:cs="Arial"/>
          <w:sz w:val="24"/>
          <w:szCs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1.2.</w:t>
      </w:r>
      <w:r w:rsidR="003C0F26" w:rsidRPr="003F2C74">
        <w:rPr>
          <w:rFonts w:ascii="Arial" w:hAnsi="Arial" w:cs="Arial"/>
          <w:sz w:val="24"/>
          <w:szCs w:val="24"/>
        </w:rPr>
        <w:t>Наименование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муниципального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нормативного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правового</w:t>
      </w:r>
      <w:r w:rsidR="003C0F26" w:rsidRPr="003F2C74">
        <w:rPr>
          <w:rFonts w:ascii="Arial" w:hAnsi="Arial" w:cs="Arial"/>
          <w:sz w:val="24"/>
          <w:szCs w:val="24"/>
        </w:rPr>
        <w:tab/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акта Светлоярского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муниципального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района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Волгоградской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области,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затрагивающ</w:t>
      </w:r>
      <w:r w:rsidR="003C0F26" w:rsidRPr="003F2C74">
        <w:rPr>
          <w:rFonts w:ascii="Arial" w:hAnsi="Arial" w:cs="Arial"/>
          <w:sz w:val="24"/>
          <w:szCs w:val="24"/>
        </w:rPr>
        <w:t>е</w:t>
      </w:r>
      <w:r w:rsidR="003C0F26" w:rsidRPr="003F2C74">
        <w:rPr>
          <w:rFonts w:ascii="Arial" w:hAnsi="Arial" w:cs="Arial"/>
          <w:sz w:val="24"/>
          <w:szCs w:val="24"/>
        </w:rPr>
        <w:t>го</w:t>
      </w:r>
      <w:r w:rsidR="003C0F26" w:rsidRPr="003F2C74">
        <w:rPr>
          <w:rFonts w:ascii="Arial" w:hAnsi="Arial" w:cs="Arial"/>
          <w:sz w:val="24"/>
          <w:szCs w:val="24"/>
        </w:rPr>
        <w:tab/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вопросы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осуществления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предпринимательской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и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инвестиционной де</w:t>
      </w:r>
      <w:r w:rsidR="003C0F26" w:rsidRPr="003F2C74">
        <w:rPr>
          <w:rFonts w:ascii="Arial" w:hAnsi="Arial" w:cs="Arial"/>
          <w:sz w:val="24"/>
          <w:szCs w:val="24"/>
        </w:rPr>
        <w:t>я</w:t>
      </w:r>
      <w:r w:rsidR="003C0F26" w:rsidRPr="003F2C74">
        <w:rPr>
          <w:rFonts w:ascii="Arial" w:hAnsi="Arial" w:cs="Arial"/>
          <w:sz w:val="24"/>
          <w:szCs w:val="24"/>
        </w:rPr>
        <w:t>тельности (далее - НПА), его реквизиты (дата и номер):</w:t>
      </w:r>
    </w:p>
    <w:p w:rsidR="003F2C74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3C0F26" w:rsidRPr="003F2C74" w:rsidRDefault="003C0F26" w:rsidP="00CB63AF">
      <w:pPr>
        <w:ind w:firstLine="709"/>
        <w:rPr>
          <w:rFonts w:ascii="Arial" w:hAnsi="Arial" w:cs="Arial"/>
          <w:sz w:val="24"/>
          <w:szCs w:val="24"/>
        </w:rPr>
      </w:pPr>
    </w:p>
    <w:p w:rsidR="003C0F26" w:rsidRPr="003F2C74" w:rsidRDefault="003F2C74" w:rsidP="00CB63A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2.</w:t>
      </w:r>
      <w:r w:rsidR="003C0F26" w:rsidRPr="003F2C74">
        <w:rPr>
          <w:rFonts w:ascii="Arial" w:hAnsi="Arial" w:cs="Arial"/>
          <w:sz w:val="24"/>
          <w:szCs w:val="24"/>
        </w:rPr>
        <w:t>Информация о проблеме</w:t>
      </w:r>
    </w:p>
    <w:p w:rsidR="003F2C74" w:rsidRPr="003F2C74" w:rsidRDefault="003F2C74" w:rsidP="00CB63A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2.1.</w:t>
      </w:r>
      <w:r w:rsidR="003C0F26" w:rsidRPr="003F2C74">
        <w:rPr>
          <w:rFonts w:ascii="Arial" w:hAnsi="Arial" w:cs="Arial"/>
          <w:sz w:val="24"/>
          <w:szCs w:val="24"/>
        </w:rPr>
        <w:t>Значимость проблемы и обоснование (качественное описание сути проблемы,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негативных последствий для субъектов предпринимательской и и</w:t>
      </w:r>
      <w:r w:rsidR="003C0F26" w:rsidRPr="003F2C74">
        <w:rPr>
          <w:rFonts w:ascii="Arial" w:hAnsi="Arial" w:cs="Arial"/>
          <w:sz w:val="24"/>
          <w:szCs w:val="24"/>
        </w:rPr>
        <w:t>н</w:t>
      </w:r>
      <w:r w:rsidR="003C0F26" w:rsidRPr="003F2C74">
        <w:rPr>
          <w:rFonts w:ascii="Arial" w:hAnsi="Arial" w:cs="Arial"/>
          <w:sz w:val="24"/>
          <w:szCs w:val="24"/>
        </w:rPr>
        <w:t xml:space="preserve">вестиционной деятельности): </w:t>
      </w:r>
    </w:p>
    <w:p w:rsidR="003F2C74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___________________________________________________________</w:t>
      </w:r>
      <w:r w:rsidR="00CB63AF">
        <w:rPr>
          <w:rFonts w:ascii="Arial" w:hAnsi="Arial" w:cs="Arial"/>
          <w:sz w:val="24"/>
          <w:szCs w:val="24"/>
        </w:rPr>
        <w:t>___</w:t>
      </w:r>
    </w:p>
    <w:p w:rsidR="003C0F26" w:rsidRPr="003F2C74" w:rsidRDefault="003C0F26" w:rsidP="00CB63AF">
      <w:pPr>
        <w:rPr>
          <w:rFonts w:ascii="Arial" w:hAnsi="Arial" w:cs="Arial"/>
          <w:sz w:val="24"/>
          <w:szCs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2.2.</w:t>
      </w:r>
      <w:r w:rsidR="003C0F26" w:rsidRPr="003F2C74">
        <w:rPr>
          <w:rFonts w:ascii="Arial" w:hAnsi="Arial" w:cs="Arial"/>
          <w:sz w:val="24"/>
          <w:szCs w:val="24"/>
        </w:rPr>
        <w:t>Количественные оценки совокупных издержек, связанных с примен</w:t>
      </w:r>
      <w:r w:rsidR="003C0F26" w:rsidRPr="003F2C74">
        <w:rPr>
          <w:rFonts w:ascii="Arial" w:hAnsi="Arial" w:cs="Arial"/>
          <w:sz w:val="24"/>
          <w:szCs w:val="24"/>
        </w:rPr>
        <w:t>е</w:t>
      </w:r>
      <w:r w:rsidR="003C0F26" w:rsidRPr="003F2C74">
        <w:rPr>
          <w:rFonts w:ascii="Arial" w:hAnsi="Arial" w:cs="Arial"/>
          <w:sz w:val="24"/>
          <w:szCs w:val="24"/>
        </w:rPr>
        <w:t>нием НПА или его отдельных положений (указываются оценки совокупных з</w:t>
      </w:r>
      <w:r w:rsidR="003C0F26" w:rsidRPr="003F2C74">
        <w:rPr>
          <w:rFonts w:ascii="Arial" w:hAnsi="Arial" w:cs="Arial"/>
          <w:sz w:val="24"/>
          <w:szCs w:val="24"/>
        </w:rPr>
        <w:t>а</w:t>
      </w:r>
      <w:r w:rsidR="003C0F26" w:rsidRPr="003F2C74">
        <w:rPr>
          <w:rFonts w:ascii="Arial" w:hAnsi="Arial" w:cs="Arial"/>
          <w:sz w:val="24"/>
          <w:szCs w:val="24"/>
        </w:rPr>
        <w:t>трат субъектов предпринимательской и инвестиционной деятельности в дене</w:t>
      </w:r>
      <w:r w:rsidR="003C0F26" w:rsidRPr="003F2C74">
        <w:rPr>
          <w:rFonts w:ascii="Arial" w:hAnsi="Arial" w:cs="Arial"/>
          <w:sz w:val="24"/>
          <w:szCs w:val="24"/>
        </w:rPr>
        <w:t>ж</w:t>
      </w:r>
      <w:r w:rsidR="003C0F26" w:rsidRPr="003F2C74">
        <w:rPr>
          <w:rFonts w:ascii="Arial" w:hAnsi="Arial" w:cs="Arial"/>
          <w:sz w:val="24"/>
          <w:szCs w:val="24"/>
        </w:rPr>
        <w:t>ной или иной форме (количество или ассортимент продукции, затраты времени и др.):</w:t>
      </w:r>
    </w:p>
    <w:p w:rsid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B63AF" w:rsidRPr="003F2C74" w:rsidRDefault="00CB63AF" w:rsidP="00CB63AF">
      <w:pPr>
        <w:ind w:firstLine="709"/>
        <w:rPr>
          <w:rFonts w:ascii="Arial" w:hAnsi="Arial" w:cs="Arial"/>
          <w:sz w:val="24"/>
          <w:szCs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2.3.</w:t>
      </w:r>
      <w:r w:rsidR="003C0F26" w:rsidRPr="003F2C74">
        <w:rPr>
          <w:rFonts w:ascii="Arial" w:hAnsi="Arial" w:cs="Arial"/>
          <w:sz w:val="24"/>
          <w:szCs w:val="24"/>
        </w:rPr>
        <w:t>Массовое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воздействие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на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предпринимателей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и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инвесторов,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общ</w:t>
      </w:r>
      <w:r w:rsidR="003C0F26" w:rsidRPr="003F2C74">
        <w:rPr>
          <w:rFonts w:ascii="Arial" w:hAnsi="Arial" w:cs="Arial"/>
          <w:sz w:val="24"/>
          <w:szCs w:val="24"/>
        </w:rPr>
        <w:t>е</w:t>
      </w:r>
      <w:r w:rsidR="003C0F26" w:rsidRPr="003F2C74">
        <w:rPr>
          <w:rFonts w:ascii="Arial" w:hAnsi="Arial" w:cs="Arial"/>
          <w:sz w:val="24"/>
          <w:szCs w:val="24"/>
        </w:rPr>
        <w:t>ственный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резонанс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(оценка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масштаба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воздействия</w:t>
      </w:r>
      <w:r w:rsidR="003C0F26" w:rsidRPr="003F2C74">
        <w:rPr>
          <w:rFonts w:ascii="Arial" w:hAnsi="Arial" w:cs="Arial"/>
          <w:sz w:val="24"/>
          <w:szCs w:val="24"/>
        </w:rPr>
        <w:tab/>
        <w:t>проблемы, количество(доли)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субъектов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предпринимательской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и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инвестиционной</w:t>
      </w:r>
      <w:r w:rsidRPr="003F2C74">
        <w:rPr>
          <w:rFonts w:ascii="Arial" w:hAnsi="Arial" w:cs="Arial"/>
          <w:sz w:val="24"/>
          <w:szCs w:val="24"/>
        </w:rPr>
        <w:t xml:space="preserve"> </w:t>
      </w:r>
      <w:r w:rsidR="003C0F26" w:rsidRPr="003F2C74">
        <w:rPr>
          <w:rFonts w:ascii="Arial" w:hAnsi="Arial" w:cs="Arial"/>
          <w:sz w:val="24"/>
          <w:szCs w:val="24"/>
        </w:rPr>
        <w:t>деятельности, на которых оказывается негативное воздействие):</w:t>
      </w:r>
    </w:p>
    <w:p w:rsidR="003C0F26" w:rsidRDefault="003F2C74" w:rsidP="00CB63AF">
      <w:pPr>
        <w:ind w:firstLine="709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62E46" w:rsidRPr="003F2C74" w:rsidRDefault="00E62E46" w:rsidP="00CB63AF">
      <w:pPr>
        <w:ind w:firstLine="709"/>
        <w:rPr>
          <w:rFonts w:ascii="Arial" w:hAnsi="Arial" w:cs="Arial"/>
          <w:sz w:val="24"/>
          <w:szCs w:val="24"/>
        </w:rPr>
      </w:pPr>
    </w:p>
    <w:p w:rsidR="003C0F26" w:rsidRPr="003F2C74" w:rsidRDefault="003F2C74" w:rsidP="00CB6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2.4.</w:t>
      </w:r>
      <w:r w:rsidR="003C0F26" w:rsidRPr="003F2C74">
        <w:rPr>
          <w:rFonts w:ascii="Arial" w:hAnsi="Arial" w:cs="Arial"/>
          <w:sz w:val="24"/>
          <w:szCs w:val="24"/>
        </w:rPr>
        <w:t>Иная информация о проблеме (в том числе воздействие на экологию, препятствия для инвести</w:t>
      </w:r>
      <w:r w:rsidRPr="003F2C74">
        <w:rPr>
          <w:rFonts w:ascii="Arial" w:hAnsi="Arial" w:cs="Arial"/>
          <w:sz w:val="24"/>
          <w:szCs w:val="24"/>
        </w:rPr>
        <w:t>ций, модернизации и др.):</w:t>
      </w:r>
    </w:p>
    <w:p w:rsidR="003F2C74" w:rsidRPr="003F2C74" w:rsidRDefault="003F2C74" w:rsidP="00CB6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2C74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C0F26" w:rsidRPr="003F2C74" w:rsidRDefault="003F2C74" w:rsidP="00CB63AF">
      <w:pPr>
        <w:ind w:firstLine="709"/>
        <w:jc w:val="center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3.</w:t>
      </w:r>
      <w:r w:rsidR="003C0F26" w:rsidRPr="003F2C74">
        <w:rPr>
          <w:rFonts w:ascii="Arial" w:hAnsi="Arial" w:cs="Arial"/>
          <w:sz w:val="24"/>
        </w:rPr>
        <w:t>Информация о возможных участниках исследования НПА</w:t>
      </w:r>
    </w:p>
    <w:p w:rsidR="003F2C74" w:rsidRPr="003F2C74" w:rsidRDefault="003F2C74" w:rsidP="00CB63AF">
      <w:pPr>
        <w:ind w:firstLine="709"/>
        <w:jc w:val="center"/>
        <w:rPr>
          <w:rFonts w:ascii="Arial" w:hAnsi="Arial" w:cs="Arial"/>
          <w:sz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3.1.</w:t>
      </w:r>
      <w:r w:rsidR="003C0F26" w:rsidRPr="003F2C74">
        <w:rPr>
          <w:rFonts w:ascii="Arial" w:hAnsi="Arial" w:cs="Arial"/>
          <w:sz w:val="24"/>
        </w:rPr>
        <w:t xml:space="preserve">Фамилия, имя, отчество (при наличии): </w:t>
      </w:r>
    </w:p>
    <w:p w:rsidR="003F2C74" w:rsidRPr="003F2C74" w:rsidRDefault="003F2C74" w:rsidP="00CB63AF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___________________________________________________________</w:t>
      </w:r>
      <w:r w:rsidR="00E62E46">
        <w:rPr>
          <w:rFonts w:ascii="Arial" w:hAnsi="Arial" w:cs="Arial"/>
          <w:sz w:val="24"/>
        </w:rPr>
        <w:t>___</w:t>
      </w:r>
    </w:p>
    <w:p w:rsidR="003F2C74" w:rsidRPr="003F2C74" w:rsidRDefault="003F2C74" w:rsidP="00CB63AF">
      <w:pPr>
        <w:ind w:firstLine="709"/>
        <w:rPr>
          <w:rFonts w:ascii="Arial" w:hAnsi="Arial" w:cs="Arial"/>
          <w:sz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3.2.</w:t>
      </w:r>
      <w:r w:rsidR="003C0F26" w:rsidRPr="003F2C74">
        <w:rPr>
          <w:rFonts w:ascii="Arial" w:hAnsi="Arial" w:cs="Arial"/>
          <w:sz w:val="24"/>
        </w:rPr>
        <w:t xml:space="preserve">Наименование должности и организации: </w:t>
      </w:r>
    </w:p>
    <w:p w:rsidR="003C0F26" w:rsidRPr="003F2C74" w:rsidRDefault="003F2C74" w:rsidP="00CB63AF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_______________________________________________________</w:t>
      </w:r>
      <w:r w:rsidR="00E62E46">
        <w:rPr>
          <w:rFonts w:ascii="Arial" w:hAnsi="Arial" w:cs="Arial"/>
          <w:sz w:val="24"/>
        </w:rPr>
        <w:t>_______</w:t>
      </w:r>
    </w:p>
    <w:p w:rsidR="003F2C74" w:rsidRDefault="003F2C74" w:rsidP="00CB63AF">
      <w:pPr>
        <w:ind w:firstLine="709"/>
        <w:rPr>
          <w:rFonts w:ascii="Arial" w:hAnsi="Arial" w:cs="Arial"/>
          <w:sz w:val="24"/>
        </w:rPr>
      </w:pPr>
    </w:p>
    <w:p w:rsidR="003C0F26" w:rsidRDefault="003F2C74" w:rsidP="00CB63AF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3.3.</w:t>
      </w:r>
      <w:r w:rsidR="003C0F26" w:rsidRPr="003F2C74">
        <w:rPr>
          <w:rFonts w:ascii="Arial" w:hAnsi="Arial" w:cs="Arial"/>
          <w:sz w:val="24"/>
        </w:rPr>
        <w:t xml:space="preserve">Сфера деятельности: </w:t>
      </w:r>
    </w:p>
    <w:p w:rsidR="003F2C74" w:rsidRPr="003F2C74" w:rsidRDefault="003F2C74" w:rsidP="00CB63AF">
      <w:pPr>
        <w:ind w:firstLine="709"/>
        <w:rPr>
          <w:rFonts w:ascii="Arial" w:hAnsi="Arial" w:cs="Arial"/>
          <w:sz w:val="24"/>
        </w:rPr>
      </w:pPr>
    </w:p>
    <w:p w:rsidR="003F2C74" w:rsidRDefault="003F2C74" w:rsidP="00E62E46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_______________________________________________________</w:t>
      </w:r>
      <w:r w:rsidR="00E62E46">
        <w:rPr>
          <w:rFonts w:ascii="Arial" w:hAnsi="Arial" w:cs="Arial"/>
          <w:sz w:val="24"/>
        </w:rPr>
        <w:t>_______</w:t>
      </w:r>
    </w:p>
    <w:p w:rsidR="00E62E46" w:rsidRPr="003F2C74" w:rsidRDefault="00E62E46" w:rsidP="00E62E46">
      <w:pPr>
        <w:ind w:firstLine="709"/>
        <w:rPr>
          <w:rFonts w:ascii="Arial" w:hAnsi="Arial" w:cs="Arial"/>
          <w:sz w:val="24"/>
        </w:rPr>
      </w:pPr>
    </w:p>
    <w:p w:rsidR="003C0F26" w:rsidRDefault="003F2C74" w:rsidP="00CB63AF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3.4.</w:t>
      </w:r>
      <w:r w:rsidR="003C0F26" w:rsidRPr="003F2C74">
        <w:rPr>
          <w:rFonts w:ascii="Arial" w:hAnsi="Arial" w:cs="Arial"/>
          <w:sz w:val="24"/>
        </w:rPr>
        <w:t xml:space="preserve">Контактная информация (телефон и адрес электронной почты): </w:t>
      </w:r>
    </w:p>
    <w:p w:rsidR="003F2C74" w:rsidRPr="003F2C74" w:rsidRDefault="003F2C74" w:rsidP="00CB63AF">
      <w:pPr>
        <w:ind w:firstLine="709"/>
        <w:rPr>
          <w:rFonts w:ascii="Arial" w:hAnsi="Arial" w:cs="Arial"/>
          <w:sz w:val="24"/>
        </w:rPr>
      </w:pPr>
    </w:p>
    <w:p w:rsidR="003C0F26" w:rsidRPr="003F2C74" w:rsidRDefault="003F2C74" w:rsidP="00CB63AF">
      <w:pPr>
        <w:ind w:firstLine="709"/>
        <w:rPr>
          <w:rFonts w:ascii="Arial" w:hAnsi="Arial" w:cs="Arial"/>
          <w:sz w:val="24"/>
        </w:rPr>
      </w:pPr>
      <w:r w:rsidRPr="003F2C74">
        <w:rPr>
          <w:rFonts w:ascii="Arial" w:hAnsi="Arial" w:cs="Arial"/>
          <w:sz w:val="24"/>
        </w:rPr>
        <w:t>_______________________________________________________</w:t>
      </w:r>
      <w:r w:rsidR="00E62E46">
        <w:rPr>
          <w:rFonts w:ascii="Arial" w:hAnsi="Arial" w:cs="Arial"/>
          <w:sz w:val="24"/>
        </w:rPr>
        <w:t>_______</w:t>
      </w:r>
    </w:p>
    <w:p w:rsidR="003C0F26" w:rsidRPr="003F2C74" w:rsidRDefault="003C0F26" w:rsidP="00CB63AF">
      <w:pPr>
        <w:ind w:firstLine="709"/>
        <w:rPr>
          <w:rFonts w:ascii="Arial" w:hAnsi="Arial" w:cs="Arial"/>
        </w:rPr>
      </w:pPr>
    </w:p>
    <w:p w:rsidR="003C0F26" w:rsidRPr="003F2C74" w:rsidRDefault="003C0F26" w:rsidP="00CB63AF">
      <w:pPr>
        <w:ind w:firstLine="709"/>
        <w:rPr>
          <w:rFonts w:ascii="Arial" w:hAnsi="Arial" w:cs="Arial"/>
        </w:rPr>
      </w:pPr>
      <w:r w:rsidRPr="003F2C7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2270407A" wp14:editId="476640D1">
                <wp:simplePos x="0" y="0"/>
                <wp:positionH relativeFrom="page">
                  <wp:posOffset>901042</wp:posOffset>
                </wp:positionH>
                <wp:positionV relativeFrom="paragraph">
                  <wp:posOffset>247364</wp:posOffset>
                </wp:positionV>
                <wp:extent cx="2668905" cy="1270"/>
                <wp:effectExtent l="0" t="0" r="0" b="0"/>
                <wp:wrapTopAndBottom/>
                <wp:docPr id="229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905">
                              <a:moveTo>
                                <a:pt x="0" y="0"/>
                              </a:moveTo>
                              <a:lnTo>
                                <a:pt x="26683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026" style="position:absolute;margin-left:70.95pt;margin-top:19.5pt;width:210.15pt;height:.1pt;z-index:-1558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" path="m,l26683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3F2C7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737344" behindDoc="1" locked="0" layoutInCell="1" allowOverlap="1" wp14:anchorId="38D16A1E" wp14:editId="54E0D2B8">
                <wp:simplePos x="0" y="0"/>
                <wp:positionH relativeFrom="page">
                  <wp:posOffset>3613998</wp:posOffset>
                </wp:positionH>
                <wp:positionV relativeFrom="paragraph">
                  <wp:posOffset>247364</wp:posOffset>
                </wp:positionV>
                <wp:extent cx="978535" cy="1270"/>
                <wp:effectExtent l="0" t="0" r="0" b="0"/>
                <wp:wrapTopAndBottom/>
                <wp:docPr id="230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01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026" style="position:absolute;margin-left:284.55pt;margin-top:19.5pt;width:77.05pt;height:.1pt;z-index:-155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" path="m,l97801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3F2C7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738368" behindDoc="1" locked="0" layoutInCell="1" allowOverlap="1" wp14:anchorId="5000C42B" wp14:editId="487291F8">
                <wp:simplePos x="0" y="0"/>
                <wp:positionH relativeFrom="page">
                  <wp:posOffset>4636595</wp:posOffset>
                </wp:positionH>
                <wp:positionV relativeFrom="paragraph">
                  <wp:posOffset>247364</wp:posOffset>
                </wp:positionV>
                <wp:extent cx="2045335" cy="1270"/>
                <wp:effectExtent l="0" t="0" r="0" b="0"/>
                <wp:wrapTopAndBottom/>
                <wp:docPr id="231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26" style="position:absolute;margin-left:365.1pt;margin-top:19.5pt;width:161.05pt;height:.1pt;z-index:-1557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" path="m,l2044836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5A68EE" w:rsidRPr="003F2C74" w:rsidRDefault="003C0F26" w:rsidP="00CB63AF">
      <w:pPr>
        <w:ind w:firstLine="709"/>
        <w:rPr>
          <w:rFonts w:ascii="Arial" w:hAnsi="Arial" w:cs="Arial"/>
          <w:sz w:val="20"/>
        </w:rPr>
      </w:pPr>
      <w:r w:rsidRPr="003F2C74">
        <w:rPr>
          <w:rFonts w:ascii="Arial" w:hAnsi="Arial" w:cs="Arial"/>
          <w:sz w:val="20"/>
        </w:rPr>
        <w:t>(п</w:t>
      </w:r>
      <w:r w:rsidR="007667C2">
        <w:rPr>
          <w:rFonts w:ascii="Arial" w:hAnsi="Arial" w:cs="Arial"/>
          <w:sz w:val="20"/>
        </w:rPr>
        <w:t>олное наименование должности</w:t>
      </w:r>
      <w:r w:rsidR="007667C2">
        <w:rPr>
          <w:rFonts w:ascii="Arial" w:hAnsi="Arial" w:cs="Arial"/>
          <w:sz w:val="20"/>
        </w:rPr>
        <w:tab/>
        <w:t xml:space="preserve">       </w:t>
      </w:r>
      <w:r w:rsidRPr="003F2C74">
        <w:rPr>
          <w:rFonts w:ascii="Arial" w:hAnsi="Arial" w:cs="Arial"/>
          <w:sz w:val="20"/>
        </w:rPr>
        <w:t>(подпись)</w:t>
      </w:r>
      <w:r w:rsidR="003F2C74" w:rsidRPr="003F2C74">
        <w:rPr>
          <w:rFonts w:ascii="Arial" w:hAnsi="Arial" w:cs="Arial"/>
          <w:sz w:val="20"/>
        </w:rPr>
        <w:tab/>
        <w:t xml:space="preserve">     </w:t>
      </w:r>
      <w:r w:rsidR="007667C2">
        <w:rPr>
          <w:rFonts w:ascii="Arial" w:hAnsi="Arial" w:cs="Arial"/>
          <w:sz w:val="20"/>
        </w:rPr>
        <w:t xml:space="preserve">      </w:t>
      </w:r>
      <w:r w:rsidRPr="003F2C74">
        <w:rPr>
          <w:rFonts w:ascii="Arial" w:hAnsi="Arial" w:cs="Arial"/>
          <w:sz w:val="20"/>
        </w:rPr>
        <w:t>(Инициалы, Фамилия) рук</w:t>
      </w:r>
      <w:r w:rsidRPr="003F2C74">
        <w:rPr>
          <w:rFonts w:ascii="Arial" w:hAnsi="Arial" w:cs="Arial"/>
          <w:sz w:val="20"/>
        </w:rPr>
        <w:t>о</w:t>
      </w:r>
      <w:r w:rsidRPr="003F2C74">
        <w:rPr>
          <w:rFonts w:ascii="Arial" w:hAnsi="Arial" w:cs="Arial"/>
          <w:sz w:val="20"/>
        </w:rPr>
        <w:t xml:space="preserve">водителя инициатора </w:t>
      </w:r>
    </w:p>
    <w:p w:rsidR="006454C6" w:rsidRPr="003F2C74" w:rsidRDefault="003C0F26" w:rsidP="00CB63AF">
      <w:pPr>
        <w:ind w:firstLine="709"/>
        <w:rPr>
          <w:rFonts w:ascii="Arial" w:hAnsi="Arial" w:cs="Arial"/>
          <w:sz w:val="20"/>
        </w:rPr>
      </w:pPr>
      <w:r w:rsidRPr="003F2C74">
        <w:rPr>
          <w:rFonts w:ascii="Arial" w:hAnsi="Arial" w:cs="Arial"/>
          <w:sz w:val="20"/>
        </w:rPr>
        <w:t>проведения экспертизы)</w:t>
      </w:r>
    </w:p>
    <w:p w:rsidR="006D6B8B" w:rsidRPr="003F2C74" w:rsidRDefault="006D6B8B" w:rsidP="00CB63AF">
      <w:pPr>
        <w:ind w:firstLine="709"/>
      </w:pPr>
    </w:p>
    <w:p w:rsidR="006D6B8B" w:rsidRPr="003F2C74" w:rsidRDefault="006D6B8B" w:rsidP="00CB63AF">
      <w:pPr>
        <w:ind w:firstLine="709"/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CB63AF">
      <w:pPr>
        <w:pStyle w:val="a3"/>
        <w:tabs>
          <w:tab w:val="left" w:pos="4743"/>
          <w:tab w:val="left" w:pos="6192"/>
        </w:tabs>
        <w:spacing w:line="242" w:lineRule="auto"/>
        <w:ind w:left="318" w:right="1061" w:firstLine="709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6D6B8B">
      <w:pPr>
        <w:pStyle w:val="a3"/>
        <w:tabs>
          <w:tab w:val="left" w:pos="4743"/>
          <w:tab w:val="left" w:pos="6192"/>
        </w:tabs>
        <w:spacing w:line="242" w:lineRule="auto"/>
        <w:ind w:left="318" w:right="1061" w:hanging="140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6D6B8B">
      <w:pPr>
        <w:pStyle w:val="a3"/>
        <w:tabs>
          <w:tab w:val="left" w:pos="4743"/>
          <w:tab w:val="left" w:pos="6192"/>
        </w:tabs>
        <w:spacing w:line="242" w:lineRule="auto"/>
        <w:ind w:left="318" w:right="1061" w:hanging="140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6D6B8B">
      <w:pPr>
        <w:pStyle w:val="a3"/>
        <w:tabs>
          <w:tab w:val="left" w:pos="4743"/>
          <w:tab w:val="left" w:pos="6192"/>
        </w:tabs>
        <w:spacing w:line="242" w:lineRule="auto"/>
        <w:ind w:left="318" w:right="1061" w:hanging="140"/>
        <w:rPr>
          <w:rFonts w:ascii="Arial" w:hAnsi="Arial" w:cs="Arial"/>
          <w:spacing w:val="-2"/>
          <w:sz w:val="24"/>
          <w:szCs w:val="24"/>
        </w:rPr>
      </w:pPr>
    </w:p>
    <w:p w:rsidR="003F2C74" w:rsidRDefault="003F2C74" w:rsidP="00E62E46">
      <w:pPr>
        <w:pStyle w:val="a3"/>
        <w:tabs>
          <w:tab w:val="left" w:pos="4743"/>
          <w:tab w:val="left" w:pos="6192"/>
        </w:tabs>
        <w:spacing w:line="242" w:lineRule="auto"/>
        <w:ind w:right="1061"/>
        <w:rPr>
          <w:rFonts w:ascii="Arial" w:hAnsi="Arial" w:cs="Arial"/>
          <w:spacing w:val="-2"/>
          <w:sz w:val="24"/>
          <w:szCs w:val="24"/>
        </w:rPr>
      </w:pPr>
    </w:p>
    <w:p w:rsidR="00F11543" w:rsidRDefault="00F11543" w:rsidP="00E62E46">
      <w:pPr>
        <w:jc w:val="right"/>
        <w:rPr>
          <w:rFonts w:ascii="Arial" w:hAnsi="Arial" w:cs="Arial"/>
          <w:szCs w:val="24"/>
        </w:rPr>
      </w:pPr>
    </w:p>
    <w:p w:rsidR="00F11543" w:rsidRDefault="00F11543" w:rsidP="00E62E46">
      <w:pPr>
        <w:jc w:val="right"/>
        <w:rPr>
          <w:rFonts w:ascii="Arial" w:hAnsi="Arial" w:cs="Arial"/>
          <w:szCs w:val="24"/>
        </w:rPr>
      </w:pPr>
    </w:p>
    <w:p w:rsidR="00F11543" w:rsidRDefault="00F11543" w:rsidP="00E62E46">
      <w:pPr>
        <w:jc w:val="right"/>
        <w:rPr>
          <w:rFonts w:ascii="Arial" w:hAnsi="Arial" w:cs="Arial"/>
          <w:szCs w:val="24"/>
        </w:rPr>
      </w:pPr>
    </w:p>
    <w:p w:rsidR="00F11543" w:rsidRDefault="00F11543" w:rsidP="00E62E46">
      <w:pPr>
        <w:jc w:val="right"/>
        <w:rPr>
          <w:rFonts w:ascii="Arial" w:hAnsi="Arial" w:cs="Arial"/>
          <w:szCs w:val="24"/>
        </w:rPr>
      </w:pPr>
    </w:p>
    <w:p w:rsidR="00F11543" w:rsidRDefault="00F11543" w:rsidP="00E62E46">
      <w:pPr>
        <w:jc w:val="right"/>
        <w:rPr>
          <w:rFonts w:ascii="Arial" w:hAnsi="Arial" w:cs="Arial"/>
          <w:szCs w:val="24"/>
        </w:rPr>
      </w:pPr>
    </w:p>
    <w:p w:rsidR="00E62E46" w:rsidRPr="003F2C74" w:rsidRDefault="003C0F26" w:rsidP="00E62E46">
      <w:pPr>
        <w:jc w:val="right"/>
        <w:rPr>
          <w:rFonts w:ascii="Arial" w:hAnsi="Arial" w:cs="Arial"/>
        </w:rPr>
      </w:pPr>
      <w:r w:rsidRPr="00E62E46">
        <w:rPr>
          <w:rFonts w:ascii="Arial" w:hAnsi="Arial" w:cs="Arial"/>
          <w:szCs w:val="24"/>
        </w:rPr>
        <w:lastRenderedPageBreak/>
        <w:t>Приложение</w:t>
      </w:r>
      <w:r w:rsidRPr="00E62E46">
        <w:rPr>
          <w:rFonts w:ascii="Arial" w:hAnsi="Arial" w:cs="Arial"/>
          <w:spacing w:val="-18"/>
          <w:szCs w:val="24"/>
        </w:rPr>
        <w:t xml:space="preserve"> </w:t>
      </w:r>
      <w:r w:rsidRPr="00E62E46">
        <w:rPr>
          <w:rFonts w:ascii="Arial" w:hAnsi="Arial" w:cs="Arial"/>
          <w:szCs w:val="24"/>
        </w:rPr>
        <w:t xml:space="preserve">№2 </w:t>
      </w:r>
      <w:r w:rsidR="00E62E46" w:rsidRPr="003F2C74">
        <w:rPr>
          <w:rFonts w:ascii="Arial" w:hAnsi="Arial" w:cs="Arial"/>
        </w:rPr>
        <w:t xml:space="preserve">к Порядку </w:t>
      </w:r>
    </w:p>
    <w:p w:rsidR="00E62E46" w:rsidRPr="003F2C74" w:rsidRDefault="00E62E46" w:rsidP="00E62E4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проведения экспертизы муниципальных</w:t>
      </w:r>
    </w:p>
    <w:p w:rsidR="00E62E46" w:rsidRPr="003F2C74" w:rsidRDefault="00E62E46" w:rsidP="00E62E4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нормативных правовых актов </w:t>
      </w:r>
    </w:p>
    <w:p w:rsidR="00E62E46" w:rsidRPr="003F2C74" w:rsidRDefault="00E62E46" w:rsidP="00E62E4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Светлоярского муниципального района </w:t>
      </w:r>
    </w:p>
    <w:p w:rsidR="00E62E46" w:rsidRPr="003F2C74" w:rsidRDefault="00E62E46" w:rsidP="00E62E4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Волгоградской области, затрагивающих </w:t>
      </w:r>
    </w:p>
    <w:p w:rsidR="00E62E46" w:rsidRPr="003F2C74" w:rsidRDefault="00E62E46" w:rsidP="00E62E4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Вопросы осуществления предпринимательской</w:t>
      </w:r>
    </w:p>
    <w:p w:rsidR="00E62E46" w:rsidRPr="003F2C74" w:rsidRDefault="00E62E46" w:rsidP="00E62E4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и инвестиционной деятельности</w:t>
      </w:r>
    </w:p>
    <w:p w:rsidR="00E62E46" w:rsidRDefault="00E62E46" w:rsidP="00E62E46">
      <w:pPr>
        <w:pStyle w:val="a3"/>
        <w:spacing w:before="75"/>
        <w:ind w:right="108"/>
        <w:rPr>
          <w:rFonts w:ascii="Arial" w:hAnsi="Arial" w:cs="Arial"/>
          <w:spacing w:val="-2"/>
          <w:sz w:val="24"/>
          <w:szCs w:val="24"/>
        </w:rPr>
      </w:pPr>
    </w:p>
    <w:p w:rsidR="003C0F26" w:rsidRPr="005A68EE" w:rsidRDefault="003C0F26" w:rsidP="00E62E46">
      <w:pPr>
        <w:pStyle w:val="a3"/>
        <w:spacing w:before="75"/>
        <w:ind w:right="108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3C0F26" w:rsidRPr="005A68EE" w:rsidRDefault="003C0F26" w:rsidP="00E62E46">
      <w:pPr>
        <w:pStyle w:val="a3"/>
        <w:spacing w:line="242" w:lineRule="auto"/>
        <w:ind w:left="179" w:firstLine="628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об экспертизе муниципального нормативного правового акта Светлоя</w:t>
      </w:r>
      <w:r w:rsidRPr="005A68EE">
        <w:rPr>
          <w:rFonts w:ascii="Arial" w:hAnsi="Arial" w:cs="Arial"/>
          <w:sz w:val="24"/>
          <w:szCs w:val="24"/>
        </w:rPr>
        <w:t>р</w:t>
      </w:r>
      <w:r w:rsidRPr="005A68EE">
        <w:rPr>
          <w:rFonts w:ascii="Arial" w:hAnsi="Arial" w:cs="Arial"/>
          <w:sz w:val="24"/>
          <w:szCs w:val="24"/>
        </w:rPr>
        <w:t>ского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муниципального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района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Волгоградской</w:t>
      </w:r>
      <w:r w:rsidRPr="005A68E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области,</w:t>
      </w:r>
    </w:p>
    <w:p w:rsidR="003C0F26" w:rsidRPr="005A68EE" w:rsidRDefault="003C0F26" w:rsidP="00E62E46">
      <w:pPr>
        <w:pStyle w:val="a3"/>
        <w:ind w:left="1086" w:right="543" w:hanging="351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затрагивающего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вопросы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осуществления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предпринимательской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 инвестиционной деятельности (далее - уведомление)</w:t>
      </w:r>
    </w:p>
    <w:p w:rsidR="003C0F26" w:rsidRPr="005A68EE" w:rsidRDefault="003C0F26" w:rsidP="00E62E46">
      <w:pPr>
        <w:pStyle w:val="a3"/>
        <w:tabs>
          <w:tab w:val="left" w:pos="2125"/>
          <w:tab w:val="left" w:pos="3109"/>
          <w:tab w:val="left" w:pos="3255"/>
          <w:tab w:val="left" w:pos="4168"/>
          <w:tab w:val="left" w:pos="5139"/>
          <w:tab w:val="left" w:pos="5293"/>
          <w:tab w:val="left" w:pos="6553"/>
          <w:tab w:val="left" w:pos="6681"/>
          <w:tab w:val="left" w:pos="7514"/>
          <w:tab w:val="left" w:pos="8802"/>
          <w:tab w:val="left" w:pos="8891"/>
        </w:tabs>
        <w:spacing w:before="316"/>
        <w:ind w:left="179" w:right="108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Настоящим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администрация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Светлоярского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="00E62E46">
        <w:rPr>
          <w:rFonts w:ascii="Arial" w:hAnsi="Arial" w:cs="Arial"/>
          <w:spacing w:val="-2"/>
          <w:sz w:val="24"/>
          <w:szCs w:val="24"/>
        </w:rPr>
        <w:t>муниципального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района </w:t>
      </w:r>
      <w:r w:rsidRPr="005A68EE">
        <w:rPr>
          <w:rFonts w:ascii="Arial" w:hAnsi="Arial" w:cs="Arial"/>
          <w:sz w:val="24"/>
          <w:szCs w:val="24"/>
        </w:rPr>
        <w:t>Во</w:t>
      </w:r>
      <w:r w:rsidRPr="005A68EE">
        <w:rPr>
          <w:rFonts w:ascii="Arial" w:hAnsi="Arial" w:cs="Arial"/>
          <w:sz w:val="24"/>
          <w:szCs w:val="24"/>
        </w:rPr>
        <w:t>л</w:t>
      </w:r>
      <w:r w:rsidRPr="005A68EE">
        <w:rPr>
          <w:rFonts w:ascii="Arial" w:hAnsi="Arial" w:cs="Arial"/>
          <w:sz w:val="24"/>
          <w:szCs w:val="24"/>
        </w:rPr>
        <w:t>гоградской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области</w:t>
      </w:r>
      <w:r w:rsidR="00E62E46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уведомляет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проведении публичных консультаций </w:t>
      </w:r>
      <w:r w:rsidRPr="005A68EE">
        <w:rPr>
          <w:rFonts w:ascii="Arial" w:hAnsi="Arial" w:cs="Arial"/>
          <w:spacing w:val="-2"/>
          <w:sz w:val="24"/>
          <w:szCs w:val="24"/>
        </w:rPr>
        <w:t>по муниципальному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нормативному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правовому</w:t>
      </w:r>
      <w:r w:rsidR="00E62E46">
        <w:rPr>
          <w:rFonts w:ascii="Arial" w:hAnsi="Arial" w:cs="Arial"/>
          <w:sz w:val="24"/>
          <w:szCs w:val="24"/>
        </w:rPr>
        <w:t xml:space="preserve"> акту </w:t>
      </w:r>
      <w:r w:rsidRPr="005A68EE">
        <w:rPr>
          <w:rFonts w:ascii="Arial" w:hAnsi="Arial" w:cs="Arial"/>
          <w:spacing w:val="-2"/>
          <w:sz w:val="24"/>
          <w:szCs w:val="24"/>
        </w:rPr>
        <w:t>Светлоярского муниципальн</w:t>
      </w:r>
      <w:r w:rsidRPr="005A68EE">
        <w:rPr>
          <w:rFonts w:ascii="Arial" w:hAnsi="Arial" w:cs="Arial"/>
          <w:spacing w:val="-2"/>
          <w:sz w:val="24"/>
          <w:szCs w:val="24"/>
        </w:rPr>
        <w:t>о</w:t>
      </w:r>
      <w:r w:rsidRPr="005A68EE">
        <w:rPr>
          <w:rFonts w:ascii="Arial" w:hAnsi="Arial" w:cs="Arial"/>
          <w:spacing w:val="-2"/>
          <w:sz w:val="24"/>
          <w:szCs w:val="24"/>
        </w:rPr>
        <w:t>го района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Волгоградской</w:t>
      </w:r>
      <w:r w:rsidR="00E62E46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области,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затрагивающему</w:t>
      </w:r>
      <w:r w:rsidR="00E62E46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вопросы </w:t>
      </w:r>
      <w:r w:rsidRPr="005A68EE">
        <w:rPr>
          <w:rFonts w:ascii="Arial" w:hAnsi="Arial" w:cs="Arial"/>
          <w:sz w:val="24"/>
          <w:szCs w:val="24"/>
        </w:rPr>
        <w:t>осуществления предпринимательской 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инвестиционной деятельности (далее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E62E46">
        <w:rPr>
          <w:rFonts w:ascii="Arial" w:hAnsi="Arial" w:cs="Arial"/>
          <w:sz w:val="24"/>
          <w:szCs w:val="24"/>
        </w:rPr>
        <w:t>- НПА)</w:t>
      </w:r>
    </w:p>
    <w:p w:rsidR="00E62E46" w:rsidRPr="005A68EE" w:rsidRDefault="00E62E46" w:rsidP="00E62E46">
      <w:pPr>
        <w:pStyle w:val="a3"/>
        <w:spacing w:before="6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C0F26" w:rsidRDefault="003C0F26" w:rsidP="00E62E46">
      <w:pPr>
        <w:pStyle w:val="a3"/>
        <w:ind w:left="179"/>
        <w:jc w:val="center"/>
        <w:rPr>
          <w:rFonts w:ascii="Arial" w:hAnsi="Arial" w:cs="Arial"/>
          <w:spacing w:val="-2"/>
          <w:sz w:val="20"/>
          <w:szCs w:val="24"/>
        </w:rPr>
      </w:pPr>
      <w:r w:rsidRPr="00E62E46">
        <w:rPr>
          <w:rFonts w:ascii="Arial" w:hAnsi="Arial" w:cs="Arial"/>
          <w:sz w:val="20"/>
          <w:szCs w:val="24"/>
        </w:rPr>
        <w:t>(наименование</w:t>
      </w:r>
      <w:r w:rsidRPr="00E62E46">
        <w:rPr>
          <w:rFonts w:ascii="Arial" w:hAnsi="Arial" w:cs="Arial"/>
          <w:spacing w:val="-11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органа</w:t>
      </w:r>
      <w:r w:rsidRPr="00E62E46">
        <w:rPr>
          <w:rFonts w:ascii="Arial" w:hAnsi="Arial" w:cs="Arial"/>
          <w:spacing w:val="-7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местного</w:t>
      </w:r>
      <w:r w:rsidRPr="00E62E46">
        <w:rPr>
          <w:rFonts w:ascii="Arial" w:hAnsi="Arial" w:cs="Arial"/>
          <w:spacing w:val="-6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самоуправления</w:t>
      </w:r>
      <w:r w:rsidRPr="00E62E46">
        <w:rPr>
          <w:rFonts w:ascii="Arial" w:hAnsi="Arial" w:cs="Arial"/>
          <w:spacing w:val="-8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муниципального</w:t>
      </w:r>
      <w:r w:rsidRPr="00E62E46">
        <w:rPr>
          <w:rFonts w:ascii="Arial" w:hAnsi="Arial" w:cs="Arial"/>
          <w:spacing w:val="-3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района,</w:t>
      </w:r>
      <w:r w:rsidRPr="00E62E46">
        <w:rPr>
          <w:rFonts w:ascii="Arial" w:hAnsi="Arial" w:cs="Arial"/>
          <w:spacing w:val="-6"/>
          <w:sz w:val="20"/>
          <w:szCs w:val="24"/>
        </w:rPr>
        <w:t xml:space="preserve"> </w:t>
      </w:r>
      <w:r w:rsidRPr="00E62E46">
        <w:rPr>
          <w:rFonts w:ascii="Arial" w:hAnsi="Arial" w:cs="Arial"/>
          <w:spacing w:val="-4"/>
          <w:sz w:val="20"/>
          <w:szCs w:val="24"/>
        </w:rPr>
        <w:t>вида</w:t>
      </w:r>
      <w:r w:rsidRPr="00E62E46">
        <w:rPr>
          <w:rFonts w:ascii="Arial" w:hAnsi="Arial" w:cs="Arial"/>
          <w:sz w:val="20"/>
          <w:szCs w:val="24"/>
        </w:rPr>
        <w:t xml:space="preserve"> НПА,</w:t>
      </w:r>
      <w:r w:rsidRPr="00E62E46">
        <w:rPr>
          <w:rFonts w:ascii="Arial" w:hAnsi="Arial" w:cs="Arial"/>
          <w:spacing w:val="-3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дата</w:t>
      </w:r>
      <w:r w:rsidRPr="00E62E46">
        <w:rPr>
          <w:rFonts w:ascii="Arial" w:hAnsi="Arial" w:cs="Arial"/>
          <w:spacing w:val="-3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и</w:t>
      </w:r>
      <w:r w:rsidRPr="00E62E46">
        <w:rPr>
          <w:rFonts w:ascii="Arial" w:hAnsi="Arial" w:cs="Arial"/>
          <w:spacing w:val="-2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номер</w:t>
      </w:r>
      <w:r w:rsidRPr="00E62E46">
        <w:rPr>
          <w:rFonts w:ascii="Arial" w:hAnsi="Arial" w:cs="Arial"/>
          <w:spacing w:val="-4"/>
          <w:sz w:val="20"/>
          <w:szCs w:val="24"/>
        </w:rPr>
        <w:t xml:space="preserve"> </w:t>
      </w:r>
      <w:r w:rsidRPr="00E62E46">
        <w:rPr>
          <w:rFonts w:ascii="Arial" w:hAnsi="Arial" w:cs="Arial"/>
          <w:sz w:val="20"/>
          <w:szCs w:val="24"/>
        </w:rPr>
        <w:t>НПА,</w:t>
      </w:r>
      <w:r w:rsidRPr="00E62E46">
        <w:rPr>
          <w:rFonts w:ascii="Arial" w:hAnsi="Arial" w:cs="Arial"/>
          <w:spacing w:val="-2"/>
          <w:sz w:val="20"/>
          <w:szCs w:val="24"/>
        </w:rPr>
        <w:t xml:space="preserve"> заголовок)</w:t>
      </w:r>
    </w:p>
    <w:p w:rsidR="00E62E46" w:rsidRPr="00E62E46" w:rsidRDefault="00E62E46" w:rsidP="00E62E46">
      <w:pPr>
        <w:pStyle w:val="a3"/>
        <w:ind w:left="179"/>
        <w:jc w:val="center"/>
        <w:rPr>
          <w:rFonts w:ascii="Arial" w:hAnsi="Arial" w:cs="Arial"/>
          <w:sz w:val="20"/>
          <w:szCs w:val="24"/>
        </w:rPr>
      </w:pPr>
    </w:p>
    <w:p w:rsidR="003C0F26" w:rsidRPr="00741BE9" w:rsidRDefault="003C0F26" w:rsidP="00741BE9">
      <w:pPr>
        <w:pStyle w:val="a3"/>
        <w:spacing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>Срок</w:t>
      </w:r>
      <w:r w:rsidRPr="00741BE9">
        <w:rPr>
          <w:rFonts w:ascii="Arial" w:hAnsi="Arial" w:cs="Arial"/>
          <w:spacing w:val="-6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проведения</w:t>
      </w:r>
      <w:r w:rsidRPr="00741BE9">
        <w:rPr>
          <w:rFonts w:ascii="Arial" w:hAnsi="Arial" w:cs="Arial"/>
          <w:spacing w:val="-6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публичных</w:t>
      </w:r>
      <w:r w:rsidRPr="00741BE9">
        <w:rPr>
          <w:rFonts w:ascii="Arial" w:hAnsi="Arial" w:cs="Arial"/>
          <w:spacing w:val="-3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консультаций</w:t>
      </w:r>
      <w:r w:rsidRPr="00741BE9">
        <w:rPr>
          <w:rFonts w:ascii="Arial" w:hAnsi="Arial" w:cs="Arial"/>
          <w:spacing w:val="-3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по</w:t>
      </w:r>
      <w:r w:rsidRPr="00741BE9">
        <w:rPr>
          <w:rFonts w:ascii="Arial" w:hAnsi="Arial" w:cs="Arial"/>
          <w:spacing w:val="-4"/>
          <w:sz w:val="24"/>
          <w:szCs w:val="24"/>
        </w:rPr>
        <w:t xml:space="preserve"> НПА:</w:t>
      </w:r>
    </w:p>
    <w:p w:rsidR="003C0F26" w:rsidRPr="00741BE9" w:rsidRDefault="003C0F26" w:rsidP="00741BE9">
      <w:pPr>
        <w:pStyle w:val="a3"/>
        <w:tabs>
          <w:tab w:val="left" w:pos="1821"/>
          <w:tab w:val="left" w:pos="3266"/>
          <w:tab w:val="left" w:pos="3897"/>
        </w:tabs>
        <w:spacing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>начало:</w:t>
      </w:r>
      <w:r w:rsidRPr="00741BE9">
        <w:rPr>
          <w:rFonts w:ascii="Arial" w:hAnsi="Arial" w:cs="Arial"/>
          <w:spacing w:val="-1"/>
          <w:sz w:val="24"/>
          <w:szCs w:val="24"/>
        </w:rPr>
        <w:t xml:space="preserve"> </w:t>
      </w:r>
      <w:r w:rsidR="00741BE9" w:rsidRPr="00741BE9">
        <w:rPr>
          <w:rFonts w:ascii="Arial" w:hAnsi="Arial" w:cs="Arial"/>
          <w:spacing w:val="-10"/>
          <w:sz w:val="24"/>
          <w:szCs w:val="24"/>
        </w:rPr>
        <w:t>«</w:t>
      </w:r>
      <w:r w:rsidRPr="00741BE9">
        <w:rPr>
          <w:rFonts w:ascii="Arial" w:hAnsi="Arial" w:cs="Arial"/>
          <w:sz w:val="24"/>
          <w:szCs w:val="24"/>
          <w:u w:val="single"/>
        </w:rPr>
        <w:tab/>
      </w:r>
      <w:r w:rsidR="00741BE9" w:rsidRPr="00741BE9">
        <w:rPr>
          <w:rFonts w:ascii="Arial" w:hAnsi="Arial" w:cs="Arial"/>
          <w:sz w:val="24"/>
          <w:szCs w:val="24"/>
        </w:rPr>
        <w:t>»</w:t>
      </w:r>
      <w:r w:rsidRPr="00741BE9">
        <w:rPr>
          <w:rFonts w:ascii="Arial" w:hAnsi="Arial" w:cs="Arial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  <w:u w:val="single"/>
        </w:rPr>
        <w:tab/>
      </w:r>
      <w:r w:rsidRPr="00741BE9">
        <w:rPr>
          <w:rFonts w:ascii="Arial" w:hAnsi="Arial" w:cs="Arial"/>
          <w:sz w:val="24"/>
          <w:szCs w:val="24"/>
        </w:rPr>
        <w:t xml:space="preserve"> 20</w:t>
      </w:r>
      <w:r w:rsidRPr="00741BE9">
        <w:rPr>
          <w:rFonts w:ascii="Arial" w:hAnsi="Arial" w:cs="Arial"/>
          <w:sz w:val="24"/>
          <w:szCs w:val="24"/>
          <w:u w:val="single"/>
        </w:rPr>
        <w:tab/>
      </w:r>
      <w:r w:rsidRPr="00741BE9">
        <w:rPr>
          <w:rFonts w:ascii="Arial" w:hAnsi="Arial" w:cs="Arial"/>
          <w:sz w:val="24"/>
          <w:szCs w:val="24"/>
        </w:rPr>
        <w:t xml:space="preserve"> г.</w:t>
      </w:r>
    </w:p>
    <w:p w:rsidR="003C0F26" w:rsidRPr="00741BE9" w:rsidRDefault="003C0F26" w:rsidP="00741BE9">
      <w:pPr>
        <w:pStyle w:val="a3"/>
        <w:tabs>
          <w:tab w:val="left" w:pos="851"/>
          <w:tab w:val="left" w:pos="2258"/>
          <w:tab w:val="left" w:pos="3561"/>
          <w:tab w:val="left" w:pos="4193"/>
        </w:tabs>
        <w:spacing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>окончание:</w:t>
      </w:r>
      <w:r w:rsidRPr="00741BE9">
        <w:rPr>
          <w:rFonts w:ascii="Arial" w:hAnsi="Arial" w:cs="Arial"/>
          <w:spacing w:val="-2"/>
          <w:sz w:val="24"/>
          <w:szCs w:val="24"/>
        </w:rPr>
        <w:t xml:space="preserve"> </w:t>
      </w:r>
      <w:r w:rsidR="00741BE9" w:rsidRPr="00741BE9">
        <w:rPr>
          <w:rFonts w:ascii="Arial" w:hAnsi="Arial" w:cs="Arial"/>
          <w:spacing w:val="-10"/>
          <w:sz w:val="24"/>
          <w:szCs w:val="24"/>
        </w:rPr>
        <w:t>«</w:t>
      </w:r>
      <w:r w:rsidR="00741BE9" w:rsidRPr="00741BE9">
        <w:rPr>
          <w:rFonts w:ascii="Arial" w:hAnsi="Arial" w:cs="Arial"/>
          <w:sz w:val="24"/>
          <w:szCs w:val="24"/>
          <w:u w:val="single"/>
        </w:rPr>
        <w:tab/>
      </w:r>
      <w:r w:rsidR="00741BE9" w:rsidRPr="00741BE9">
        <w:rPr>
          <w:rFonts w:ascii="Arial" w:hAnsi="Arial" w:cs="Arial"/>
          <w:sz w:val="24"/>
          <w:szCs w:val="24"/>
        </w:rPr>
        <w:t xml:space="preserve">» </w:t>
      </w:r>
      <w:r w:rsidR="00741BE9" w:rsidRPr="00741BE9">
        <w:rPr>
          <w:rFonts w:ascii="Arial" w:hAnsi="Arial" w:cs="Arial"/>
          <w:sz w:val="24"/>
          <w:szCs w:val="24"/>
          <w:u w:val="single"/>
        </w:rPr>
        <w:tab/>
      </w:r>
      <w:r w:rsidR="00741BE9" w:rsidRPr="00741BE9">
        <w:rPr>
          <w:rFonts w:ascii="Arial" w:hAnsi="Arial" w:cs="Arial"/>
          <w:sz w:val="24"/>
          <w:szCs w:val="24"/>
        </w:rPr>
        <w:t xml:space="preserve"> 20</w:t>
      </w:r>
      <w:r w:rsidR="00741BE9" w:rsidRPr="00741BE9">
        <w:rPr>
          <w:rFonts w:ascii="Arial" w:hAnsi="Arial" w:cs="Arial"/>
          <w:sz w:val="24"/>
          <w:szCs w:val="24"/>
          <w:u w:val="single"/>
        </w:rPr>
        <w:tab/>
      </w:r>
      <w:r w:rsidR="00741BE9" w:rsidRPr="00741BE9">
        <w:rPr>
          <w:rFonts w:ascii="Arial" w:hAnsi="Arial" w:cs="Arial"/>
          <w:sz w:val="24"/>
          <w:szCs w:val="24"/>
        </w:rPr>
        <w:t xml:space="preserve"> г.</w:t>
      </w:r>
    </w:p>
    <w:p w:rsidR="003C0F26" w:rsidRPr="00741BE9" w:rsidRDefault="003C0F26" w:rsidP="00741BE9">
      <w:pPr>
        <w:pStyle w:val="a3"/>
        <w:ind w:left="179" w:right="106" w:firstLine="709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>Способ направления участниками публичных консультаций своих предложений и замечаний по НПА:</w:t>
      </w:r>
    </w:p>
    <w:p w:rsidR="003C0F26" w:rsidRPr="00741BE9" w:rsidRDefault="003C0F26" w:rsidP="00741BE9">
      <w:pPr>
        <w:pStyle w:val="a3"/>
        <w:ind w:left="178" w:right="106" w:firstLine="709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>по</w:t>
      </w:r>
      <w:r w:rsidRPr="00741BE9">
        <w:rPr>
          <w:rFonts w:ascii="Arial" w:hAnsi="Arial" w:cs="Arial"/>
          <w:spacing w:val="40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почтовому адресу:</w:t>
      </w:r>
      <w:r w:rsidRPr="00741BE9">
        <w:rPr>
          <w:rFonts w:ascii="Arial" w:hAnsi="Arial" w:cs="Arial"/>
          <w:spacing w:val="40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404171, Волгоградская обл., р.п. Светлый Яр, ул. Спортивная, 5;</w:t>
      </w:r>
    </w:p>
    <w:p w:rsidR="003C0F26" w:rsidRPr="00741BE9" w:rsidRDefault="003C0F26" w:rsidP="00741BE9">
      <w:pPr>
        <w:pStyle w:val="a3"/>
        <w:ind w:left="178" w:right="104" w:firstLine="709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>через цифровую платформу развития механизмов социального вза</w:t>
      </w:r>
      <w:r w:rsidRPr="00741BE9">
        <w:rPr>
          <w:rFonts w:ascii="Arial" w:hAnsi="Arial" w:cs="Arial"/>
          <w:sz w:val="24"/>
          <w:szCs w:val="24"/>
        </w:rPr>
        <w:t>и</w:t>
      </w:r>
      <w:r w:rsidRPr="00741BE9">
        <w:rPr>
          <w:rFonts w:ascii="Arial" w:hAnsi="Arial" w:cs="Arial"/>
          <w:sz w:val="24"/>
          <w:szCs w:val="24"/>
        </w:rPr>
        <w:t>модействия граждан с органами исполнительной власти Волгоградской обл</w:t>
      </w:r>
      <w:r w:rsidRPr="00741BE9">
        <w:rPr>
          <w:rFonts w:ascii="Arial" w:hAnsi="Arial" w:cs="Arial"/>
          <w:sz w:val="24"/>
          <w:szCs w:val="24"/>
        </w:rPr>
        <w:t>а</w:t>
      </w:r>
      <w:r w:rsidRPr="00741BE9">
        <w:rPr>
          <w:rFonts w:ascii="Arial" w:hAnsi="Arial" w:cs="Arial"/>
          <w:sz w:val="24"/>
          <w:szCs w:val="24"/>
        </w:rPr>
        <w:t>сти, органами местного самоуправления муниципальных образований Волг</w:t>
      </w:r>
      <w:r w:rsidRPr="00741BE9">
        <w:rPr>
          <w:rFonts w:ascii="Arial" w:hAnsi="Arial" w:cs="Arial"/>
          <w:sz w:val="24"/>
          <w:szCs w:val="24"/>
        </w:rPr>
        <w:t>о</w:t>
      </w:r>
      <w:r w:rsidRPr="00741BE9">
        <w:rPr>
          <w:rFonts w:ascii="Arial" w:hAnsi="Arial" w:cs="Arial"/>
          <w:sz w:val="24"/>
          <w:szCs w:val="24"/>
        </w:rPr>
        <w:t>градской области(https://№iktokrome№as.volgograd.ru);</w:t>
      </w:r>
    </w:p>
    <w:p w:rsidR="003C0F26" w:rsidRPr="00741BE9" w:rsidRDefault="003C0F26" w:rsidP="00741BE9">
      <w:pPr>
        <w:pStyle w:val="a3"/>
        <w:spacing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>по</w:t>
      </w:r>
      <w:r w:rsidRPr="00741BE9">
        <w:rPr>
          <w:rFonts w:ascii="Arial" w:hAnsi="Arial" w:cs="Arial"/>
          <w:spacing w:val="-2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адресу</w:t>
      </w:r>
      <w:r w:rsidRPr="00741BE9">
        <w:rPr>
          <w:rFonts w:ascii="Arial" w:hAnsi="Arial" w:cs="Arial"/>
          <w:spacing w:val="-9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электронной</w:t>
      </w:r>
      <w:r w:rsidRPr="00741BE9">
        <w:rPr>
          <w:rFonts w:ascii="Arial" w:hAnsi="Arial" w:cs="Arial"/>
          <w:spacing w:val="-6"/>
          <w:sz w:val="24"/>
          <w:szCs w:val="24"/>
        </w:rPr>
        <w:t xml:space="preserve"> </w:t>
      </w:r>
      <w:r w:rsidRPr="00741BE9">
        <w:rPr>
          <w:rFonts w:ascii="Arial" w:hAnsi="Arial" w:cs="Arial"/>
          <w:sz w:val="24"/>
          <w:szCs w:val="24"/>
        </w:rPr>
        <w:t>почты:</w:t>
      </w:r>
      <w:r w:rsidRPr="00741BE9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0">
        <w:r w:rsidRPr="00741BE9">
          <w:rPr>
            <w:rFonts w:ascii="Arial" w:hAnsi="Arial" w:cs="Arial"/>
            <w:sz w:val="24"/>
            <w:szCs w:val="24"/>
          </w:rPr>
          <w:t xml:space="preserve"> </w:t>
        </w:r>
        <w:r w:rsidRPr="00741BE9">
          <w:rPr>
            <w:rFonts w:ascii="Arial" w:hAnsi="Arial" w:cs="Arial"/>
            <w:spacing w:val="-2"/>
            <w:sz w:val="24"/>
            <w:szCs w:val="24"/>
          </w:rPr>
          <w:t>ra_svet@volganet.ru.</w:t>
        </w:r>
      </w:hyperlink>
    </w:p>
    <w:p w:rsidR="003C0F26" w:rsidRPr="00741BE9" w:rsidRDefault="003C0F26" w:rsidP="00741BE9">
      <w:pPr>
        <w:pStyle w:val="a3"/>
        <w:ind w:left="179" w:right="424" w:firstLine="709"/>
        <w:jc w:val="both"/>
        <w:rPr>
          <w:rFonts w:ascii="Arial" w:hAnsi="Arial" w:cs="Arial"/>
          <w:sz w:val="24"/>
          <w:szCs w:val="24"/>
        </w:rPr>
      </w:pPr>
      <w:r w:rsidRPr="00741BE9">
        <w:rPr>
          <w:rFonts w:ascii="Arial" w:hAnsi="Arial" w:cs="Arial"/>
          <w:sz w:val="24"/>
          <w:szCs w:val="24"/>
        </w:rPr>
        <w:t xml:space="preserve">Контактное лицо по вопросам проведения публичных консультаций по </w:t>
      </w:r>
      <w:r w:rsidRPr="00741BE9">
        <w:rPr>
          <w:rFonts w:ascii="Arial" w:hAnsi="Arial" w:cs="Arial"/>
          <w:spacing w:val="-4"/>
          <w:sz w:val="24"/>
          <w:szCs w:val="24"/>
        </w:rPr>
        <w:t>НПА:</w:t>
      </w:r>
    </w:p>
    <w:p w:rsidR="00741BE9" w:rsidRPr="005A68EE" w:rsidRDefault="00741BE9" w:rsidP="003C0F26">
      <w:pPr>
        <w:pStyle w:val="a3"/>
        <w:spacing w:before="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C0F26" w:rsidRPr="00741BE9" w:rsidRDefault="003C0F26" w:rsidP="003C0F26">
      <w:pPr>
        <w:pStyle w:val="a3"/>
        <w:tabs>
          <w:tab w:val="left" w:pos="2000"/>
          <w:tab w:val="left" w:pos="3702"/>
          <w:tab w:val="left" w:pos="5322"/>
          <w:tab w:val="left" w:pos="6428"/>
          <w:tab w:val="left" w:pos="8180"/>
          <w:tab w:val="left" w:pos="9085"/>
        </w:tabs>
        <w:ind w:left="179" w:right="107"/>
        <w:jc w:val="center"/>
        <w:rPr>
          <w:rFonts w:ascii="Arial" w:hAnsi="Arial" w:cs="Arial"/>
          <w:sz w:val="20"/>
          <w:szCs w:val="24"/>
        </w:rPr>
      </w:pPr>
      <w:r w:rsidRPr="00741BE9">
        <w:rPr>
          <w:rFonts w:ascii="Arial" w:hAnsi="Arial" w:cs="Arial"/>
          <w:spacing w:val="-2"/>
          <w:sz w:val="20"/>
          <w:szCs w:val="24"/>
        </w:rPr>
        <w:t xml:space="preserve">(указывается замещаемая должность, Ф.И.О. контактного лица, </w:t>
      </w:r>
      <w:r w:rsidRPr="00741BE9">
        <w:rPr>
          <w:rFonts w:ascii="Arial" w:hAnsi="Arial" w:cs="Arial"/>
          <w:sz w:val="20"/>
          <w:szCs w:val="24"/>
        </w:rPr>
        <w:t>н</w:t>
      </w:r>
      <w:r w:rsidRPr="00741BE9">
        <w:rPr>
          <w:rFonts w:ascii="Arial" w:hAnsi="Arial" w:cs="Arial"/>
          <w:spacing w:val="-2"/>
          <w:sz w:val="20"/>
          <w:szCs w:val="24"/>
        </w:rPr>
        <w:t>омер телефона)</w:t>
      </w:r>
    </w:p>
    <w:p w:rsidR="003C0F26" w:rsidRPr="005A68EE" w:rsidRDefault="003C0F26" w:rsidP="003C0F2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3C0F26" w:rsidRPr="005A68EE" w:rsidRDefault="003C0F26" w:rsidP="003C0F26">
      <w:pPr>
        <w:pStyle w:val="a3"/>
        <w:tabs>
          <w:tab w:val="left" w:pos="9422"/>
        </w:tabs>
        <w:ind w:left="457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Иници</w:t>
      </w:r>
      <w:r w:rsidR="00741BE9">
        <w:rPr>
          <w:rFonts w:ascii="Arial" w:hAnsi="Arial" w:cs="Arial"/>
          <w:sz w:val="24"/>
          <w:szCs w:val="24"/>
        </w:rPr>
        <w:t>атор проведения экспертизы НПА:____</w:t>
      </w:r>
      <w:r w:rsidR="007758AC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3C0F26" w:rsidRPr="005A68EE" w:rsidRDefault="007758AC" w:rsidP="003C0F26">
      <w:pPr>
        <w:tabs>
          <w:tab w:val="left" w:pos="9552"/>
        </w:tabs>
        <w:spacing w:before="75" w:line="322" w:lineRule="exact"/>
        <w:ind w:left="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</w:t>
      </w:r>
      <w:r w:rsidR="003C0F26" w:rsidRPr="005A68EE">
        <w:rPr>
          <w:rFonts w:ascii="Arial" w:hAnsi="Arial" w:cs="Arial"/>
          <w:spacing w:val="-10"/>
          <w:sz w:val="24"/>
          <w:szCs w:val="24"/>
        </w:rPr>
        <w:t>.</w:t>
      </w:r>
    </w:p>
    <w:p w:rsidR="003C0F26" w:rsidRPr="005A68EE" w:rsidRDefault="003C0F26" w:rsidP="007758AC">
      <w:pPr>
        <w:pStyle w:val="a3"/>
        <w:tabs>
          <w:tab w:val="left" w:pos="8989"/>
        </w:tabs>
        <w:spacing w:line="322" w:lineRule="exact"/>
        <w:ind w:right="23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Причины включения НПА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 план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проведения экспертизы НПА: </w:t>
      </w:r>
      <w:r w:rsidRPr="005A68EE">
        <w:rPr>
          <w:rFonts w:ascii="Arial" w:hAnsi="Arial" w:cs="Arial"/>
          <w:sz w:val="24"/>
          <w:szCs w:val="24"/>
          <w:u w:val="single"/>
        </w:rPr>
        <w:tab/>
      </w:r>
      <w:r w:rsidRPr="005A68EE">
        <w:rPr>
          <w:rFonts w:ascii="Arial" w:hAnsi="Arial" w:cs="Arial"/>
          <w:sz w:val="24"/>
          <w:szCs w:val="24"/>
          <w:u w:val="single"/>
        </w:rPr>
        <w:tab/>
      </w:r>
      <w:r w:rsidRPr="005A68EE">
        <w:rPr>
          <w:rFonts w:ascii="Arial" w:hAnsi="Arial" w:cs="Arial"/>
          <w:spacing w:val="-10"/>
          <w:sz w:val="24"/>
          <w:szCs w:val="24"/>
        </w:rPr>
        <w:t>.</w:t>
      </w:r>
    </w:p>
    <w:p w:rsidR="007758AC" w:rsidRDefault="007758AC" w:rsidP="003C0F26">
      <w:pPr>
        <w:pStyle w:val="a3"/>
        <w:tabs>
          <w:tab w:val="left" w:pos="4714"/>
          <w:tab w:val="left" w:pos="6433"/>
          <w:tab w:val="left" w:pos="7065"/>
        </w:tabs>
        <w:spacing w:before="321"/>
        <w:ind w:left="457"/>
        <w:rPr>
          <w:rFonts w:ascii="Arial" w:hAnsi="Arial" w:cs="Arial"/>
          <w:sz w:val="24"/>
          <w:szCs w:val="24"/>
        </w:rPr>
      </w:pPr>
    </w:p>
    <w:p w:rsidR="003C0F26" w:rsidRPr="005A68EE" w:rsidRDefault="003C0F26" w:rsidP="003C0F26">
      <w:pPr>
        <w:pStyle w:val="a3"/>
        <w:tabs>
          <w:tab w:val="left" w:pos="4714"/>
          <w:tab w:val="left" w:pos="6433"/>
          <w:tab w:val="left" w:pos="7065"/>
        </w:tabs>
        <w:spacing w:before="321"/>
        <w:ind w:left="457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Дата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составления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уведомления: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="00741BE9" w:rsidRPr="00741BE9">
        <w:rPr>
          <w:rFonts w:ascii="Arial" w:hAnsi="Arial" w:cs="Arial"/>
          <w:spacing w:val="-10"/>
          <w:sz w:val="24"/>
          <w:szCs w:val="24"/>
        </w:rPr>
        <w:t>«</w:t>
      </w:r>
      <w:r w:rsidR="00741BE9" w:rsidRPr="00741BE9">
        <w:rPr>
          <w:rFonts w:ascii="Arial" w:hAnsi="Arial" w:cs="Arial"/>
          <w:sz w:val="24"/>
          <w:szCs w:val="24"/>
          <w:u w:val="single"/>
        </w:rPr>
        <w:tab/>
      </w:r>
      <w:r w:rsidR="00741BE9" w:rsidRPr="00741BE9">
        <w:rPr>
          <w:rFonts w:ascii="Arial" w:hAnsi="Arial" w:cs="Arial"/>
          <w:sz w:val="24"/>
          <w:szCs w:val="24"/>
        </w:rPr>
        <w:t xml:space="preserve">» </w:t>
      </w:r>
      <w:r w:rsidR="00741BE9" w:rsidRPr="00741BE9">
        <w:rPr>
          <w:rFonts w:ascii="Arial" w:hAnsi="Arial" w:cs="Arial"/>
          <w:sz w:val="24"/>
          <w:szCs w:val="24"/>
          <w:u w:val="single"/>
        </w:rPr>
        <w:tab/>
      </w:r>
      <w:r w:rsidR="00741BE9" w:rsidRPr="00741BE9">
        <w:rPr>
          <w:rFonts w:ascii="Arial" w:hAnsi="Arial" w:cs="Arial"/>
          <w:sz w:val="24"/>
          <w:szCs w:val="24"/>
        </w:rPr>
        <w:t xml:space="preserve"> 20</w:t>
      </w:r>
      <w:r w:rsidR="00741BE9" w:rsidRPr="00741BE9">
        <w:rPr>
          <w:rFonts w:ascii="Arial" w:hAnsi="Arial" w:cs="Arial"/>
          <w:sz w:val="24"/>
          <w:szCs w:val="24"/>
          <w:u w:val="single"/>
        </w:rPr>
        <w:tab/>
      </w:r>
      <w:r w:rsidR="00741BE9" w:rsidRPr="00741BE9">
        <w:rPr>
          <w:rFonts w:ascii="Arial" w:hAnsi="Arial" w:cs="Arial"/>
          <w:sz w:val="24"/>
          <w:szCs w:val="24"/>
        </w:rPr>
        <w:t xml:space="preserve"> г.</w:t>
      </w:r>
    </w:p>
    <w:p w:rsidR="00741BE9" w:rsidRDefault="00741BE9" w:rsidP="00741BE9"/>
    <w:p w:rsidR="00F11543" w:rsidRDefault="00F11543" w:rsidP="00741BE9">
      <w:pPr>
        <w:jc w:val="both"/>
        <w:rPr>
          <w:rFonts w:ascii="Arial" w:hAnsi="Arial" w:cs="Arial"/>
          <w:sz w:val="24"/>
        </w:rPr>
      </w:pPr>
    </w:p>
    <w:p w:rsidR="00F11543" w:rsidRDefault="00F11543" w:rsidP="00741BE9">
      <w:pPr>
        <w:jc w:val="both"/>
        <w:rPr>
          <w:rFonts w:ascii="Arial" w:hAnsi="Arial" w:cs="Arial"/>
          <w:sz w:val="24"/>
        </w:rPr>
      </w:pPr>
    </w:p>
    <w:p w:rsidR="00741BE9" w:rsidRPr="00741BE9" w:rsidRDefault="003C0F26" w:rsidP="00741BE9">
      <w:pPr>
        <w:jc w:val="both"/>
        <w:rPr>
          <w:rFonts w:ascii="Arial" w:hAnsi="Arial" w:cs="Arial"/>
          <w:sz w:val="24"/>
        </w:rPr>
      </w:pPr>
      <w:r w:rsidRPr="00741BE9">
        <w:rPr>
          <w:rFonts w:ascii="Arial" w:hAnsi="Arial" w:cs="Arial"/>
          <w:sz w:val="24"/>
        </w:rPr>
        <w:t xml:space="preserve">Прилагаемые к уведомлению </w:t>
      </w:r>
      <w:r w:rsidR="00741BE9" w:rsidRPr="00741BE9">
        <w:rPr>
          <w:rFonts w:ascii="Arial" w:hAnsi="Arial" w:cs="Arial"/>
          <w:sz w:val="24"/>
        </w:rPr>
        <w:t>материалы: Н</w:t>
      </w:r>
      <w:r w:rsidRPr="00741BE9">
        <w:rPr>
          <w:rFonts w:ascii="Arial" w:hAnsi="Arial" w:cs="Arial"/>
          <w:sz w:val="24"/>
        </w:rPr>
        <w:t>ПА;</w:t>
      </w:r>
    </w:p>
    <w:p w:rsidR="003C0F26" w:rsidRDefault="00741BE9" w:rsidP="00741BE9">
      <w:pPr>
        <w:jc w:val="both"/>
        <w:rPr>
          <w:rFonts w:ascii="Arial" w:hAnsi="Arial" w:cs="Arial"/>
          <w:sz w:val="24"/>
        </w:rPr>
      </w:pPr>
      <w:r w:rsidRPr="00741BE9">
        <w:rPr>
          <w:rFonts w:ascii="Arial" w:hAnsi="Arial" w:cs="Arial"/>
          <w:sz w:val="24"/>
        </w:rPr>
        <w:t xml:space="preserve"> </w:t>
      </w:r>
      <w:r w:rsidR="003C0F26" w:rsidRPr="00741BE9">
        <w:rPr>
          <w:rFonts w:ascii="Arial" w:hAnsi="Arial" w:cs="Arial"/>
          <w:sz w:val="24"/>
        </w:rPr>
        <w:t>опросный лист для проведения публичных консультаций.</w:t>
      </w:r>
    </w:p>
    <w:p w:rsidR="003C0F26" w:rsidRPr="005A68EE" w:rsidRDefault="003C0F26" w:rsidP="007758AC">
      <w:pPr>
        <w:pStyle w:val="a3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41440" behindDoc="1" locked="0" layoutInCell="1" allowOverlap="1" wp14:anchorId="6E56A398" wp14:editId="0CCEE985">
                <wp:simplePos x="0" y="0"/>
                <wp:positionH relativeFrom="page">
                  <wp:posOffset>901077</wp:posOffset>
                </wp:positionH>
                <wp:positionV relativeFrom="paragraph">
                  <wp:posOffset>258792</wp:posOffset>
                </wp:positionV>
                <wp:extent cx="2846705" cy="1270"/>
                <wp:effectExtent l="0" t="0" r="0" b="0"/>
                <wp:wrapTopAndBottom/>
                <wp:docPr id="234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6705">
                              <a:moveTo>
                                <a:pt x="0" y="0"/>
                              </a:moveTo>
                              <a:lnTo>
                                <a:pt x="284668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8" o:spid="_x0000_s1026" style="position:absolute;margin-left:70.95pt;margin-top:20.4pt;width:224.15pt;height:.1pt;z-index:-155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" path="m,l2846687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42464" behindDoc="1" locked="0" layoutInCell="1" allowOverlap="1" wp14:anchorId="78E14AFC" wp14:editId="7606A42C">
                <wp:simplePos x="0" y="0"/>
                <wp:positionH relativeFrom="page">
                  <wp:posOffset>3792342</wp:posOffset>
                </wp:positionH>
                <wp:positionV relativeFrom="paragraph">
                  <wp:posOffset>258792</wp:posOffset>
                </wp:positionV>
                <wp:extent cx="978535" cy="1270"/>
                <wp:effectExtent l="0" t="0" r="0" b="0"/>
                <wp:wrapTopAndBottom/>
                <wp:docPr id="235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01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9" o:spid="_x0000_s1026" style="position:absolute;margin-left:298.6pt;margin-top:20.4pt;width:77.05pt;height:.1pt;z-index:-155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" path="m,l97801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43488" behindDoc="1" locked="0" layoutInCell="1" allowOverlap="1" wp14:anchorId="77D52B49" wp14:editId="47EA80BC">
                <wp:simplePos x="0" y="0"/>
                <wp:positionH relativeFrom="page">
                  <wp:posOffset>4814939</wp:posOffset>
                </wp:positionH>
                <wp:positionV relativeFrom="paragraph">
                  <wp:posOffset>258792</wp:posOffset>
                </wp:positionV>
                <wp:extent cx="2045335" cy="1270"/>
                <wp:effectExtent l="0" t="0" r="0" b="0"/>
                <wp:wrapTopAndBottom/>
                <wp:docPr id="236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0" o:spid="_x0000_s1026" style="position:absolute;margin-left:379.15pt;margin-top:20.4pt;width:161.05pt;height:.1pt;z-index:-1557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" path="m,l2044836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5A68EE" w:rsidRPr="00741BE9" w:rsidRDefault="003C0F26" w:rsidP="007758AC">
      <w:pPr>
        <w:pStyle w:val="a3"/>
        <w:tabs>
          <w:tab w:val="left" w:pos="4747"/>
          <w:tab w:val="left" w:pos="6194"/>
        </w:tabs>
        <w:ind w:left="248" w:right="1060" w:hanging="70"/>
        <w:jc w:val="right"/>
        <w:rPr>
          <w:rFonts w:ascii="Arial" w:hAnsi="Arial" w:cs="Arial"/>
          <w:sz w:val="20"/>
          <w:szCs w:val="24"/>
        </w:rPr>
      </w:pPr>
      <w:r w:rsidRPr="00741BE9">
        <w:rPr>
          <w:rFonts w:ascii="Arial" w:hAnsi="Arial" w:cs="Arial"/>
          <w:sz w:val="20"/>
          <w:szCs w:val="24"/>
        </w:rPr>
        <w:t>(полное наименование должност</w:t>
      </w:r>
      <w:r w:rsidR="007758AC">
        <w:rPr>
          <w:rFonts w:ascii="Arial" w:hAnsi="Arial" w:cs="Arial"/>
          <w:sz w:val="20"/>
          <w:szCs w:val="24"/>
        </w:rPr>
        <w:t xml:space="preserve">и                 </w:t>
      </w:r>
      <w:r w:rsidRPr="00741BE9">
        <w:rPr>
          <w:rFonts w:ascii="Arial" w:hAnsi="Arial" w:cs="Arial"/>
          <w:spacing w:val="-2"/>
          <w:sz w:val="20"/>
          <w:szCs w:val="24"/>
        </w:rPr>
        <w:t>(подпись)</w:t>
      </w:r>
      <w:r w:rsidR="007758AC">
        <w:rPr>
          <w:rFonts w:ascii="Arial" w:hAnsi="Arial" w:cs="Arial"/>
          <w:sz w:val="20"/>
          <w:szCs w:val="24"/>
        </w:rPr>
        <w:tab/>
        <w:t xml:space="preserve">    </w:t>
      </w:r>
      <w:r w:rsidRPr="00741BE9">
        <w:rPr>
          <w:rFonts w:ascii="Arial" w:hAnsi="Arial" w:cs="Arial"/>
          <w:sz w:val="20"/>
          <w:szCs w:val="24"/>
        </w:rPr>
        <w:t>(Инициалы,</w:t>
      </w:r>
      <w:r w:rsidRPr="00741BE9">
        <w:rPr>
          <w:rFonts w:ascii="Arial" w:hAnsi="Arial" w:cs="Arial"/>
          <w:spacing w:val="-18"/>
          <w:sz w:val="20"/>
          <w:szCs w:val="24"/>
        </w:rPr>
        <w:t xml:space="preserve"> </w:t>
      </w:r>
      <w:r w:rsidRPr="00741BE9">
        <w:rPr>
          <w:rFonts w:ascii="Arial" w:hAnsi="Arial" w:cs="Arial"/>
          <w:sz w:val="20"/>
          <w:szCs w:val="24"/>
        </w:rPr>
        <w:t>Ф</w:t>
      </w:r>
      <w:r w:rsidRPr="00741BE9">
        <w:rPr>
          <w:rFonts w:ascii="Arial" w:hAnsi="Arial" w:cs="Arial"/>
          <w:sz w:val="20"/>
          <w:szCs w:val="24"/>
        </w:rPr>
        <w:t>а</w:t>
      </w:r>
      <w:r w:rsidRPr="00741BE9">
        <w:rPr>
          <w:rFonts w:ascii="Arial" w:hAnsi="Arial" w:cs="Arial"/>
          <w:sz w:val="20"/>
          <w:szCs w:val="24"/>
        </w:rPr>
        <w:t xml:space="preserve">милия) руководителя </w:t>
      </w:r>
    </w:p>
    <w:p w:rsidR="003C0F26" w:rsidRPr="00741BE9" w:rsidRDefault="003C0F26" w:rsidP="007758AC">
      <w:pPr>
        <w:pStyle w:val="a3"/>
        <w:tabs>
          <w:tab w:val="left" w:pos="4747"/>
          <w:tab w:val="left" w:pos="6194"/>
        </w:tabs>
        <w:ind w:left="248" w:right="1060" w:hanging="70"/>
        <w:jc w:val="right"/>
        <w:rPr>
          <w:rFonts w:ascii="Arial" w:hAnsi="Arial" w:cs="Arial"/>
          <w:sz w:val="20"/>
          <w:szCs w:val="24"/>
        </w:rPr>
      </w:pPr>
      <w:r w:rsidRPr="00741BE9">
        <w:rPr>
          <w:rFonts w:ascii="Arial" w:hAnsi="Arial" w:cs="Arial"/>
          <w:sz w:val="20"/>
          <w:szCs w:val="24"/>
        </w:rPr>
        <w:t>уполномоченного органа)</w:t>
      </w: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E62E46" w:rsidRDefault="00E62E4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E62E46" w:rsidRDefault="00E62E4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E62E46" w:rsidRDefault="00E62E4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E62E46" w:rsidRDefault="00E62E4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E62E46" w:rsidRDefault="00E62E4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E62E46" w:rsidRDefault="00E62E4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E62E46" w:rsidRDefault="00E62E4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FB4FD4" w:rsidRDefault="00FB4FD4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F11543" w:rsidRDefault="00F11543" w:rsidP="009E1DBC">
      <w:pPr>
        <w:jc w:val="right"/>
        <w:rPr>
          <w:rFonts w:ascii="Arial" w:hAnsi="Arial" w:cs="Arial"/>
          <w:szCs w:val="24"/>
        </w:rPr>
      </w:pPr>
    </w:p>
    <w:p w:rsidR="00F11543" w:rsidRDefault="00F11543" w:rsidP="009E1DBC">
      <w:pPr>
        <w:jc w:val="right"/>
        <w:rPr>
          <w:rFonts w:ascii="Arial" w:hAnsi="Arial" w:cs="Arial"/>
          <w:szCs w:val="24"/>
        </w:rPr>
      </w:pPr>
    </w:p>
    <w:p w:rsidR="00F11543" w:rsidRDefault="00F11543" w:rsidP="009E1DBC">
      <w:pPr>
        <w:jc w:val="right"/>
        <w:rPr>
          <w:rFonts w:ascii="Arial" w:hAnsi="Arial" w:cs="Arial"/>
          <w:szCs w:val="24"/>
        </w:rPr>
      </w:pPr>
    </w:p>
    <w:p w:rsidR="00F11543" w:rsidRDefault="00F11543" w:rsidP="009E1DBC">
      <w:pPr>
        <w:jc w:val="right"/>
        <w:rPr>
          <w:rFonts w:ascii="Arial" w:hAnsi="Arial" w:cs="Arial"/>
          <w:szCs w:val="24"/>
        </w:rPr>
      </w:pPr>
    </w:p>
    <w:p w:rsidR="00F11543" w:rsidRDefault="00F11543" w:rsidP="009E1DBC">
      <w:pPr>
        <w:jc w:val="right"/>
        <w:rPr>
          <w:rFonts w:ascii="Arial" w:hAnsi="Arial" w:cs="Arial"/>
          <w:szCs w:val="24"/>
        </w:rPr>
      </w:pPr>
    </w:p>
    <w:p w:rsidR="009E1DBC" w:rsidRPr="003F2C74" w:rsidRDefault="009E1DBC" w:rsidP="009E1DBC">
      <w:pPr>
        <w:jc w:val="right"/>
        <w:rPr>
          <w:rFonts w:ascii="Arial" w:hAnsi="Arial" w:cs="Arial"/>
        </w:rPr>
      </w:pPr>
      <w:r w:rsidRPr="00E62E46">
        <w:rPr>
          <w:rFonts w:ascii="Arial" w:hAnsi="Arial" w:cs="Arial"/>
          <w:szCs w:val="24"/>
        </w:rPr>
        <w:t>Приложение</w:t>
      </w:r>
      <w:r w:rsidRPr="00E62E46">
        <w:rPr>
          <w:rFonts w:ascii="Arial" w:hAnsi="Arial" w:cs="Arial"/>
          <w:spacing w:val="-18"/>
          <w:szCs w:val="24"/>
        </w:rPr>
        <w:t xml:space="preserve"> </w:t>
      </w:r>
      <w:r>
        <w:rPr>
          <w:rFonts w:ascii="Arial" w:hAnsi="Arial" w:cs="Arial"/>
          <w:szCs w:val="24"/>
        </w:rPr>
        <w:t>№3</w:t>
      </w:r>
      <w:r w:rsidRPr="00E62E46">
        <w:rPr>
          <w:rFonts w:ascii="Arial" w:hAnsi="Arial" w:cs="Arial"/>
          <w:szCs w:val="24"/>
        </w:rPr>
        <w:t xml:space="preserve"> </w:t>
      </w:r>
      <w:r w:rsidRPr="003F2C74">
        <w:rPr>
          <w:rFonts w:ascii="Arial" w:hAnsi="Arial" w:cs="Arial"/>
        </w:rPr>
        <w:t xml:space="preserve">к Порядку </w:t>
      </w:r>
    </w:p>
    <w:p w:rsidR="009E1DBC" w:rsidRPr="003F2C74" w:rsidRDefault="009E1DBC" w:rsidP="009E1DBC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проведения экспертизы муниципальных</w:t>
      </w:r>
    </w:p>
    <w:p w:rsidR="009E1DBC" w:rsidRPr="003F2C74" w:rsidRDefault="009E1DBC" w:rsidP="009E1DBC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нормативных правовых актов </w:t>
      </w:r>
    </w:p>
    <w:p w:rsidR="009E1DBC" w:rsidRPr="003F2C74" w:rsidRDefault="009E1DBC" w:rsidP="009E1DBC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Светлоярского муниципального района </w:t>
      </w:r>
    </w:p>
    <w:p w:rsidR="009E1DBC" w:rsidRPr="003F2C74" w:rsidRDefault="009E1DBC" w:rsidP="009E1DBC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Волгоградской области, затрагивающих </w:t>
      </w:r>
    </w:p>
    <w:p w:rsidR="009E1DBC" w:rsidRPr="003F2C74" w:rsidRDefault="009E1DBC" w:rsidP="009E1DBC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Вопросы осуществления предпринимательской</w:t>
      </w:r>
    </w:p>
    <w:p w:rsidR="009E1DBC" w:rsidRPr="003F2C74" w:rsidRDefault="009E1DBC" w:rsidP="009E1DBC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и инвестиционной деятельности</w:t>
      </w:r>
    </w:p>
    <w:p w:rsidR="009E1DBC" w:rsidRDefault="009E1DBC" w:rsidP="009E1DBC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3C0F26" w:rsidRPr="005A68EE" w:rsidRDefault="003C0F26" w:rsidP="00AE2DB0">
      <w:pPr>
        <w:pStyle w:val="a3"/>
        <w:spacing w:before="75" w:line="322" w:lineRule="exact"/>
        <w:ind w:right="107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ОПРОСНЫЙ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ЛИСТ</w:t>
      </w:r>
    </w:p>
    <w:p w:rsidR="003C0F26" w:rsidRPr="005A68EE" w:rsidRDefault="003C0F26" w:rsidP="003C0F26">
      <w:pPr>
        <w:pStyle w:val="a3"/>
        <w:ind w:left="457" w:hanging="70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для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проведения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публичных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консультаций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по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муниципальному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нормативному правовому акту Светлоярского муниципального района Волгоградской о</w:t>
      </w:r>
      <w:r w:rsidRPr="005A68EE">
        <w:rPr>
          <w:rFonts w:ascii="Arial" w:hAnsi="Arial" w:cs="Arial"/>
          <w:sz w:val="24"/>
          <w:szCs w:val="24"/>
        </w:rPr>
        <w:t>б</w:t>
      </w:r>
      <w:r w:rsidRPr="005A68EE">
        <w:rPr>
          <w:rFonts w:ascii="Arial" w:hAnsi="Arial" w:cs="Arial"/>
          <w:sz w:val="24"/>
          <w:szCs w:val="24"/>
        </w:rPr>
        <w:t>ласти, затрагивающему вопросы осуществления предпринимательской и</w:t>
      </w:r>
    </w:p>
    <w:p w:rsidR="009E1DBC" w:rsidRDefault="003C0F26" w:rsidP="009E1DBC">
      <w:pPr>
        <w:pStyle w:val="a3"/>
        <w:spacing w:before="1"/>
        <w:ind w:left="1227"/>
        <w:rPr>
          <w:rFonts w:ascii="Arial" w:hAnsi="Arial" w:cs="Arial"/>
          <w:spacing w:val="-10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инвестиционной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(далее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-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НПА),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-</w:t>
      </w:r>
    </w:p>
    <w:p w:rsidR="009E1DBC" w:rsidRDefault="009E1DBC" w:rsidP="009E1DBC">
      <w:pPr>
        <w:pStyle w:val="a3"/>
        <w:spacing w:before="1"/>
        <w:ind w:left="1227"/>
        <w:rPr>
          <w:rFonts w:ascii="Arial" w:hAnsi="Arial" w:cs="Arial"/>
          <w:sz w:val="24"/>
          <w:szCs w:val="24"/>
        </w:rPr>
      </w:pPr>
    </w:p>
    <w:p w:rsidR="003C0F26" w:rsidRPr="009E1DBC" w:rsidRDefault="009E1DBC" w:rsidP="009E1DBC">
      <w:r w:rsidRPr="009E1DBC">
        <w:t>__________________________________________________________</w:t>
      </w:r>
      <w:r>
        <w:t>________________________</w:t>
      </w:r>
    </w:p>
    <w:p w:rsidR="003C0F26" w:rsidRDefault="003C0F26" w:rsidP="009E1DBC">
      <w:pPr>
        <w:jc w:val="center"/>
        <w:rPr>
          <w:rFonts w:ascii="Arial" w:hAnsi="Arial" w:cs="Arial"/>
          <w:sz w:val="20"/>
        </w:rPr>
      </w:pPr>
      <w:r w:rsidRPr="009E1DBC">
        <w:rPr>
          <w:rFonts w:ascii="Arial" w:hAnsi="Arial" w:cs="Arial"/>
          <w:sz w:val="20"/>
        </w:rPr>
        <w:t>(наименование органа местного самоуправления муниципального района, вид НПА, номер и дата НПА,</w:t>
      </w:r>
      <w:r w:rsidR="009E1DBC" w:rsidRPr="009E1DBC">
        <w:rPr>
          <w:rFonts w:ascii="Arial" w:hAnsi="Arial" w:cs="Arial"/>
          <w:sz w:val="20"/>
        </w:rPr>
        <w:t xml:space="preserve"> </w:t>
      </w:r>
      <w:r w:rsidRPr="009E1DBC">
        <w:rPr>
          <w:rFonts w:ascii="Arial" w:hAnsi="Arial" w:cs="Arial"/>
          <w:sz w:val="20"/>
        </w:rPr>
        <w:t>заголовок)</w:t>
      </w:r>
    </w:p>
    <w:p w:rsidR="009E1DBC" w:rsidRPr="009E1DBC" w:rsidRDefault="009E1DBC" w:rsidP="009E1DBC">
      <w:pPr>
        <w:jc w:val="center"/>
        <w:rPr>
          <w:rFonts w:ascii="Arial" w:hAnsi="Arial" w:cs="Arial"/>
          <w:sz w:val="20"/>
        </w:rPr>
      </w:pPr>
    </w:p>
    <w:p w:rsidR="003C0F26" w:rsidRPr="009E1DBC" w:rsidRDefault="003C0F26" w:rsidP="009E1D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1DBC">
        <w:rPr>
          <w:rFonts w:ascii="Arial" w:hAnsi="Arial" w:cs="Arial"/>
          <w:sz w:val="24"/>
          <w:szCs w:val="24"/>
        </w:rPr>
        <w:t>Контактная информация об участнике публичных консультаций по НПА (далее</w:t>
      </w:r>
      <w:r w:rsidR="009E1DBC" w:rsidRPr="009E1DBC">
        <w:rPr>
          <w:rFonts w:ascii="Arial" w:hAnsi="Arial" w:cs="Arial"/>
          <w:sz w:val="24"/>
          <w:szCs w:val="24"/>
        </w:rPr>
        <w:t xml:space="preserve"> </w:t>
      </w:r>
      <w:r w:rsidRPr="009E1DBC">
        <w:rPr>
          <w:rFonts w:ascii="Arial" w:hAnsi="Arial" w:cs="Arial"/>
          <w:sz w:val="24"/>
          <w:szCs w:val="24"/>
        </w:rPr>
        <w:t>публичные консультации):</w:t>
      </w:r>
    </w:p>
    <w:p w:rsidR="009E1DBC" w:rsidRPr="009E1DBC" w:rsidRDefault="009E1DBC" w:rsidP="009E1D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1DBC">
        <w:rPr>
          <w:rFonts w:ascii="Arial" w:hAnsi="Arial" w:cs="Arial"/>
          <w:sz w:val="24"/>
          <w:szCs w:val="24"/>
        </w:rPr>
        <w:t>наименование участника;__________________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9E1DBC">
        <w:rPr>
          <w:rFonts w:ascii="Arial" w:hAnsi="Arial" w:cs="Arial"/>
          <w:sz w:val="24"/>
          <w:szCs w:val="24"/>
        </w:rPr>
        <w:t>_</w:t>
      </w:r>
    </w:p>
    <w:p w:rsidR="003C0F26" w:rsidRPr="009E1DBC" w:rsidRDefault="009E1DBC" w:rsidP="009E1D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1DBC">
        <w:rPr>
          <w:rFonts w:ascii="Arial" w:hAnsi="Arial" w:cs="Arial"/>
          <w:sz w:val="24"/>
          <w:szCs w:val="24"/>
        </w:rPr>
        <w:t>сфера деятельности участника;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3C0F26" w:rsidRPr="009E1DBC" w:rsidRDefault="003C0F26" w:rsidP="009E1D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1DBC">
        <w:rPr>
          <w:rFonts w:ascii="Arial" w:hAnsi="Arial" w:cs="Arial"/>
          <w:sz w:val="24"/>
          <w:szCs w:val="24"/>
        </w:rPr>
        <w:t>фамилия, имя, отчество (при на</w:t>
      </w:r>
      <w:r w:rsidR="009E1DBC" w:rsidRPr="009E1DBC">
        <w:rPr>
          <w:rFonts w:ascii="Arial" w:hAnsi="Arial" w:cs="Arial"/>
          <w:sz w:val="24"/>
          <w:szCs w:val="24"/>
        </w:rPr>
        <w:t>личии) представителя участн</w:t>
      </w:r>
      <w:r w:rsidR="009E1DBC" w:rsidRPr="009E1DBC">
        <w:rPr>
          <w:rFonts w:ascii="Arial" w:hAnsi="Arial" w:cs="Arial"/>
          <w:sz w:val="24"/>
          <w:szCs w:val="24"/>
        </w:rPr>
        <w:t>и</w:t>
      </w:r>
      <w:r w:rsidR="009E1DBC" w:rsidRPr="009E1DBC">
        <w:rPr>
          <w:rFonts w:ascii="Arial" w:hAnsi="Arial" w:cs="Arial"/>
          <w:sz w:val="24"/>
          <w:szCs w:val="24"/>
        </w:rPr>
        <w:t>ка;</w:t>
      </w:r>
      <w:r w:rsidR="009E1DB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C0F26" w:rsidRPr="009E1DBC" w:rsidRDefault="009E1DBC" w:rsidP="009E1DBC">
      <w:pPr>
        <w:ind w:right="-136" w:firstLine="709"/>
        <w:jc w:val="both"/>
        <w:rPr>
          <w:rFonts w:ascii="Arial" w:hAnsi="Arial" w:cs="Arial"/>
          <w:sz w:val="24"/>
          <w:szCs w:val="24"/>
        </w:rPr>
      </w:pPr>
      <w:r w:rsidRPr="009E1DBC">
        <w:rPr>
          <w:rFonts w:ascii="Arial" w:hAnsi="Arial" w:cs="Arial"/>
          <w:sz w:val="24"/>
          <w:szCs w:val="24"/>
        </w:rPr>
        <w:t>номер контактного телефона;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3C0F26" w:rsidRPr="009E1DBC" w:rsidRDefault="003C0F26" w:rsidP="009E1D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1DBC">
        <w:rPr>
          <w:rFonts w:ascii="Arial" w:hAnsi="Arial" w:cs="Arial"/>
          <w:sz w:val="24"/>
          <w:szCs w:val="24"/>
        </w:rPr>
        <w:t xml:space="preserve">адрес электронной почты (при </w:t>
      </w:r>
      <w:r w:rsidR="009E1DBC" w:rsidRPr="009E1DBC">
        <w:rPr>
          <w:rFonts w:ascii="Arial" w:hAnsi="Arial" w:cs="Arial"/>
          <w:sz w:val="24"/>
          <w:szCs w:val="24"/>
        </w:rPr>
        <w:t>наличии):</w:t>
      </w:r>
      <w:r w:rsidR="009E1DBC">
        <w:rPr>
          <w:rFonts w:ascii="Arial" w:hAnsi="Arial" w:cs="Arial"/>
          <w:sz w:val="24"/>
          <w:szCs w:val="24"/>
        </w:rPr>
        <w:t>____________________________</w:t>
      </w:r>
    </w:p>
    <w:p w:rsidR="003C0F26" w:rsidRPr="005A68EE" w:rsidRDefault="003C0F26" w:rsidP="009E1DBC">
      <w:pPr>
        <w:pStyle w:val="a3"/>
        <w:spacing w:before="321" w:line="322" w:lineRule="exact"/>
        <w:ind w:left="65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ПЕРЕЧЕНЬ</w:t>
      </w:r>
    </w:p>
    <w:p w:rsidR="003C0F26" w:rsidRPr="005A68EE" w:rsidRDefault="003C0F26" w:rsidP="009E1DBC">
      <w:pPr>
        <w:pStyle w:val="a3"/>
        <w:ind w:left="597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вопросов,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обсуждаемых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ходе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проведения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публичных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консультаций</w:t>
      </w:r>
    </w:p>
    <w:p w:rsidR="003C0F26" w:rsidRPr="005A68EE" w:rsidRDefault="003C0F26" w:rsidP="003C0F26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3C0F26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3C0F26" w:rsidRPr="001D22F7">
        <w:rPr>
          <w:rFonts w:ascii="Arial" w:hAnsi="Arial" w:cs="Arial"/>
          <w:sz w:val="24"/>
        </w:rPr>
        <w:t>На решение какой проблемы, на Ваш взгляд, направлено правовое р</w:t>
      </w:r>
      <w:r w:rsidR="003C0F26" w:rsidRPr="001D22F7">
        <w:rPr>
          <w:rFonts w:ascii="Arial" w:hAnsi="Arial" w:cs="Arial"/>
          <w:sz w:val="24"/>
        </w:rPr>
        <w:t>е</w:t>
      </w:r>
      <w:r w:rsidR="003C0F26" w:rsidRPr="001D22F7">
        <w:rPr>
          <w:rFonts w:ascii="Arial" w:hAnsi="Arial" w:cs="Arial"/>
          <w:sz w:val="24"/>
        </w:rPr>
        <w:t xml:space="preserve">гулирование НПА? Актуальна ли данная проблема сегодня? </w:t>
      </w:r>
    </w:p>
    <w:p w:rsidR="001D22F7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3C0F26" w:rsidRPr="001D22F7" w:rsidRDefault="003C0F26" w:rsidP="001D22F7">
      <w:pPr>
        <w:jc w:val="both"/>
        <w:rPr>
          <w:rFonts w:ascii="Arial" w:hAnsi="Arial" w:cs="Arial"/>
          <w:sz w:val="24"/>
        </w:rPr>
      </w:pP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3C0F26" w:rsidRPr="001D22F7">
        <w:rPr>
          <w:rFonts w:ascii="Arial" w:hAnsi="Arial" w:cs="Arial"/>
          <w:sz w:val="24"/>
        </w:rPr>
        <w:t>Насколько цель правового регулирования данного НПА соответствует</w:t>
      </w:r>
    </w:p>
    <w:p w:rsidR="003C0F26" w:rsidRPr="001D22F7" w:rsidRDefault="003C0F26" w:rsidP="001D22F7">
      <w:pPr>
        <w:ind w:firstLine="709"/>
        <w:jc w:val="both"/>
        <w:rPr>
          <w:rFonts w:ascii="Arial" w:hAnsi="Arial" w:cs="Arial"/>
          <w:sz w:val="24"/>
        </w:rPr>
      </w:pPr>
      <w:r w:rsidRPr="001D22F7">
        <w:rPr>
          <w:rFonts w:ascii="Arial" w:hAnsi="Arial" w:cs="Arial"/>
          <w:sz w:val="24"/>
        </w:rPr>
        <w:t xml:space="preserve">сложившейся проблемной ситуации? </w:t>
      </w:r>
      <w:r w:rsidRPr="001D22F7">
        <w:rPr>
          <w:rFonts w:ascii="Arial" w:hAnsi="Arial" w:cs="Arial"/>
          <w:sz w:val="24"/>
        </w:rPr>
        <w:tab/>
      </w: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1D22F7" w:rsidRPr="001D22F7" w:rsidRDefault="001D22F7" w:rsidP="001D22F7">
      <w:pPr>
        <w:jc w:val="both"/>
        <w:rPr>
          <w:rFonts w:ascii="Arial" w:hAnsi="Arial" w:cs="Arial"/>
          <w:sz w:val="24"/>
        </w:rPr>
      </w:pP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3C0F26" w:rsidRPr="001D22F7">
        <w:rPr>
          <w:rFonts w:ascii="Arial" w:hAnsi="Arial" w:cs="Arial"/>
          <w:sz w:val="24"/>
        </w:rPr>
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Выделите те из них, которые, по Вашему мнению, были бы менее затратны (оптимальны) для ведения предпринимательской и инвестиционной деятельности.</w:t>
      </w: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3C0F26" w:rsidRPr="001D22F7" w:rsidRDefault="003C0F26" w:rsidP="001D22F7">
      <w:pPr>
        <w:ind w:firstLine="709"/>
        <w:jc w:val="both"/>
        <w:rPr>
          <w:rFonts w:ascii="Arial" w:hAnsi="Arial" w:cs="Arial"/>
          <w:sz w:val="24"/>
        </w:rPr>
      </w:pP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3C0F26" w:rsidRPr="001D22F7">
        <w:rPr>
          <w:rFonts w:ascii="Arial" w:hAnsi="Arial" w:cs="Arial"/>
          <w:sz w:val="24"/>
        </w:rPr>
        <w:t>Назовите основных участников, на которых распространяется правовое</w:t>
      </w:r>
    </w:p>
    <w:p w:rsidR="003C0F26" w:rsidRDefault="003C0F26" w:rsidP="001D22F7">
      <w:pPr>
        <w:ind w:firstLine="709"/>
        <w:jc w:val="both"/>
        <w:rPr>
          <w:rFonts w:ascii="Arial" w:hAnsi="Arial" w:cs="Arial"/>
          <w:sz w:val="24"/>
        </w:rPr>
      </w:pPr>
      <w:r w:rsidRPr="001D22F7">
        <w:rPr>
          <w:rFonts w:ascii="Arial" w:hAnsi="Arial" w:cs="Arial"/>
          <w:sz w:val="24"/>
        </w:rPr>
        <w:t xml:space="preserve">регулирование данного НПА. </w:t>
      </w:r>
    </w:p>
    <w:p w:rsidR="00555152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</w:t>
      </w: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5. </w:t>
      </w:r>
      <w:r w:rsidR="003C0F26" w:rsidRPr="001D22F7">
        <w:rPr>
          <w:rFonts w:ascii="Arial" w:hAnsi="Arial" w:cs="Arial"/>
          <w:sz w:val="24"/>
        </w:rPr>
        <w:t>Влияет ли данное правовое регулирование на конкурентную среду в</w:t>
      </w:r>
    </w:p>
    <w:p w:rsidR="003C0F26" w:rsidRDefault="003C0F26" w:rsidP="001D22F7">
      <w:pPr>
        <w:ind w:firstLine="709"/>
        <w:jc w:val="both"/>
        <w:rPr>
          <w:rFonts w:ascii="Arial" w:hAnsi="Arial" w:cs="Arial"/>
          <w:sz w:val="24"/>
        </w:rPr>
      </w:pPr>
      <w:r w:rsidRPr="001D22F7">
        <w:rPr>
          <w:rFonts w:ascii="Arial" w:hAnsi="Arial" w:cs="Arial"/>
          <w:sz w:val="24"/>
        </w:rPr>
        <w:t>отрасли? Как изменится конкуренция, если НПА будет приведен в соо</w:t>
      </w:r>
      <w:r w:rsidRPr="001D22F7">
        <w:rPr>
          <w:rFonts w:ascii="Arial" w:hAnsi="Arial" w:cs="Arial"/>
          <w:sz w:val="24"/>
        </w:rPr>
        <w:t>т</w:t>
      </w:r>
      <w:r w:rsidRPr="001D22F7">
        <w:rPr>
          <w:rFonts w:ascii="Arial" w:hAnsi="Arial" w:cs="Arial"/>
          <w:sz w:val="24"/>
        </w:rPr>
        <w:t xml:space="preserve">ветствие Вашим предложениям (после внесения изменений)? Как изменится конкуренция, если данный НПА будет отменен? </w:t>
      </w:r>
    </w:p>
    <w:p w:rsidR="001D22F7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9E1DBC" w:rsidRPr="001D22F7" w:rsidRDefault="009E1DBC" w:rsidP="001D22F7">
      <w:pPr>
        <w:jc w:val="both"/>
        <w:rPr>
          <w:rFonts w:ascii="Arial" w:hAnsi="Arial" w:cs="Arial"/>
          <w:sz w:val="24"/>
        </w:rPr>
      </w:pP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 w:rsidR="003C0F26" w:rsidRPr="001D22F7">
        <w:rPr>
          <w:rFonts w:ascii="Arial" w:hAnsi="Arial" w:cs="Arial"/>
          <w:sz w:val="24"/>
        </w:rPr>
        <w:t>Какие издержки несут субъекты предпринимательской и инвестицио</w:t>
      </w:r>
      <w:r w:rsidR="003C0F26" w:rsidRPr="001D22F7">
        <w:rPr>
          <w:rFonts w:ascii="Arial" w:hAnsi="Arial" w:cs="Arial"/>
          <w:sz w:val="24"/>
        </w:rPr>
        <w:t>н</w:t>
      </w:r>
      <w:r w:rsidR="003C0F26" w:rsidRPr="001D22F7">
        <w:rPr>
          <w:rFonts w:ascii="Arial" w:hAnsi="Arial" w:cs="Arial"/>
          <w:sz w:val="24"/>
        </w:rPr>
        <w:t>ной деятельности в связи с действием НПА (укрупненно - виды издер</w:t>
      </w:r>
      <w:r>
        <w:rPr>
          <w:rFonts w:ascii="Arial" w:hAnsi="Arial" w:cs="Arial"/>
          <w:sz w:val="24"/>
        </w:rPr>
        <w:t xml:space="preserve">жек, их </w:t>
      </w:r>
      <w:r w:rsidR="003C0F26" w:rsidRPr="001D22F7">
        <w:rPr>
          <w:rFonts w:ascii="Arial" w:hAnsi="Arial" w:cs="Arial"/>
          <w:sz w:val="24"/>
        </w:rPr>
        <w:t>стоимостное выражение, количество таких операций в год и т.д.)? Какие из ук</w:t>
      </w:r>
      <w:r w:rsidR="003C0F26" w:rsidRPr="001D22F7">
        <w:rPr>
          <w:rFonts w:ascii="Arial" w:hAnsi="Arial" w:cs="Arial"/>
          <w:sz w:val="24"/>
        </w:rPr>
        <w:t>а</w:t>
      </w:r>
      <w:r w:rsidR="003C0F26" w:rsidRPr="001D22F7">
        <w:rPr>
          <w:rFonts w:ascii="Arial" w:hAnsi="Arial" w:cs="Arial"/>
          <w:sz w:val="24"/>
        </w:rPr>
        <w:t xml:space="preserve">занных издержек Вы считаете избыточными? </w:t>
      </w:r>
      <w:r w:rsidR="003C0F26" w:rsidRPr="001D22F7">
        <w:rPr>
          <w:rFonts w:ascii="Arial" w:hAnsi="Arial" w:cs="Arial"/>
          <w:sz w:val="24"/>
        </w:rPr>
        <w:tab/>
      </w:r>
    </w:p>
    <w:p w:rsidR="003C0F26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9E1DBC" w:rsidRPr="001D22F7" w:rsidRDefault="009E1DBC" w:rsidP="001D22F7">
      <w:pPr>
        <w:jc w:val="both"/>
        <w:rPr>
          <w:rFonts w:ascii="Arial" w:hAnsi="Arial" w:cs="Arial"/>
          <w:sz w:val="24"/>
        </w:rPr>
      </w:pPr>
    </w:p>
    <w:p w:rsidR="003C0F26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  <w:r w:rsidR="003C0F26" w:rsidRPr="001D22F7">
        <w:rPr>
          <w:rFonts w:ascii="Arial" w:hAnsi="Arial" w:cs="Arial"/>
          <w:sz w:val="24"/>
        </w:rPr>
        <w:t>Оцените, насколько полно и точно в НПА отражены обязанность,</w:t>
      </w:r>
      <w:r>
        <w:rPr>
          <w:rFonts w:ascii="Arial" w:hAnsi="Arial" w:cs="Arial"/>
          <w:sz w:val="24"/>
        </w:rPr>
        <w:t xml:space="preserve"> </w:t>
      </w:r>
      <w:r w:rsidR="003C0F26" w:rsidRPr="001D22F7">
        <w:rPr>
          <w:rFonts w:ascii="Arial" w:hAnsi="Arial" w:cs="Arial"/>
          <w:sz w:val="24"/>
        </w:rPr>
        <w:t>отве</w:t>
      </w:r>
      <w:r w:rsidR="003C0F26" w:rsidRPr="001D22F7">
        <w:rPr>
          <w:rFonts w:ascii="Arial" w:hAnsi="Arial" w:cs="Arial"/>
          <w:sz w:val="24"/>
        </w:rPr>
        <w:t>т</w:t>
      </w:r>
      <w:r w:rsidR="003C0F26" w:rsidRPr="001D22F7">
        <w:rPr>
          <w:rFonts w:ascii="Arial" w:hAnsi="Arial" w:cs="Arial"/>
          <w:sz w:val="24"/>
        </w:rPr>
        <w:t>ственность адресатов правового регулирования, а также административные процедуры, реализуемые ответственными органами местного самоуправления</w:t>
      </w:r>
      <w:r>
        <w:rPr>
          <w:rFonts w:ascii="Arial" w:hAnsi="Arial" w:cs="Arial"/>
          <w:sz w:val="24"/>
        </w:rPr>
        <w:t>.</w:t>
      </w:r>
    </w:p>
    <w:p w:rsid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1D22F7" w:rsidRPr="001D22F7" w:rsidRDefault="001D22F7" w:rsidP="001D22F7">
      <w:pPr>
        <w:jc w:val="both"/>
        <w:rPr>
          <w:rFonts w:ascii="Arial" w:hAnsi="Arial" w:cs="Arial"/>
          <w:sz w:val="24"/>
        </w:rPr>
      </w:pPr>
    </w:p>
    <w:p w:rsidR="003C0F26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  <w:r w:rsidR="003C0F26" w:rsidRPr="001D22F7">
        <w:rPr>
          <w:rFonts w:ascii="Arial" w:hAnsi="Arial" w:cs="Arial"/>
          <w:sz w:val="24"/>
        </w:rPr>
        <w:t>Предусмотрен ли механизм защиты своих прав хозяйствующими суб</w:t>
      </w:r>
      <w:r w:rsidR="003C0F26" w:rsidRPr="001D22F7">
        <w:rPr>
          <w:rFonts w:ascii="Arial" w:hAnsi="Arial" w:cs="Arial"/>
          <w:sz w:val="24"/>
        </w:rPr>
        <w:t>ъ</w:t>
      </w:r>
      <w:r w:rsidR="003C0F26" w:rsidRPr="001D22F7">
        <w:rPr>
          <w:rFonts w:ascii="Arial" w:hAnsi="Arial" w:cs="Arial"/>
          <w:sz w:val="24"/>
        </w:rPr>
        <w:t>ектами и обеспечен ли недискриминационный режим при реализации полож</w:t>
      </w:r>
      <w:r w:rsidR="003C0F26" w:rsidRPr="001D22F7">
        <w:rPr>
          <w:rFonts w:ascii="Arial" w:hAnsi="Arial" w:cs="Arial"/>
          <w:sz w:val="24"/>
        </w:rPr>
        <w:t>е</w:t>
      </w:r>
      <w:r w:rsidR="003C0F26" w:rsidRPr="001D22F7">
        <w:rPr>
          <w:rFonts w:ascii="Arial" w:hAnsi="Arial" w:cs="Arial"/>
          <w:sz w:val="24"/>
        </w:rPr>
        <w:t>ний НПА?</w:t>
      </w:r>
    </w:p>
    <w:p w:rsidR="001D22F7" w:rsidRPr="001D22F7" w:rsidRDefault="001D22F7" w:rsidP="001D22F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3C0F26" w:rsidRPr="005A68EE" w:rsidRDefault="003C0F26" w:rsidP="001D22F7">
      <w:pPr>
        <w:spacing w:line="321" w:lineRule="exact"/>
        <w:ind w:left="9706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10"/>
          <w:sz w:val="24"/>
          <w:szCs w:val="24"/>
        </w:rPr>
        <w:t>.</w:t>
      </w:r>
    </w:p>
    <w:p w:rsidR="003C0F26" w:rsidRPr="005A68EE" w:rsidRDefault="00B960AC" w:rsidP="00B960AC">
      <w:pPr>
        <w:tabs>
          <w:tab w:val="left" w:pos="946"/>
          <w:tab w:val="left" w:pos="1950"/>
          <w:tab w:val="left" w:pos="3546"/>
          <w:tab w:val="left" w:pos="4429"/>
          <w:tab w:val="left" w:pos="6450"/>
          <w:tab w:val="left" w:pos="8050"/>
        </w:tabs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1D22F7">
        <w:rPr>
          <w:rFonts w:ascii="Arial" w:hAnsi="Arial" w:cs="Arial"/>
          <w:spacing w:val="-2"/>
          <w:sz w:val="24"/>
          <w:szCs w:val="24"/>
        </w:rPr>
        <w:t>9.</w:t>
      </w:r>
      <w:r w:rsidR="003C0F26" w:rsidRPr="009E1DBC">
        <w:rPr>
          <w:rFonts w:ascii="Arial" w:hAnsi="Arial" w:cs="Arial"/>
          <w:spacing w:val="-2"/>
          <w:sz w:val="24"/>
          <w:szCs w:val="24"/>
        </w:rPr>
        <w:t>Какие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9E1DBC">
        <w:rPr>
          <w:rFonts w:ascii="Arial" w:hAnsi="Arial" w:cs="Arial"/>
          <w:spacing w:val="-2"/>
          <w:sz w:val="24"/>
          <w:szCs w:val="24"/>
        </w:rPr>
        <w:t>положения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9E1DBC">
        <w:rPr>
          <w:rFonts w:ascii="Arial" w:hAnsi="Arial" w:cs="Arial"/>
          <w:spacing w:val="-5"/>
          <w:sz w:val="24"/>
          <w:szCs w:val="24"/>
        </w:rPr>
        <w:t>НПА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9E1DBC">
        <w:rPr>
          <w:rFonts w:ascii="Arial" w:hAnsi="Arial" w:cs="Arial"/>
          <w:spacing w:val="-2"/>
          <w:sz w:val="24"/>
          <w:szCs w:val="24"/>
        </w:rPr>
        <w:t>необоснованно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9E1DBC">
        <w:rPr>
          <w:rFonts w:ascii="Arial" w:hAnsi="Arial" w:cs="Arial"/>
          <w:spacing w:val="-2"/>
          <w:sz w:val="24"/>
          <w:szCs w:val="24"/>
        </w:rPr>
        <w:t>затрудняют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9E1DBC">
        <w:rPr>
          <w:rFonts w:ascii="Arial" w:hAnsi="Arial" w:cs="Arial"/>
          <w:spacing w:val="-2"/>
          <w:sz w:val="24"/>
          <w:szCs w:val="24"/>
        </w:rPr>
        <w:t>ведение</w:t>
      </w:r>
      <w:r w:rsidR="001D22F7">
        <w:rPr>
          <w:rFonts w:ascii="Arial" w:hAnsi="Arial" w:cs="Arial"/>
          <w:spacing w:val="-2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предприн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и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мательской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10"/>
          <w:sz w:val="24"/>
          <w:szCs w:val="24"/>
        </w:rPr>
        <w:t>и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инвестиционной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деятельности?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 xml:space="preserve">Приведите </w:t>
      </w:r>
      <w:r w:rsidR="003C0F26" w:rsidRPr="005A68EE">
        <w:rPr>
          <w:rFonts w:ascii="Arial" w:hAnsi="Arial" w:cs="Arial"/>
          <w:sz w:val="24"/>
          <w:szCs w:val="24"/>
        </w:rPr>
        <w:t>обоснования по ка</w:t>
      </w:r>
      <w:r w:rsidR="003C0F26" w:rsidRPr="005A68EE">
        <w:rPr>
          <w:rFonts w:ascii="Arial" w:hAnsi="Arial" w:cs="Arial"/>
          <w:sz w:val="24"/>
          <w:szCs w:val="24"/>
        </w:rPr>
        <w:t>ж</w:t>
      </w:r>
      <w:r w:rsidR="003C0F26" w:rsidRPr="005A68EE">
        <w:rPr>
          <w:rFonts w:ascii="Arial" w:hAnsi="Arial" w:cs="Arial"/>
          <w:sz w:val="24"/>
          <w:szCs w:val="24"/>
        </w:rPr>
        <w:t>дому указанному положению, дополнительно определив:</w:t>
      </w:r>
    </w:p>
    <w:p w:rsidR="003C0F26" w:rsidRPr="005A68EE" w:rsidRDefault="001D22F7" w:rsidP="00B960AC">
      <w:pPr>
        <w:pStyle w:val="a3"/>
        <w:tabs>
          <w:tab w:val="left" w:pos="1357"/>
          <w:tab w:val="left" w:pos="1856"/>
          <w:tab w:val="left" w:pos="2367"/>
          <w:tab w:val="left" w:pos="3219"/>
          <w:tab w:val="left" w:pos="3265"/>
          <w:tab w:val="left" w:pos="4787"/>
          <w:tab w:val="left" w:pos="5456"/>
          <w:tab w:val="left" w:pos="6968"/>
          <w:tab w:val="left" w:pos="7751"/>
          <w:tab w:val="left" w:pos="8231"/>
        </w:tabs>
        <w:ind w:left="179" w:right="110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Н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осит</w:t>
      </w:r>
      <w:r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6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указанное</w:t>
      </w:r>
      <w:r w:rsidR="003C0F26" w:rsidRPr="005A68EE">
        <w:rPr>
          <w:rFonts w:ascii="Arial" w:hAnsi="Arial" w:cs="Arial"/>
          <w:sz w:val="24"/>
          <w:szCs w:val="24"/>
        </w:rPr>
        <w:tab/>
      </w:r>
      <w:r w:rsidR="003C0F26" w:rsidRPr="005A68EE">
        <w:rPr>
          <w:rFonts w:ascii="Arial" w:hAnsi="Arial" w:cs="Arial"/>
          <w:spacing w:val="-2"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смысловое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противоречие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 xml:space="preserve">целями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регулирования</w:t>
      </w:r>
      <w:r w:rsidR="003C0F26" w:rsidRPr="005A68EE">
        <w:rPr>
          <w:rFonts w:ascii="Arial" w:hAnsi="Arial" w:cs="Arial"/>
          <w:sz w:val="24"/>
          <w:szCs w:val="24"/>
        </w:rPr>
        <w:tab/>
      </w:r>
      <w:r w:rsidR="003C0F26" w:rsidRPr="005A68EE">
        <w:rPr>
          <w:rFonts w:ascii="Arial" w:hAnsi="Arial" w:cs="Arial"/>
          <w:spacing w:val="-4"/>
          <w:sz w:val="24"/>
          <w:szCs w:val="24"/>
        </w:rPr>
        <w:t>или</w:t>
      </w:r>
      <w:r w:rsidR="003C0F26" w:rsidRPr="005A68EE">
        <w:rPr>
          <w:rFonts w:ascii="Arial" w:hAnsi="Arial" w:cs="Arial"/>
          <w:sz w:val="24"/>
          <w:szCs w:val="24"/>
        </w:rPr>
        <w:tab/>
      </w:r>
      <w:r w:rsidR="003C0F26" w:rsidRPr="005A68EE">
        <w:rPr>
          <w:rFonts w:ascii="Arial" w:hAnsi="Arial" w:cs="Arial"/>
          <w:spacing w:val="-2"/>
          <w:sz w:val="24"/>
          <w:szCs w:val="24"/>
        </w:rPr>
        <w:t>существующей</w:t>
      </w:r>
      <w:r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проблемой</w:t>
      </w:r>
      <w:r w:rsidR="003C0F26" w:rsidRPr="005A68EE">
        <w:rPr>
          <w:rFonts w:ascii="Arial" w:hAnsi="Arial" w:cs="Arial"/>
          <w:sz w:val="24"/>
          <w:szCs w:val="24"/>
        </w:rPr>
        <w:tab/>
      </w:r>
      <w:r w:rsidR="003C0F26" w:rsidRPr="005A68EE">
        <w:rPr>
          <w:rFonts w:ascii="Arial" w:hAnsi="Arial" w:cs="Arial"/>
          <w:spacing w:val="-4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6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 xml:space="preserve">способствует </w:t>
      </w:r>
      <w:r w:rsidR="003C0F26" w:rsidRPr="005A68EE">
        <w:rPr>
          <w:rFonts w:ascii="Arial" w:hAnsi="Arial" w:cs="Arial"/>
          <w:sz w:val="24"/>
          <w:szCs w:val="24"/>
        </w:rPr>
        <w:t>дост</w:t>
      </w:r>
      <w:r w:rsidR="003C0F26" w:rsidRPr="005A68EE">
        <w:rPr>
          <w:rFonts w:ascii="Arial" w:hAnsi="Arial" w:cs="Arial"/>
          <w:sz w:val="24"/>
          <w:szCs w:val="24"/>
        </w:rPr>
        <w:t>и</w:t>
      </w:r>
      <w:r w:rsidR="003C0F26" w:rsidRPr="005A68EE">
        <w:rPr>
          <w:rFonts w:ascii="Arial" w:hAnsi="Arial" w:cs="Arial"/>
          <w:sz w:val="24"/>
          <w:szCs w:val="24"/>
        </w:rPr>
        <w:t>жению целей регулирования;</w:t>
      </w:r>
    </w:p>
    <w:p w:rsidR="003C0F26" w:rsidRPr="005A68EE" w:rsidRDefault="003C0F26" w:rsidP="00B960AC">
      <w:pPr>
        <w:pStyle w:val="a3"/>
        <w:ind w:left="179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имеет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характер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технической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ошибки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(несет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неопределенность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или </w:t>
      </w:r>
      <w:r w:rsidRPr="005A68EE">
        <w:rPr>
          <w:rFonts w:ascii="Arial" w:hAnsi="Arial" w:cs="Arial"/>
          <w:spacing w:val="-2"/>
          <w:sz w:val="24"/>
          <w:szCs w:val="24"/>
        </w:rPr>
        <w:t>противоречие);</w:t>
      </w:r>
    </w:p>
    <w:p w:rsidR="003C0F26" w:rsidRPr="005A68EE" w:rsidRDefault="003C0F26" w:rsidP="00B960AC">
      <w:pPr>
        <w:pStyle w:val="a3"/>
        <w:ind w:left="179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приводит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избыточным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действиям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или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наоборот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ограничивает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</w:t>
      </w:r>
      <w:r w:rsidRPr="005A68EE">
        <w:rPr>
          <w:rFonts w:ascii="Arial" w:hAnsi="Arial" w:cs="Arial"/>
          <w:sz w:val="24"/>
          <w:szCs w:val="24"/>
        </w:rPr>
        <w:t>й</w:t>
      </w:r>
      <w:r w:rsidRPr="005A68EE">
        <w:rPr>
          <w:rFonts w:ascii="Arial" w:hAnsi="Arial" w:cs="Arial"/>
          <w:sz w:val="24"/>
          <w:szCs w:val="24"/>
        </w:rPr>
        <w:t>ствия субъектов предпринимательской и инвестиционной деятельности;</w:t>
      </w:r>
    </w:p>
    <w:p w:rsidR="003C0F26" w:rsidRPr="005A68EE" w:rsidRDefault="003C0F26" w:rsidP="00B960AC">
      <w:pPr>
        <w:pStyle w:val="a3"/>
        <w:tabs>
          <w:tab w:val="left" w:pos="1559"/>
          <w:tab w:val="left" w:pos="2058"/>
          <w:tab w:val="left" w:pos="2907"/>
          <w:tab w:val="left" w:pos="3985"/>
          <w:tab w:val="left" w:pos="4895"/>
          <w:tab w:val="left" w:pos="5319"/>
          <w:tab w:val="left" w:pos="6059"/>
          <w:tab w:val="left" w:pos="7278"/>
          <w:tab w:val="left" w:pos="7943"/>
          <w:tab w:val="left" w:pos="8929"/>
        </w:tabs>
        <w:ind w:left="179" w:right="110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создает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>ли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существенные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риски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ведения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предпринимательской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5A68EE">
        <w:rPr>
          <w:rFonts w:ascii="Arial" w:hAnsi="Arial" w:cs="Arial"/>
          <w:spacing w:val="-2"/>
          <w:sz w:val="24"/>
          <w:szCs w:val="24"/>
        </w:rPr>
        <w:t>инв</w:t>
      </w:r>
      <w:r w:rsidRPr="005A68EE">
        <w:rPr>
          <w:rFonts w:ascii="Arial" w:hAnsi="Arial" w:cs="Arial"/>
          <w:spacing w:val="-2"/>
          <w:sz w:val="24"/>
          <w:szCs w:val="24"/>
        </w:rPr>
        <w:t>е</w:t>
      </w:r>
      <w:r w:rsidRPr="005A68EE">
        <w:rPr>
          <w:rFonts w:ascii="Arial" w:hAnsi="Arial" w:cs="Arial"/>
          <w:spacing w:val="-2"/>
          <w:sz w:val="24"/>
          <w:szCs w:val="24"/>
        </w:rPr>
        <w:t>стиционной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деятельности,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способствует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>ли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возникновению необоснованных</w:t>
      </w:r>
      <w:r w:rsidRPr="005A68EE">
        <w:rPr>
          <w:rFonts w:ascii="Arial" w:hAnsi="Arial" w:cs="Arial"/>
          <w:sz w:val="24"/>
          <w:szCs w:val="24"/>
        </w:rPr>
        <w:t xml:space="preserve"> прав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органов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власти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иных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должностных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лиц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либо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допускает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возможность избирательного применения норм;</w:t>
      </w:r>
    </w:p>
    <w:p w:rsidR="003C0F26" w:rsidRPr="005A68EE" w:rsidRDefault="00B960AC" w:rsidP="00B960AC">
      <w:pPr>
        <w:pStyle w:val="a3"/>
        <w:tabs>
          <w:tab w:val="left" w:pos="851"/>
          <w:tab w:val="left" w:pos="1866"/>
          <w:tab w:val="left" w:pos="2435"/>
          <w:tab w:val="left" w:pos="2850"/>
          <w:tab w:val="left" w:pos="4940"/>
          <w:tab w:val="left" w:pos="6558"/>
          <w:tab w:val="left" w:pos="7907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приводит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5"/>
          <w:sz w:val="24"/>
          <w:szCs w:val="24"/>
        </w:rPr>
        <w:t>ли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10"/>
          <w:sz w:val="24"/>
          <w:szCs w:val="24"/>
        </w:rPr>
        <w:t>к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невозможности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совершения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законных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6D6B8B">
        <w:rPr>
          <w:rFonts w:ascii="Arial" w:hAnsi="Arial" w:cs="Arial"/>
          <w:spacing w:val="-2"/>
          <w:sz w:val="24"/>
          <w:szCs w:val="24"/>
        </w:rPr>
        <w:t>действи</w:t>
      </w:r>
      <w:r w:rsidR="001D22F7">
        <w:rPr>
          <w:rFonts w:ascii="Arial" w:hAnsi="Arial" w:cs="Arial"/>
          <w:spacing w:val="-2"/>
          <w:sz w:val="24"/>
          <w:szCs w:val="24"/>
        </w:rPr>
        <w:t xml:space="preserve">й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предпр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и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нимателей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4"/>
          <w:sz w:val="24"/>
          <w:szCs w:val="24"/>
        </w:rPr>
        <w:t>или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 xml:space="preserve">инвесторов (например, в связи с отсутствием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инфраструктуры,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организационных</w:t>
      </w:r>
      <w:r w:rsidR="001D22F7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или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технических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условий,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технологий) либо устанавливает проведение операций не самым оптимальным способом;</w:t>
      </w:r>
    </w:p>
    <w:p w:rsidR="003C0F26" w:rsidRPr="005A68EE" w:rsidRDefault="003C0F26" w:rsidP="00B960AC">
      <w:pPr>
        <w:pStyle w:val="a3"/>
        <w:ind w:left="178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способствует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 необоснованному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изменению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расстановки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сил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какой-либо </w:t>
      </w:r>
      <w:r w:rsidRPr="005A68EE">
        <w:rPr>
          <w:rFonts w:ascii="Arial" w:hAnsi="Arial" w:cs="Arial"/>
          <w:spacing w:val="-2"/>
          <w:sz w:val="24"/>
          <w:szCs w:val="24"/>
        </w:rPr>
        <w:t>отрасли;</w:t>
      </w:r>
    </w:p>
    <w:p w:rsidR="00F956A3" w:rsidRDefault="001D22F7" w:rsidP="00F956A3">
      <w:pPr>
        <w:pStyle w:val="a3"/>
        <w:tabs>
          <w:tab w:val="left" w:pos="2501"/>
          <w:tab w:val="left" w:pos="4940"/>
          <w:tab w:val="left" w:pos="6721"/>
          <w:tab w:val="left" w:pos="8077"/>
          <w:tab w:val="left" w:pos="9049"/>
        </w:tabs>
        <w:ind w:left="178" w:right="11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соответствует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ли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обычаям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деловой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практики,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сложившейся</w:t>
      </w:r>
      <w:r w:rsidR="003C0F26"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в отра</w:t>
      </w:r>
      <w:r w:rsidR="003C0F26" w:rsidRPr="005A68EE">
        <w:rPr>
          <w:rFonts w:ascii="Arial" w:hAnsi="Arial" w:cs="Arial"/>
          <w:sz w:val="24"/>
          <w:szCs w:val="24"/>
        </w:rPr>
        <w:t>с</w:t>
      </w:r>
      <w:r w:rsidR="003C0F26" w:rsidRPr="005A68EE">
        <w:rPr>
          <w:rFonts w:ascii="Arial" w:hAnsi="Arial" w:cs="Arial"/>
          <w:sz w:val="24"/>
          <w:szCs w:val="24"/>
        </w:rPr>
        <w:t xml:space="preserve">ли,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существующим</w:t>
      </w:r>
      <w:r w:rsidR="00B960AC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международным</w:t>
      </w:r>
      <w:r w:rsidR="00B960AC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практикам,</w:t>
      </w:r>
      <w:r w:rsidR="00B960AC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нормам</w:t>
      </w:r>
      <w:r w:rsidR="00B960AC">
        <w:rPr>
          <w:rFonts w:ascii="Arial" w:hAnsi="Arial" w:cs="Arial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pacing w:val="-2"/>
          <w:sz w:val="24"/>
          <w:szCs w:val="24"/>
        </w:rPr>
        <w:t xml:space="preserve">действующего </w:t>
      </w:r>
      <w:r w:rsidR="003C0F26" w:rsidRPr="005A68EE">
        <w:rPr>
          <w:rFonts w:ascii="Arial" w:hAnsi="Arial" w:cs="Arial"/>
          <w:sz w:val="24"/>
          <w:szCs w:val="24"/>
        </w:rPr>
        <w:t>зак</w:t>
      </w:r>
      <w:r w:rsidR="003C0F26" w:rsidRPr="005A68EE">
        <w:rPr>
          <w:rFonts w:ascii="Arial" w:hAnsi="Arial" w:cs="Arial"/>
          <w:sz w:val="24"/>
          <w:szCs w:val="24"/>
        </w:rPr>
        <w:t>о</w:t>
      </w:r>
      <w:r w:rsidR="003C0F26" w:rsidRPr="005A68EE">
        <w:rPr>
          <w:rFonts w:ascii="Arial" w:hAnsi="Arial" w:cs="Arial"/>
          <w:sz w:val="24"/>
          <w:szCs w:val="24"/>
        </w:rPr>
        <w:t>нодательства Р</w:t>
      </w:r>
      <w:r w:rsidR="00B960AC">
        <w:rPr>
          <w:rFonts w:ascii="Arial" w:hAnsi="Arial" w:cs="Arial"/>
          <w:sz w:val="24"/>
          <w:szCs w:val="24"/>
        </w:rPr>
        <w:t>оссийской Федерации.</w:t>
      </w:r>
    </w:p>
    <w:p w:rsidR="00F956A3" w:rsidRDefault="00F956A3" w:rsidP="00F956A3">
      <w:pPr>
        <w:tabs>
          <w:tab w:val="left" w:pos="948"/>
        </w:tabs>
        <w:ind w:left="45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3C0F26" w:rsidRPr="00426DD9" w:rsidRDefault="00426DD9" w:rsidP="00426DD9">
      <w:pPr>
        <w:tabs>
          <w:tab w:val="left" w:pos="9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</w:t>
      </w:r>
      <w:r w:rsidR="003C0F26" w:rsidRPr="00F956A3">
        <w:rPr>
          <w:rFonts w:ascii="Arial" w:hAnsi="Arial" w:cs="Arial"/>
          <w:sz w:val="24"/>
          <w:szCs w:val="24"/>
        </w:rPr>
        <w:t>Дайте</w:t>
      </w:r>
      <w:r w:rsidR="003C0F26" w:rsidRPr="00F956A3">
        <w:rPr>
          <w:rFonts w:ascii="Arial" w:hAnsi="Arial" w:cs="Arial"/>
          <w:spacing w:val="62"/>
          <w:sz w:val="24"/>
          <w:szCs w:val="24"/>
        </w:rPr>
        <w:t xml:space="preserve"> </w:t>
      </w:r>
      <w:r w:rsidR="003C0F26" w:rsidRPr="00F956A3">
        <w:rPr>
          <w:rFonts w:ascii="Arial" w:hAnsi="Arial" w:cs="Arial"/>
          <w:sz w:val="24"/>
          <w:szCs w:val="24"/>
        </w:rPr>
        <w:t>предложения</w:t>
      </w:r>
      <w:r w:rsidR="003C0F26" w:rsidRPr="00F956A3">
        <w:rPr>
          <w:rFonts w:ascii="Arial" w:hAnsi="Arial" w:cs="Arial"/>
          <w:spacing w:val="65"/>
          <w:sz w:val="24"/>
          <w:szCs w:val="24"/>
        </w:rPr>
        <w:t xml:space="preserve"> </w:t>
      </w:r>
      <w:r w:rsidR="003C0F26" w:rsidRPr="00F956A3">
        <w:rPr>
          <w:rFonts w:ascii="Arial" w:hAnsi="Arial" w:cs="Arial"/>
          <w:sz w:val="24"/>
          <w:szCs w:val="24"/>
        </w:rPr>
        <w:t>по</w:t>
      </w:r>
      <w:r w:rsidR="003C0F26" w:rsidRPr="00F956A3">
        <w:rPr>
          <w:rFonts w:ascii="Arial" w:hAnsi="Arial" w:cs="Arial"/>
          <w:spacing w:val="64"/>
          <w:sz w:val="24"/>
          <w:szCs w:val="24"/>
        </w:rPr>
        <w:t xml:space="preserve"> </w:t>
      </w:r>
      <w:r w:rsidR="003C0F26" w:rsidRPr="00F956A3">
        <w:rPr>
          <w:rFonts w:ascii="Arial" w:hAnsi="Arial" w:cs="Arial"/>
          <w:sz w:val="24"/>
          <w:szCs w:val="24"/>
        </w:rPr>
        <w:t>каждому</w:t>
      </w:r>
      <w:r w:rsidR="003C0F26" w:rsidRPr="00F956A3">
        <w:rPr>
          <w:rFonts w:ascii="Arial" w:hAnsi="Arial" w:cs="Arial"/>
          <w:spacing w:val="61"/>
          <w:sz w:val="24"/>
          <w:szCs w:val="24"/>
        </w:rPr>
        <w:t xml:space="preserve"> </w:t>
      </w:r>
      <w:r w:rsidR="003C0F26" w:rsidRPr="00F956A3">
        <w:rPr>
          <w:rFonts w:ascii="Arial" w:hAnsi="Arial" w:cs="Arial"/>
          <w:sz w:val="24"/>
          <w:szCs w:val="24"/>
        </w:rPr>
        <w:t>из</w:t>
      </w:r>
      <w:r w:rsidR="003C0F26" w:rsidRPr="00F956A3">
        <w:rPr>
          <w:rFonts w:ascii="Arial" w:hAnsi="Arial" w:cs="Arial"/>
          <w:spacing w:val="65"/>
          <w:sz w:val="24"/>
          <w:szCs w:val="24"/>
        </w:rPr>
        <w:t xml:space="preserve"> </w:t>
      </w:r>
      <w:r w:rsidR="003C0F26" w:rsidRPr="00F956A3">
        <w:rPr>
          <w:rFonts w:ascii="Arial" w:hAnsi="Arial" w:cs="Arial"/>
          <w:sz w:val="24"/>
          <w:szCs w:val="24"/>
        </w:rPr>
        <w:t>положений,</w:t>
      </w:r>
      <w:r w:rsidR="003C0F26" w:rsidRPr="00F956A3">
        <w:rPr>
          <w:rFonts w:ascii="Arial" w:hAnsi="Arial" w:cs="Arial"/>
          <w:spacing w:val="60"/>
          <w:sz w:val="24"/>
          <w:szCs w:val="24"/>
        </w:rPr>
        <w:t xml:space="preserve"> </w:t>
      </w:r>
      <w:r w:rsidR="003C0F26" w:rsidRPr="00F956A3">
        <w:rPr>
          <w:rFonts w:ascii="Arial" w:hAnsi="Arial" w:cs="Arial"/>
          <w:sz w:val="24"/>
          <w:szCs w:val="24"/>
        </w:rPr>
        <w:t>определенных</w:t>
      </w:r>
      <w:r w:rsidR="003C0F26" w:rsidRPr="00F956A3">
        <w:rPr>
          <w:rFonts w:ascii="Arial" w:hAnsi="Arial" w:cs="Arial"/>
          <w:spacing w:val="-1"/>
          <w:sz w:val="24"/>
          <w:szCs w:val="24"/>
        </w:rPr>
        <w:t xml:space="preserve"> </w:t>
      </w:r>
      <w:r w:rsidR="003C0F26" w:rsidRPr="00F956A3">
        <w:rPr>
          <w:rFonts w:ascii="Arial" w:hAnsi="Arial" w:cs="Arial"/>
          <w:spacing w:val="-4"/>
          <w:sz w:val="24"/>
          <w:szCs w:val="24"/>
        </w:rPr>
        <w:t>Вами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 xml:space="preserve">необоснованно затрудняющими деятельность. По возможности предложите альтернативные способы решения вопроса, определив среди них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оптимальны.</w:t>
      </w:r>
    </w:p>
    <w:p w:rsidR="00426DD9" w:rsidRPr="005A68EE" w:rsidRDefault="00426DD9" w:rsidP="00426DD9">
      <w:pPr>
        <w:pStyle w:val="a3"/>
        <w:ind w:left="178" w:right="10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_______________________________________________________________________________________________________________________________</w:t>
      </w:r>
    </w:p>
    <w:p w:rsidR="00426DD9" w:rsidRPr="00426DD9" w:rsidRDefault="00426DD9" w:rsidP="00426DD9"/>
    <w:p w:rsidR="003C0F26" w:rsidRPr="00426DD9" w:rsidRDefault="00426DD9" w:rsidP="00426DD9">
      <w:pPr>
        <w:ind w:firstLine="709"/>
        <w:jc w:val="both"/>
        <w:rPr>
          <w:rFonts w:ascii="Arial" w:hAnsi="Arial" w:cs="Arial"/>
          <w:sz w:val="24"/>
        </w:rPr>
      </w:pPr>
      <w:r w:rsidRPr="00426DD9">
        <w:rPr>
          <w:rFonts w:ascii="Arial" w:hAnsi="Arial" w:cs="Arial"/>
          <w:sz w:val="24"/>
        </w:rPr>
        <w:t>11.</w:t>
      </w:r>
      <w:r w:rsidR="003C0F26" w:rsidRPr="00426DD9">
        <w:rPr>
          <w:rFonts w:ascii="Arial" w:hAnsi="Arial" w:cs="Arial"/>
          <w:sz w:val="24"/>
        </w:rPr>
        <w:t xml:space="preserve">Оцените Ваши предложения с точки зрения их влияния на других участников. </w:t>
      </w:r>
      <w:r w:rsidRPr="00426DD9">
        <w:rPr>
          <w:rFonts w:ascii="Arial" w:hAnsi="Arial" w:cs="Arial"/>
          <w:sz w:val="24"/>
        </w:rPr>
        <w:t>Как изменятся отношения, риски?</w:t>
      </w:r>
    </w:p>
    <w:p w:rsidR="00426DD9" w:rsidRPr="00426DD9" w:rsidRDefault="00426DD9" w:rsidP="00426DD9">
      <w:pPr>
        <w:ind w:firstLine="709"/>
        <w:jc w:val="both"/>
        <w:rPr>
          <w:rFonts w:ascii="Arial" w:hAnsi="Arial" w:cs="Arial"/>
          <w:sz w:val="24"/>
        </w:rPr>
      </w:pPr>
      <w:r w:rsidRPr="00426DD9">
        <w:rPr>
          <w:rFonts w:ascii="Arial" w:hAnsi="Arial" w:cs="Arial"/>
          <w:sz w:val="24"/>
        </w:rPr>
        <w:t>_____________________________________________________________________________________________________</w:t>
      </w:r>
      <w:r>
        <w:rPr>
          <w:rFonts w:ascii="Arial" w:hAnsi="Arial" w:cs="Arial"/>
          <w:sz w:val="24"/>
        </w:rPr>
        <w:t>_____________________________</w:t>
      </w:r>
    </w:p>
    <w:p w:rsidR="00426DD9" w:rsidRPr="00426DD9" w:rsidRDefault="00426DD9" w:rsidP="00426DD9"/>
    <w:p w:rsidR="003C0F26" w:rsidRPr="00426DD9" w:rsidRDefault="00426DD9" w:rsidP="00426DD9">
      <w:pPr>
        <w:ind w:firstLine="709"/>
        <w:jc w:val="both"/>
        <w:rPr>
          <w:rFonts w:ascii="Arial" w:hAnsi="Arial" w:cs="Arial"/>
          <w:sz w:val="24"/>
        </w:rPr>
      </w:pPr>
      <w:r w:rsidRPr="00426DD9">
        <w:rPr>
          <w:rFonts w:ascii="Arial" w:hAnsi="Arial" w:cs="Arial"/>
          <w:sz w:val="24"/>
        </w:rPr>
        <w:t>12.</w:t>
      </w:r>
      <w:r w:rsidR="003C0F26" w:rsidRPr="00426DD9">
        <w:rPr>
          <w:rFonts w:ascii="Arial" w:hAnsi="Arial" w:cs="Arial"/>
          <w:sz w:val="24"/>
        </w:rPr>
        <w:t>Как изменятся издержки в случае, если будут приняты предложения по</w:t>
      </w:r>
      <w:r>
        <w:rPr>
          <w:rFonts w:ascii="Arial" w:hAnsi="Arial" w:cs="Arial"/>
          <w:sz w:val="24"/>
        </w:rPr>
        <w:t xml:space="preserve"> </w:t>
      </w:r>
      <w:r w:rsidR="003C0F26" w:rsidRPr="00426DD9">
        <w:rPr>
          <w:rFonts w:ascii="Arial" w:hAnsi="Arial" w:cs="Arial"/>
          <w:sz w:val="24"/>
        </w:rPr>
        <w:t>изменению(отмене)</w:t>
      </w:r>
      <w:r w:rsidRPr="00426DD9">
        <w:rPr>
          <w:rFonts w:ascii="Arial" w:hAnsi="Arial" w:cs="Arial"/>
          <w:sz w:val="24"/>
        </w:rPr>
        <w:t xml:space="preserve"> </w:t>
      </w:r>
      <w:r w:rsidR="003C0F26" w:rsidRPr="00426DD9">
        <w:rPr>
          <w:rFonts w:ascii="Arial" w:hAnsi="Arial" w:cs="Arial"/>
          <w:sz w:val="24"/>
        </w:rPr>
        <w:t>НПА для каждой из групп общественных отношений (пре</w:t>
      </w:r>
      <w:r w:rsidR="003C0F26" w:rsidRPr="00426DD9">
        <w:rPr>
          <w:rFonts w:ascii="Arial" w:hAnsi="Arial" w:cs="Arial"/>
          <w:sz w:val="24"/>
        </w:rPr>
        <w:t>д</w:t>
      </w:r>
      <w:r w:rsidR="003C0F26" w:rsidRPr="00426DD9">
        <w:rPr>
          <w:rFonts w:ascii="Arial" w:hAnsi="Arial" w:cs="Arial"/>
          <w:sz w:val="24"/>
        </w:rPr>
        <w:t>приниматели, государство, общество)? Выделите среди них адресатов регул</w:t>
      </w:r>
      <w:r w:rsidR="003C0F26" w:rsidRPr="00426DD9">
        <w:rPr>
          <w:rFonts w:ascii="Arial" w:hAnsi="Arial" w:cs="Arial"/>
          <w:sz w:val="24"/>
        </w:rPr>
        <w:t>и</w:t>
      </w:r>
      <w:r w:rsidR="003C0F26" w:rsidRPr="00426DD9">
        <w:rPr>
          <w:rFonts w:ascii="Arial" w:hAnsi="Arial" w:cs="Arial"/>
          <w:sz w:val="24"/>
        </w:rPr>
        <w:t>рования,</w:t>
      </w:r>
      <w:r w:rsidRPr="00426DD9">
        <w:rPr>
          <w:rFonts w:ascii="Arial" w:hAnsi="Arial" w:cs="Arial"/>
          <w:sz w:val="24"/>
        </w:rPr>
        <w:t xml:space="preserve"> </w:t>
      </w:r>
      <w:r w:rsidR="003C0F26" w:rsidRPr="00426DD9">
        <w:rPr>
          <w:rFonts w:ascii="Arial" w:hAnsi="Arial" w:cs="Arial"/>
          <w:sz w:val="24"/>
        </w:rPr>
        <w:t>по</w:t>
      </w:r>
      <w:r w:rsidRPr="00426DD9">
        <w:rPr>
          <w:rFonts w:ascii="Arial" w:hAnsi="Arial" w:cs="Arial"/>
          <w:sz w:val="24"/>
        </w:rPr>
        <w:t xml:space="preserve"> </w:t>
      </w:r>
      <w:r w:rsidR="003C0F26" w:rsidRPr="00426DD9">
        <w:rPr>
          <w:rFonts w:ascii="Arial" w:hAnsi="Arial" w:cs="Arial"/>
          <w:sz w:val="24"/>
        </w:rPr>
        <w:t>возможности</w:t>
      </w:r>
      <w:r w:rsidRPr="00426DD9">
        <w:rPr>
          <w:rFonts w:ascii="Arial" w:hAnsi="Arial" w:cs="Arial"/>
          <w:sz w:val="24"/>
        </w:rPr>
        <w:t xml:space="preserve"> </w:t>
      </w:r>
      <w:r w:rsidR="003C0F26" w:rsidRPr="00426DD9">
        <w:rPr>
          <w:rFonts w:ascii="Arial" w:hAnsi="Arial" w:cs="Arial"/>
          <w:sz w:val="24"/>
        </w:rPr>
        <w:t>приведите</w:t>
      </w:r>
      <w:r w:rsidRPr="00426DD9">
        <w:rPr>
          <w:rFonts w:ascii="Arial" w:hAnsi="Arial" w:cs="Arial"/>
          <w:sz w:val="24"/>
        </w:rPr>
        <w:t xml:space="preserve"> </w:t>
      </w:r>
      <w:r w:rsidR="003C0F26" w:rsidRPr="00426DD9">
        <w:rPr>
          <w:rFonts w:ascii="Arial" w:hAnsi="Arial" w:cs="Arial"/>
          <w:sz w:val="24"/>
        </w:rPr>
        <w:t xml:space="preserve">оценку рисков в </w:t>
      </w:r>
      <w:r w:rsidRPr="00426DD9">
        <w:rPr>
          <w:rFonts w:ascii="Arial" w:hAnsi="Arial" w:cs="Arial"/>
          <w:sz w:val="24"/>
        </w:rPr>
        <w:t xml:space="preserve">денежном </w:t>
      </w:r>
      <w:r w:rsidR="003C0F26" w:rsidRPr="00426DD9">
        <w:rPr>
          <w:rFonts w:ascii="Arial" w:hAnsi="Arial" w:cs="Arial"/>
          <w:sz w:val="24"/>
        </w:rPr>
        <w:t xml:space="preserve">эквиваленте (по видам операций и количеству операций в год). </w:t>
      </w:r>
    </w:p>
    <w:p w:rsidR="00426DD9" w:rsidRPr="00426DD9" w:rsidRDefault="00426DD9" w:rsidP="00426DD9">
      <w:pPr>
        <w:ind w:firstLine="709"/>
        <w:jc w:val="both"/>
        <w:rPr>
          <w:rFonts w:ascii="Arial" w:hAnsi="Arial" w:cs="Arial"/>
          <w:sz w:val="24"/>
        </w:rPr>
      </w:pPr>
      <w:r w:rsidRPr="00426DD9"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3C0F26" w:rsidRPr="00426DD9" w:rsidRDefault="003C0F26" w:rsidP="00426DD9"/>
    <w:p w:rsidR="003C0F26" w:rsidRPr="00426DD9" w:rsidRDefault="003C0F26" w:rsidP="00426DD9">
      <w:pPr>
        <w:ind w:firstLine="709"/>
        <w:jc w:val="both"/>
        <w:rPr>
          <w:rFonts w:ascii="Arial" w:hAnsi="Arial" w:cs="Arial"/>
          <w:sz w:val="24"/>
        </w:rPr>
      </w:pPr>
      <w:r w:rsidRPr="00426DD9">
        <w:rPr>
          <w:rFonts w:ascii="Arial" w:hAnsi="Arial" w:cs="Arial"/>
          <w:sz w:val="24"/>
        </w:rPr>
        <w:t>Если у Вас имеются дополнительные замечания, комментарии и предл</w:t>
      </w:r>
      <w:r w:rsidRPr="00426DD9">
        <w:rPr>
          <w:rFonts w:ascii="Arial" w:hAnsi="Arial" w:cs="Arial"/>
          <w:sz w:val="24"/>
        </w:rPr>
        <w:t>о</w:t>
      </w:r>
      <w:r w:rsidRPr="00426DD9">
        <w:rPr>
          <w:rFonts w:ascii="Arial" w:hAnsi="Arial" w:cs="Arial"/>
          <w:sz w:val="24"/>
        </w:rPr>
        <w:t>жения по НПА, укажите их в форме следующей таблицы:</w:t>
      </w:r>
    </w:p>
    <w:p w:rsidR="003C0F26" w:rsidRPr="005A68EE" w:rsidRDefault="003C0F26" w:rsidP="003C0F26">
      <w:pPr>
        <w:pStyle w:val="a3"/>
        <w:spacing w:before="10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07"/>
        <w:gridCol w:w="2642"/>
        <w:gridCol w:w="3485"/>
      </w:tblGrid>
      <w:tr w:rsidR="003C0F26" w:rsidRPr="005A68EE" w:rsidTr="003C0F26">
        <w:trPr>
          <w:trHeight w:val="847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3"/>
              <w:ind w:left="18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  <w:p w:rsidR="003C0F26" w:rsidRPr="005A68EE" w:rsidRDefault="003C0F26" w:rsidP="003C0F26">
            <w:pPr>
              <w:pStyle w:val="TableParagraph"/>
              <w:spacing w:before="1"/>
              <w:ind w:left="9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007" w:type="dxa"/>
          </w:tcPr>
          <w:p w:rsidR="003C0F26" w:rsidRPr="005A68EE" w:rsidRDefault="003C0F26" w:rsidP="003C0F26">
            <w:pPr>
              <w:pStyle w:val="TableParagraph"/>
              <w:spacing w:before="93"/>
              <w:ind w:left="9" w:right="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Положения</w:t>
            </w:r>
            <w:r w:rsidRPr="005A68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НПА</w:t>
            </w:r>
          </w:p>
        </w:tc>
        <w:tc>
          <w:tcPr>
            <w:tcW w:w="2642" w:type="dxa"/>
          </w:tcPr>
          <w:p w:rsidR="003C0F26" w:rsidRPr="005A68EE" w:rsidRDefault="003C0F26" w:rsidP="003C0F26">
            <w:pPr>
              <w:pStyle w:val="TableParagraph"/>
              <w:spacing w:before="93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Комментарии</w:t>
            </w:r>
          </w:p>
        </w:tc>
        <w:tc>
          <w:tcPr>
            <w:tcW w:w="3485" w:type="dxa"/>
          </w:tcPr>
          <w:p w:rsidR="003C0F26" w:rsidRPr="005A68EE" w:rsidRDefault="003C0F26" w:rsidP="003C0F26">
            <w:pPr>
              <w:pStyle w:val="TableParagraph"/>
              <w:spacing w:before="93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Предложения</w:t>
            </w: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3C0F26" w:rsidRPr="005A68EE" w:rsidRDefault="003C0F26" w:rsidP="003C0F26">
            <w:pPr>
              <w:pStyle w:val="TableParagraph"/>
              <w:spacing w:before="96"/>
              <w:ind w:left="9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3C0F26" w:rsidRPr="005A68EE" w:rsidRDefault="003C0F26" w:rsidP="003C0F26">
            <w:pPr>
              <w:pStyle w:val="TableParagraph"/>
              <w:spacing w:before="96"/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3C0F26" w:rsidRPr="005A68EE" w:rsidRDefault="003C0F26" w:rsidP="003C0F26">
            <w:pPr>
              <w:pStyle w:val="TableParagraph"/>
              <w:spacing w:before="96"/>
              <w:ind w:left="17" w:right="7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</w:tr>
      <w:tr w:rsidR="003C0F26" w:rsidRPr="005A68EE" w:rsidTr="003C0F26">
        <w:trPr>
          <w:trHeight w:val="527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3007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3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3007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F26" w:rsidRPr="005A68EE" w:rsidTr="003C0F26">
        <w:trPr>
          <w:trHeight w:val="527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3007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D6B8B" w:rsidRDefault="006D6B8B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D6B8B" w:rsidRDefault="006D6B8B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D6B8B" w:rsidRDefault="006D6B8B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D6B8B" w:rsidRDefault="006D6B8B" w:rsidP="003C0F26">
      <w:pPr>
        <w:pStyle w:val="a3"/>
        <w:spacing w:before="75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F11543" w:rsidRDefault="00F11543" w:rsidP="00426DD9">
      <w:pPr>
        <w:jc w:val="right"/>
        <w:rPr>
          <w:rFonts w:ascii="Arial" w:hAnsi="Arial" w:cs="Arial"/>
          <w:szCs w:val="24"/>
        </w:rPr>
      </w:pPr>
    </w:p>
    <w:p w:rsidR="00F11543" w:rsidRDefault="00F11543" w:rsidP="00426DD9">
      <w:pPr>
        <w:jc w:val="right"/>
        <w:rPr>
          <w:rFonts w:ascii="Arial" w:hAnsi="Arial" w:cs="Arial"/>
          <w:szCs w:val="24"/>
        </w:rPr>
      </w:pPr>
    </w:p>
    <w:p w:rsidR="00F11543" w:rsidRDefault="00F11543" w:rsidP="00426DD9">
      <w:pPr>
        <w:jc w:val="right"/>
        <w:rPr>
          <w:rFonts w:ascii="Arial" w:hAnsi="Arial" w:cs="Arial"/>
          <w:szCs w:val="24"/>
        </w:rPr>
      </w:pPr>
    </w:p>
    <w:p w:rsidR="00F11543" w:rsidRDefault="00F11543" w:rsidP="00426DD9">
      <w:pPr>
        <w:jc w:val="right"/>
        <w:rPr>
          <w:rFonts w:ascii="Arial" w:hAnsi="Arial" w:cs="Arial"/>
          <w:szCs w:val="24"/>
        </w:rPr>
      </w:pPr>
    </w:p>
    <w:p w:rsidR="00426DD9" w:rsidRPr="003F2C74" w:rsidRDefault="00426DD9" w:rsidP="00426DD9">
      <w:pPr>
        <w:jc w:val="right"/>
        <w:rPr>
          <w:rFonts w:ascii="Arial" w:hAnsi="Arial" w:cs="Arial"/>
        </w:rPr>
      </w:pPr>
      <w:r w:rsidRPr="00E62E46">
        <w:rPr>
          <w:rFonts w:ascii="Arial" w:hAnsi="Arial" w:cs="Arial"/>
          <w:szCs w:val="24"/>
        </w:rPr>
        <w:t>Приложение</w:t>
      </w:r>
      <w:r w:rsidRPr="00E62E46">
        <w:rPr>
          <w:rFonts w:ascii="Arial" w:hAnsi="Arial" w:cs="Arial"/>
          <w:spacing w:val="-18"/>
          <w:szCs w:val="24"/>
        </w:rPr>
        <w:t xml:space="preserve"> </w:t>
      </w:r>
      <w:r>
        <w:rPr>
          <w:rFonts w:ascii="Arial" w:hAnsi="Arial" w:cs="Arial"/>
          <w:szCs w:val="24"/>
        </w:rPr>
        <w:t>№4</w:t>
      </w:r>
      <w:r w:rsidRPr="00E62E46">
        <w:rPr>
          <w:rFonts w:ascii="Arial" w:hAnsi="Arial" w:cs="Arial"/>
          <w:szCs w:val="24"/>
        </w:rPr>
        <w:t xml:space="preserve"> </w:t>
      </w:r>
      <w:r w:rsidRPr="003F2C74">
        <w:rPr>
          <w:rFonts w:ascii="Arial" w:hAnsi="Arial" w:cs="Arial"/>
        </w:rPr>
        <w:t xml:space="preserve">к Порядку </w:t>
      </w:r>
    </w:p>
    <w:p w:rsidR="00426DD9" w:rsidRPr="003F2C74" w:rsidRDefault="00426DD9" w:rsidP="00426DD9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проведения экспертизы муниципальных</w:t>
      </w:r>
    </w:p>
    <w:p w:rsidR="00426DD9" w:rsidRPr="003F2C74" w:rsidRDefault="00426DD9" w:rsidP="00426DD9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нормативных правовых актов </w:t>
      </w:r>
    </w:p>
    <w:p w:rsidR="00426DD9" w:rsidRPr="003F2C74" w:rsidRDefault="00426DD9" w:rsidP="00426DD9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Светлоярского муниципального района </w:t>
      </w:r>
    </w:p>
    <w:p w:rsidR="00426DD9" w:rsidRPr="003F2C74" w:rsidRDefault="00426DD9" w:rsidP="00426DD9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Волгоградской области, затрагивающих </w:t>
      </w:r>
    </w:p>
    <w:p w:rsidR="00426DD9" w:rsidRPr="003F2C74" w:rsidRDefault="00426DD9" w:rsidP="00426DD9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Вопросы осуществления предпринимательской</w:t>
      </w:r>
    </w:p>
    <w:p w:rsidR="00426DD9" w:rsidRPr="003F2C74" w:rsidRDefault="00426DD9" w:rsidP="00426DD9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и инвестиционной деятельности</w:t>
      </w:r>
    </w:p>
    <w:p w:rsidR="003C0F26" w:rsidRPr="005A68EE" w:rsidRDefault="003C0F26" w:rsidP="003C0F26">
      <w:pPr>
        <w:pStyle w:val="a3"/>
        <w:spacing w:before="275" w:line="322" w:lineRule="exact"/>
        <w:ind w:left="64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СПРАВКА</w:t>
      </w:r>
    </w:p>
    <w:p w:rsidR="003C0F26" w:rsidRDefault="003C0F26" w:rsidP="00426DD9">
      <w:pPr>
        <w:pStyle w:val="a3"/>
        <w:ind w:left="457" w:right="392"/>
        <w:jc w:val="center"/>
        <w:rPr>
          <w:rFonts w:ascii="Arial" w:hAnsi="Arial" w:cs="Arial"/>
          <w:spacing w:val="-10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проведении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публичных консультаций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по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муниципальному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нормати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z w:val="24"/>
          <w:szCs w:val="24"/>
        </w:rPr>
        <w:t>ному правовому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акту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Светлоярского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муниципального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района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Волгогра</w:t>
      </w:r>
      <w:r w:rsidRPr="005A68EE">
        <w:rPr>
          <w:rFonts w:ascii="Arial" w:hAnsi="Arial" w:cs="Arial"/>
          <w:sz w:val="24"/>
          <w:szCs w:val="24"/>
        </w:rPr>
        <w:t>д</w:t>
      </w:r>
      <w:r w:rsidRPr="005A68EE">
        <w:rPr>
          <w:rFonts w:ascii="Arial" w:hAnsi="Arial" w:cs="Arial"/>
          <w:sz w:val="24"/>
          <w:szCs w:val="24"/>
        </w:rPr>
        <w:t>ской области, затрагивающему вопросы осуществления предприним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z w:val="24"/>
          <w:szCs w:val="24"/>
        </w:rPr>
        <w:t>тельской и</w:t>
      </w:r>
      <w:r w:rsidR="00426DD9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инвестиционной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(далее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-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НПА),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-</w:t>
      </w:r>
    </w:p>
    <w:p w:rsidR="003C0F26" w:rsidRPr="005A68EE" w:rsidRDefault="00426DD9" w:rsidP="00426DD9">
      <w:pPr>
        <w:pStyle w:val="a3"/>
        <w:ind w:left="457" w:right="39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</w:t>
      </w:r>
    </w:p>
    <w:p w:rsidR="003C0F26" w:rsidRPr="00426DD9" w:rsidRDefault="003C0F26" w:rsidP="003C0F26">
      <w:pPr>
        <w:pStyle w:val="a3"/>
        <w:ind w:left="2629" w:right="104" w:hanging="2451"/>
        <w:jc w:val="center"/>
        <w:rPr>
          <w:rFonts w:ascii="Arial" w:hAnsi="Arial" w:cs="Arial"/>
          <w:spacing w:val="-2"/>
          <w:sz w:val="20"/>
          <w:szCs w:val="24"/>
        </w:rPr>
      </w:pPr>
      <w:r w:rsidRPr="00426DD9">
        <w:rPr>
          <w:rFonts w:ascii="Arial" w:hAnsi="Arial" w:cs="Arial"/>
          <w:sz w:val="20"/>
          <w:szCs w:val="24"/>
        </w:rPr>
        <w:t>(наименование</w:t>
      </w:r>
      <w:r w:rsidRPr="00426DD9">
        <w:rPr>
          <w:rFonts w:ascii="Arial" w:hAnsi="Arial" w:cs="Arial"/>
          <w:spacing w:val="-9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органа</w:t>
      </w:r>
      <w:r w:rsidRPr="00426DD9">
        <w:rPr>
          <w:rFonts w:ascii="Arial" w:hAnsi="Arial" w:cs="Arial"/>
          <w:spacing w:val="-7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местного</w:t>
      </w:r>
      <w:r w:rsidRPr="00426DD9">
        <w:rPr>
          <w:rFonts w:ascii="Arial" w:hAnsi="Arial" w:cs="Arial"/>
          <w:spacing w:val="-5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самоуправления</w:t>
      </w:r>
      <w:r w:rsidRPr="00426DD9">
        <w:rPr>
          <w:rFonts w:ascii="Arial" w:hAnsi="Arial" w:cs="Arial"/>
          <w:spacing w:val="-8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муниципального</w:t>
      </w:r>
      <w:r w:rsidRPr="00426DD9">
        <w:rPr>
          <w:rFonts w:ascii="Arial" w:hAnsi="Arial" w:cs="Arial"/>
          <w:spacing w:val="-2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района,</w:t>
      </w:r>
      <w:r w:rsidRPr="00426DD9">
        <w:rPr>
          <w:rFonts w:ascii="Arial" w:hAnsi="Arial" w:cs="Arial"/>
          <w:spacing w:val="-6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 xml:space="preserve">вид </w:t>
      </w:r>
      <w:r w:rsidRPr="00426DD9">
        <w:rPr>
          <w:rFonts w:ascii="Arial" w:hAnsi="Arial" w:cs="Arial"/>
          <w:spacing w:val="-4"/>
          <w:sz w:val="20"/>
          <w:szCs w:val="24"/>
        </w:rPr>
        <w:t xml:space="preserve">НПА, </w:t>
      </w:r>
      <w:r w:rsidRPr="00426DD9">
        <w:rPr>
          <w:rFonts w:ascii="Arial" w:hAnsi="Arial" w:cs="Arial"/>
          <w:sz w:val="20"/>
          <w:szCs w:val="24"/>
        </w:rPr>
        <w:t>номер</w:t>
      </w:r>
      <w:r w:rsidRPr="00426DD9">
        <w:rPr>
          <w:rFonts w:ascii="Arial" w:hAnsi="Arial" w:cs="Arial"/>
          <w:spacing w:val="-4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и</w:t>
      </w:r>
      <w:r w:rsidRPr="00426DD9">
        <w:rPr>
          <w:rFonts w:ascii="Arial" w:hAnsi="Arial" w:cs="Arial"/>
          <w:spacing w:val="-1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дата</w:t>
      </w:r>
      <w:r w:rsidRPr="00426DD9">
        <w:rPr>
          <w:rFonts w:ascii="Arial" w:hAnsi="Arial" w:cs="Arial"/>
          <w:spacing w:val="-2"/>
          <w:sz w:val="20"/>
          <w:szCs w:val="24"/>
        </w:rPr>
        <w:t xml:space="preserve"> </w:t>
      </w:r>
      <w:r w:rsidRPr="00426DD9">
        <w:rPr>
          <w:rFonts w:ascii="Arial" w:hAnsi="Arial" w:cs="Arial"/>
          <w:sz w:val="20"/>
          <w:szCs w:val="24"/>
        </w:rPr>
        <w:t>НПА,</w:t>
      </w:r>
      <w:r w:rsidRPr="00426DD9">
        <w:rPr>
          <w:rFonts w:ascii="Arial" w:hAnsi="Arial" w:cs="Arial"/>
          <w:spacing w:val="-2"/>
          <w:sz w:val="20"/>
          <w:szCs w:val="24"/>
        </w:rPr>
        <w:t xml:space="preserve"> заголовок)</w:t>
      </w:r>
    </w:p>
    <w:p w:rsidR="00426DD9" w:rsidRPr="005A68EE" w:rsidRDefault="00426DD9" w:rsidP="003C0F26">
      <w:pPr>
        <w:pStyle w:val="a3"/>
        <w:ind w:left="2629" w:right="104" w:hanging="2451"/>
        <w:jc w:val="center"/>
        <w:rPr>
          <w:rFonts w:ascii="Arial" w:hAnsi="Arial" w:cs="Arial"/>
          <w:sz w:val="24"/>
          <w:szCs w:val="24"/>
        </w:rPr>
      </w:pPr>
    </w:p>
    <w:p w:rsidR="003C0F26" w:rsidRPr="00426DD9" w:rsidRDefault="003C0F26" w:rsidP="00426D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>Дата</w:t>
      </w:r>
      <w:r w:rsidR="00426DD9" w:rsidRPr="00426DD9">
        <w:rPr>
          <w:rFonts w:ascii="Arial" w:hAnsi="Arial" w:cs="Arial"/>
          <w:sz w:val="24"/>
          <w:szCs w:val="24"/>
        </w:rPr>
        <w:t xml:space="preserve"> </w:t>
      </w:r>
      <w:r w:rsidRPr="00426DD9">
        <w:rPr>
          <w:rFonts w:ascii="Arial" w:hAnsi="Arial" w:cs="Arial"/>
          <w:sz w:val="24"/>
          <w:szCs w:val="24"/>
        </w:rPr>
        <w:t>размещения</w:t>
      </w:r>
      <w:r w:rsidR="00426DD9" w:rsidRPr="00426DD9">
        <w:rPr>
          <w:rFonts w:ascii="Arial" w:hAnsi="Arial" w:cs="Arial"/>
          <w:sz w:val="24"/>
          <w:szCs w:val="24"/>
        </w:rPr>
        <w:t xml:space="preserve"> </w:t>
      </w:r>
      <w:r w:rsidRPr="00426DD9">
        <w:rPr>
          <w:rFonts w:ascii="Arial" w:hAnsi="Arial" w:cs="Arial"/>
          <w:sz w:val="24"/>
          <w:szCs w:val="24"/>
        </w:rPr>
        <w:t>на цифровой платформе уведомления о проведении</w:t>
      </w:r>
      <w:r w:rsidR="00426DD9" w:rsidRPr="00426DD9">
        <w:rPr>
          <w:rFonts w:ascii="Arial" w:hAnsi="Arial" w:cs="Arial"/>
          <w:sz w:val="24"/>
          <w:szCs w:val="24"/>
        </w:rPr>
        <w:t xml:space="preserve"> </w:t>
      </w:r>
      <w:r w:rsidRPr="00426DD9">
        <w:rPr>
          <w:rFonts w:ascii="Arial" w:hAnsi="Arial" w:cs="Arial"/>
          <w:sz w:val="24"/>
          <w:szCs w:val="24"/>
        </w:rPr>
        <w:t xml:space="preserve">экспертизы, НПА, в отношении которого проводится экспертиза, и опросного листа для проведения публичных консультаций: </w:t>
      </w:r>
      <w:r w:rsidR="00426DD9" w:rsidRPr="00426DD9">
        <w:rPr>
          <w:rFonts w:ascii="Arial" w:hAnsi="Arial" w:cs="Arial"/>
          <w:spacing w:val="-10"/>
          <w:sz w:val="24"/>
          <w:szCs w:val="24"/>
        </w:rPr>
        <w:t>«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» 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20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г.</w:t>
      </w:r>
    </w:p>
    <w:p w:rsidR="003C0F26" w:rsidRPr="00426DD9" w:rsidRDefault="003C0F26" w:rsidP="00426D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>Срок проведения публичных консультаций по НПА:</w:t>
      </w:r>
    </w:p>
    <w:p w:rsidR="00426DD9" w:rsidRPr="00426DD9" w:rsidRDefault="003C0F26" w:rsidP="00426D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 xml:space="preserve">начало: </w:t>
      </w:r>
      <w:r w:rsidR="00426DD9" w:rsidRPr="00426DD9">
        <w:rPr>
          <w:rFonts w:ascii="Arial" w:hAnsi="Arial" w:cs="Arial"/>
          <w:spacing w:val="-10"/>
          <w:sz w:val="24"/>
          <w:szCs w:val="24"/>
        </w:rPr>
        <w:t>«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» 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20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г. </w:t>
      </w:r>
      <w:r w:rsidRPr="00426DD9">
        <w:rPr>
          <w:rFonts w:ascii="Arial" w:hAnsi="Arial" w:cs="Arial"/>
          <w:sz w:val="24"/>
          <w:szCs w:val="24"/>
        </w:rPr>
        <w:t xml:space="preserve">окончание: </w:t>
      </w:r>
      <w:r w:rsidR="00426DD9" w:rsidRPr="00426DD9">
        <w:rPr>
          <w:rFonts w:ascii="Arial" w:hAnsi="Arial" w:cs="Arial"/>
          <w:spacing w:val="-10"/>
          <w:sz w:val="24"/>
          <w:szCs w:val="24"/>
        </w:rPr>
        <w:t>«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» 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20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г.</w:t>
      </w:r>
    </w:p>
    <w:p w:rsidR="003C0F26" w:rsidRDefault="003C0F26" w:rsidP="00426D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>Сводка поступивших предложений и замечаний по НПА и результат их рассмотрения:</w:t>
      </w:r>
    </w:p>
    <w:p w:rsidR="00426DD9" w:rsidRPr="00426DD9" w:rsidRDefault="00426DD9" w:rsidP="00426DD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72"/>
        <w:gridCol w:w="2671"/>
        <w:gridCol w:w="3992"/>
      </w:tblGrid>
      <w:tr w:rsidR="003C0F26" w:rsidRPr="005A68EE" w:rsidTr="003C0F26">
        <w:trPr>
          <w:trHeight w:val="1813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 w:line="322" w:lineRule="exact"/>
              <w:ind w:left="18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  <w:p w:rsidR="003C0F26" w:rsidRPr="005A68EE" w:rsidRDefault="003C0F26" w:rsidP="003C0F26">
            <w:pPr>
              <w:pStyle w:val="TableParagraph"/>
              <w:ind w:left="9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3C0F26" w:rsidRPr="005A68EE" w:rsidRDefault="003C0F26" w:rsidP="003C0F26">
            <w:pPr>
              <w:pStyle w:val="TableParagraph"/>
              <w:spacing w:before="96"/>
              <w:ind w:left="12" w:right="4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5A68E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участнике публичных</w:t>
            </w:r>
          </w:p>
          <w:p w:rsidR="003C0F26" w:rsidRPr="005A68EE" w:rsidRDefault="003C0F26" w:rsidP="003C0F26">
            <w:pPr>
              <w:pStyle w:val="TableParagraph"/>
              <w:spacing w:line="321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консультаций</w:t>
            </w:r>
          </w:p>
        </w:tc>
        <w:tc>
          <w:tcPr>
            <w:tcW w:w="2671" w:type="dxa"/>
          </w:tcPr>
          <w:p w:rsidR="003C0F26" w:rsidRPr="005A68EE" w:rsidRDefault="003C0F26" w:rsidP="003C0F26">
            <w:pPr>
              <w:pStyle w:val="TableParagraph"/>
              <w:spacing w:before="96" w:line="322" w:lineRule="exact"/>
              <w:ind w:left="14" w:right="4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Содержание</w:t>
            </w:r>
          </w:p>
          <w:p w:rsidR="003C0F26" w:rsidRPr="005A68EE" w:rsidRDefault="003C0F26" w:rsidP="003C0F26">
            <w:pPr>
              <w:pStyle w:val="TableParagraph"/>
              <w:spacing w:line="322" w:lineRule="exact"/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5A68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и</w:t>
            </w:r>
            <w:r w:rsidRPr="005A68E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pacing w:val="-4"/>
                <w:sz w:val="24"/>
                <w:szCs w:val="24"/>
              </w:rPr>
              <w:t>(или)</w:t>
            </w:r>
          </w:p>
          <w:p w:rsidR="003C0F26" w:rsidRPr="005A68EE" w:rsidRDefault="003C0F26" w:rsidP="003C0F26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замечания</w:t>
            </w:r>
            <w:r w:rsidRPr="005A68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по</w:t>
            </w:r>
            <w:r w:rsidRPr="005A68E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НПА</w:t>
            </w:r>
          </w:p>
        </w:tc>
        <w:tc>
          <w:tcPr>
            <w:tcW w:w="3992" w:type="dxa"/>
          </w:tcPr>
          <w:p w:rsidR="003C0F26" w:rsidRPr="005A68EE" w:rsidRDefault="003C0F26" w:rsidP="003C0F26">
            <w:pPr>
              <w:pStyle w:val="TableParagraph"/>
              <w:spacing w:before="96" w:line="322" w:lineRule="exact"/>
              <w:ind w:left="12" w:right="2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5A68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рассмотрения</w:t>
            </w:r>
          </w:p>
          <w:p w:rsidR="003C0F26" w:rsidRPr="005A68EE" w:rsidRDefault="003C0F26" w:rsidP="003C0F26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5A68EE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и</w:t>
            </w:r>
            <w:r w:rsidRPr="005A68E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(или)</w:t>
            </w:r>
            <w:r w:rsidRPr="005A68E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замечания по НПА с аргументацией относител</w:t>
            </w:r>
            <w:r w:rsidRPr="005A68EE">
              <w:rPr>
                <w:rFonts w:ascii="Arial" w:hAnsi="Arial" w:cs="Arial"/>
                <w:sz w:val="24"/>
                <w:szCs w:val="24"/>
              </w:rPr>
              <w:t>ь</w:t>
            </w:r>
            <w:r w:rsidRPr="005A68EE">
              <w:rPr>
                <w:rFonts w:ascii="Arial" w:hAnsi="Arial" w:cs="Arial"/>
                <w:sz w:val="24"/>
                <w:szCs w:val="24"/>
              </w:rPr>
              <w:t>но его учета или</w:t>
            </w:r>
          </w:p>
          <w:p w:rsidR="003C0F26" w:rsidRPr="005A68EE" w:rsidRDefault="003C0F26" w:rsidP="003C0F26">
            <w:pPr>
              <w:pStyle w:val="TableParagraph"/>
              <w:spacing w:line="321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оставления</w:t>
            </w:r>
            <w:r w:rsidRPr="005A68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без</w:t>
            </w:r>
            <w:r w:rsidRPr="005A68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рассмотрения</w:t>
            </w: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4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3C0F26" w:rsidRPr="005A68EE" w:rsidRDefault="003C0F26" w:rsidP="003C0F26">
            <w:pPr>
              <w:pStyle w:val="TableParagraph"/>
              <w:spacing w:before="94"/>
              <w:ind w:left="12" w:right="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3C0F26" w:rsidRPr="005A68EE" w:rsidRDefault="003C0F26" w:rsidP="003C0F26">
            <w:pPr>
              <w:pStyle w:val="TableParagraph"/>
              <w:spacing w:before="94"/>
              <w:ind w:left="14" w:right="4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3C0F26" w:rsidRPr="005A68EE" w:rsidRDefault="003C0F26" w:rsidP="003C0F26">
            <w:pPr>
              <w:pStyle w:val="TableParagraph"/>
              <w:spacing w:before="94"/>
              <w:ind w:left="12" w:right="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F26" w:rsidRPr="005A68EE" w:rsidTr="003C0F26">
        <w:trPr>
          <w:trHeight w:val="527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247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3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247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E79" w:rsidRDefault="00834E79" w:rsidP="00426DD9">
      <w:pPr>
        <w:ind w:firstLine="709"/>
        <w:rPr>
          <w:rFonts w:ascii="Arial" w:hAnsi="Arial" w:cs="Arial"/>
          <w:sz w:val="24"/>
          <w:szCs w:val="24"/>
        </w:rPr>
      </w:pPr>
    </w:p>
    <w:p w:rsidR="003C0F26" w:rsidRPr="00426DD9" w:rsidRDefault="003C0F26" w:rsidP="00426DD9">
      <w:pPr>
        <w:ind w:firstLine="709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 xml:space="preserve">Общее количество участников публичных консультаций </w:t>
      </w:r>
      <w:r w:rsidR="00426DD9">
        <w:rPr>
          <w:rFonts w:ascii="Arial" w:hAnsi="Arial" w:cs="Arial"/>
          <w:sz w:val="24"/>
          <w:szCs w:val="24"/>
        </w:rPr>
        <w:t>___</w:t>
      </w:r>
      <w:r w:rsidR="00426DD9" w:rsidRPr="00426DD9">
        <w:rPr>
          <w:rFonts w:ascii="Arial" w:hAnsi="Arial" w:cs="Arial"/>
          <w:sz w:val="24"/>
          <w:szCs w:val="24"/>
        </w:rPr>
        <w:t>;</w:t>
      </w:r>
      <w:r w:rsidRPr="00426DD9">
        <w:rPr>
          <w:rFonts w:ascii="Arial" w:hAnsi="Arial" w:cs="Arial"/>
          <w:sz w:val="24"/>
          <w:szCs w:val="24"/>
        </w:rPr>
        <w:t>, в том числе:</w:t>
      </w:r>
    </w:p>
    <w:p w:rsidR="00834E79" w:rsidRDefault="00834E79" w:rsidP="00426DD9">
      <w:pPr>
        <w:ind w:firstLine="709"/>
        <w:rPr>
          <w:rFonts w:ascii="Arial" w:hAnsi="Arial" w:cs="Arial"/>
          <w:sz w:val="24"/>
          <w:szCs w:val="24"/>
        </w:rPr>
      </w:pPr>
    </w:p>
    <w:p w:rsidR="003C0F26" w:rsidRPr="00426DD9" w:rsidRDefault="003C0F26" w:rsidP="00426DD9">
      <w:pPr>
        <w:ind w:firstLine="709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3856" behindDoc="0" locked="0" layoutInCell="1" allowOverlap="1" wp14:anchorId="0A5997D3" wp14:editId="2A221FDE">
                <wp:simplePos x="0" y="0"/>
                <wp:positionH relativeFrom="page">
                  <wp:posOffset>5698080</wp:posOffset>
                </wp:positionH>
                <wp:positionV relativeFrom="paragraph">
                  <wp:posOffset>393732</wp:posOffset>
                </wp:positionV>
                <wp:extent cx="354330" cy="1270"/>
                <wp:effectExtent l="0" t="0" r="0" b="0"/>
                <wp:wrapNone/>
                <wp:docPr id="266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>
                              <a:moveTo>
                                <a:pt x="0" y="0"/>
                              </a:moveTo>
                              <a:lnTo>
                                <a:pt x="35376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0" o:spid="_x0000_s1026" style="position:absolute;margin-left:448.65pt;margin-top:31pt;width:27.9pt;height:.1pt;z-index:487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" path="m,l353763,e" filled="f" strokeweight=".19811mm">
                <v:path arrowok="t"/>
                <w10:wrap anchorx="page"/>
              </v:shape>
            </w:pict>
          </mc:Fallback>
        </mc:AlternateContent>
      </w:r>
      <w:r w:rsidRPr="00426DD9">
        <w:rPr>
          <w:rFonts w:ascii="Arial" w:hAnsi="Arial" w:cs="Arial"/>
          <w:sz w:val="24"/>
          <w:szCs w:val="24"/>
        </w:rPr>
        <w:t xml:space="preserve">общее количество предложений и (или) замечаний по НПА, поступивших от участников публичных консультаций, которые будут учтены </w:t>
      </w:r>
      <w:r w:rsidR="00426DD9">
        <w:rPr>
          <w:rFonts w:ascii="Arial" w:hAnsi="Arial" w:cs="Arial"/>
          <w:sz w:val="24"/>
          <w:szCs w:val="24"/>
        </w:rPr>
        <w:t>______________</w:t>
      </w:r>
      <w:r w:rsidRPr="00426DD9">
        <w:rPr>
          <w:rFonts w:ascii="Arial" w:hAnsi="Arial" w:cs="Arial"/>
          <w:sz w:val="24"/>
          <w:szCs w:val="24"/>
        </w:rPr>
        <w:t>;</w:t>
      </w:r>
    </w:p>
    <w:p w:rsidR="00834E79" w:rsidRDefault="00834E79" w:rsidP="00426DD9">
      <w:pPr>
        <w:ind w:firstLine="709"/>
        <w:rPr>
          <w:rFonts w:ascii="Arial" w:hAnsi="Arial" w:cs="Arial"/>
          <w:sz w:val="24"/>
          <w:szCs w:val="24"/>
        </w:rPr>
      </w:pPr>
    </w:p>
    <w:p w:rsidR="003C0F26" w:rsidRPr="00426DD9" w:rsidRDefault="003C0F26" w:rsidP="00426DD9">
      <w:pPr>
        <w:ind w:firstLine="709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>общее количество предложений и (или) замечаний по НПА, поступивших от участников публичных консультаций, которые будут учтены частично -</w:t>
      </w:r>
      <w:r w:rsidR="00426DD9">
        <w:rPr>
          <w:rFonts w:ascii="Arial" w:hAnsi="Arial" w:cs="Arial"/>
          <w:sz w:val="24"/>
          <w:szCs w:val="24"/>
        </w:rPr>
        <w:t>_____</w:t>
      </w:r>
      <w:r w:rsidR="00426DD9" w:rsidRPr="00426DD9">
        <w:rPr>
          <w:rFonts w:ascii="Arial" w:hAnsi="Arial" w:cs="Arial"/>
          <w:sz w:val="24"/>
          <w:szCs w:val="24"/>
        </w:rPr>
        <w:t>;</w:t>
      </w:r>
    </w:p>
    <w:p w:rsidR="00834E79" w:rsidRDefault="00834E79" w:rsidP="00426DD9">
      <w:pPr>
        <w:ind w:firstLine="709"/>
        <w:rPr>
          <w:rFonts w:ascii="Arial" w:hAnsi="Arial" w:cs="Arial"/>
          <w:sz w:val="24"/>
          <w:szCs w:val="24"/>
        </w:rPr>
      </w:pPr>
    </w:p>
    <w:p w:rsidR="003C0F26" w:rsidRPr="00426DD9" w:rsidRDefault="003C0F26" w:rsidP="00426DD9">
      <w:pPr>
        <w:ind w:firstLine="709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 xml:space="preserve">общее количество предложений и (или) замечаний по НПА, поступивших от участников публичных консультаций, которые не будут учтены </w:t>
      </w:r>
      <w:r w:rsidR="00426DD9">
        <w:rPr>
          <w:rFonts w:ascii="Arial" w:hAnsi="Arial" w:cs="Arial"/>
          <w:sz w:val="24"/>
          <w:szCs w:val="24"/>
        </w:rPr>
        <w:t>___________</w:t>
      </w:r>
      <w:r w:rsidR="00426DD9" w:rsidRPr="00426DD9">
        <w:rPr>
          <w:rFonts w:ascii="Arial" w:hAnsi="Arial" w:cs="Arial"/>
          <w:sz w:val="24"/>
          <w:szCs w:val="24"/>
        </w:rPr>
        <w:t>;</w:t>
      </w:r>
    </w:p>
    <w:p w:rsidR="00F11543" w:rsidRDefault="00F11543" w:rsidP="00834E79">
      <w:pPr>
        <w:ind w:firstLine="709"/>
        <w:rPr>
          <w:rFonts w:ascii="Arial" w:hAnsi="Arial" w:cs="Arial"/>
          <w:sz w:val="24"/>
          <w:szCs w:val="24"/>
        </w:rPr>
      </w:pPr>
    </w:p>
    <w:p w:rsidR="003C0F26" w:rsidRPr="00426DD9" w:rsidRDefault="003C0F26" w:rsidP="00834E79">
      <w:pPr>
        <w:ind w:firstLine="709"/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lastRenderedPageBreak/>
        <w:t>общее количество предложений и (или) замечаний по НПА, поступивших от участников публичных консультаций, которые оставлены без рассмотрения -</w:t>
      </w:r>
      <w:r w:rsidR="00426DD9">
        <w:rPr>
          <w:rFonts w:ascii="Arial" w:hAnsi="Arial" w:cs="Arial"/>
          <w:sz w:val="24"/>
          <w:szCs w:val="24"/>
        </w:rPr>
        <w:t>____</w:t>
      </w:r>
      <w:r w:rsidR="00834E79">
        <w:rPr>
          <w:rFonts w:ascii="Arial" w:hAnsi="Arial" w:cs="Arial"/>
          <w:sz w:val="24"/>
          <w:szCs w:val="24"/>
        </w:rPr>
        <w:t>__</w:t>
      </w:r>
      <w:r w:rsidR="00426DD9" w:rsidRPr="00426DD9">
        <w:rPr>
          <w:rFonts w:ascii="Arial" w:hAnsi="Arial" w:cs="Arial"/>
          <w:sz w:val="24"/>
          <w:szCs w:val="24"/>
        </w:rPr>
        <w:t>;</w:t>
      </w:r>
    </w:p>
    <w:p w:rsidR="00834E79" w:rsidRDefault="00834E79" w:rsidP="00426DD9">
      <w:pPr>
        <w:rPr>
          <w:rFonts w:ascii="Arial" w:hAnsi="Arial" w:cs="Arial"/>
          <w:sz w:val="24"/>
          <w:szCs w:val="24"/>
        </w:rPr>
      </w:pPr>
    </w:p>
    <w:p w:rsidR="00834E79" w:rsidRDefault="003C0F26" w:rsidP="00426DD9">
      <w:pPr>
        <w:rPr>
          <w:rFonts w:ascii="Arial" w:hAnsi="Arial" w:cs="Arial"/>
          <w:sz w:val="24"/>
          <w:szCs w:val="24"/>
        </w:rPr>
      </w:pPr>
      <w:r w:rsidRPr="00426DD9">
        <w:rPr>
          <w:rFonts w:ascii="Arial" w:hAnsi="Arial" w:cs="Arial"/>
          <w:sz w:val="24"/>
          <w:szCs w:val="24"/>
        </w:rPr>
        <w:t>Дата составления справки:</w:t>
      </w:r>
      <w:r w:rsidR="00426DD9" w:rsidRPr="00426DD9">
        <w:rPr>
          <w:rFonts w:ascii="Arial" w:hAnsi="Arial" w:cs="Arial"/>
          <w:spacing w:val="-10"/>
          <w:sz w:val="24"/>
          <w:szCs w:val="24"/>
        </w:rPr>
        <w:t xml:space="preserve"> «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» 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20</w:t>
      </w:r>
      <w:r w:rsidR="00426DD9" w:rsidRPr="00426DD9">
        <w:rPr>
          <w:rFonts w:ascii="Arial" w:hAnsi="Arial" w:cs="Arial"/>
          <w:sz w:val="24"/>
          <w:szCs w:val="24"/>
          <w:u w:val="single"/>
        </w:rPr>
        <w:tab/>
      </w:r>
      <w:r w:rsidR="00426DD9" w:rsidRPr="00426DD9">
        <w:rPr>
          <w:rFonts w:ascii="Arial" w:hAnsi="Arial" w:cs="Arial"/>
          <w:sz w:val="24"/>
          <w:szCs w:val="24"/>
        </w:rPr>
        <w:t xml:space="preserve"> г</w:t>
      </w:r>
    </w:p>
    <w:p w:rsidR="003C0F26" w:rsidRPr="00834E79" w:rsidRDefault="003C0F26" w:rsidP="00426DD9">
      <w:pPr>
        <w:rPr>
          <w:rFonts w:ascii="Arial" w:hAnsi="Arial" w:cs="Arial"/>
          <w:sz w:val="24"/>
          <w:szCs w:val="24"/>
        </w:rPr>
      </w:pPr>
      <w:r w:rsidRPr="00426DD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59872" behindDoc="1" locked="0" layoutInCell="1" allowOverlap="1" wp14:anchorId="7A2D538C" wp14:editId="37EB2223">
                <wp:simplePos x="0" y="0"/>
                <wp:positionH relativeFrom="page">
                  <wp:posOffset>901033</wp:posOffset>
                </wp:positionH>
                <wp:positionV relativeFrom="paragraph">
                  <wp:posOffset>260775</wp:posOffset>
                </wp:positionV>
                <wp:extent cx="2668905" cy="1270"/>
                <wp:effectExtent l="0" t="0" r="0" b="0"/>
                <wp:wrapTopAndBottom/>
                <wp:docPr id="267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905">
                              <a:moveTo>
                                <a:pt x="0" y="0"/>
                              </a:moveTo>
                              <a:lnTo>
                                <a:pt x="26683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1" o:spid="_x0000_s1026" style="position:absolute;margin-left:70.95pt;margin-top:20.55pt;width:210.15pt;height:.1pt;z-index:-1555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" path="m,l26683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26DD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60896" behindDoc="1" locked="0" layoutInCell="1" allowOverlap="1" wp14:anchorId="5289715B" wp14:editId="7DCE8553">
                <wp:simplePos x="0" y="0"/>
                <wp:positionH relativeFrom="page">
                  <wp:posOffset>3613990</wp:posOffset>
                </wp:positionH>
                <wp:positionV relativeFrom="paragraph">
                  <wp:posOffset>260775</wp:posOffset>
                </wp:positionV>
                <wp:extent cx="978535" cy="1270"/>
                <wp:effectExtent l="0" t="0" r="0" b="0"/>
                <wp:wrapTopAndBottom/>
                <wp:docPr id="268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01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2" o:spid="_x0000_s1026" style="position:absolute;margin-left:284.55pt;margin-top:20.55pt;width:77.05pt;height:.1pt;z-index:-1555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" path="m,l97801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26DD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61920" behindDoc="1" locked="0" layoutInCell="1" allowOverlap="1" wp14:anchorId="76DDB61D" wp14:editId="32A06535">
                <wp:simplePos x="0" y="0"/>
                <wp:positionH relativeFrom="page">
                  <wp:posOffset>4636586</wp:posOffset>
                </wp:positionH>
                <wp:positionV relativeFrom="paragraph">
                  <wp:posOffset>260775</wp:posOffset>
                </wp:positionV>
                <wp:extent cx="2045335" cy="1270"/>
                <wp:effectExtent l="0" t="0" r="0" b="0"/>
                <wp:wrapTopAndBottom/>
                <wp:docPr id="269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3" o:spid="_x0000_s1026" style="position:absolute;margin-left:365.1pt;margin-top:20.55pt;width:161.05pt;height:.1pt;z-index:-1555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" path="m,l2044836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5A68EE" w:rsidRPr="00834E79" w:rsidRDefault="003C0F26" w:rsidP="00834E79">
      <w:pPr>
        <w:jc w:val="right"/>
        <w:rPr>
          <w:rFonts w:ascii="Arial" w:hAnsi="Arial" w:cs="Arial"/>
          <w:sz w:val="20"/>
        </w:rPr>
      </w:pPr>
      <w:r w:rsidRPr="00834E79">
        <w:rPr>
          <w:rFonts w:ascii="Arial" w:hAnsi="Arial" w:cs="Arial"/>
          <w:sz w:val="20"/>
        </w:rPr>
        <w:t>(полное наименование должности</w:t>
      </w:r>
      <w:r w:rsidRPr="00834E79">
        <w:rPr>
          <w:rFonts w:ascii="Arial" w:hAnsi="Arial" w:cs="Arial"/>
          <w:sz w:val="20"/>
        </w:rPr>
        <w:tab/>
        <w:t>(подпись)</w:t>
      </w:r>
      <w:r w:rsidRPr="00834E79">
        <w:rPr>
          <w:rFonts w:ascii="Arial" w:hAnsi="Arial" w:cs="Arial"/>
          <w:sz w:val="20"/>
        </w:rPr>
        <w:tab/>
        <w:t xml:space="preserve">          (Инициалы, Фамилия) руководителя</w:t>
      </w:r>
    </w:p>
    <w:p w:rsidR="003C0F26" w:rsidRPr="00834E79" w:rsidRDefault="003C0F26" w:rsidP="00834E79">
      <w:pPr>
        <w:jc w:val="right"/>
        <w:rPr>
          <w:rFonts w:ascii="Arial" w:hAnsi="Arial" w:cs="Arial"/>
          <w:sz w:val="20"/>
        </w:rPr>
      </w:pPr>
      <w:r w:rsidRPr="00834E79">
        <w:rPr>
          <w:rFonts w:ascii="Arial" w:hAnsi="Arial" w:cs="Arial"/>
          <w:sz w:val="20"/>
        </w:rPr>
        <w:t>уполномоченного органа)</w:t>
      </w: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3C0F26">
      <w:pPr>
        <w:pStyle w:val="a3"/>
        <w:spacing w:before="78" w:line="322" w:lineRule="exact"/>
        <w:ind w:right="107"/>
        <w:jc w:val="right"/>
        <w:rPr>
          <w:rFonts w:ascii="Arial" w:hAnsi="Arial" w:cs="Arial"/>
          <w:sz w:val="24"/>
          <w:szCs w:val="24"/>
        </w:rPr>
      </w:pPr>
    </w:p>
    <w:p w:rsidR="006454C6" w:rsidRDefault="006454C6" w:rsidP="006D6B8B">
      <w:pPr>
        <w:pStyle w:val="a3"/>
        <w:spacing w:before="78" w:line="322" w:lineRule="exact"/>
        <w:ind w:right="107"/>
        <w:rPr>
          <w:rFonts w:ascii="Arial" w:hAnsi="Arial" w:cs="Arial"/>
          <w:sz w:val="24"/>
          <w:szCs w:val="24"/>
        </w:rPr>
      </w:pPr>
    </w:p>
    <w:p w:rsidR="00834E79" w:rsidRDefault="00834E79" w:rsidP="006D6B8B">
      <w:pPr>
        <w:pStyle w:val="a3"/>
        <w:spacing w:before="78" w:line="322" w:lineRule="exact"/>
        <w:ind w:right="107"/>
        <w:rPr>
          <w:rFonts w:ascii="Arial" w:hAnsi="Arial" w:cs="Arial"/>
          <w:sz w:val="24"/>
          <w:szCs w:val="24"/>
        </w:rPr>
      </w:pPr>
    </w:p>
    <w:p w:rsidR="00F11543" w:rsidRDefault="00F11543" w:rsidP="00845BC6">
      <w:pPr>
        <w:jc w:val="right"/>
        <w:rPr>
          <w:rFonts w:ascii="Arial" w:hAnsi="Arial" w:cs="Arial"/>
          <w:szCs w:val="24"/>
        </w:rPr>
      </w:pPr>
    </w:p>
    <w:p w:rsidR="00F11543" w:rsidRDefault="00F11543" w:rsidP="00845BC6">
      <w:pPr>
        <w:jc w:val="right"/>
        <w:rPr>
          <w:rFonts w:ascii="Arial" w:hAnsi="Arial" w:cs="Arial"/>
          <w:szCs w:val="24"/>
        </w:rPr>
      </w:pPr>
    </w:p>
    <w:p w:rsidR="00F11543" w:rsidRDefault="00F11543" w:rsidP="00845BC6">
      <w:pPr>
        <w:jc w:val="right"/>
        <w:rPr>
          <w:rFonts w:ascii="Arial" w:hAnsi="Arial" w:cs="Arial"/>
          <w:szCs w:val="24"/>
        </w:rPr>
      </w:pPr>
    </w:p>
    <w:p w:rsidR="00F11543" w:rsidRDefault="00F11543" w:rsidP="00845BC6">
      <w:pPr>
        <w:jc w:val="right"/>
        <w:rPr>
          <w:rFonts w:ascii="Arial" w:hAnsi="Arial" w:cs="Arial"/>
          <w:szCs w:val="24"/>
        </w:rPr>
      </w:pPr>
    </w:p>
    <w:p w:rsidR="00845BC6" w:rsidRPr="003F2C74" w:rsidRDefault="00845BC6" w:rsidP="00845BC6">
      <w:pPr>
        <w:jc w:val="right"/>
        <w:rPr>
          <w:rFonts w:ascii="Arial" w:hAnsi="Arial" w:cs="Arial"/>
        </w:rPr>
      </w:pPr>
      <w:r w:rsidRPr="00E62E46">
        <w:rPr>
          <w:rFonts w:ascii="Arial" w:hAnsi="Arial" w:cs="Arial"/>
          <w:szCs w:val="24"/>
        </w:rPr>
        <w:lastRenderedPageBreak/>
        <w:t>Приложение</w:t>
      </w:r>
      <w:r w:rsidRPr="00E62E46">
        <w:rPr>
          <w:rFonts w:ascii="Arial" w:hAnsi="Arial" w:cs="Arial"/>
          <w:spacing w:val="-18"/>
          <w:szCs w:val="24"/>
        </w:rPr>
        <w:t xml:space="preserve"> </w:t>
      </w:r>
      <w:r>
        <w:rPr>
          <w:rFonts w:ascii="Arial" w:hAnsi="Arial" w:cs="Arial"/>
          <w:szCs w:val="24"/>
        </w:rPr>
        <w:t>№5</w:t>
      </w:r>
      <w:r w:rsidRPr="00E62E46">
        <w:rPr>
          <w:rFonts w:ascii="Arial" w:hAnsi="Arial" w:cs="Arial"/>
          <w:szCs w:val="24"/>
        </w:rPr>
        <w:t xml:space="preserve"> </w:t>
      </w:r>
      <w:r w:rsidRPr="003F2C74">
        <w:rPr>
          <w:rFonts w:ascii="Arial" w:hAnsi="Arial" w:cs="Arial"/>
        </w:rPr>
        <w:t xml:space="preserve">к Порядку </w:t>
      </w:r>
    </w:p>
    <w:p w:rsidR="00845BC6" w:rsidRPr="003F2C74" w:rsidRDefault="00845BC6" w:rsidP="00845BC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проведения экспертизы муниципальных</w:t>
      </w:r>
    </w:p>
    <w:p w:rsidR="00845BC6" w:rsidRPr="003F2C74" w:rsidRDefault="00845BC6" w:rsidP="00845BC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нормативных правовых актов </w:t>
      </w:r>
    </w:p>
    <w:p w:rsidR="00845BC6" w:rsidRPr="003F2C74" w:rsidRDefault="00845BC6" w:rsidP="00845BC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Светлоярского муниципального района </w:t>
      </w:r>
    </w:p>
    <w:p w:rsidR="00845BC6" w:rsidRPr="003F2C74" w:rsidRDefault="00845BC6" w:rsidP="00845BC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Волгоградской области, затрагивающих </w:t>
      </w:r>
    </w:p>
    <w:p w:rsidR="00845BC6" w:rsidRPr="003F2C74" w:rsidRDefault="00845BC6" w:rsidP="00845BC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>Вопросы осуществления предпринимательской</w:t>
      </w:r>
    </w:p>
    <w:p w:rsidR="00845BC6" w:rsidRPr="003F2C74" w:rsidRDefault="00845BC6" w:rsidP="00845BC6">
      <w:pPr>
        <w:jc w:val="right"/>
        <w:rPr>
          <w:rFonts w:ascii="Arial" w:hAnsi="Arial" w:cs="Arial"/>
        </w:rPr>
      </w:pPr>
      <w:r w:rsidRPr="003F2C74">
        <w:rPr>
          <w:rFonts w:ascii="Arial" w:hAnsi="Arial" w:cs="Arial"/>
        </w:rPr>
        <w:t xml:space="preserve"> и инвестиционной деятельности</w:t>
      </w:r>
    </w:p>
    <w:p w:rsidR="003C0F26" w:rsidRPr="005A68EE" w:rsidRDefault="003C0F26" w:rsidP="003C0F2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3C0F26" w:rsidRPr="00845BC6" w:rsidRDefault="003C0F26" w:rsidP="00845BC6">
      <w:pPr>
        <w:jc w:val="center"/>
        <w:rPr>
          <w:rFonts w:ascii="Arial" w:hAnsi="Arial" w:cs="Arial"/>
          <w:sz w:val="24"/>
        </w:rPr>
      </w:pPr>
      <w:r w:rsidRPr="00845BC6">
        <w:rPr>
          <w:rFonts w:ascii="Arial" w:hAnsi="Arial" w:cs="Arial"/>
          <w:sz w:val="24"/>
        </w:rPr>
        <w:t>ЗАКЛЮЧЕНИЕ</w:t>
      </w:r>
    </w:p>
    <w:p w:rsidR="003C0F26" w:rsidRPr="00845BC6" w:rsidRDefault="003C0F26" w:rsidP="00845BC6">
      <w:pPr>
        <w:jc w:val="center"/>
        <w:rPr>
          <w:rFonts w:ascii="Arial" w:hAnsi="Arial" w:cs="Arial"/>
          <w:sz w:val="24"/>
        </w:rPr>
      </w:pPr>
      <w:r w:rsidRPr="00845BC6">
        <w:rPr>
          <w:rFonts w:ascii="Arial" w:hAnsi="Arial" w:cs="Arial"/>
          <w:sz w:val="24"/>
        </w:rPr>
        <w:t>об экспертизе муниципального нормативного правового акта Светлоярского м</w:t>
      </w:r>
      <w:r w:rsidRPr="00845BC6">
        <w:rPr>
          <w:rFonts w:ascii="Arial" w:hAnsi="Arial" w:cs="Arial"/>
          <w:sz w:val="24"/>
        </w:rPr>
        <w:t>у</w:t>
      </w:r>
      <w:r w:rsidRPr="00845BC6">
        <w:rPr>
          <w:rFonts w:ascii="Arial" w:hAnsi="Arial" w:cs="Arial"/>
          <w:sz w:val="24"/>
        </w:rPr>
        <w:t>ниципального района Волгоградской области,</w:t>
      </w:r>
    </w:p>
    <w:p w:rsidR="00845BC6" w:rsidRDefault="003C0F26" w:rsidP="00845BC6">
      <w:pPr>
        <w:jc w:val="center"/>
        <w:rPr>
          <w:rFonts w:ascii="Arial" w:hAnsi="Arial" w:cs="Arial"/>
          <w:sz w:val="24"/>
        </w:rPr>
      </w:pPr>
      <w:r w:rsidRPr="00845BC6">
        <w:rPr>
          <w:rFonts w:ascii="Arial" w:hAnsi="Arial" w:cs="Arial"/>
          <w:sz w:val="24"/>
        </w:rPr>
        <w:t>затрагивающего вопросы осуществления предпринимательской и инвестицио</w:t>
      </w:r>
      <w:r w:rsidRPr="00845BC6">
        <w:rPr>
          <w:rFonts w:ascii="Arial" w:hAnsi="Arial" w:cs="Arial"/>
          <w:sz w:val="24"/>
        </w:rPr>
        <w:t>н</w:t>
      </w:r>
      <w:r w:rsidRPr="00845BC6">
        <w:rPr>
          <w:rFonts w:ascii="Arial" w:hAnsi="Arial" w:cs="Arial"/>
          <w:sz w:val="24"/>
        </w:rPr>
        <w:t>ной деятельно</w:t>
      </w:r>
      <w:r w:rsidR="00845BC6">
        <w:rPr>
          <w:rFonts w:ascii="Arial" w:hAnsi="Arial" w:cs="Arial"/>
          <w:sz w:val="24"/>
        </w:rPr>
        <w:t>сти (далее - НПА), -</w:t>
      </w:r>
    </w:p>
    <w:p w:rsidR="003C0F26" w:rsidRPr="00845BC6" w:rsidRDefault="003C0F26" w:rsidP="00845BC6">
      <w:pPr>
        <w:jc w:val="center"/>
        <w:rPr>
          <w:rFonts w:ascii="Arial" w:hAnsi="Arial" w:cs="Arial"/>
          <w:sz w:val="24"/>
        </w:rPr>
      </w:pP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62944" behindDoc="1" locked="0" layoutInCell="1" allowOverlap="1" wp14:anchorId="4E5760AB" wp14:editId="092465BA">
                <wp:simplePos x="0" y="0"/>
                <wp:positionH relativeFrom="page">
                  <wp:posOffset>901116</wp:posOffset>
                </wp:positionH>
                <wp:positionV relativeFrom="paragraph">
                  <wp:posOffset>199910</wp:posOffset>
                </wp:positionV>
                <wp:extent cx="6050280" cy="1270"/>
                <wp:effectExtent l="0" t="0" r="0" b="0"/>
                <wp:wrapTopAndBottom/>
                <wp:docPr id="270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4993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4" o:spid="_x0000_s1026" style="position:absolute;margin-left:70.95pt;margin-top:15.75pt;width:476.4pt;height:.1pt;z-index:-1555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" path="m,l6049937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3C0F26" w:rsidRDefault="003C0F26" w:rsidP="00845BC6">
      <w:pPr>
        <w:pStyle w:val="a3"/>
        <w:spacing w:line="242" w:lineRule="auto"/>
        <w:ind w:right="104"/>
        <w:jc w:val="center"/>
        <w:rPr>
          <w:rFonts w:ascii="Arial" w:hAnsi="Arial" w:cs="Arial"/>
          <w:spacing w:val="-2"/>
          <w:sz w:val="20"/>
          <w:szCs w:val="24"/>
        </w:rPr>
      </w:pPr>
      <w:r w:rsidRPr="00845BC6">
        <w:rPr>
          <w:rFonts w:ascii="Arial" w:hAnsi="Arial" w:cs="Arial"/>
          <w:sz w:val="20"/>
          <w:szCs w:val="24"/>
        </w:rPr>
        <w:t>(наименование</w:t>
      </w:r>
      <w:r w:rsidRPr="00845BC6">
        <w:rPr>
          <w:rFonts w:ascii="Arial" w:hAnsi="Arial" w:cs="Arial"/>
          <w:spacing w:val="-10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органа</w:t>
      </w:r>
      <w:r w:rsidRPr="00845BC6">
        <w:rPr>
          <w:rFonts w:ascii="Arial" w:hAnsi="Arial" w:cs="Arial"/>
          <w:spacing w:val="-7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местного</w:t>
      </w:r>
      <w:r w:rsidRPr="00845BC6">
        <w:rPr>
          <w:rFonts w:ascii="Arial" w:hAnsi="Arial" w:cs="Arial"/>
          <w:spacing w:val="-5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самоуправления</w:t>
      </w:r>
      <w:r w:rsidRPr="00845BC6">
        <w:rPr>
          <w:rFonts w:ascii="Arial" w:hAnsi="Arial" w:cs="Arial"/>
          <w:spacing w:val="-8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муниципального</w:t>
      </w:r>
      <w:r w:rsidRPr="00845BC6">
        <w:rPr>
          <w:rFonts w:ascii="Arial" w:hAnsi="Arial" w:cs="Arial"/>
          <w:spacing w:val="-2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района,</w:t>
      </w:r>
      <w:r w:rsidRPr="00845BC6">
        <w:rPr>
          <w:rFonts w:ascii="Arial" w:hAnsi="Arial" w:cs="Arial"/>
          <w:spacing w:val="-6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 xml:space="preserve">вид </w:t>
      </w:r>
      <w:r w:rsidRPr="00845BC6">
        <w:rPr>
          <w:rFonts w:ascii="Arial" w:hAnsi="Arial" w:cs="Arial"/>
          <w:spacing w:val="-4"/>
          <w:sz w:val="20"/>
          <w:szCs w:val="24"/>
        </w:rPr>
        <w:t>НПА,</w:t>
      </w:r>
      <w:r w:rsidRPr="00845BC6">
        <w:rPr>
          <w:rFonts w:ascii="Arial" w:hAnsi="Arial" w:cs="Arial"/>
          <w:sz w:val="20"/>
          <w:szCs w:val="24"/>
        </w:rPr>
        <w:t xml:space="preserve"> номер</w:t>
      </w:r>
      <w:r w:rsidRPr="00845BC6">
        <w:rPr>
          <w:rFonts w:ascii="Arial" w:hAnsi="Arial" w:cs="Arial"/>
          <w:spacing w:val="-4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и</w:t>
      </w:r>
      <w:r w:rsidRPr="00845BC6">
        <w:rPr>
          <w:rFonts w:ascii="Arial" w:hAnsi="Arial" w:cs="Arial"/>
          <w:spacing w:val="-1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дата</w:t>
      </w:r>
      <w:r w:rsidRPr="00845BC6">
        <w:rPr>
          <w:rFonts w:ascii="Arial" w:hAnsi="Arial" w:cs="Arial"/>
          <w:spacing w:val="-2"/>
          <w:sz w:val="20"/>
          <w:szCs w:val="24"/>
        </w:rPr>
        <w:t xml:space="preserve"> </w:t>
      </w:r>
      <w:r w:rsidRPr="00845BC6">
        <w:rPr>
          <w:rFonts w:ascii="Arial" w:hAnsi="Arial" w:cs="Arial"/>
          <w:sz w:val="20"/>
          <w:szCs w:val="24"/>
        </w:rPr>
        <w:t>НПА,</w:t>
      </w:r>
      <w:r w:rsidRPr="00845BC6">
        <w:rPr>
          <w:rFonts w:ascii="Arial" w:hAnsi="Arial" w:cs="Arial"/>
          <w:spacing w:val="-2"/>
          <w:sz w:val="20"/>
          <w:szCs w:val="24"/>
        </w:rPr>
        <w:t xml:space="preserve"> заголовок)</w:t>
      </w:r>
    </w:p>
    <w:p w:rsidR="00845BC6" w:rsidRPr="00845BC6" w:rsidRDefault="00845BC6" w:rsidP="00845BC6">
      <w:pPr>
        <w:pStyle w:val="a3"/>
        <w:spacing w:line="242" w:lineRule="auto"/>
        <w:ind w:right="104"/>
        <w:jc w:val="center"/>
        <w:rPr>
          <w:rFonts w:ascii="Arial" w:hAnsi="Arial" w:cs="Arial"/>
          <w:sz w:val="20"/>
          <w:szCs w:val="24"/>
        </w:rPr>
      </w:pP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sz w:val="24"/>
          <w:szCs w:val="24"/>
        </w:rPr>
        <w:t>По результатам проведения исследования НПА и публичных консульт</w:t>
      </w:r>
      <w:r w:rsidRPr="00845BC6">
        <w:rPr>
          <w:rFonts w:ascii="Arial" w:hAnsi="Arial" w:cs="Arial"/>
          <w:sz w:val="24"/>
          <w:szCs w:val="24"/>
        </w:rPr>
        <w:t>а</w:t>
      </w:r>
      <w:r w:rsidRPr="00845BC6">
        <w:rPr>
          <w:rFonts w:ascii="Arial" w:hAnsi="Arial" w:cs="Arial"/>
          <w:sz w:val="24"/>
          <w:szCs w:val="24"/>
        </w:rPr>
        <w:t xml:space="preserve">ций установлено, что: </w:t>
      </w: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63968" behindDoc="1" locked="0" layoutInCell="1" allowOverlap="1" wp14:anchorId="545F4FBC" wp14:editId="6782BDDB">
                <wp:simplePos x="0" y="0"/>
                <wp:positionH relativeFrom="page">
                  <wp:posOffset>901206</wp:posOffset>
                </wp:positionH>
                <wp:positionV relativeFrom="paragraph">
                  <wp:posOffset>202087</wp:posOffset>
                </wp:positionV>
                <wp:extent cx="6050280" cy="1270"/>
                <wp:effectExtent l="0" t="0" r="0" b="0"/>
                <wp:wrapTopAndBottom/>
                <wp:docPr id="271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4993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6" o:spid="_x0000_s1026" style="position:absolute;margin-left:70.95pt;margin-top:15.9pt;width:476.4pt;height:.1pt;z-index:-1555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" path="m,l6049937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3C0F26" w:rsidRDefault="003C0F26" w:rsidP="00845BC6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845BC6">
        <w:rPr>
          <w:rFonts w:ascii="Arial" w:hAnsi="Arial" w:cs="Arial"/>
          <w:sz w:val="20"/>
          <w:szCs w:val="24"/>
        </w:rPr>
        <w:t>(описание результатов исследования и вывод о соблюдении/несоблюдении процедуры проведения публичных консультаций установленным требованиям)</w:t>
      </w:r>
    </w:p>
    <w:p w:rsidR="00845BC6" w:rsidRPr="00845BC6" w:rsidRDefault="00845BC6" w:rsidP="00845BC6">
      <w:pPr>
        <w:ind w:firstLine="709"/>
        <w:jc w:val="center"/>
        <w:rPr>
          <w:rFonts w:ascii="Arial" w:hAnsi="Arial" w:cs="Arial"/>
          <w:sz w:val="20"/>
          <w:szCs w:val="24"/>
        </w:rPr>
      </w:pPr>
    </w:p>
    <w:p w:rsidR="003C0F26" w:rsidRPr="00845BC6" w:rsidRDefault="00845BC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3C0F26" w:rsidRPr="00845BC6">
        <w:rPr>
          <w:rFonts w:ascii="Arial" w:hAnsi="Arial" w:cs="Arial"/>
          <w:sz w:val="24"/>
          <w:szCs w:val="24"/>
        </w:rPr>
        <w:t>результатам проведенной экспертизы установлено, что</w:t>
      </w:r>
      <w:r w:rsidRPr="00845BC6">
        <w:rPr>
          <w:rFonts w:ascii="Arial" w:hAnsi="Arial" w:cs="Arial"/>
          <w:sz w:val="24"/>
          <w:szCs w:val="24"/>
        </w:rPr>
        <w:t xml:space="preserve"> </w:t>
      </w:r>
      <w:r w:rsidR="003C0F26" w:rsidRPr="00845BC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</w:t>
      </w:r>
      <w:r w:rsidR="005A68EE" w:rsidRPr="00845BC6">
        <w:rPr>
          <w:rFonts w:ascii="Arial" w:hAnsi="Arial" w:cs="Arial"/>
          <w:sz w:val="24"/>
          <w:szCs w:val="24"/>
        </w:rPr>
        <w:t>______</w:t>
      </w:r>
      <w:r w:rsidR="003C0F26" w:rsidRPr="00845BC6">
        <w:rPr>
          <w:rFonts w:ascii="Arial" w:hAnsi="Arial" w:cs="Arial"/>
          <w:sz w:val="24"/>
          <w:szCs w:val="24"/>
        </w:rPr>
        <w:t>_____</w:t>
      </w:r>
      <w:r w:rsidRPr="00845BC6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C0F26" w:rsidRPr="00845BC6" w:rsidRDefault="003C0F26" w:rsidP="00845BC6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845BC6">
        <w:rPr>
          <w:rFonts w:ascii="Arial" w:hAnsi="Arial" w:cs="Arial"/>
          <w:sz w:val="20"/>
          <w:szCs w:val="24"/>
        </w:rPr>
        <w:t>(указываются выводы</w:t>
      </w:r>
      <w:r w:rsidRPr="00845BC6">
        <w:rPr>
          <w:rFonts w:ascii="Arial" w:hAnsi="Arial" w:cs="Arial"/>
          <w:sz w:val="20"/>
          <w:szCs w:val="24"/>
        </w:rPr>
        <w:tab/>
        <w:t>о наличии (отсутствии) в НПА положений, необоснованно з</w:t>
      </w:r>
      <w:r w:rsidRPr="00845BC6">
        <w:rPr>
          <w:rFonts w:ascii="Arial" w:hAnsi="Arial" w:cs="Arial"/>
          <w:sz w:val="20"/>
          <w:szCs w:val="24"/>
        </w:rPr>
        <w:t>а</w:t>
      </w:r>
      <w:r w:rsidRPr="00845BC6">
        <w:rPr>
          <w:rFonts w:ascii="Arial" w:hAnsi="Arial" w:cs="Arial"/>
          <w:sz w:val="20"/>
          <w:szCs w:val="24"/>
        </w:rPr>
        <w:t>трудняющих осуществление предпринимательской и инвестиционной деятельности)</w:t>
      </w: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5BC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sz w:val="24"/>
          <w:szCs w:val="24"/>
        </w:rPr>
        <w:t>Рекомендации по изменению существующего правового регулирования:</w:t>
      </w: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64992" behindDoc="1" locked="0" layoutInCell="1" allowOverlap="1" wp14:anchorId="1DBA5D3E" wp14:editId="1197CF78">
                <wp:simplePos x="0" y="0"/>
                <wp:positionH relativeFrom="page">
                  <wp:posOffset>901241</wp:posOffset>
                </wp:positionH>
                <wp:positionV relativeFrom="paragraph">
                  <wp:posOffset>200965</wp:posOffset>
                </wp:positionV>
                <wp:extent cx="6050280" cy="1270"/>
                <wp:effectExtent l="0" t="0" r="0" b="0"/>
                <wp:wrapTopAndBottom/>
                <wp:docPr id="27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4993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2" o:spid="_x0000_s1026" style="position:absolute;margin-left:70.95pt;margin-top:15.8pt;width:476.4pt;height:.1pt;z-index:-1555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" path="m,l6049937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845BC6" w:rsidRPr="00845BC6" w:rsidRDefault="00845BC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C0F26" w:rsidRPr="00845BC6" w:rsidRDefault="003C0F26" w:rsidP="00845BC6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845BC6">
        <w:rPr>
          <w:rFonts w:ascii="Arial" w:hAnsi="Arial" w:cs="Arial"/>
          <w:sz w:val="20"/>
          <w:szCs w:val="24"/>
        </w:rPr>
        <w:t>(отменить НПА; внести изменения в НПА, направленные на устранение необоснованно затрудняющих осуществление предпринимательской и инвестиционной деятельности)</w:t>
      </w: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sz w:val="24"/>
          <w:szCs w:val="24"/>
        </w:rPr>
        <w:t>Дата составления заключения:</w:t>
      </w:r>
      <w:r w:rsidR="00845BC6" w:rsidRPr="00845BC6">
        <w:rPr>
          <w:rFonts w:ascii="Arial" w:hAnsi="Arial" w:cs="Arial"/>
          <w:spacing w:val="-10"/>
          <w:sz w:val="24"/>
          <w:szCs w:val="24"/>
        </w:rPr>
        <w:t xml:space="preserve"> </w:t>
      </w:r>
      <w:r w:rsidR="00845BC6" w:rsidRPr="00426DD9">
        <w:rPr>
          <w:rFonts w:ascii="Arial" w:hAnsi="Arial" w:cs="Arial"/>
          <w:spacing w:val="-10"/>
          <w:sz w:val="24"/>
          <w:szCs w:val="24"/>
        </w:rPr>
        <w:t>«</w:t>
      </w:r>
      <w:r w:rsidR="00845BC6" w:rsidRPr="00426DD9">
        <w:rPr>
          <w:rFonts w:ascii="Arial" w:hAnsi="Arial" w:cs="Arial"/>
          <w:sz w:val="24"/>
          <w:szCs w:val="24"/>
          <w:u w:val="single"/>
        </w:rPr>
        <w:tab/>
      </w:r>
      <w:r w:rsidR="00845BC6" w:rsidRPr="00426DD9">
        <w:rPr>
          <w:rFonts w:ascii="Arial" w:hAnsi="Arial" w:cs="Arial"/>
          <w:sz w:val="24"/>
          <w:szCs w:val="24"/>
        </w:rPr>
        <w:t xml:space="preserve">» </w:t>
      </w:r>
      <w:r w:rsidR="00845BC6" w:rsidRPr="00426DD9">
        <w:rPr>
          <w:rFonts w:ascii="Arial" w:hAnsi="Arial" w:cs="Arial"/>
          <w:sz w:val="24"/>
          <w:szCs w:val="24"/>
          <w:u w:val="single"/>
        </w:rPr>
        <w:tab/>
      </w:r>
      <w:r w:rsidR="00845BC6" w:rsidRPr="00426DD9">
        <w:rPr>
          <w:rFonts w:ascii="Arial" w:hAnsi="Arial" w:cs="Arial"/>
          <w:sz w:val="24"/>
          <w:szCs w:val="24"/>
        </w:rPr>
        <w:t xml:space="preserve"> 20</w:t>
      </w:r>
      <w:r w:rsidR="00845BC6" w:rsidRPr="00426DD9">
        <w:rPr>
          <w:rFonts w:ascii="Arial" w:hAnsi="Arial" w:cs="Arial"/>
          <w:sz w:val="24"/>
          <w:szCs w:val="24"/>
          <w:u w:val="single"/>
        </w:rPr>
        <w:tab/>
      </w:r>
      <w:r w:rsidR="00845BC6" w:rsidRPr="00426DD9">
        <w:rPr>
          <w:rFonts w:ascii="Arial" w:hAnsi="Arial" w:cs="Arial"/>
          <w:sz w:val="24"/>
          <w:szCs w:val="24"/>
        </w:rPr>
        <w:t xml:space="preserve"> г</w:t>
      </w: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0F26" w:rsidRPr="00845BC6" w:rsidRDefault="003C0F26" w:rsidP="00845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sz w:val="24"/>
          <w:szCs w:val="24"/>
        </w:rPr>
        <w:t>___</w:t>
      </w:r>
      <w:r w:rsidR="00845BC6">
        <w:rPr>
          <w:rFonts w:ascii="Arial" w:hAnsi="Arial" w:cs="Arial"/>
          <w:sz w:val="24"/>
          <w:szCs w:val="24"/>
        </w:rPr>
        <w:t>___________________</w:t>
      </w:r>
      <w:r w:rsidR="005A68EE" w:rsidRPr="00845BC6">
        <w:rPr>
          <w:rFonts w:ascii="Arial" w:hAnsi="Arial" w:cs="Arial"/>
          <w:sz w:val="24"/>
          <w:szCs w:val="24"/>
        </w:rPr>
        <w:t xml:space="preserve"> </w:t>
      </w:r>
      <w:r w:rsidRPr="00845BC6">
        <w:rPr>
          <w:rFonts w:ascii="Arial" w:hAnsi="Arial" w:cs="Arial"/>
          <w:sz w:val="24"/>
          <w:szCs w:val="24"/>
        </w:rPr>
        <w:t xml:space="preserve">________________   </w:t>
      </w:r>
      <w:r w:rsidR="005A68EE" w:rsidRPr="00845BC6">
        <w:rPr>
          <w:rFonts w:ascii="Arial" w:hAnsi="Arial" w:cs="Arial"/>
          <w:sz w:val="24"/>
          <w:szCs w:val="24"/>
        </w:rPr>
        <w:t xml:space="preserve"> </w:t>
      </w:r>
      <w:r w:rsidR="00845BC6">
        <w:rPr>
          <w:rFonts w:ascii="Arial" w:hAnsi="Arial" w:cs="Arial"/>
          <w:sz w:val="24"/>
          <w:szCs w:val="24"/>
        </w:rPr>
        <w:t>______________________</w:t>
      </w:r>
    </w:p>
    <w:p w:rsidR="003C0F26" w:rsidRPr="00845BC6" w:rsidRDefault="003C0F26" w:rsidP="00845BC6">
      <w:pPr>
        <w:ind w:firstLine="709"/>
        <w:jc w:val="right"/>
        <w:rPr>
          <w:rFonts w:ascii="Arial" w:hAnsi="Arial" w:cs="Arial"/>
          <w:sz w:val="20"/>
          <w:szCs w:val="24"/>
        </w:rPr>
      </w:pPr>
      <w:r w:rsidRPr="00845BC6">
        <w:rPr>
          <w:rFonts w:ascii="Arial" w:hAnsi="Arial" w:cs="Arial"/>
          <w:sz w:val="20"/>
          <w:szCs w:val="24"/>
        </w:rPr>
        <w:t>(полное наименование должности</w:t>
      </w:r>
      <w:r w:rsidRPr="00845BC6">
        <w:rPr>
          <w:rFonts w:ascii="Arial" w:hAnsi="Arial" w:cs="Arial"/>
          <w:sz w:val="20"/>
          <w:szCs w:val="24"/>
        </w:rPr>
        <w:tab/>
        <w:t>(подпись)</w:t>
      </w:r>
      <w:r w:rsidRPr="00845BC6">
        <w:rPr>
          <w:rFonts w:ascii="Arial" w:hAnsi="Arial" w:cs="Arial"/>
          <w:sz w:val="20"/>
          <w:szCs w:val="24"/>
        </w:rPr>
        <w:tab/>
        <w:t xml:space="preserve">               (Инициалы, Фамилия) р</w:t>
      </w:r>
      <w:r w:rsidRPr="00845BC6">
        <w:rPr>
          <w:rFonts w:ascii="Arial" w:hAnsi="Arial" w:cs="Arial"/>
          <w:sz w:val="20"/>
          <w:szCs w:val="24"/>
        </w:rPr>
        <w:t>у</w:t>
      </w:r>
      <w:r w:rsidRPr="00845BC6">
        <w:rPr>
          <w:rFonts w:ascii="Arial" w:hAnsi="Arial" w:cs="Arial"/>
          <w:sz w:val="20"/>
          <w:szCs w:val="24"/>
        </w:rPr>
        <w:t>ков</w:t>
      </w:r>
      <w:r w:rsidR="005A68EE" w:rsidRPr="00845BC6">
        <w:rPr>
          <w:rFonts w:ascii="Arial" w:hAnsi="Arial" w:cs="Arial"/>
          <w:sz w:val="20"/>
          <w:szCs w:val="24"/>
        </w:rPr>
        <w:t>одителя уполномоченного органа)</w:t>
      </w:r>
    </w:p>
    <w:p w:rsidR="003C0F26" w:rsidRPr="00845BC6" w:rsidRDefault="003C0F26" w:rsidP="00845BC6">
      <w:pPr>
        <w:rPr>
          <w:sz w:val="24"/>
        </w:rPr>
      </w:pPr>
    </w:p>
    <w:p w:rsidR="005A68EE" w:rsidRDefault="003C0F26" w:rsidP="00505730">
      <w:pPr>
        <w:pStyle w:val="TableParagraph"/>
        <w:rPr>
          <w:rFonts w:ascii="Arial" w:hAnsi="Arial" w:cs="Arial"/>
          <w:sz w:val="24"/>
          <w:szCs w:val="24"/>
        </w:rPr>
      </w:pPr>
      <w:r w:rsidRPr="00845BC6">
        <w:rPr>
          <w:rFonts w:ascii="Arial" w:hAnsi="Arial" w:cs="Arial"/>
          <w:sz w:val="24"/>
          <w:szCs w:val="24"/>
        </w:rPr>
        <w:t>* Заполняется в случае выявления в НПА положений, которые создают необо</w:t>
      </w:r>
      <w:r w:rsidRPr="00845BC6">
        <w:rPr>
          <w:rFonts w:ascii="Arial" w:hAnsi="Arial" w:cs="Arial"/>
          <w:sz w:val="24"/>
          <w:szCs w:val="24"/>
        </w:rPr>
        <w:t>с</w:t>
      </w:r>
      <w:r w:rsidRPr="00845BC6">
        <w:rPr>
          <w:rFonts w:ascii="Arial" w:hAnsi="Arial" w:cs="Arial"/>
          <w:sz w:val="24"/>
          <w:szCs w:val="24"/>
        </w:rPr>
        <w:t>нован</w:t>
      </w:r>
      <w:r w:rsidR="00845BC6">
        <w:rPr>
          <w:rFonts w:ascii="Arial" w:hAnsi="Arial" w:cs="Arial"/>
          <w:sz w:val="24"/>
          <w:szCs w:val="24"/>
        </w:rPr>
        <w:t xml:space="preserve">ные затруднения в осуществлении </w:t>
      </w:r>
      <w:r w:rsidRPr="00845BC6">
        <w:rPr>
          <w:rFonts w:ascii="Arial" w:hAnsi="Arial" w:cs="Arial"/>
          <w:sz w:val="24"/>
          <w:szCs w:val="24"/>
        </w:rPr>
        <w:t>предпринимательской</w:t>
      </w:r>
      <w:r w:rsidRPr="00845BC6">
        <w:rPr>
          <w:rFonts w:ascii="Arial" w:hAnsi="Arial" w:cs="Arial"/>
          <w:sz w:val="24"/>
          <w:szCs w:val="24"/>
        </w:rPr>
        <w:tab/>
        <w:t xml:space="preserve">и </w:t>
      </w:r>
      <w:r w:rsidR="00505730" w:rsidRPr="00845BC6">
        <w:rPr>
          <w:rFonts w:ascii="Arial" w:hAnsi="Arial" w:cs="Arial"/>
          <w:sz w:val="24"/>
          <w:szCs w:val="24"/>
        </w:rPr>
        <w:t>инвестицио</w:t>
      </w:r>
      <w:r w:rsidR="00505730" w:rsidRPr="00845BC6">
        <w:rPr>
          <w:rFonts w:ascii="Arial" w:hAnsi="Arial" w:cs="Arial"/>
          <w:sz w:val="24"/>
          <w:szCs w:val="24"/>
        </w:rPr>
        <w:t>н</w:t>
      </w:r>
      <w:r w:rsidR="00505730" w:rsidRPr="00845BC6">
        <w:rPr>
          <w:rFonts w:ascii="Arial" w:hAnsi="Arial" w:cs="Arial"/>
          <w:sz w:val="24"/>
          <w:szCs w:val="24"/>
        </w:rPr>
        <w:t>ной деятельности</w:t>
      </w:r>
    </w:p>
    <w:p w:rsidR="00364974" w:rsidRDefault="00364974">
      <w:pPr>
        <w:rPr>
          <w:rFonts w:ascii="Arial" w:hAnsi="Arial" w:cs="Arial"/>
          <w:sz w:val="24"/>
          <w:szCs w:val="24"/>
        </w:rPr>
      </w:pPr>
    </w:p>
    <w:sectPr w:rsidR="00364974" w:rsidSect="002C0583">
      <w:headerReference w:type="default" r:id="rId11"/>
      <w:footerReference w:type="default" r:id="rId12"/>
      <w:type w:val="nextColumn"/>
      <w:pgSz w:w="11913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B9" w:rsidRDefault="006A09B9" w:rsidP="00B70A54">
      <w:r>
        <w:separator/>
      </w:r>
    </w:p>
  </w:endnote>
  <w:endnote w:type="continuationSeparator" w:id="0">
    <w:p w:rsidR="006A09B9" w:rsidRDefault="006A09B9" w:rsidP="00B7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A9" w:rsidRPr="00307FA9" w:rsidRDefault="00307FA9" w:rsidP="00307FA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B9" w:rsidRDefault="006A09B9" w:rsidP="00B70A54">
      <w:r>
        <w:separator/>
      </w:r>
    </w:p>
  </w:footnote>
  <w:footnote w:type="continuationSeparator" w:id="0">
    <w:p w:rsidR="006A09B9" w:rsidRDefault="006A09B9" w:rsidP="00B7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40883"/>
      <w:docPartObj>
        <w:docPartGallery w:val="Page Numbers (Top of Page)"/>
        <w:docPartUnique/>
      </w:docPartObj>
    </w:sdtPr>
    <w:sdtEndPr/>
    <w:sdtContent>
      <w:p w:rsidR="00307FA9" w:rsidRDefault="00307FA9" w:rsidP="00307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B0">
          <w:rPr>
            <w:noProof/>
          </w:rPr>
          <w:t>4</w:t>
        </w:r>
        <w:r>
          <w:fldChar w:fldCharType="end"/>
        </w:r>
      </w:p>
    </w:sdtContent>
  </w:sdt>
  <w:p w:rsidR="00307FA9" w:rsidRDefault="00307F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A18"/>
    <w:multiLevelType w:val="multilevel"/>
    <w:tmpl w:val="3A2AD358"/>
    <w:lvl w:ilvl="0">
      <w:start w:val="1"/>
      <w:numFmt w:val="decimal"/>
      <w:lvlText w:val="%1."/>
      <w:lvlJc w:val="left"/>
      <w:pPr>
        <w:ind w:left="402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4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62"/>
      </w:pPr>
      <w:rPr>
        <w:rFonts w:hint="default"/>
        <w:lang w:val="ru-RU" w:eastAsia="en-US" w:bidi="ar-SA"/>
      </w:rPr>
    </w:lvl>
  </w:abstractNum>
  <w:abstractNum w:abstractNumId="1">
    <w:nsid w:val="1E281D48"/>
    <w:multiLevelType w:val="multilevel"/>
    <w:tmpl w:val="0F767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C64A82"/>
    <w:multiLevelType w:val="hybridMultilevel"/>
    <w:tmpl w:val="54DA8F84"/>
    <w:lvl w:ilvl="0" w:tplc="4DE4B97E">
      <w:start w:val="1"/>
      <w:numFmt w:val="decimal"/>
      <w:lvlText w:val="%1)"/>
      <w:lvlJc w:val="left"/>
      <w:pPr>
        <w:ind w:left="116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2AF6DA">
      <w:numFmt w:val="bullet"/>
      <w:lvlText w:val="•"/>
      <w:lvlJc w:val="left"/>
      <w:pPr>
        <w:ind w:left="2037" w:hanging="444"/>
      </w:pPr>
      <w:rPr>
        <w:rFonts w:hint="default"/>
        <w:lang w:val="ru-RU" w:eastAsia="en-US" w:bidi="ar-SA"/>
      </w:rPr>
    </w:lvl>
    <w:lvl w:ilvl="2" w:tplc="9D8A5AA2">
      <w:numFmt w:val="bullet"/>
      <w:lvlText w:val="•"/>
      <w:lvlJc w:val="left"/>
      <w:pPr>
        <w:ind w:left="2914" w:hanging="444"/>
      </w:pPr>
      <w:rPr>
        <w:rFonts w:hint="default"/>
        <w:lang w:val="ru-RU" w:eastAsia="en-US" w:bidi="ar-SA"/>
      </w:rPr>
    </w:lvl>
    <w:lvl w:ilvl="3" w:tplc="5CAC8CCA">
      <w:numFmt w:val="bullet"/>
      <w:lvlText w:val="•"/>
      <w:lvlJc w:val="left"/>
      <w:pPr>
        <w:ind w:left="3791" w:hanging="444"/>
      </w:pPr>
      <w:rPr>
        <w:rFonts w:hint="default"/>
        <w:lang w:val="ru-RU" w:eastAsia="en-US" w:bidi="ar-SA"/>
      </w:rPr>
    </w:lvl>
    <w:lvl w:ilvl="4" w:tplc="9C6ED4EE">
      <w:numFmt w:val="bullet"/>
      <w:lvlText w:val="•"/>
      <w:lvlJc w:val="left"/>
      <w:pPr>
        <w:ind w:left="4668" w:hanging="444"/>
      </w:pPr>
      <w:rPr>
        <w:rFonts w:hint="default"/>
        <w:lang w:val="ru-RU" w:eastAsia="en-US" w:bidi="ar-SA"/>
      </w:rPr>
    </w:lvl>
    <w:lvl w:ilvl="5" w:tplc="505C42DC">
      <w:numFmt w:val="bullet"/>
      <w:lvlText w:val="•"/>
      <w:lvlJc w:val="left"/>
      <w:pPr>
        <w:ind w:left="5545" w:hanging="444"/>
      </w:pPr>
      <w:rPr>
        <w:rFonts w:hint="default"/>
        <w:lang w:val="ru-RU" w:eastAsia="en-US" w:bidi="ar-SA"/>
      </w:rPr>
    </w:lvl>
    <w:lvl w:ilvl="6" w:tplc="3F02A58A">
      <w:numFmt w:val="bullet"/>
      <w:lvlText w:val="•"/>
      <w:lvlJc w:val="left"/>
      <w:pPr>
        <w:ind w:left="6422" w:hanging="444"/>
      </w:pPr>
      <w:rPr>
        <w:rFonts w:hint="default"/>
        <w:lang w:val="ru-RU" w:eastAsia="en-US" w:bidi="ar-SA"/>
      </w:rPr>
    </w:lvl>
    <w:lvl w:ilvl="7" w:tplc="2F7AE51C">
      <w:numFmt w:val="bullet"/>
      <w:lvlText w:val="•"/>
      <w:lvlJc w:val="left"/>
      <w:pPr>
        <w:ind w:left="7299" w:hanging="444"/>
      </w:pPr>
      <w:rPr>
        <w:rFonts w:hint="default"/>
        <w:lang w:val="ru-RU" w:eastAsia="en-US" w:bidi="ar-SA"/>
      </w:rPr>
    </w:lvl>
    <w:lvl w:ilvl="8" w:tplc="03669EE0">
      <w:numFmt w:val="bullet"/>
      <w:lvlText w:val="•"/>
      <w:lvlJc w:val="left"/>
      <w:pPr>
        <w:ind w:left="8176" w:hanging="444"/>
      </w:pPr>
      <w:rPr>
        <w:rFonts w:hint="default"/>
        <w:lang w:val="ru-RU" w:eastAsia="en-US" w:bidi="ar-SA"/>
      </w:rPr>
    </w:lvl>
  </w:abstractNum>
  <w:abstractNum w:abstractNumId="3">
    <w:nsid w:val="26B35F1D"/>
    <w:multiLevelType w:val="hybridMultilevel"/>
    <w:tmpl w:val="31CCD7BA"/>
    <w:lvl w:ilvl="0" w:tplc="71C63D9A">
      <w:start w:val="1"/>
      <w:numFmt w:val="decimal"/>
      <w:lvlText w:val="%1."/>
      <w:lvlJc w:val="left"/>
      <w:pPr>
        <w:ind w:left="17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ACBA033E">
      <w:numFmt w:val="bullet"/>
      <w:lvlText w:val="•"/>
      <w:lvlJc w:val="left"/>
      <w:pPr>
        <w:ind w:left="1155" w:hanging="351"/>
      </w:pPr>
      <w:rPr>
        <w:rFonts w:hint="default"/>
        <w:lang w:val="ru-RU" w:eastAsia="en-US" w:bidi="ar-SA"/>
      </w:rPr>
    </w:lvl>
    <w:lvl w:ilvl="2" w:tplc="A3DEEE9E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3" w:tplc="CB561AE2">
      <w:numFmt w:val="bullet"/>
      <w:lvlText w:val="•"/>
      <w:lvlJc w:val="left"/>
      <w:pPr>
        <w:ind w:left="3105" w:hanging="351"/>
      </w:pPr>
      <w:rPr>
        <w:rFonts w:hint="default"/>
        <w:lang w:val="ru-RU" w:eastAsia="en-US" w:bidi="ar-SA"/>
      </w:rPr>
    </w:lvl>
    <w:lvl w:ilvl="4" w:tplc="90D49D54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5" w:tplc="2500EE50">
      <w:numFmt w:val="bullet"/>
      <w:lvlText w:val="•"/>
      <w:lvlJc w:val="left"/>
      <w:pPr>
        <w:ind w:left="5055" w:hanging="351"/>
      </w:pPr>
      <w:rPr>
        <w:rFonts w:hint="default"/>
        <w:lang w:val="ru-RU" w:eastAsia="en-US" w:bidi="ar-SA"/>
      </w:rPr>
    </w:lvl>
    <w:lvl w:ilvl="6" w:tplc="1FE056D0">
      <w:numFmt w:val="bullet"/>
      <w:lvlText w:val="•"/>
      <w:lvlJc w:val="left"/>
      <w:pPr>
        <w:ind w:left="6030" w:hanging="351"/>
      </w:pPr>
      <w:rPr>
        <w:rFonts w:hint="default"/>
        <w:lang w:val="ru-RU" w:eastAsia="en-US" w:bidi="ar-SA"/>
      </w:rPr>
    </w:lvl>
    <w:lvl w:ilvl="7" w:tplc="C7BCFAF6">
      <w:numFmt w:val="bullet"/>
      <w:lvlText w:val="•"/>
      <w:lvlJc w:val="left"/>
      <w:pPr>
        <w:ind w:left="7005" w:hanging="351"/>
      </w:pPr>
      <w:rPr>
        <w:rFonts w:hint="default"/>
        <w:lang w:val="ru-RU" w:eastAsia="en-US" w:bidi="ar-SA"/>
      </w:rPr>
    </w:lvl>
    <w:lvl w:ilvl="8" w:tplc="74647A32">
      <w:numFmt w:val="bullet"/>
      <w:lvlText w:val="•"/>
      <w:lvlJc w:val="left"/>
      <w:pPr>
        <w:ind w:left="7980" w:hanging="351"/>
      </w:pPr>
      <w:rPr>
        <w:rFonts w:hint="default"/>
        <w:lang w:val="ru-RU" w:eastAsia="en-US" w:bidi="ar-SA"/>
      </w:rPr>
    </w:lvl>
  </w:abstractNum>
  <w:abstractNum w:abstractNumId="4">
    <w:nsid w:val="345C5BAA"/>
    <w:multiLevelType w:val="hybridMultilevel"/>
    <w:tmpl w:val="AADA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28273A"/>
    <w:multiLevelType w:val="hybridMultilevel"/>
    <w:tmpl w:val="16760884"/>
    <w:lvl w:ilvl="0" w:tplc="007858D4">
      <w:start w:val="1"/>
      <w:numFmt w:val="decimal"/>
      <w:lvlText w:val="%1)"/>
      <w:lvlJc w:val="left"/>
      <w:pPr>
        <w:ind w:left="102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25A0E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2" w:tplc="1E5E48D8">
      <w:numFmt w:val="bullet"/>
      <w:lvlText w:val="•"/>
      <w:lvlJc w:val="left"/>
      <w:pPr>
        <w:ind w:left="2802" w:hanging="308"/>
      </w:pPr>
      <w:rPr>
        <w:rFonts w:hint="default"/>
        <w:lang w:val="ru-RU" w:eastAsia="en-US" w:bidi="ar-SA"/>
      </w:rPr>
    </w:lvl>
    <w:lvl w:ilvl="3" w:tplc="F7065198">
      <w:numFmt w:val="bullet"/>
      <w:lvlText w:val="•"/>
      <w:lvlJc w:val="left"/>
      <w:pPr>
        <w:ind w:left="3693" w:hanging="308"/>
      </w:pPr>
      <w:rPr>
        <w:rFonts w:hint="default"/>
        <w:lang w:val="ru-RU" w:eastAsia="en-US" w:bidi="ar-SA"/>
      </w:rPr>
    </w:lvl>
    <w:lvl w:ilvl="4" w:tplc="B44C6876">
      <w:numFmt w:val="bullet"/>
      <w:lvlText w:val="•"/>
      <w:lvlJc w:val="left"/>
      <w:pPr>
        <w:ind w:left="4584" w:hanging="308"/>
      </w:pPr>
      <w:rPr>
        <w:rFonts w:hint="default"/>
        <w:lang w:val="ru-RU" w:eastAsia="en-US" w:bidi="ar-SA"/>
      </w:rPr>
    </w:lvl>
    <w:lvl w:ilvl="5" w:tplc="0DC4794A">
      <w:numFmt w:val="bullet"/>
      <w:lvlText w:val="•"/>
      <w:lvlJc w:val="left"/>
      <w:pPr>
        <w:ind w:left="5475" w:hanging="308"/>
      </w:pPr>
      <w:rPr>
        <w:rFonts w:hint="default"/>
        <w:lang w:val="ru-RU" w:eastAsia="en-US" w:bidi="ar-SA"/>
      </w:rPr>
    </w:lvl>
    <w:lvl w:ilvl="6" w:tplc="806C17BE">
      <w:numFmt w:val="bullet"/>
      <w:lvlText w:val="•"/>
      <w:lvlJc w:val="left"/>
      <w:pPr>
        <w:ind w:left="6366" w:hanging="308"/>
      </w:pPr>
      <w:rPr>
        <w:rFonts w:hint="default"/>
        <w:lang w:val="ru-RU" w:eastAsia="en-US" w:bidi="ar-SA"/>
      </w:rPr>
    </w:lvl>
    <w:lvl w:ilvl="7" w:tplc="23026480">
      <w:numFmt w:val="bullet"/>
      <w:lvlText w:val="•"/>
      <w:lvlJc w:val="left"/>
      <w:pPr>
        <w:ind w:left="7257" w:hanging="308"/>
      </w:pPr>
      <w:rPr>
        <w:rFonts w:hint="default"/>
        <w:lang w:val="ru-RU" w:eastAsia="en-US" w:bidi="ar-SA"/>
      </w:rPr>
    </w:lvl>
    <w:lvl w:ilvl="8" w:tplc="0D969E7E">
      <w:numFmt w:val="bullet"/>
      <w:lvlText w:val="•"/>
      <w:lvlJc w:val="left"/>
      <w:pPr>
        <w:ind w:left="8148" w:hanging="308"/>
      </w:pPr>
      <w:rPr>
        <w:rFonts w:hint="default"/>
        <w:lang w:val="ru-RU" w:eastAsia="en-US" w:bidi="ar-SA"/>
      </w:rPr>
    </w:lvl>
  </w:abstractNum>
  <w:abstractNum w:abstractNumId="6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A3A5222"/>
    <w:multiLevelType w:val="multilevel"/>
    <w:tmpl w:val="C3AC33EA"/>
    <w:lvl w:ilvl="0">
      <w:start w:val="1"/>
      <w:numFmt w:val="decimal"/>
      <w:lvlText w:val="%1."/>
      <w:lvlJc w:val="left"/>
      <w:pPr>
        <w:ind w:left="4028" w:hanging="28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6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0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8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7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6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544F"/>
    <w:rsid w:val="00052E74"/>
    <w:rsid w:val="00060428"/>
    <w:rsid w:val="00076DD8"/>
    <w:rsid w:val="00094DCF"/>
    <w:rsid w:val="000F0778"/>
    <w:rsid w:val="000F4DF0"/>
    <w:rsid w:val="001024C4"/>
    <w:rsid w:val="001736D6"/>
    <w:rsid w:val="001A4E2B"/>
    <w:rsid w:val="001D22F7"/>
    <w:rsid w:val="001F31F9"/>
    <w:rsid w:val="00206E22"/>
    <w:rsid w:val="0026326D"/>
    <w:rsid w:val="00286E8B"/>
    <w:rsid w:val="002941D3"/>
    <w:rsid w:val="002B3BE1"/>
    <w:rsid w:val="002B58B1"/>
    <w:rsid w:val="002B601D"/>
    <w:rsid w:val="002C0583"/>
    <w:rsid w:val="002D1CA8"/>
    <w:rsid w:val="002E59DA"/>
    <w:rsid w:val="002F41DD"/>
    <w:rsid w:val="00300673"/>
    <w:rsid w:val="00307FA9"/>
    <w:rsid w:val="003277C0"/>
    <w:rsid w:val="00364974"/>
    <w:rsid w:val="003C0F26"/>
    <w:rsid w:val="003F2C74"/>
    <w:rsid w:val="003F4FD3"/>
    <w:rsid w:val="0040171D"/>
    <w:rsid w:val="00426DD9"/>
    <w:rsid w:val="00443A27"/>
    <w:rsid w:val="00480388"/>
    <w:rsid w:val="00483CDB"/>
    <w:rsid w:val="004C6E2A"/>
    <w:rsid w:val="005033B7"/>
    <w:rsid w:val="00505730"/>
    <w:rsid w:val="00510879"/>
    <w:rsid w:val="00555152"/>
    <w:rsid w:val="005A68EE"/>
    <w:rsid w:val="005C0B1A"/>
    <w:rsid w:val="005E6C41"/>
    <w:rsid w:val="00614285"/>
    <w:rsid w:val="006454C6"/>
    <w:rsid w:val="006713CF"/>
    <w:rsid w:val="006A09B9"/>
    <w:rsid w:val="006D6B8B"/>
    <w:rsid w:val="006D6CA6"/>
    <w:rsid w:val="006E1999"/>
    <w:rsid w:val="006F1E3B"/>
    <w:rsid w:val="00741BE9"/>
    <w:rsid w:val="00743C9B"/>
    <w:rsid w:val="0075525E"/>
    <w:rsid w:val="007613A3"/>
    <w:rsid w:val="007667C2"/>
    <w:rsid w:val="007758AC"/>
    <w:rsid w:val="007A04AE"/>
    <w:rsid w:val="007B6B5B"/>
    <w:rsid w:val="00812EA7"/>
    <w:rsid w:val="00834E79"/>
    <w:rsid w:val="008353B4"/>
    <w:rsid w:val="00836647"/>
    <w:rsid w:val="00845BC6"/>
    <w:rsid w:val="00852210"/>
    <w:rsid w:val="008E2A94"/>
    <w:rsid w:val="008F544F"/>
    <w:rsid w:val="009E1DBC"/>
    <w:rsid w:val="009E25A7"/>
    <w:rsid w:val="009F5012"/>
    <w:rsid w:val="00A15116"/>
    <w:rsid w:val="00A176AD"/>
    <w:rsid w:val="00A50886"/>
    <w:rsid w:val="00A6268E"/>
    <w:rsid w:val="00A64FFD"/>
    <w:rsid w:val="00A9310A"/>
    <w:rsid w:val="00AE2DB0"/>
    <w:rsid w:val="00B502BA"/>
    <w:rsid w:val="00B6478D"/>
    <w:rsid w:val="00B70A54"/>
    <w:rsid w:val="00B742E7"/>
    <w:rsid w:val="00B960AC"/>
    <w:rsid w:val="00BC6072"/>
    <w:rsid w:val="00BE01E3"/>
    <w:rsid w:val="00C23B60"/>
    <w:rsid w:val="00C319BB"/>
    <w:rsid w:val="00C7128F"/>
    <w:rsid w:val="00C735EB"/>
    <w:rsid w:val="00C802CB"/>
    <w:rsid w:val="00CB3911"/>
    <w:rsid w:val="00CB63AF"/>
    <w:rsid w:val="00CE78DE"/>
    <w:rsid w:val="00D2025B"/>
    <w:rsid w:val="00D35AA8"/>
    <w:rsid w:val="00D517BE"/>
    <w:rsid w:val="00DD319F"/>
    <w:rsid w:val="00E62E46"/>
    <w:rsid w:val="00E706B0"/>
    <w:rsid w:val="00EB49FC"/>
    <w:rsid w:val="00EE65E9"/>
    <w:rsid w:val="00F11543"/>
    <w:rsid w:val="00F32D44"/>
    <w:rsid w:val="00F33CDC"/>
    <w:rsid w:val="00F373A6"/>
    <w:rsid w:val="00F73259"/>
    <w:rsid w:val="00F75640"/>
    <w:rsid w:val="00F8036C"/>
    <w:rsid w:val="00F956A3"/>
    <w:rsid w:val="00FB4FD4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66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7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2E59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A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A5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36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 Spacing"/>
    <w:uiPriority w:val="1"/>
    <w:qFormat/>
    <w:rsid w:val="0083664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23B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B60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D35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66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7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2E59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A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A5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36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 Spacing"/>
    <w:uiPriority w:val="1"/>
    <w:qFormat/>
    <w:rsid w:val="0083664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23B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B60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D35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a_seraf@volgan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0&amp;n=2745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407B-457D-48E4-8F95-2E32A881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PC</cp:lastModifiedBy>
  <cp:revision>4</cp:revision>
  <cp:lastPrinted>2024-08-13T05:17:00Z</cp:lastPrinted>
  <dcterms:created xsi:type="dcterms:W3CDTF">2024-08-13T13:17:00Z</dcterms:created>
  <dcterms:modified xsi:type="dcterms:W3CDTF">2024-08-13T13:19:00Z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