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C36A7" w:rsidRDefault="007C36A7" w:rsidP="007C36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7C36A7" w:rsidRDefault="007C36A7" w:rsidP="007C36A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7C36A7" w:rsidRDefault="007C36A7" w:rsidP="007C36A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36A7" w:rsidRDefault="00414B64" w:rsidP="007C3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36A7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11.05.2023</w:t>
      </w:r>
      <w:r w:rsidR="007C3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C36A7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569</w:t>
      </w:r>
      <w:bookmarkStart w:id="0" w:name="_GoBack"/>
      <w:bookmarkEnd w:id="0"/>
    </w:p>
    <w:p w:rsidR="007C36A7" w:rsidRDefault="007C36A7" w:rsidP="007C3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</w:tblGrid>
      <w:tr w:rsidR="007C36A7" w:rsidTr="007C36A7">
        <w:trPr>
          <w:trHeight w:val="184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C36A7" w:rsidRDefault="007C36A7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государственной услуги «Назначение опекуна (попечителя) над совершеннолетним лицом, признанным в судебном порядке недееспособным или ограниченным в недееспособности», утвержденного постановлением администрации Светлоярского муниципального района Волгоградской области 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12.09.2018 № 1572</w:t>
            </w:r>
          </w:p>
          <w:p w:rsidR="007C36A7" w:rsidRDefault="007C3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36A7" w:rsidRDefault="007C36A7" w:rsidP="007C3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11.04.2008 </w:t>
      </w:r>
      <w:hyperlink r:id="rId9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48-ФЗ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         </w:t>
      </w:r>
      <w:hyperlink r:id="rId1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210-ФЗ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16.05.2011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руководствуясь Уставом Светлоярского муниципального района Волгоградской области, </w:t>
      </w:r>
    </w:p>
    <w:p w:rsidR="007C36A7" w:rsidRDefault="007C36A7" w:rsidP="007C3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7C36A7" w:rsidRDefault="007C36A7" w:rsidP="007C36A7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административный регламент по предоставлению государственной услуги «Назначение опекуна (попечителя) над совершеннолетним лицом, признанным в судебном порядке недееспособным или ограниченным в недееспособности», утвержденный постановлением администрации Светлоярского муниципального района Волгоградской области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12.09.2018 № 1572 «Об утверждении административного регламента по осуществлению органом местного самоуправления переданных полномочий по предоставлению государственной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опекуна (попечителя) над совершеннолетним лицом,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признанным в судебном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недееспособным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ограниченным в недееспособности»:</w:t>
      </w:r>
    </w:p>
    <w:p w:rsidR="007C36A7" w:rsidRDefault="007C36A7" w:rsidP="007C36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В пункте 2.2.1 абзац седьмой изложить в следующей редакции:</w:t>
      </w:r>
    </w:p>
    <w:p w:rsidR="007C36A7" w:rsidRDefault="007C36A7" w:rsidP="007C36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«Отделение Фонда пенсионного и социального страхования Российской Федерации по Волгоградской области;».</w:t>
      </w:r>
    </w:p>
    <w:p w:rsidR="007C36A7" w:rsidRDefault="007C36A7" w:rsidP="007C36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пункте 3.8.3 абзац третий изложить в следующей редакции:</w:t>
      </w:r>
    </w:p>
    <w:p w:rsidR="007C36A7" w:rsidRDefault="007C36A7" w:rsidP="007C36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«справка, подтверждающая получение пенсии, выдаваемая территориальными органами Отделения Фонда пенсионного и социального страхования Российской Федерации по Волгоградской области или иными органами, осуществляющими пенсионное обеспечение, - в отношении гражданина, выразившего желание стать опекуном</w:t>
      </w:r>
      <w:r w:rsidR="006275AF">
        <w:rPr>
          <w:rFonts w:ascii="Arial" w:eastAsia="Times New Roman" w:hAnsi="Arial" w:cs="Arial"/>
          <w:sz w:val="24"/>
          <w:szCs w:val="24"/>
          <w:lang w:eastAsia="ru-RU"/>
        </w:rPr>
        <w:t>, являющегося пенсионером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7C36A7" w:rsidRDefault="007C36A7" w:rsidP="007C36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7C36A7" w:rsidRDefault="007C36A7" w:rsidP="007C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газету «Восход»;</w:t>
      </w:r>
    </w:p>
    <w:p w:rsidR="007C36A7" w:rsidRDefault="007C36A7" w:rsidP="007C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7C36A7" w:rsidRDefault="007C36A7" w:rsidP="007C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7C36A7" w:rsidRDefault="007C36A7" w:rsidP="007C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Кутыгу</w:t>
      </w:r>
      <w:proofErr w:type="spellEnd"/>
      <w:r>
        <w:rPr>
          <w:rFonts w:ascii="Arial" w:hAnsi="Arial" w:cs="Arial"/>
          <w:sz w:val="24"/>
          <w:szCs w:val="24"/>
        </w:rPr>
        <w:t xml:space="preserve"> Г.А.</w:t>
      </w:r>
    </w:p>
    <w:p w:rsidR="007C36A7" w:rsidRDefault="007C36A7" w:rsidP="007C36A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7C36A7" w:rsidRDefault="007C36A7" w:rsidP="007C36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7C36A7" w:rsidRDefault="007C36A7" w:rsidP="007C36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7C36A7" w:rsidSect="007C36A7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AD" w:rsidRDefault="00F752AD" w:rsidP="007C36A7">
      <w:pPr>
        <w:spacing w:after="0" w:line="240" w:lineRule="auto"/>
      </w:pPr>
      <w:r>
        <w:separator/>
      </w:r>
    </w:p>
  </w:endnote>
  <w:endnote w:type="continuationSeparator" w:id="0">
    <w:p w:rsidR="00F752AD" w:rsidRDefault="00F752AD" w:rsidP="007C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AD" w:rsidRDefault="00F752AD" w:rsidP="007C36A7">
      <w:pPr>
        <w:spacing w:after="0" w:line="240" w:lineRule="auto"/>
      </w:pPr>
      <w:r>
        <w:separator/>
      </w:r>
    </w:p>
  </w:footnote>
  <w:footnote w:type="continuationSeparator" w:id="0">
    <w:p w:rsidR="00F752AD" w:rsidRDefault="00F752AD" w:rsidP="007C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62492"/>
      <w:docPartObj>
        <w:docPartGallery w:val="Page Numbers (Top of Page)"/>
        <w:docPartUnique/>
      </w:docPartObj>
    </w:sdtPr>
    <w:sdtEndPr/>
    <w:sdtContent>
      <w:p w:rsidR="007C36A7" w:rsidRDefault="007C36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64">
          <w:rPr>
            <w:noProof/>
          </w:rPr>
          <w:t>2</w:t>
        </w:r>
        <w:r>
          <w:fldChar w:fldCharType="end"/>
        </w:r>
      </w:p>
    </w:sdtContent>
  </w:sdt>
  <w:p w:rsidR="007C36A7" w:rsidRDefault="007C3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50"/>
    <w:rsid w:val="000669C3"/>
    <w:rsid w:val="00414B64"/>
    <w:rsid w:val="006275AF"/>
    <w:rsid w:val="007C36A7"/>
    <w:rsid w:val="007E58D8"/>
    <w:rsid w:val="00A2605C"/>
    <w:rsid w:val="00C32B50"/>
    <w:rsid w:val="00D061CF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6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6A7"/>
  </w:style>
  <w:style w:type="paragraph" w:styleId="a6">
    <w:name w:val="footer"/>
    <w:basedOn w:val="a"/>
    <w:link w:val="a7"/>
    <w:uiPriority w:val="99"/>
    <w:unhideWhenUsed/>
    <w:rsid w:val="007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6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6A7"/>
  </w:style>
  <w:style w:type="paragraph" w:styleId="a6">
    <w:name w:val="footer"/>
    <w:basedOn w:val="a"/>
    <w:link w:val="a7"/>
    <w:uiPriority w:val="99"/>
    <w:unhideWhenUsed/>
    <w:rsid w:val="007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3</cp:revision>
  <dcterms:created xsi:type="dcterms:W3CDTF">2023-06-08T11:29:00Z</dcterms:created>
  <dcterms:modified xsi:type="dcterms:W3CDTF">2023-06-08T11:35:00Z</dcterms:modified>
</cp:coreProperties>
</file>