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B31B70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C17C11">
        <w:rPr>
          <w:rFonts w:ascii="Arial" w:hAnsi="Arial" w:cs="Arial"/>
          <w:sz w:val="24"/>
          <w:szCs w:val="24"/>
        </w:rPr>
        <w:t xml:space="preserve">04.04.2023 </w:t>
      </w:r>
      <w:r w:rsidR="0070294E" w:rsidRPr="0073715C">
        <w:rPr>
          <w:rFonts w:ascii="Arial" w:hAnsi="Arial" w:cs="Arial"/>
          <w:sz w:val="24"/>
          <w:szCs w:val="24"/>
        </w:rPr>
        <w:t xml:space="preserve">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</w:t>
      </w:r>
      <w:r w:rsidR="002E7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C17C11">
        <w:rPr>
          <w:rFonts w:ascii="Arial" w:hAnsi="Arial" w:cs="Arial"/>
          <w:sz w:val="24"/>
          <w:szCs w:val="24"/>
        </w:rPr>
        <w:t xml:space="preserve"> 429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Светлоярского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из областн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011B9E">
                    <w:rPr>
                      <w:rFonts w:ascii="Arial" w:hAnsi="Arial" w:cs="Arial"/>
                      <w:sz w:val="24"/>
                      <w:szCs w:val="24"/>
                    </w:rPr>
                    <w:t>техническое оснащение муниципальных музеев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C82175">
        <w:rPr>
          <w:rFonts w:ascii="Arial" w:hAnsi="Arial" w:cs="Arial"/>
          <w:sz w:val="24"/>
          <w:szCs w:val="24"/>
        </w:rPr>
        <w:t>28 декабря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C82175">
        <w:rPr>
          <w:rFonts w:ascii="Arial" w:hAnsi="Arial" w:cs="Arial"/>
          <w:sz w:val="24"/>
          <w:szCs w:val="24"/>
        </w:rPr>
        <w:t>9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C82175">
        <w:rPr>
          <w:rFonts w:ascii="Arial" w:hAnsi="Arial" w:cs="Arial"/>
          <w:sz w:val="24"/>
          <w:szCs w:val="24"/>
        </w:rPr>
        <w:t>692</w:t>
      </w:r>
      <w:r w:rsidR="001E089B">
        <w:rPr>
          <w:rFonts w:ascii="Arial" w:hAnsi="Arial" w:cs="Arial"/>
          <w:sz w:val="24"/>
          <w:szCs w:val="24"/>
        </w:rPr>
        <w:t>-п «</w:t>
      </w:r>
      <w:r w:rsidR="00C82175">
        <w:rPr>
          <w:rFonts w:ascii="Arial" w:hAnsi="Arial" w:cs="Arial"/>
          <w:sz w:val="24"/>
          <w:szCs w:val="24"/>
        </w:rPr>
        <w:t>О формировании, предоставлении и распределении субсидий из областного бюджета бюджетам муниципальных образований Волгоградской области</w:t>
      </w:r>
      <w:r w:rsidR="00EA3046">
        <w:rPr>
          <w:rFonts w:ascii="Arial" w:hAnsi="Arial" w:cs="Arial"/>
          <w:sz w:val="24"/>
          <w:szCs w:val="24"/>
        </w:rPr>
        <w:t>»</w:t>
      </w:r>
      <w:r w:rsidR="00C82175">
        <w:rPr>
          <w:rFonts w:ascii="Arial" w:hAnsi="Arial" w:cs="Arial"/>
          <w:sz w:val="24"/>
          <w:szCs w:val="24"/>
        </w:rPr>
        <w:t xml:space="preserve">, </w:t>
      </w:r>
      <w:r w:rsidR="00332889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011B9E">
        <w:rPr>
          <w:rFonts w:ascii="Arial" w:hAnsi="Arial" w:cs="Arial"/>
          <w:sz w:val="24"/>
          <w:szCs w:val="24"/>
        </w:rPr>
        <w:t>08</w:t>
      </w:r>
      <w:r w:rsidR="00332889">
        <w:rPr>
          <w:rFonts w:ascii="Arial" w:hAnsi="Arial" w:cs="Arial"/>
          <w:sz w:val="24"/>
          <w:szCs w:val="24"/>
        </w:rPr>
        <w:t xml:space="preserve"> </w:t>
      </w:r>
      <w:r w:rsidR="00011B9E">
        <w:rPr>
          <w:rFonts w:ascii="Arial" w:hAnsi="Arial" w:cs="Arial"/>
          <w:sz w:val="24"/>
          <w:szCs w:val="24"/>
        </w:rPr>
        <w:t>мая 2015 года № 217</w:t>
      </w:r>
      <w:r w:rsidR="00332889">
        <w:rPr>
          <w:rFonts w:ascii="Arial" w:hAnsi="Arial" w:cs="Arial"/>
          <w:sz w:val="24"/>
          <w:szCs w:val="24"/>
        </w:rPr>
        <w:t>-п Об утверждении государственной программы Волгоградской области «</w:t>
      </w:r>
      <w:r w:rsidR="00011B9E">
        <w:rPr>
          <w:rFonts w:ascii="Arial" w:hAnsi="Arial" w:cs="Arial"/>
          <w:sz w:val="24"/>
          <w:szCs w:val="24"/>
        </w:rPr>
        <w:t>Развитие культуры в Волгоградской области</w:t>
      </w:r>
      <w:r w:rsidR="00332889">
        <w:rPr>
          <w:rFonts w:ascii="Arial" w:hAnsi="Arial" w:cs="Arial"/>
          <w:sz w:val="24"/>
          <w:szCs w:val="24"/>
        </w:rPr>
        <w:t>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</w:t>
      </w:r>
      <w:r w:rsidR="002B528F" w:rsidRPr="0073715C">
        <w:rPr>
          <w:rFonts w:ascii="Arial" w:hAnsi="Arial" w:cs="Arial"/>
          <w:sz w:val="24"/>
          <w:szCs w:val="24"/>
        </w:rPr>
        <w:t>а</w:t>
      </w:r>
      <w:r w:rsidR="002B528F" w:rsidRPr="0073715C">
        <w:rPr>
          <w:rFonts w:ascii="Arial" w:hAnsi="Arial" w:cs="Arial"/>
          <w:sz w:val="24"/>
          <w:szCs w:val="24"/>
        </w:rPr>
        <w:t>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</w:t>
      </w:r>
      <w:r w:rsidR="00570D3D" w:rsidRPr="001E089B">
        <w:rPr>
          <w:rFonts w:ascii="Arial" w:hAnsi="Arial" w:cs="Arial"/>
          <w:sz w:val="24"/>
          <w:szCs w:val="24"/>
        </w:rPr>
        <w:t>с</w:t>
      </w:r>
      <w:r w:rsidR="00570D3D" w:rsidRPr="001E089B">
        <w:rPr>
          <w:rFonts w:ascii="Arial" w:hAnsi="Arial" w:cs="Arial"/>
          <w:sz w:val="24"/>
          <w:szCs w:val="24"/>
        </w:rPr>
        <w:t>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BF04BB">
        <w:rPr>
          <w:rFonts w:ascii="Arial" w:hAnsi="Arial" w:cs="Arial"/>
          <w:sz w:val="24"/>
          <w:szCs w:val="24"/>
        </w:rPr>
        <w:t>техническое оснащение муниципальных музеев</w:t>
      </w:r>
      <w:r w:rsidR="00DA022F">
        <w:rPr>
          <w:rFonts w:ascii="Arial" w:hAnsi="Arial" w:cs="Arial"/>
          <w:sz w:val="24"/>
          <w:szCs w:val="24"/>
        </w:rPr>
        <w:t xml:space="preserve"> (прилагается)</w:t>
      </w:r>
      <w:r w:rsidR="00DA022F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92095E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министрации Светлоярского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92095E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D7595" w:rsidRDefault="001D7595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32889" w:rsidRDefault="0092095E" w:rsidP="003328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 xml:space="preserve">. </w:t>
      </w:r>
      <w:r w:rsidR="00332889" w:rsidRPr="00DF02C5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подписания и распространяет свое действия на правоотношения, возникшие с 01.01.2023.</w:t>
      </w:r>
    </w:p>
    <w:p w:rsidR="00D8505C" w:rsidRPr="0073715C" w:rsidRDefault="00D8505C" w:rsidP="0033288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9EE" w:rsidRPr="0073715C" w:rsidRDefault="0092095E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8809EE" w:rsidRPr="0073715C">
        <w:rPr>
          <w:rFonts w:ascii="Arial" w:hAnsi="Arial" w:cs="Arial"/>
          <w:sz w:val="24"/>
          <w:szCs w:val="24"/>
        </w:rPr>
        <w:t xml:space="preserve">Контроль  </w:t>
      </w:r>
      <w:r w:rsidR="00332889">
        <w:rPr>
          <w:rFonts w:ascii="Arial" w:hAnsi="Arial" w:cs="Arial"/>
          <w:sz w:val="24"/>
          <w:szCs w:val="24"/>
        </w:rPr>
        <w:t>за</w:t>
      </w:r>
      <w:r w:rsidR="008809EE" w:rsidRPr="0073715C">
        <w:rPr>
          <w:rFonts w:ascii="Arial" w:hAnsi="Arial" w:cs="Arial"/>
          <w:sz w:val="24"/>
          <w:szCs w:val="24"/>
        </w:rPr>
        <w:t xml:space="preserve">   исполнением   настоящего   постановления   возложить на </w:t>
      </w:r>
      <w:r w:rsidR="008809EE">
        <w:rPr>
          <w:rFonts w:ascii="Arial" w:hAnsi="Arial" w:cs="Arial"/>
          <w:sz w:val="24"/>
          <w:szCs w:val="24"/>
        </w:rPr>
        <w:t xml:space="preserve">заместителя главы </w:t>
      </w:r>
      <w:r w:rsidR="008809EE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8809EE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8809EE" w:rsidRPr="0073715C">
        <w:rPr>
          <w:rFonts w:ascii="Arial" w:hAnsi="Arial" w:cs="Arial"/>
          <w:sz w:val="24"/>
          <w:szCs w:val="24"/>
        </w:rPr>
        <w:t xml:space="preserve"> </w:t>
      </w:r>
      <w:r w:rsidR="00332889">
        <w:rPr>
          <w:rFonts w:ascii="Arial" w:hAnsi="Arial" w:cs="Arial"/>
          <w:sz w:val="24"/>
          <w:szCs w:val="24"/>
        </w:rPr>
        <w:t>Евдокимову Л.А.</w:t>
      </w:r>
    </w:p>
    <w:p w:rsidR="00EA3046" w:rsidRDefault="00EA3046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595" w:rsidRPr="0073715C" w:rsidRDefault="001D7595" w:rsidP="0088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332889">
        <w:rPr>
          <w:rFonts w:ascii="Arial" w:hAnsi="Arial" w:cs="Arial"/>
          <w:sz w:val="24"/>
          <w:szCs w:val="24"/>
        </w:rPr>
        <w:t xml:space="preserve">       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 w:rsidR="00332889">
        <w:rPr>
          <w:rFonts w:ascii="Arial" w:hAnsi="Arial" w:cs="Arial"/>
          <w:sz w:val="24"/>
          <w:szCs w:val="24"/>
        </w:rPr>
        <w:t>Фадеев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1D7595">
          <w:headerReference w:type="default" r:id="rId10"/>
          <w:pgSz w:w="11906" w:h="16838" w:code="9"/>
          <w:pgMar w:top="709" w:right="1134" w:bottom="28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7B709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7B7097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E81825" w:rsidRPr="00143439" w:rsidRDefault="00E81825" w:rsidP="007B7097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7312E5">
        <w:rPr>
          <w:rFonts w:ascii="Arial" w:hAnsi="Arial" w:cs="Arial"/>
          <w:color w:val="000000"/>
          <w:sz w:val="24"/>
          <w:szCs w:val="24"/>
        </w:rPr>
        <w:t>от «04» 04.</w:t>
      </w:r>
      <w:bookmarkStart w:id="0" w:name="_GoBack"/>
      <w:bookmarkEnd w:id="0"/>
      <w:r w:rsidR="003C4C47">
        <w:rPr>
          <w:rFonts w:ascii="Arial" w:hAnsi="Arial" w:cs="Arial"/>
          <w:color w:val="000000"/>
          <w:sz w:val="24"/>
          <w:szCs w:val="24"/>
        </w:rPr>
        <w:t>202</w:t>
      </w:r>
      <w:r w:rsidR="00332889">
        <w:rPr>
          <w:rFonts w:ascii="Arial" w:hAnsi="Arial" w:cs="Arial"/>
          <w:color w:val="000000"/>
          <w:sz w:val="24"/>
          <w:szCs w:val="24"/>
        </w:rPr>
        <w:t>3</w:t>
      </w:r>
      <w:r w:rsidR="007312E5">
        <w:rPr>
          <w:rFonts w:ascii="Arial" w:hAnsi="Arial" w:cs="Arial"/>
          <w:color w:val="000000"/>
          <w:sz w:val="24"/>
          <w:szCs w:val="24"/>
        </w:rPr>
        <w:t xml:space="preserve"> г. №429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7B70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</w:t>
      </w:r>
      <w:r w:rsidR="009F762C">
        <w:rPr>
          <w:rFonts w:ascii="Arial" w:hAnsi="Arial" w:cs="Arial"/>
          <w:sz w:val="24"/>
          <w:szCs w:val="24"/>
        </w:rPr>
        <w:t>о</w:t>
      </w:r>
      <w:r w:rsidR="009F762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, источником финансового обеспечения которых является су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сидия из областного бюджета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BF04BB">
        <w:rPr>
          <w:rFonts w:ascii="Arial" w:hAnsi="Arial" w:cs="Arial"/>
          <w:sz w:val="24"/>
          <w:szCs w:val="24"/>
        </w:rPr>
        <w:t>техническое оснащение муниципальных муз</w:t>
      </w:r>
      <w:r w:rsidR="00BF04BB">
        <w:rPr>
          <w:rFonts w:ascii="Arial" w:hAnsi="Arial" w:cs="Arial"/>
          <w:sz w:val="24"/>
          <w:szCs w:val="24"/>
        </w:rPr>
        <w:t>е</w:t>
      </w:r>
      <w:r w:rsidR="00BF04BB">
        <w:rPr>
          <w:rFonts w:ascii="Arial" w:hAnsi="Arial" w:cs="Arial"/>
          <w:sz w:val="24"/>
          <w:szCs w:val="24"/>
        </w:rPr>
        <w:t>ев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7B70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19BB">
        <w:rPr>
          <w:rFonts w:ascii="Arial" w:hAnsi="Arial" w:cs="Arial"/>
          <w:sz w:val="24"/>
          <w:szCs w:val="24"/>
        </w:rPr>
        <w:t>, исто</w:t>
      </w:r>
      <w:r w:rsidR="005B19BB">
        <w:rPr>
          <w:rFonts w:ascii="Arial" w:hAnsi="Arial" w:cs="Arial"/>
          <w:sz w:val="24"/>
          <w:szCs w:val="24"/>
        </w:rPr>
        <w:t>ч</w:t>
      </w:r>
      <w:r w:rsidR="005B19BB">
        <w:rPr>
          <w:rFonts w:ascii="Arial" w:hAnsi="Arial" w:cs="Arial"/>
          <w:sz w:val="24"/>
          <w:szCs w:val="24"/>
        </w:rPr>
        <w:t xml:space="preserve">ником финансового обеспечения которого является субсидия из областного бюджета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BF04BB">
        <w:rPr>
          <w:rFonts w:ascii="Arial" w:hAnsi="Arial" w:cs="Arial"/>
          <w:sz w:val="24"/>
          <w:szCs w:val="24"/>
        </w:rPr>
        <w:t>техническое оснащение муниципальных музеев</w:t>
      </w:r>
      <w:r w:rsidR="0092095E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7B70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</w:t>
      </w:r>
      <w:r w:rsidR="00E81825">
        <w:rPr>
          <w:rFonts w:ascii="Arial" w:hAnsi="Arial" w:cs="Arial"/>
          <w:sz w:val="24"/>
          <w:szCs w:val="24"/>
        </w:rPr>
        <w:t>е</w:t>
      </w:r>
      <w:r w:rsidR="00425DF2">
        <w:rPr>
          <w:rFonts w:ascii="Arial" w:hAnsi="Arial" w:cs="Arial"/>
          <w:sz w:val="24"/>
          <w:szCs w:val="24"/>
        </w:rPr>
        <w:t>тся</w:t>
      </w:r>
      <w:r w:rsidR="0081381C">
        <w:rPr>
          <w:rFonts w:ascii="Arial" w:hAnsi="Arial" w:cs="Arial"/>
          <w:sz w:val="24"/>
          <w:szCs w:val="24"/>
        </w:rPr>
        <w:t xml:space="preserve"> </w:t>
      </w:r>
      <w:r w:rsidR="001D23BD">
        <w:rPr>
          <w:rFonts w:ascii="Arial" w:hAnsi="Arial" w:cs="Arial"/>
          <w:sz w:val="24"/>
          <w:szCs w:val="24"/>
        </w:rPr>
        <w:t>в це</w:t>
      </w:r>
      <w:r w:rsidR="00E4255C">
        <w:rPr>
          <w:rFonts w:ascii="Arial" w:hAnsi="Arial" w:cs="Arial"/>
          <w:sz w:val="24"/>
          <w:szCs w:val="24"/>
        </w:rPr>
        <w:t>лях софинансирования расходных обяз</w:t>
      </w:r>
      <w:r w:rsidR="00E4255C">
        <w:rPr>
          <w:rFonts w:ascii="Arial" w:hAnsi="Arial" w:cs="Arial"/>
          <w:sz w:val="24"/>
          <w:szCs w:val="24"/>
        </w:rPr>
        <w:t>а</w:t>
      </w:r>
      <w:r w:rsidR="00E4255C">
        <w:rPr>
          <w:rFonts w:ascii="Arial" w:hAnsi="Arial" w:cs="Arial"/>
          <w:sz w:val="24"/>
          <w:szCs w:val="24"/>
        </w:rPr>
        <w:t>тельств Светлоярского муниципального района Волгоградской области, возн</w:t>
      </w:r>
      <w:r w:rsidR="00E4255C">
        <w:rPr>
          <w:rFonts w:ascii="Arial" w:hAnsi="Arial" w:cs="Arial"/>
          <w:sz w:val="24"/>
          <w:szCs w:val="24"/>
        </w:rPr>
        <w:t>и</w:t>
      </w:r>
      <w:r w:rsidR="00E4255C">
        <w:rPr>
          <w:rFonts w:ascii="Arial" w:hAnsi="Arial" w:cs="Arial"/>
          <w:sz w:val="24"/>
          <w:szCs w:val="24"/>
        </w:rPr>
        <w:t xml:space="preserve">кающих при </w:t>
      </w:r>
      <w:r w:rsidR="00826655">
        <w:rPr>
          <w:rFonts w:ascii="Arial" w:hAnsi="Arial" w:cs="Arial"/>
          <w:sz w:val="24"/>
          <w:szCs w:val="24"/>
        </w:rPr>
        <w:t>реализации мероприятий техническому</w:t>
      </w:r>
      <w:r w:rsidR="00990935">
        <w:rPr>
          <w:rFonts w:ascii="Arial" w:hAnsi="Arial" w:cs="Arial"/>
          <w:sz w:val="24"/>
          <w:szCs w:val="24"/>
        </w:rPr>
        <w:t xml:space="preserve"> оснащени</w:t>
      </w:r>
      <w:r w:rsidR="00826655">
        <w:rPr>
          <w:rFonts w:ascii="Arial" w:hAnsi="Arial" w:cs="Arial"/>
          <w:sz w:val="24"/>
          <w:szCs w:val="24"/>
        </w:rPr>
        <w:t>ю</w:t>
      </w:r>
      <w:r w:rsidR="00990935">
        <w:rPr>
          <w:rFonts w:ascii="Arial" w:hAnsi="Arial" w:cs="Arial"/>
          <w:sz w:val="24"/>
          <w:szCs w:val="24"/>
        </w:rPr>
        <w:t xml:space="preserve"> муниципальных музеев</w:t>
      </w:r>
      <w:r w:rsidR="00E4255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7B709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990935">
        <w:rPr>
          <w:rFonts w:ascii="Arial" w:hAnsi="Arial" w:cs="Arial"/>
          <w:sz w:val="24"/>
          <w:szCs w:val="24"/>
        </w:rPr>
        <w:t xml:space="preserve">культуры </w:t>
      </w:r>
      <w:r w:rsidR="00E01163">
        <w:rPr>
          <w:rFonts w:ascii="Arial" w:hAnsi="Arial" w:cs="Arial"/>
          <w:sz w:val="24"/>
          <w:szCs w:val="24"/>
        </w:rPr>
        <w:t>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>по вопросам расход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 xml:space="preserve">вания средств субсидии </w:t>
      </w:r>
      <w:r w:rsidRPr="0068271E">
        <w:rPr>
          <w:rFonts w:ascii="Arial" w:hAnsi="Arial" w:cs="Arial"/>
          <w:sz w:val="24"/>
          <w:szCs w:val="24"/>
        </w:rPr>
        <w:t xml:space="preserve">отдел </w:t>
      </w:r>
      <w:r w:rsidR="00990935">
        <w:rPr>
          <w:rFonts w:ascii="Arial" w:hAnsi="Arial" w:cs="Arial"/>
          <w:sz w:val="24"/>
          <w:szCs w:val="24"/>
        </w:rPr>
        <w:t>по делам молодежи, культуре, спорту и туризму</w:t>
      </w:r>
      <w:r w:rsidRPr="0068271E">
        <w:rPr>
          <w:rFonts w:ascii="Arial" w:hAnsi="Arial" w:cs="Arial"/>
          <w:sz w:val="24"/>
          <w:szCs w:val="24"/>
        </w:rPr>
        <w:t xml:space="preserve"> администрации</w:t>
      </w:r>
      <w:r w:rsidRPr="00A757D4"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7B709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C1" w:rsidRPr="0053599A" w:rsidRDefault="0053599A" w:rsidP="005359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При поступлении от Комитета средств областного бюджета, финанс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о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вый орган Светлоярского муниципального района учитывает полученные сре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д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ства в доходах бюджета Светлоярского муниципального района</w:t>
      </w:r>
      <w:r w:rsidR="009F762C" w:rsidRPr="0053599A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Федеральн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о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го казначейства по Волгоградской области (далее - УФК по Волгоградской о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б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ласти) расходные расписания для доведения лимитов бюджетных обязательств  и предельных объемов финансирования на лицевой счет главному распоряд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и</w:t>
      </w:r>
      <w:r w:rsidR="00F70AC1" w:rsidRPr="0053599A">
        <w:rPr>
          <w:rFonts w:ascii="Arial" w:hAnsi="Arial" w:cs="Arial"/>
          <w:color w:val="000000"/>
          <w:sz w:val="24"/>
          <w:szCs w:val="24"/>
        </w:rPr>
        <w:t>телю бюджетных средств</w:t>
      </w:r>
      <w:r w:rsidR="00E81825" w:rsidRPr="0053599A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7B709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B70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7B709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ежеквартально не позднее </w:t>
      </w:r>
      <w:r w:rsidR="0053599A">
        <w:rPr>
          <w:rFonts w:ascii="Arial" w:hAnsi="Arial" w:cs="Arial"/>
          <w:color w:val="000000"/>
          <w:sz w:val="24"/>
          <w:szCs w:val="24"/>
        </w:rPr>
        <w:t>5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-го числа месяца, следующего за отчетным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</w:t>
      </w:r>
      <w:r w:rsidR="0053599A">
        <w:rPr>
          <w:rFonts w:ascii="Arial" w:hAnsi="Arial" w:cs="Arial"/>
          <w:color w:val="000000"/>
          <w:sz w:val="24"/>
          <w:szCs w:val="24"/>
        </w:rPr>
        <w:t xml:space="preserve">о </w:t>
      </w:r>
      <w:r w:rsidR="0008267A">
        <w:rPr>
          <w:rFonts w:ascii="Arial" w:hAnsi="Arial" w:cs="Arial"/>
          <w:color w:val="000000"/>
          <w:sz w:val="24"/>
          <w:szCs w:val="24"/>
        </w:rPr>
        <w:t>расход</w:t>
      </w:r>
      <w:r w:rsidR="0053599A">
        <w:rPr>
          <w:rFonts w:ascii="Arial" w:hAnsi="Arial" w:cs="Arial"/>
          <w:color w:val="000000"/>
          <w:sz w:val="24"/>
          <w:szCs w:val="24"/>
        </w:rPr>
        <w:t>ах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местного бюджета, </w:t>
      </w:r>
      <w:r w:rsidR="0053599A">
        <w:rPr>
          <w:rFonts w:ascii="Arial" w:hAnsi="Arial" w:cs="Arial"/>
          <w:color w:val="000000"/>
          <w:sz w:val="24"/>
          <w:szCs w:val="24"/>
        </w:rPr>
        <w:t>в целях софинансирования которых предоставляется субсидия</w:t>
      </w:r>
      <w:r w:rsidR="00826655">
        <w:rPr>
          <w:rFonts w:ascii="Arial" w:hAnsi="Arial" w:cs="Arial"/>
          <w:color w:val="000000"/>
          <w:sz w:val="24"/>
          <w:szCs w:val="24"/>
        </w:rPr>
        <w:t>, а также пояснительную записку о ходе в</w:t>
      </w:r>
      <w:r w:rsidR="00826655">
        <w:rPr>
          <w:rFonts w:ascii="Arial" w:hAnsi="Arial" w:cs="Arial"/>
          <w:color w:val="000000"/>
          <w:sz w:val="24"/>
          <w:szCs w:val="24"/>
        </w:rPr>
        <w:t>ы</w:t>
      </w:r>
      <w:r w:rsidR="00826655">
        <w:rPr>
          <w:rFonts w:ascii="Arial" w:hAnsi="Arial" w:cs="Arial"/>
          <w:color w:val="000000"/>
          <w:sz w:val="24"/>
          <w:szCs w:val="24"/>
        </w:rPr>
        <w:t>полнения мероприятий</w:t>
      </w:r>
      <w:r w:rsidR="00516433">
        <w:rPr>
          <w:rFonts w:ascii="Arial" w:hAnsi="Arial" w:cs="Arial"/>
          <w:color w:val="000000"/>
          <w:sz w:val="24"/>
          <w:szCs w:val="24"/>
        </w:rPr>
        <w:t xml:space="preserve"> в произвольной форме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7B709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не позднее </w:t>
      </w:r>
      <w:r w:rsidR="00516433">
        <w:rPr>
          <w:rFonts w:ascii="Arial" w:hAnsi="Arial" w:cs="Arial"/>
          <w:color w:val="000000"/>
          <w:sz w:val="24"/>
          <w:szCs w:val="24"/>
        </w:rPr>
        <w:t>10</w:t>
      </w:r>
      <w:r w:rsidR="0053599A">
        <w:rPr>
          <w:rFonts w:ascii="Arial" w:hAnsi="Arial" w:cs="Arial"/>
          <w:color w:val="000000"/>
          <w:sz w:val="24"/>
          <w:szCs w:val="24"/>
        </w:rPr>
        <w:t xml:space="preserve"> </w:t>
      </w:r>
      <w:r w:rsidR="00516433">
        <w:rPr>
          <w:rFonts w:ascii="Arial" w:hAnsi="Arial" w:cs="Arial"/>
          <w:color w:val="000000"/>
          <w:sz w:val="24"/>
          <w:szCs w:val="24"/>
        </w:rPr>
        <w:t>января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>отчет о достижении плановых значений результат</w:t>
      </w:r>
      <w:r w:rsidR="0053599A">
        <w:rPr>
          <w:rFonts w:ascii="Arial" w:hAnsi="Arial" w:cs="Arial"/>
          <w:color w:val="000000"/>
          <w:sz w:val="24"/>
          <w:szCs w:val="24"/>
        </w:rPr>
        <w:t>а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использования су</w:t>
      </w:r>
      <w:r w:rsidR="0008267A">
        <w:rPr>
          <w:rFonts w:ascii="Arial" w:hAnsi="Arial" w:cs="Arial"/>
          <w:color w:val="000000"/>
          <w:sz w:val="24"/>
          <w:szCs w:val="24"/>
        </w:rPr>
        <w:t>б</w:t>
      </w:r>
      <w:r w:rsidR="0008267A">
        <w:rPr>
          <w:rFonts w:ascii="Arial" w:hAnsi="Arial" w:cs="Arial"/>
          <w:color w:val="000000"/>
          <w:sz w:val="24"/>
          <w:szCs w:val="24"/>
        </w:rPr>
        <w:t>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7B7097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7B709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CC539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7B7097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F70AC1" w:rsidRDefault="00F70AC1" w:rsidP="007B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C6CCA" w:rsidRPr="00FC6CCA" w:rsidRDefault="00FC6CCA" w:rsidP="00FC6CC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FC6CCA">
        <w:rPr>
          <w:rFonts w:ascii="Arial" w:hAnsi="Arial" w:cs="Arial"/>
          <w:sz w:val="24"/>
          <w:szCs w:val="24"/>
        </w:rPr>
        <w:t xml:space="preserve">Отдел бюджетно-финансовой </w:t>
      </w:r>
    </w:p>
    <w:p w:rsidR="00FC6CCA" w:rsidRPr="00FC6CCA" w:rsidRDefault="00FC6CCA" w:rsidP="00FC6CC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C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политики администрации</w:t>
      </w:r>
    </w:p>
    <w:p w:rsidR="00FC6CCA" w:rsidRPr="00FC6CCA" w:rsidRDefault="00FC6CCA" w:rsidP="00FC6CC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C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Светлоярского муниципального </w:t>
      </w:r>
    </w:p>
    <w:p w:rsidR="00FC6CCA" w:rsidRPr="00FC6CCA" w:rsidRDefault="00FC6CCA" w:rsidP="00FC6CCA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C6C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района Волгоградской области</w:t>
      </w:r>
      <w:r w:rsidRPr="00FC6CCA">
        <w:rPr>
          <w:rFonts w:ascii="Times New Roman" w:hAnsi="Times New Roman"/>
          <w:sz w:val="26"/>
          <w:szCs w:val="26"/>
        </w:rPr>
        <w:t xml:space="preserve">      </w:t>
      </w:r>
      <w:r w:rsidRPr="00FC6CCA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       </w:t>
      </w: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EE" w:rsidRDefault="00AB2EEE" w:rsidP="00034D4A">
      <w:pPr>
        <w:spacing w:after="0" w:line="240" w:lineRule="auto"/>
      </w:pPr>
      <w:r>
        <w:separator/>
      </w:r>
    </w:p>
  </w:endnote>
  <w:endnote w:type="continuationSeparator" w:id="0">
    <w:p w:rsidR="00AB2EEE" w:rsidRDefault="00AB2EEE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EE" w:rsidRDefault="00AB2EEE" w:rsidP="00034D4A">
      <w:pPr>
        <w:spacing w:after="0" w:line="240" w:lineRule="auto"/>
      </w:pPr>
      <w:r>
        <w:separator/>
      </w:r>
    </w:p>
  </w:footnote>
  <w:footnote w:type="continuationSeparator" w:id="0">
    <w:p w:rsidR="00AB2EEE" w:rsidRDefault="00AB2EEE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2E5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1B9E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35B5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4AF3"/>
    <w:rsid w:val="00106848"/>
    <w:rsid w:val="0010715A"/>
    <w:rsid w:val="001071D3"/>
    <w:rsid w:val="00107234"/>
    <w:rsid w:val="00110D98"/>
    <w:rsid w:val="0011195A"/>
    <w:rsid w:val="00111E37"/>
    <w:rsid w:val="001164C8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3BD"/>
    <w:rsid w:val="001D248D"/>
    <w:rsid w:val="001D4309"/>
    <w:rsid w:val="001D659F"/>
    <w:rsid w:val="001D6B6C"/>
    <w:rsid w:val="001D7595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871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4AE9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359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E7E3E"/>
    <w:rsid w:val="002F33E1"/>
    <w:rsid w:val="002F3BF3"/>
    <w:rsid w:val="002F7261"/>
    <w:rsid w:val="003014BA"/>
    <w:rsid w:val="00303030"/>
    <w:rsid w:val="00304809"/>
    <w:rsid w:val="00304B7F"/>
    <w:rsid w:val="00305BF2"/>
    <w:rsid w:val="00306B16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21FC"/>
    <w:rsid w:val="00332889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577D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0B13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585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433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599A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3A0D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5957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261A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71E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12E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B7097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6655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9EE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CEF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095E"/>
    <w:rsid w:val="00920BEB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0935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065F7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2EEE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2673"/>
    <w:rsid w:val="00AD3F6B"/>
    <w:rsid w:val="00AD46FD"/>
    <w:rsid w:val="00AD554A"/>
    <w:rsid w:val="00AE010B"/>
    <w:rsid w:val="00AE03E4"/>
    <w:rsid w:val="00AE12E2"/>
    <w:rsid w:val="00AE2E39"/>
    <w:rsid w:val="00AE40E5"/>
    <w:rsid w:val="00AE545C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1B70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810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A51BD"/>
    <w:rsid w:val="00BA76D5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04BB"/>
    <w:rsid w:val="00BF1899"/>
    <w:rsid w:val="00BF27F2"/>
    <w:rsid w:val="00BF47E5"/>
    <w:rsid w:val="00BF484D"/>
    <w:rsid w:val="00BF4C0E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17C11"/>
    <w:rsid w:val="00C20B3E"/>
    <w:rsid w:val="00C21F2E"/>
    <w:rsid w:val="00C21FF5"/>
    <w:rsid w:val="00C2481B"/>
    <w:rsid w:val="00C24A9A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A6C"/>
    <w:rsid w:val="00C70DE8"/>
    <w:rsid w:val="00C716BE"/>
    <w:rsid w:val="00C7205E"/>
    <w:rsid w:val="00C74FD8"/>
    <w:rsid w:val="00C80E28"/>
    <w:rsid w:val="00C82175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339A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27713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579FC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022F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A06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100F"/>
    <w:rsid w:val="00E0116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255C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1825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A3046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D6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B71"/>
    <w:rsid w:val="00F74C74"/>
    <w:rsid w:val="00F74DA7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2A2B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CCA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5CE8-4C68-4A58-B354-EFACD68A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73</cp:revision>
  <cp:lastPrinted>2022-03-28T05:17:00Z</cp:lastPrinted>
  <dcterms:created xsi:type="dcterms:W3CDTF">2018-11-07T11:25:00Z</dcterms:created>
  <dcterms:modified xsi:type="dcterms:W3CDTF">2023-04-07T05:35:00Z</dcterms:modified>
</cp:coreProperties>
</file>