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89" w:rsidRPr="00296B9E" w:rsidRDefault="00E64489" w:rsidP="0090276B">
      <w:pPr>
        <w:rPr>
          <w:rFonts w:ascii="Arial" w:hAnsi="Arial" w:cs="Arial"/>
        </w:rPr>
        <w:sectPr w:rsidR="00E64489" w:rsidRPr="00296B9E" w:rsidSect="001723C8">
          <w:footnotePr>
            <w:numFmt w:val="upperRoman"/>
            <w:numRestart w:val="eachPage"/>
          </w:footnotePr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D9561D" w:rsidRPr="00D35E4E" w:rsidRDefault="00D9561D" w:rsidP="0090276B">
      <w:pPr>
        <w:pStyle w:val="10"/>
        <w:keepNext/>
        <w:keepLines/>
        <w:shd w:val="clear" w:color="auto" w:fill="auto"/>
        <w:tabs>
          <w:tab w:val="left" w:pos="4962"/>
        </w:tabs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  <w:bookmarkStart w:id="0" w:name="bookmark0"/>
      <w:bookmarkStart w:id="1" w:name="_GoBack"/>
      <w:bookmarkEnd w:id="1"/>
      <w:r w:rsidRPr="00D35E4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9561D" w:rsidRPr="00D35E4E" w:rsidRDefault="00D9561D" w:rsidP="0090276B">
      <w:pPr>
        <w:pStyle w:val="10"/>
        <w:keepNext/>
        <w:keepLines/>
        <w:shd w:val="clear" w:color="auto" w:fill="auto"/>
        <w:tabs>
          <w:tab w:val="left" w:pos="4962"/>
        </w:tabs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561D" w:rsidRPr="00D35E4E" w:rsidRDefault="00D9561D" w:rsidP="0090276B">
      <w:pPr>
        <w:pStyle w:val="10"/>
        <w:keepNext/>
        <w:keepLines/>
        <w:shd w:val="clear" w:color="auto" w:fill="auto"/>
        <w:tabs>
          <w:tab w:val="left" w:pos="4962"/>
        </w:tabs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 xml:space="preserve">Светлоярского </w:t>
      </w:r>
      <w:r w:rsidR="00071DF8" w:rsidRPr="00D35E4E">
        <w:rPr>
          <w:rFonts w:ascii="Arial" w:hAnsi="Arial" w:cs="Arial"/>
          <w:sz w:val="24"/>
          <w:szCs w:val="24"/>
        </w:rPr>
        <w:br/>
      </w:r>
      <w:r w:rsidRPr="00D35E4E">
        <w:rPr>
          <w:rFonts w:ascii="Arial" w:hAnsi="Arial" w:cs="Arial"/>
          <w:sz w:val="24"/>
          <w:szCs w:val="24"/>
        </w:rPr>
        <w:t>муниципального района</w:t>
      </w:r>
    </w:p>
    <w:p w:rsidR="00D9561D" w:rsidRPr="00D35E4E" w:rsidRDefault="00D9561D" w:rsidP="0090276B">
      <w:pPr>
        <w:pStyle w:val="10"/>
        <w:keepNext/>
        <w:keepLines/>
        <w:shd w:val="clear" w:color="auto" w:fill="auto"/>
        <w:spacing w:after="229" w:line="240" w:lineRule="auto"/>
        <w:ind w:left="5103"/>
        <w:jc w:val="left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«___»__________2023 №</w:t>
      </w:r>
    </w:p>
    <w:p w:rsidR="00D9561D" w:rsidRPr="00D35E4E" w:rsidRDefault="00D9561D" w:rsidP="0090276B">
      <w:pPr>
        <w:pStyle w:val="10"/>
        <w:keepNext/>
        <w:keepLines/>
        <w:shd w:val="clear" w:color="auto" w:fill="auto"/>
        <w:spacing w:after="229" w:line="240" w:lineRule="auto"/>
        <w:jc w:val="right"/>
        <w:rPr>
          <w:rFonts w:ascii="Arial" w:hAnsi="Arial" w:cs="Arial"/>
          <w:sz w:val="24"/>
          <w:szCs w:val="24"/>
        </w:rPr>
      </w:pPr>
    </w:p>
    <w:bookmarkEnd w:id="0"/>
    <w:p w:rsidR="00DD26B7" w:rsidRDefault="0090276B" w:rsidP="0090276B">
      <w:pPr>
        <w:pStyle w:val="10"/>
        <w:keepNext/>
        <w:keepLines/>
        <w:shd w:val="clear" w:color="auto" w:fill="auto"/>
        <w:spacing w:after="229" w:line="240" w:lineRule="auto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ПОЛОЖЕНИЕ</w:t>
      </w:r>
    </w:p>
    <w:p w:rsidR="004729C9" w:rsidRPr="00D35E4E" w:rsidRDefault="0090276B" w:rsidP="0090276B">
      <w:pPr>
        <w:pStyle w:val="10"/>
        <w:keepNext/>
        <w:keepLines/>
        <w:shd w:val="clear" w:color="auto" w:fill="auto"/>
        <w:spacing w:after="229" w:line="240" w:lineRule="auto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 xml:space="preserve"> о единой дежурно-диспетчерской службе Светлоярского муниципального района Волгоградской области</w:t>
      </w:r>
    </w:p>
    <w:p w:rsidR="004729C9" w:rsidRPr="00D35E4E" w:rsidRDefault="006237A2" w:rsidP="00596B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8"/>
        </w:tabs>
        <w:spacing w:line="240" w:lineRule="auto"/>
        <w:ind w:left="2480"/>
        <w:jc w:val="both"/>
        <w:rPr>
          <w:rFonts w:ascii="Arial" w:hAnsi="Arial" w:cs="Arial"/>
          <w:sz w:val="24"/>
          <w:szCs w:val="24"/>
        </w:rPr>
      </w:pPr>
      <w:bookmarkStart w:id="2" w:name="bookmark1"/>
      <w:r w:rsidRPr="00D35E4E">
        <w:rPr>
          <w:rFonts w:ascii="Arial" w:hAnsi="Arial" w:cs="Arial"/>
          <w:sz w:val="24"/>
          <w:szCs w:val="24"/>
        </w:rPr>
        <w:t>Термины, определения и сокращения</w:t>
      </w:r>
      <w:bookmarkEnd w:id="2"/>
    </w:p>
    <w:p w:rsidR="004729C9" w:rsidRPr="00D35E4E" w:rsidRDefault="002F09D1" w:rsidP="00596B2E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 xml:space="preserve">В настоящем </w:t>
      </w:r>
      <w:r w:rsidR="006237A2" w:rsidRPr="00D35E4E">
        <w:rPr>
          <w:rFonts w:ascii="Arial" w:hAnsi="Arial" w:cs="Arial"/>
          <w:sz w:val="24"/>
          <w:szCs w:val="24"/>
        </w:rPr>
        <w:t>положен</w:t>
      </w:r>
      <w:r w:rsidR="00C72312" w:rsidRPr="00D35E4E">
        <w:rPr>
          <w:rFonts w:ascii="Arial" w:hAnsi="Arial" w:cs="Arial"/>
          <w:sz w:val="24"/>
          <w:szCs w:val="24"/>
        </w:rPr>
        <w:t xml:space="preserve">ии </w:t>
      </w:r>
      <w:r w:rsidR="006237A2" w:rsidRPr="00D35E4E">
        <w:rPr>
          <w:rFonts w:ascii="Arial" w:hAnsi="Arial" w:cs="Arial"/>
          <w:sz w:val="24"/>
          <w:szCs w:val="24"/>
        </w:rPr>
        <w:t>о единой дежурно</w:t>
      </w:r>
      <w:r w:rsidR="00C8288E" w:rsidRPr="00D35E4E">
        <w:rPr>
          <w:rFonts w:ascii="Arial" w:hAnsi="Arial" w:cs="Arial"/>
          <w:sz w:val="24"/>
          <w:szCs w:val="24"/>
        </w:rPr>
        <w:t>-</w:t>
      </w:r>
      <w:r w:rsidR="006237A2" w:rsidRPr="00D35E4E">
        <w:rPr>
          <w:rFonts w:ascii="Arial" w:hAnsi="Arial" w:cs="Arial"/>
          <w:sz w:val="24"/>
          <w:szCs w:val="24"/>
        </w:rPr>
        <w:softHyphen/>
        <w:t xml:space="preserve">диспетчерской службе </w:t>
      </w:r>
      <w:r w:rsidR="00C8288E" w:rsidRPr="00D35E4E">
        <w:rPr>
          <w:rFonts w:ascii="Arial" w:hAnsi="Arial" w:cs="Arial"/>
          <w:sz w:val="24"/>
          <w:szCs w:val="24"/>
        </w:rPr>
        <w:t xml:space="preserve">Светлоярского </w:t>
      </w:r>
      <w:r w:rsidR="006237A2" w:rsidRPr="00D35E4E">
        <w:rPr>
          <w:rFonts w:ascii="Arial" w:hAnsi="Arial" w:cs="Arial"/>
          <w:sz w:val="24"/>
          <w:szCs w:val="24"/>
        </w:rPr>
        <w:t>муниципального</w:t>
      </w:r>
      <w:r w:rsidR="00C8288E" w:rsidRPr="00D35E4E">
        <w:rPr>
          <w:rFonts w:ascii="Arial" w:hAnsi="Arial" w:cs="Arial"/>
          <w:sz w:val="24"/>
          <w:szCs w:val="24"/>
        </w:rPr>
        <w:t xml:space="preserve"> района Волгоградской области (далее ЕДДС)</w:t>
      </w:r>
      <w:r w:rsidR="006237A2" w:rsidRPr="00D35E4E">
        <w:rPr>
          <w:rFonts w:ascii="Arial" w:hAnsi="Arial" w:cs="Arial"/>
          <w:sz w:val="24"/>
          <w:szCs w:val="24"/>
        </w:rPr>
        <w:t xml:space="preserve"> применены следующие сокращения: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АПК «Безопасный город» - аппаратно-программный комплекс «Безопасный город»;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АРМ - автоматизированное рабочее место;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АТС - автоматическая телефонная станция;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ГЛОНАСС - глобальная навигационная спутниковая система;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ГО - гражданская оборона;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ГУ - Главное управление;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ДДС - дежурно-диспетчерская служба;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ЕДДС - единая дежурно-диспетчерс</w:t>
      </w:r>
      <w:r w:rsidR="00C8288E" w:rsidRPr="00D35E4E">
        <w:rPr>
          <w:rFonts w:ascii="Arial" w:hAnsi="Arial" w:cs="Arial"/>
          <w:sz w:val="24"/>
          <w:szCs w:val="24"/>
        </w:rPr>
        <w:t>кая служба муниципального района</w:t>
      </w:r>
      <w:r w:rsidRPr="00D35E4E">
        <w:rPr>
          <w:rFonts w:ascii="Arial" w:hAnsi="Arial" w:cs="Arial"/>
          <w:sz w:val="24"/>
          <w:szCs w:val="24"/>
        </w:rPr>
        <w:t>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КСА - комплекс средств автоматизации;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ЛВС - локальная вычислительная сеть;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МП «Термические точки» - мобильное приложение «Термические точки»;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МФУ - многофункциональное устройство;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ОДС - оперативная дежурная смена;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ОИВС - орган исполнительной власти субъекта Российской Федерации;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ОМСУ - орган местного самоуправления;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ПОО - потенциально опасные объекты;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РСЧС - единая государственная система предупреждения и ликвидации чрезвычайных ситуаций;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система - 112 - система обеспечения вызова экстренных оперативных служб по единому номеру «112»;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t>УКВ/КВ - ультракороткие волны/короткие волны;</w:t>
      </w:r>
    </w:p>
    <w:p w:rsidR="004729C9" w:rsidRPr="00D35E4E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D35E4E">
        <w:rPr>
          <w:rFonts w:ascii="Arial" w:hAnsi="Arial" w:cs="Arial"/>
          <w:sz w:val="24"/>
          <w:szCs w:val="24"/>
        </w:rPr>
        <w:lastRenderedPageBreak/>
        <w:t>ФОИВ - федеральный орган исполнительной власти Российской Федерации;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ЦУКС - Центр управления в кризисных ситуациях;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ЭОС - экстренные оперативные службы;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ЧС - чрезвычайная ситуация.</w:t>
      </w:r>
    </w:p>
    <w:p w:rsidR="004729C9" w:rsidRPr="00071DF8" w:rsidRDefault="00C8288E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В настоящем </w:t>
      </w:r>
      <w:r w:rsidR="006237A2" w:rsidRPr="00071DF8">
        <w:rPr>
          <w:rFonts w:ascii="Arial" w:hAnsi="Arial" w:cs="Arial"/>
          <w:sz w:val="24"/>
          <w:szCs w:val="24"/>
        </w:rPr>
        <w:t xml:space="preserve"> положении о ЕДДС определены следующие термины с соответствующими определениями: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4729C9" w:rsidRPr="00071DF8" w:rsidRDefault="006237A2" w:rsidP="0090276B">
      <w:pPr>
        <w:pStyle w:val="20"/>
        <w:shd w:val="clear" w:color="auto" w:fill="auto"/>
        <w:spacing w:after="299" w:line="240" w:lineRule="auto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помощи, аварийная служба газовой сети, служба «Антитеррор»</w:t>
      </w:r>
      <w:r w:rsidRPr="00071DF8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596B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  <w:bookmarkStart w:id="3" w:name="bookmark2"/>
      <w:r w:rsidRPr="00071DF8">
        <w:rPr>
          <w:rFonts w:ascii="Arial" w:hAnsi="Arial" w:cs="Arial"/>
          <w:sz w:val="24"/>
          <w:szCs w:val="24"/>
        </w:rPr>
        <w:t>Общие положения</w:t>
      </w:r>
      <w:bookmarkEnd w:id="3"/>
    </w:p>
    <w:p w:rsidR="004729C9" w:rsidRPr="00071DF8" w:rsidRDefault="00C8288E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Настоящее </w:t>
      </w:r>
      <w:r w:rsidR="006237A2" w:rsidRPr="00071DF8">
        <w:rPr>
          <w:rFonts w:ascii="Arial" w:hAnsi="Arial" w:cs="Arial"/>
          <w:sz w:val="24"/>
          <w:szCs w:val="24"/>
        </w:rPr>
        <w:t xml:space="preserve">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</w:t>
      </w:r>
      <w:r w:rsidR="006237A2" w:rsidRPr="00071DF8">
        <w:rPr>
          <w:rFonts w:ascii="Arial" w:hAnsi="Arial" w:cs="Arial"/>
          <w:sz w:val="24"/>
          <w:szCs w:val="24"/>
        </w:rPr>
        <w:lastRenderedPageBreak/>
        <w:t>помещениям, оборудованию, финансированию ЕДДС.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осуществляет обеспечение деятельности ОМСУ в области: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защиты населения и территории от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оповещения и информирования населения о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координации деятельности органов повседневного управления РСЧС муниципального уровня.</w:t>
      </w:r>
    </w:p>
    <w:p w:rsidR="004729C9" w:rsidRPr="00071DF8" w:rsidRDefault="00D909FA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создается администрацией Светлоярского муниципального района</w:t>
      </w:r>
      <w:r w:rsidR="006237A2" w:rsidRPr="00071DF8">
        <w:rPr>
          <w:rFonts w:ascii="Arial" w:hAnsi="Arial" w:cs="Arial"/>
          <w:sz w:val="24"/>
          <w:szCs w:val="24"/>
        </w:rPr>
        <w:t xml:space="preserve"> как самостоятельное юридическое лицо</w:t>
      </w:r>
      <w:r w:rsidRPr="00071DF8">
        <w:rPr>
          <w:rFonts w:ascii="Arial" w:hAnsi="Arial" w:cs="Arial"/>
          <w:sz w:val="24"/>
          <w:szCs w:val="24"/>
        </w:rPr>
        <w:t xml:space="preserve"> (муниципальное казенное учреждение)</w:t>
      </w:r>
      <w:r w:rsidR="006237A2" w:rsidRPr="00071DF8">
        <w:rPr>
          <w:rFonts w:ascii="Arial" w:hAnsi="Arial" w:cs="Arial"/>
          <w:sz w:val="24"/>
          <w:szCs w:val="24"/>
        </w:rPr>
        <w:t>. Организационная структура и численность персонала зависят от категории ЕДДС и характер</w:t>
      </w:r>
      <w:r w:rsidRPr="00071DF8">
        <w:rPr>
          <w:rFonts w:ascii="Arial" w:hAnsi="Arial" w:cs="Arial"/>
          <w:sz w:val="24"/>
          <w:szCs w:val="24"/>
        </w:rPr>
        <w:t>истик муниципального района</w:t>
      </w:r>
      <w:r w:rsidR="006237A2" w:rsidRPr="00071DF8">
        <w:rPr>
          <w:rFonts w:ascii="Arial" w:hAnsi="Arial" w:cs="Arial"/>
          <w:sz w:val="24"/>
          <w:szCs w:val="24"/>
        </w:rPr>
        <w:t>, определяются нормативным правовым</w:t>
      </w:r>
      <w:r w:rsidR="00D35E4E">
        <w:rPr>
          <w:rFonts w:ascii="Arial" w:hAnsi="Arial" w:cs="Arial"/>
          <w:sz w:val="24"/>
          <w:szCs w:val="24"/>
        </w:rPr>
        <w:t xml:space="preserve"> актом г</w:t>
      </w:r>
      <w:r w:rsidRPr="00071DF8">
        <w:rPr>
          <w:rFonts w:ascii="Arial" w:hAnsi="Arial" w:cs="Arial"/>
          <w:sz w:val="24"/>
          <w:szCs w:val="24"/>
        </w:rPr>
        <w:t>лавы Светлоярского муниципального района</w:t>
      </w:r>
      <w:r w:rsidR="00D35E4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6237A2"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Общее руководство ЕДДС осущ</w:t>
      </w:r>
      <w:r w:rsidR="00D35E4E">
        <w:rPr>
          <w:rFonts w:ascii="Arial" w:hAnsi="Arial" w:cs="Arial"/>
          <w:sz w:val="24"/>
          <w:szCs w:val="24"/>
        </w:rPr>
        <w:t>ествляет г</w:t>
      </w:r>
      <w:r w:rsidR="00C72312" w:rsidRPr="00071DF8">
        <w:rPr>
          <w:rFonts w:ascii="Arial" w:hAnsi="Arial" w:cs="Arial"/>
          <w:sz w:val="24"/>
          <w:szCs w:val="24"/>
        </w:rPr>
        <w:t>лава Светлоярского муниципального района</w:t>
      </w:r>
      <w:r w:rsidR="00C16E68" w:rsidRPr="00071DF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71DF8">
        <w:rPr>
          <w:rFonts w:ascii="Arial" w:hAnsi="Arial" w:cs="Arial"/>
          <w:sz w:val="24"/>
          <w:szCs w:val="24"/>
        </w:rPr>
        <w:t>, непосредственное - руководитель ЕДДС</w:t>
      </w:r>
      <w:r w:rsidR="00C16E68" w:rsidRPr="00071DF8">
        <w:rPr>
          <w:rFonts w:ascii="Arial" w:hAnsi="Arial" w:cs="Arial"/>
          <w:sz w:val="24"/>
          <w:szCs w:val="24"/>
        </w:rPr>
        <w:t xml:space="preserve">  Светлоярского муниципального района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</w:t>
      </w:r>
      <w:r w:rsidR="002F727B" w:rsidRPr="00071DF8">
        <w:rPr>
          <w:rFonts w:ascii="Arial" w:hAnsi="Arial" w:cs="Arial"/>
          <w:sz w:val="24"/>
          <w:szCs w:val="24"/>
        </w:rPr>
        <w:t>по Волгоградской области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</w:t>
      </w:r>
      <w:r w:rsidRPr="00071DF8">
        <w:rPr>
          <w:rFonts w:ascii="Arial" w:hAnsi="Arial" w:cs="Arial"/>
          <w:sz w:val="24"/>
          <w:szCs w:val="24"/>
        </w:rPr>
        <w:lastRenderedPageBreak/>
        <w:t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</w:t>
      </w:r>
      <w:r w:rsidR="00DD26B7">
        <w:rPr>
          <w:rFonts w:ascii="Arial" w:hAnsi="Arial" w:cs="Arial"/>
          <w:sz w:val="24"/>
          <w:szCs w:val="24"/>
        </w:rPr>
        <w:t xml:space="preserve">03.2021 № 62744), </w:t>
      </w:r>
      <w:r w:rsidRPr="00071DF8">
        <w:rPr>
          <w:rFonts w:ascii="Arial" w:hAnsi="Arial" w:cs="Arial"/>
          <w:sz w:val="24"/>
          <w:szCs w:val="24"/>
        </w:rPr>
        <w:t>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в своей деятельности руководствуется Конституцией</w:t>
      </w:r>
      <w:r w:rsidR="00586F46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071DF8">
        <w:rPr>
          <w:rFonts w:ascii="Arial" w:hAnsi="Arial" w:cs="Arial"/>
          <w:sz w:val="24"/>
          <w:szCs w:val="24"/>
        </w:rPr>
        <w:t xml:space="preserve"> федеральными законами, актами</w:t>
      </w:r>
      <w:r w:rsidR="004F5588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</w:t>
      </w:r>
      <w:r w:rsidR="00586F46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71DF8">
        <w:rPr>
          <w:rFonts w:ascii="Arial" w:hAnsi="Arial" w:cs="Arial"/>
          <w:sz w:val="24"/>
          <w:szCs w:val="24"/>
        </w:rPr>
        <w:t>, определяющими порядок и объем обмена информацией при взаимодействии с ДДС, в установленном порядке нормативными правовыми актами МЧС России, настоящим  положением о ЕДДС, а также</w:t>
      </w:r>
      <w:r w:rsidR="00515F08">
        <w:rPr>
          <w:rFonts w:ascii="Arial" w:hAnsi="Arial" w:cs="Arial"/>
          <w:sz w:val="24"/>
          <w:szCs w:val="24"/>
        </w:rPr>
        <w:t xml:space="preserve"> соответствующими </w:t>
      </w:r>
      <w:r w:rsidRPr="00071DF8">
        <w:rPr>
          <w:rFonts w:ascii="Arial" w:hAnsi="Arial" w:cs="Arial"/>
          <w:sz w:val="24"/>
          <w:szCs w:val="24"/>
        </w:rPr>
        <w:t xml:space="preserve"> правовыми актами</w:t>
      </w:r>
      <w:r w:rsidR="00515F08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D35E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2"/>
        </w:tabs>
        <w:spacing w:before="240" w:line="240" w:lineRule="auto"/>
        <w:ind w:left="3180"/>
        <w:jc w:val="both"/>
        <w:rPr>
          <w:rFonts w:ascii="Arial" w:hAnsi="Arial" w:cs="Arial"/>
          <w:sz w:val="24"/>
          <w:szCs w:val="24"/>
        </w:rPr>
      </w:pPr>
      <w:bookmarkStart w:id="4" w:name="bookmark3"/>
      <w:r w:rsidRPr="00071DF8">
        <w:rPr>
          <w:rFonts w:ascii="Arial" w:hAnsi="Arial" w:cs="Arial"/>
          <w:sz w:val="24"/>
          <w:szCs w:val="24"/>
        </w:rPr>
        <w:t>Основные задачи ЕДДС</w:t>
      </w:r>
      <w:bookmarkEnd w:id="4"/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выполняет следующие основные задачи: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оповещение и информирование руководящего состава ОМСУ, органов </w:t>
      </w:r>
      <w:r w:rsidRPr="00071DF8">
        <w:rPr>
          <w:rFonts w:ascii="Arial" w:hAnsi="Arial" w:cs="Arial"/>
          <w:sz w:val="24"/>
          <w:szCs w:val="24"/>
        </w:rPr>
        <w:lastRenderedPageBreak/>
        <w:t>управления и сил РСЧС муниципального уровня, ДДС о ЧС (происшествии);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обеспечение оповещения и информирования населения о ЧС (происшествии);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2434"/>
          <w:tab w:val="left" w:pos="3375"/>
          <w:tab w:val="left" w:pos="5530"/>
          <w:tab w:val="left" w:pos="748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мониторинг, анализ, прогнозирование, оценка и контроль сложившейся обстановки на</w:t>
      </w:r>
      <w:r w:rsidRPr="00071DF8">
        <w:rPr>
          <w:rFonts w:ascii="Arial" w:hAnsi="Arial" w:cs="Arial"/>
          <w:sz w:val="24"/>
          <w:szCs w:val="24"/>
        </w:rPr>
        <w:tab/>
        <w:t>основе</w:t>
      </w:r>
      <w:r w:rsidRPr="00071DF8">
        <w:rPr>
          <w:rFonts w:ascii="Arial" w:hAnsi="Arial" w:cs="Arial"/>
          <w:sz w:val="24"/>
          <w:szCs w:val="24"/>
        </w:rPr>
        <w:tab/>
        <w:t>информации,</w:t>
      </w:r>
      <w:r w:rsidRPr="00071DF8">
        <w:rPr>
          <w:rFonts w:ascii="Arial" w:hAnsi="Arial" w:cs="Arial"/>
          <w:sz w:val="24"/>
          <w:szCs w:val="24"/>
        </w:rPr>
        <w:tab/>
        <w:t>поступающей</w:t>
      </w:r>
      <w:r w:rsidRPr="00071DF8">
        <w:rPr>
          <w:rFonts w:ascii="Arial" w:hAnsi="Arial" w:cs="Arial"/>
          <w:sz w:val="24"/>
          <w:szCs w:val="24"/>
        </w:rPr>
        <w:tab/>
        <w:t>от различных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информационных систем и оконечных устройств, в пределах своих полномочий;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4729C9" w:rsidRPr="00071DF8" w:rsidRDefault="006237A2" w:rsidP="0090276B">
      <w:pPr>
        <w:pStyle w:val="20"/>
        <w:shd w:val="clear" w:color="auto" w:fill="auto"/>
        <w:spacing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4729C9" w:rsidRPr="00071DF8" w:rsidRDefault="006237A2" w:rsidP="00D35E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2"/>
        </w:tabs>
        <w:spacing w:line="240" w:lineRule="auto"/>
        <w:ind w:left="3040"/>
        <w:jc w:val="both"/>
        <w:rPr>
          <w:rFonts w:ascii="Arial" w:hAnsi="Arial" w:cs="Arial"/>
          <w:sz w:val="24"/>
          <w:szCs w:val="24"/>
        </w:rPr>
      </w:pPr>
      <w:bookmarkStart w:id="5" w:name="bookmark4"/>
      <w:r w:rsidRPr="00071DF8">
        <w:rPr>
          <w:rFonts w:ascii="Arial" w:hAnsi="Arial" w:cs="Arial"/>
          <w:sz w:val="24"/>
          <w:szCs w:val="24"/>
        </w:rPr>
        <w:t>Основные функции ЕДДС</w:t>
      </w:r>
      <w:bookmarkEnd w:id="5"/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 ЕДДС возлагаются следующие основные функции: 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3372"/>
          <w:tab w:val="left" w:pos="5530"/>
        </w:tabs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обобщение, оценка и контроль данных обстановки</w:t>
      </w:r>
      <w:r w:rsidR="00772F38" w:rsidRPr="00071DF8">
        <w:rPr>
          <w:rFonts w:ascii="Arial" w:hAnsi="Arial" w:cs="Arial"/>
          <w:sz w:val="24"/>
          <w:szCs w:val="24"/>
        </w:rPr>
        <w:t>, принятых мер по ликвидации Ч</w:t>
      </w:r>
      <w:proofErr w:type="gramStart"/>
      <w:r w:rsidR="00772F38" w:rsidRPr="00071DF8">
        <w:rPr>
          <w:rFonts w:ascii="Arial" w:hAnsi="Arial" w:cs="Arial"/>
          <w:sz w:val="24"/>
          <w:szCs w:val="24"/>
        </w:rPr>
        <w:t>С(</w:t>
      </w:r>
      <w:proofErr w:type="gramEnd"/>
      <w:r w:rsidR="00772F38" w:rsidRPr="00071DF8">
        <w:rPr>
          <w:rFonts w:ascii="Arial" w:hAnsi="Arial" w:cs="Arial"/>
          <w:sz w:val="24"/>
          <w:szCs w:val="24"/>
        </w:rPr>
        <w:t xml:space="preserve">происшествия), </w:t>
      </w:r>
      <w:r w:rsidRPr="00071DF8">
        <w:rPr>
          <w:rFonts w:ascii="Arial" w:hAnsi="Arial" w:cs="Arial"/>
          <w:sz w:val="24"/>
          <w:szCs w:val="24"/>
        </w:rPr>
        <w:t>подготовка и корректировка</w:t>
      </w:r>
      <w:r w:rsidR="00772F38" w:rsidRPr="00071DF8">
        <w:rPr>
          <w:rFonts w:ascii="Arial" w:hAnsi="Arial" w:cs="Arial"/>
          <w:sz w:val="24"/>
          <w:szCs w:val="24"/>
        </w:rPr>
        <w:t xml:space="preserve"> заблаговременно </w:t>
      </w:r>
      <w:r w:rsidRPr="00071DF8">
        <w:rPr>
          <w:rFonts w:ascii="Arial" w:hAnsi="Arial" w:cs="Arial"/>
          <w:sz w:val="24"/>
          <w:szCs w:val="24"/>
        </w:rPr>
        <w:t>разрабо</w:t>
      </w:r>
      <w:r w:rsidR="00772F38" w:rsidRPr="00071DF8">
        <w:rPr>
          <w:rFonts w:ascii="Arial" w:hAnsi="Arial" w:cs="Arial"/>
          <w:sz w:val="24"/>
          <w:szCs w:val="24"/>
        </w:rPr>
        <w:t xml:space="preserve">танных и согласованных со </w:t>
      </w:r>
      <w:r w:rsidRPr="00071DF8">
        <w:rPr>
          <w:rFonts w:ascii="Arial" w:hAnsi="Arial" w:cs="Arial"/>
          <w:sz w:val="24"/>
          <w:szCs w:val="24"/>
        </w:rPr>
        <w:t>службами</w:t>
      </w:r>
      <w:r w:rsidR="00772F38" w:rsidRPr="00071DF8">
        <w:rPr>
          <w:rFonts w:ascii="Arial" w:hAnsi="Arial" w:cs="Arial"/>
          <w:sz w:val="24"/>
          <w:szCs w:val="24"/>
        </w:rPr>
        <w:t xml:space="preserve"> муниципального </w:t>
      </w:r>
      <w:r w:rsidRPr="00071DF8">
        <w:rPr>
          <w:rFonts w:ascii="Arial" w:hAnsi="Arial" w:cs="Arial"/>
          <w:sz w:val="24"/>
          <w:szCs w:val="24"/>
        </w:rPr>
        <w:t>образ</w:t>
      </w:r>
      <w:r w:rsidR="00772F38" w:rsidRPr="00071DF8">
        <w:rPr>
          <w:rFonts w:ascii="Arial" w:hAnsi="Arial" w:cs="Arial"/>
          <w:sz w:val="24"/>
          <w:szCs w:val="24"/>
        </w:rPr>
        <w:t xml:space="preserve">ования вариантов управленческих </w:t>
      </w:r>
      <w:r w:rsidRPr="00071DF8">
        <w:rPr>
          <w:rFonts w:ascii="Arial" w:hAnsi="Arial" w:cs="Arial"/>
          <w:sz w:val="24"/>
          <w:szCs w:val="24"/>
        </w:rPr>
        <w:t>решений по ликвидации ЧС (происшествии);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самостоятельное принятие необходимых решений по защите и спасению </w:t>
      </w:r>
      <w:r w:rsidRPr="00071DF8">
        <w:rPr>
          <w:rFonts w:ascii="Arial" w:hAnsi="Arial" w:cs="Arial"/>
          <w:sz w:val="24"/>
          <w:szCs w:val="24"/>
        </w:rPr>
        <w:lastRenderedPageBreak/>
        <w:t>людей (в рамках своих полномочий);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обеспечение своевременного оповещения и информирования населения о ЧС по р</w:t>
      </w:r>
      <w:r w:rsidR="003A6508">
        <w:rPr>
          <w:rFonts w:ascii="Arial" w:hAnsi="Arial" w:cs="Arial"/>
          <w:sz w:val="24"/>
          <w:szCs w:val="24"/>
        </w:rPr>
        <w:t>ешению г</w:t>
      </w:r>
      <w:r w:rsidR="00E35932" w:rsidRPr="00071DF8">
        <w:rPr>
          <w:rFonts w:ascii="Arial" w:hAnsi="Arial" w:cs="Arial"/>
          <w:sz w:val="24"/>
          <w:szCs w:val="24"/>
        </w:rPr>
        <w:t xml:space="preserve">лавы </w:t>
      </w:r>
      <w:r w:rsidRPr="00071DF8">
        <w:rPr>
          <w:rFonts w:ascii="Arial" w:hAnsi="Arial" w:cs="Arial"/>
          <w:sz w:val="24"/>
          <w:szCs w:val="24"/>
        </w:rPr>
        <w:t xml:space="preserve">муниципального </w:t>
      </w:r>
      <w:r w:rsidR="00E35932" w:rsidRPr="00071DF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 xml:space="preserve"> (председателя КЧС и ОПБ);</w:t>
      </w:r>
    </w:p>
    <w:p w:rsidR="004729C9" w:rsidRPr="00071DF8" w:rsidRDefault="00C7231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представление донесений</w:t>
      </w:r>
      <w:r w:rsidR="006237A2" w:rsidRPr="00071DF8">
        <w:rPr>
          <w:rFonts w:ascii="Arial" w:hAnsi="Arial" w:cs="Arial"/>
          <w:sz w:val="24"/>
          <w:szCs w:val="24"/>
        </w:rPr>
        <w:t xml:space="preserve">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3085"/>
          <w:tab w:val="left" w:pos="507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предоставление</w:t>
      </w:r>
      <w:r w:rsidRPr="00071DF8">
        <w:rPr>
          <w:rFonts w:ascii="Arial" w:hAnsi="Arial" w:cs="Arial"/>
          <w:sz w:val="24"/>
          <w:szCs w:val="24"/>
        </w:rPr>
        <w:tab/>
        <w:t>оперативной</w:t>
      </w:r>
      <w:r w:rsidRPr="00071DF8">
        <w:rPr>
          <w:rFonts w:ascii="Arial" w:hAnsi="Arial" w:cs="Arial"/>
          <w:sz w:val="24"/>
          <w:szCs w:val="24"/>
        </w:rPr>
        <w:tab/>
        <w:t>информации о произошедших</w:t>
      </w:r>
      <w:r w:rsidR="00772F38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4729C9" w:rsidRPr="00071DF8" w:rsidRDefault="00772F38" w:rsidP="0090276B">
      <w:pPr>
        <w:pStyle w:val="20"/>
        <w:shd w:val="clear" w:color="auto" w:fill="auto"/>
        <w:tabs>
          <w:tab w:val="left" w:pos="3085"/>
          <w:tab w:val="left" w:pos="5077"/>
          <w:tab w:val="left" w:pos="678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уточнение и координация действий, </w:t>
      </w:r>
      <w:r w:rsidR="006237A2" w:rsidRPr="00071DF8">
        <w:rPr>
          <w:rFonts w:ascii="Arial" w:hAnsi="Arial" w:cs="Arial"/>
          <w:sz w:val="24"/>
          <w:szCs w:val="24"/>
        </w:rPr>
        <w:t>привлеченных ДДС</w:t>
      </w:r>
      <w:r w:rsidRPr="00071DF8">
        <w:rPr>
          <w:rFonts w:ascii="Arial" w:hAnsi="Arial" w:cs="Arial"/>
          <w:sz w:val="24"/>
          <w:szCs w:val="24"/>
        </w:rPr>
        <w:t xml:space="preserve"> </w:t>
      </w:r>
      <w:r w:rsidR="006237A2" w:rsidRPr="00071DF8">
        <w:rPr>
          <w:rFonts w:ascii="Arial" w:hAnsi="Arial" w:cs="Arial"/>
          <w:sz w:val="24"/>
          <w:szCs w:val="24"/>
        </w:rPr>
        <w:t>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информационное обеспечение КЧС </w:t>
      </w:r>
      <w:r w:rsidR="002F09D1" w:rsidRPr="00071DF8">
        <w:rPr>
          <w:rFonts w:ascii="Arial" w:hAnsi="Arial" w:cs="Arial"/>
          <w:sz w:val="24"/>
          <w:szCs w:val="24"/>
        </w:rPr>
        <w:t>и ОПБ муниципального района</w:t>
      </w:r>
      <w:r w:rsidRPr="00071DF8">
        <w:rPr>
          <w:rFonts w:ascii="Arial" w:hAnsi="Arial" w:cs="Arial"/>
          <w:sz w:val="24"/>
          <w:szCs w:val="24"/>
        </w:rPr>
        <w:t>; накопление и обновление социально-экономи</w:t>
      </w:r>
      <w:r w:rsidR="00E35932" w:rsidRPr="00071DF8">
        <w:rPr>
          <w:rFonts w:ascii="Arial" w:hAnsi="Arial" w:cs="Arial"/>
          <w:sz w:val="24"/>
          <w:szCs w:val="24"/>
        </w:rPr>
        <w:t xml:space="preserve">ческих, </w:t>
      </w:r>
      <w:proofErr w:type="spellStart"/>
      <w:r w:rsidR="00E35932" w:rsidRPr="00071DF8">
        <w:rPr>
          <w:rFonts w:ascii="Arial" w:hAnsi="Arial" w:cs="Arial"/>
          <w:sz w:val="24"/>
          <w:szCs w:val="24"/>
        </w:rPr>
        <w:t>природно</w:t>
      </w:r>
      <w:r w:rsidR="00E35932" w:rsidRPr="00071DF8">
        <w:rPr>
          <w:rFonts w:ascii="Arial" w:hAnsi="Arial" w:cs="Arial"/>
          <w:sz w:val="24"/>
          <w:szCs w:val="24"/>
        </w:rPr>
        <w:softHyphen/>
        <w:t>географических</w:t>
      </w:r>
      <w:proofErr w:type="spellEnd"/>
      <w:r w:rsidR="00E35932" w:rsidRPr="00071DF8">
        <w:rPr>
          <w:rFonts w:ascii="Arial" w:hAnsi="Arial" w:cs="Arial"/>
          <w:sz w:val="24"/>
          <w:szCs w:val="24"/>
        </w:rPr>
        <w:t>,</w:t>
      </w:r>
      <w:r w:rsidRPr="00071DF8">
        <w:rPr>
          <w:rFonts w:ascii="Arial" w:hAnsi="Arial" w:cs="Arial"/>
          <w:sz w:val="24"/>
          <w:szCs w:val="24"/>
        </w:rPr>
        <w:t xml:space="preserve">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организация профессиональной подготовки, профессиональной </w:t>
      </w:r>
      <w:r w:rsidRPr="00071DF8">
        <w:rPr>
          <w:rFonts w:ascii="Arial" w:hAnsi="Arial" w:cs="Arial"/>
          <w:sz w:val="24"/>
          <w:szCs w:val="24"/>
        </w:rPr>
        <w:lastRenderedPageBreak/>
        <w:t>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представление в ЦУКС ГУ МЧС России по </w:t>
      </w:r>
      <w:r w:rsidR="006747DA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4729C9" w:rsidRPr="00071DF8" w:rsidRDefault="006237A2" w:rsidP="0090276B">
      <w:pPr>
        <w:pStyle w:val="20"/>
        <w:shd w:val="clear" w:color="auto" w:fill="auto"/>
        <w:spacing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4729C9" w:rsidRPr="00071DF8" w:rsidRDefault="006237A2" w:rsidP="003A65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line="240" w:lineRule="auto"/>
        <w:ind w:left="3240"/>
        <w:jc w:val="both"/>
        <w:rPr>
          <w:rFonts w:ascii="Arial" w:hAnsi="Arial" w:cs="Arial"/>
          <w:sz w:val="24"/>
          <w:szCs w:val="24"/>
        </w:rPr>
      </w:pPr>
      <w:bookmarkStart w:id="6" w:name="bookmark5"/>
      <w:r w:rsidRPr="00071DF8">
        <w:rPr>
          <w:rFonts w:ascii="Arial" w:hAnsi="Arial" w:cs="Arial"/>
          <w:sz w:val="24"/>
          <w:szCs w:val="24"/>
        </w:rPr>
        <w:t>Порядок работы ЕДДС</w:t>
      </w:r>
      <w:bookmarkEnd w:id="6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6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6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772F38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на должность и не реже одного раза в пять лет.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lastRenderedPageBreak/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6747DA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Анализы функционирования ЕДДС муниципального образования и организации взаимодействия с ДДС, действующими на территории муниципального образования, ежеквартально рассматриваются на заседании КЧС </w:t>
      </w:r>
      <w:r w:rsidR="006747DA" w:rsidRPr="00071DF8">
        <w:rPr>
          <w:rFonts w:ascii="Arial" w:hAnsi="Arial" w:cs="Arial"/>
          <w:sz w:val="24"/>
          <w:szCs w:val="24"/>
        </w:rPr>
        <w:t>и ОПБ Светлоярского муниципального района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Анализ функционирования ЕДДС ежегодно рассматривается на заседании КЧС и ОПБ </w:t>
      </w:r>
      <w:r w:rsidR="006747DA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3A65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2"/>
        </w:tabs>
        <w:spacing w:line="240" w:lineRule="auto"/>
        <w:ind w:left="2480"/>
        <w:jc w:val="both"/>
        <w:rPr>
          <w:rFonts w:ascii="Arial" w:hAnsi="Arial" w:cs="Arial"/>
          <w:sz w:val="24"/>
          <w:szCs w:val="24"/>
        </w:rPr>
      </w:pPr>
      <w:bookmarkStart w:id="7" w:name="bookmark6"/>
      <w:r w:rsidRPr="00071DF8">
        <w:rPr>
          <w:rFonts w:ascii="Arial" w:hAnsi="Arial" w:cs="Arial"/>
          <w:sz w:val="24"/>
          <w:szCs w:val="24"/>
        </w:rPr>
        <w:t>Режимы функционирования ЕДДС</w:t>
      </w:r>
      <w:bookmarkEnd w:id="7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</w:t>
      </w:r>
      <w:r w:rsidRPr="00071DF8">
        <w:rPr>
          <w:rFonts w:ascii="Arial" w:hAnsi="Arial" w:cs="Arial"/>
          <w:sz w:val="24"/>
          <w:szCs w:val="24"/>
        </w:rPr>
        <w:lastRenderedPageBreak/>
        <w:t xml:space="preserve">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</w:t>
      </w:r>
      <w:r w:rsidR="006747DA" w:rsidRPr="00071DF8">
        <w:rPr>
          <w:rFonts w:ascii="Arial" w:hAnsi="Arial" w:cs="Arial"/>
          <w:sz w:val="24"/>
          <w:szCs w:val="24"/>
        </w:rPr>
        <w:t>по Волгоградской области</w:t>
      </w:r>
      <w:r w:rsidRPr="00071DF8">
        <w:rPr>
          <w:rFonts w:ascii="Arial" w:hAnsi="Arial" w:cs="Arial"/>
          <w:sz w:val="24"/>
          <w:szCs w:val="24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 р</w:t>
      </w:r>
      <w:r w:rsidR="00E35932" w:rsidRPr="00071DF8">
        <w:rPr>
          <w:rFonts w:ascii="Arial" w:hAnsi="Arial" w:cs="Arial"/>
          <w:sz w:val="24"/>
          <w:szCs w:val="24"/>
        </w:rPr>
        <w:t>ешению Главы</w:t>
      </w:r>
      <w:r w:rsidRPr="00071DF8">
        <w:rPr>
          <w:rFonts w:ascii="Arial" w:hAnsi="Arial" w:cs="Arial"/>
          <w:sz w:val="24"/>
          <w:szCs w:val="24"/>
        </w:rPr>
        <w:t xml:space="preserve"> муниципального </w:t>
      </w:r>
      <w:r w:rsidR="00E35932" w:rsidRPr="00071DF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 xml:space="preserve"> (председателя КЧС и ОПБ) с пункта управления ЕДДС проводит информирование населения о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2316"/>
          <w:tab w:val="left" w:pos="677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внесение необходимых изменений в базу данных, а</w:t>
      </w:r>
      <w:r w:rsidR="00772F38" w:rsidRPr="00071DF8">
        <w:rPr>
          <w:rFonts w:ascii="Arial" w:hAnsi="Arial" w:cs="Arial"/>
          <w:sz w:val="24"/>
          <w:szCs w:val="24"/>
        </w:rPr>
        <w:t xml:space="preserve"> также в структуру и содержание оперативных документов по </w:t>
      </w:r>
      <w:r w:rsidRPr="00071DF8">
        <w:rPr>
          <w:rFonts w:ascii="Arial" w:hAnsi="Arial" w:cs="Arial"/>
          <w:sz w:val="24"/>
          <w:szCs w:val="24"/>
        </w:rPr>
        <w:t>реагированию ЕДДС</w:t>
      </w:r>
      <w:r w:rsidR="00772F38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на ЧС (происшествия);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  <w:r w:rsidR="00772F38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уточнение</w:t>
      </w:r>
      <w:r w:rsidRPr="00071DF8">
        <w:rPr>
          <w:rFonts w:ascii="Arial" w:hAnsi="Arial" w:cs="Arial"/>
          <w:sz w:val="24"/>
          <w:szCs w:val="24"/>
        </w:rPr>
        <w:tab/>
        <w:t>и корректи</w:t>
      </w:r>
      <w:r w:rsidR="00772F38" w:rsidRPr="00071DF8">
        <w:rPr>
          <w:rFonts w:ascii="Arial" w:hAnsi="Arial" w:cs="Arial"/>
          <w:sz w:val="24"/>
          <w:szCs w:val="24"/>
        </w:rPr>
        <w:t xml:space="preserve">ровку действий </w:t>
      </w:r>
      <w:r w:rsidRPr="00071DF8">
        <w:rPr>
          <w:rFonts w:ascii="Arial" w:hAnsi="Arial" w:cs="Arial"/>
          <w:sz w:val="24"/>
          <w:szCs w:val="24"/>
        </w:rPr>
        <w:t>ДДС, привлекаемых</w:t>
      </w:r>
      <w:r w:rsidR="00772F38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</w:t>
      </w:r>
      <w:r w:rsidR="006747DA" w:rsidRPr="00071DF8">
        <w:rPr>
          <w:rFonts w:ascii="Arial" w:hAnsi="Arial" w:cs="Arial"/>
          <w:sz w:val="24"/>
          <w:szCs w:val="24"/>
        </w:rPr>
        <w:t>по Волгоградской области</w:t>
      </w:r>
      <w:r w:rsidRPr="00071DF8">
        <w:rPr>
          <w:rFonts w:ascii="Arial" w:hAnsi="Arial" w:cs="Arial"/>
          <w:sz w:val="24"/>
          <w:szCs w:val="24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взаимодействует с ДДС, функционирую</w:t>
      </w:r>
      <w:r w:rsidRPr="00071DF8">
        <w:rPr>
          <w:rStyle w:val="21"/>
          <w:rFonts w:ascii="Arial" w:hAnsi="Arial" w:cs="Arial"/>
          <w:sz w:val="24"/>
          <w:szCs w:val="24"/>
        </w:rPr>
        <w:t>щ</w:t>
      </w:r>
      <w:r w:rsidRPr="00071DF8">
        <w:rPr>
          <w:rFonts w:ascii="Arial" w:hAnsi="Arial" w:cs="Arial"/>
          <w:sz w:val="24"/>
          <w:szCs w:val="24"/>
        </w:rPr>
        <w:t>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Сообщения, идентифицированные как сообщения об угрозе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2316"/>
          <w:tab w:val="left" w:pos="4334"/>
        </w:tabs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</w:t>
      </w:r>
      <w:r w:rsidR="00792631" w:rsidRPr="00071DF8">
        <w:rPr>
          <w:rFonts w:ascii="Arial" w:hAnsi="Arial" w:cs="Arial"/>
          <w:sz w:val="24"/>
          <w:szCs w:val="24"/>
        </w:rPr>
        <w:t xml:space="preserve">носятся к сфере ответственности принявшей их </w:t>
      </w:r>
      <w:r w:rsidRPr="00071DF8">
        <w:rPr>
          <w:rFonts w:ascii="Arial" w:hAnsi="Arial" w:cs="Arial"/>
          <w:sz w:val="24"/>
          <w:szCs w:val="24"/>
        </w:rPr>
        <w:t>дежурно-диспетчерской службы,</w:t>
      </w:r>
      <w:r w:rsidR="00792631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незамедлительно передаются соответствующей ДДС по предназначению.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режим повышенной готовности ЕДДС, привлекаемые ЭОС и ДДС организаций (объектов) переводятся ре</w:t>
      </w:r>
      <w:r w:rsidR="003A6508">
        <w:rPr>
          <w:rFonts w:ascii="Arial" w:hAnsi="Arial" w:cs="Arial"/>
          <w:sz w:val="24"/>
          <w:szCs w:val="24"/>
        </w:rPr>
        <w:t>шением г</w:t>
      </w:r>
      <w:r w:rsidR="00792631" w:rsidRPr="00071DF8">
        <w:rPr>
          <w:rFonts w:ascii="Arial" w:hAnsi="Arial" w:cs="Arial"/>
          <w:sz w:val="24"/>
          <w:szCs w:val="24"/>
        </w:rPr>
        <w:t>лавы</w:t>
      </w:r>
      <w:r w:rsidRPr="00071DF8">
        <w:rPr>
          <w:rFonts w:ascii="Arial" w:hAnsi="Arial" w:cs="Arial"/>
          <w:sz w:val="24"/>
          <w:szCs w:val="24"/>
        </w:rPr>
        <w:t xml:space="preserve"> муниципального </w:t>
      </w:r>
      <w:r w:rsidR="00792631" w:rsidRPr="00071DF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 xml:space="preserve"> при угрозе возникновения ЧС. В режиме повышенной готовности ЕДДС дополнительно осуществляет: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</w:t>
      </w:r>
      <w:r w:rsidRPr="00071DF8">
        <w:rPr>
          <w:rFonts w:ascii="Arial" w:hAnsi="Arial" w:cs="Arial"/>
          <w:sz w:val="24"/>
          <w:szCs w:val="24"/>
        </w:rPr>
        <w:lastRenderedPageBreak/>
        <w:t>возникновения ЧС (происшествия);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2316"/>
          <w:tab w:val="left" w:pos="433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оповещение и персональный вызов должностн</w:t>
      </w:r>
      <w:r w:rsidR="00792631" w:rsidRPr="00071DF8">
        <w:rPr>
          <w:rFonts w:ascii="Arial" w:hAnsi="Arial" w:cs="Arial"/>
          <w:sz w:val="24"/>
          <w:szCs w:val="24"/>
        </w:rPr>
        <w:t xml:space="preserve">ых лиц КЧС и ОПБ муниципального образования, </w:t>
      </w:r>
      <w:r w:rsidRPr="00071DF8">
        <w:rPr>
          <w:rFonts w:ascii="Arial" w:hAnsi="Arial" w:cs="Arial"/>
          <w:sz w:val="24"/>
          <w:szCs w:val="24"/>
        </w:rPr>
        <w:t>органа, специально уполномоченного</w:t>
      </w:r>
      <w:r w:rsidR="00792631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на решение задач в области защиты населения и территорий от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6747DA" w:rsidRPr="00071DF8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Pr="00071DF8">
        <w:rPr>
          <w:rFonts w:ascii="Arial" w:hAnsi="Arial" w:cs="Arial"/>
          <w:sz w:val="24"/>
          <w:szCs w:val="24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 w:rsidR="00C77BAE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4729C9" w:rsidRPr="00071DF8" w:rsidRDefault="006237A2" w:rsidP="003A6508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 р</w:t>
      </w:r>
      <w:r w:rsidR="003A6508">
        <w:rPr>
          <w:rFonts w:ascii="Arial" w:hAnsi="Arial" w:cs="Arial"/>
          <w:sz w:val="24"/>
          <w:szCs w:val="24"/>
        </w:rPr>
        <w:t>ешению г</w:t>
      </w:r>
      <w:r w:rsidR="005E22AC" w:rsidRPr="00071DF8">
        <w:rPr>
          <w:rFonts w:ascii="Arial" w:hAnsi="Arial" w:cs="Arial"/>
          <w:sz w:val="24"/>
          <w:szCs w:val="24"/>
        </w:rPr>
        <w:t>лавы</w:t>
      </w:r>
      <w:r w:rsidRPr="00071DF8">
        <w:rPr>
          <w:rFonts w:ascii="Arial" w:hAnsi="Arial" w:cs="Arial"/>
          <w:sz w:val="24"/>
          <w:szCs w:val="24"/>
        </w:rPr>
        <w:t xml:space="preserve"> муниципального</w:t>
      </w:r>
      <w:r w:rsidR="005E22AC" w:rsidRPr="00071DF8">
        <w:rPr>
          <w:rFonts w:ascii="Arial" w:hAnsi="Arial" w:cs="Arial"/>
          <w:sz w:val="24"/>
          <w:szCs w:val="24"/>
        </w:rPr>
        <w:t xml:space="preserve"> района</w:t>
      </w:r>
      <w:r w:rsidRPr="00071DF8">
        <w:rPr>
          <w:rFonts w:ascii="Arial" w:hAnsi="Arial" w:cs="Arial"/>
          <w:sz w:val="24"/>
          <w:szCs w:val="24"/>
        </w:rPr>
        <w:t xml:space="preserve">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 (старост населенных пунктов);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направление в ЦУКС ГУ МЧС России по </w:t>
      </w:r>
      <w:r w:rsidR="00C77BAE" w:rsidRPr="00071DF8">
        <w:rPr>
          <w:rFonts w:ascii="Arial" w:hAnsi="Arial" w:cs="Arial"/>
          <w:sz w:val="24"/>
          <w:szCs w:val="24"/>
        </w:rPr>
        <w:t>Волгоградской области</w:t>
      </w:r>
      <w:proofErr w:type="gramStart"/>
      <w:r w:rsidR="00C77BAE" w:rsidRPr="00071DF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71DF8">
        <w:rPr>
          <w:rFonts w:ascii="Arial" w:hAnsi="Arial" w:cs="Arial"/>
          <w:sz w:val="24"/>
          <w:szCs w:val="24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3A6508">
        <w:rPr>
          <w:rFonts w:ascii="Arial" w:hAnsi="Arial" w:cs="Arial"/>
          <w:sz w:val="24"/>
          <w:szCs w:val="24"/>
        </w:rPr>
        <w:t>г</w:t>
      </w:r>
      <w:r w:rsidR="005E22AC" w:rsidRPr="00071DF8">
        <w:rPr>
          <w:rFonts w:ascii="Arial" w:hAnsi="Arial" w:cs="Arial"/>
          <w:sz w:val="24"/>
          <w:szCs w:val="24"/>
        </w:rPr>
        <w:t>лавы</w:t>
      </w:r>
      <w:r w:rsidRPr="00071DF8">
        <w:rPr>
          <w:rFonts w:ascii="Arial" w:hAnsi="Arial" w:cs="Arial"/>
          <w:sz w:val="24"/>
          <w:szCs w:val="24"/>
        </w:rPr>
        <w:t xml:space="preserve"> муниципального </w:t>
      </w:r>
      <w:r w:rsidR="005E22AC" w:rsidRPr="00071DF8">
        <w:rPr>
          <w:rFonts w:ascii="Arial" w:hAnsi="Arial" w:cs="Arial"/>
          <w:sz w:val="24"/>
          <w:szCs w:val="24"/>
        </w:rPr>
        <w:t xml:space="preserve">района </w:t>
      </w:r>
      <w:r w:rsidRPr="00071DF8">
        <w:rPr>
          <w:rFonts w:ascii="Arial" w:hAnsi="Arial" w:cs="Arial"/>
          <w:sz w:val="24"/>
          <w:szCs w:val="24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самостоятельно принимает решения по защите и спасению людей (в рамках своих полномочий);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lastRenderedPageBreak/>
        <w:t xml:space="preserve">по решению </w:t>
      </w:r>
      <w:r w:rsidR="003A6508">
        <w:rPr>
          <w:rFonts w:ascii="Arial" w:hAnsi="Arial" w:cs="Arial"/>
          <w:sz w:val="24"/>
          <w:szCs w:val="24"/>
        </w:rPr>
        <w:t>г</w:t>
      </w:r>
      <w:r w:rsidR="005E22AC" w:rsidRPr="00071DF8">
        <w:rPr>
          <w:rFonts w:ascii="Arial" w:hAnsi="Arial" w:cs="Arial"/>
          <w:sz w:val="24"/>
          <w:szCs w:val="24"/>
        </w:rPr>
        <w:t>лавы</w:t>
      </w:r>
      <w:r w:rsidRPr="00071DF8">
        <w:rPr>
          <w:rFonts w:ascii="Arial" w:hAnsi="Arial" w:cs="Arial"/>
          <w:sz w:val="24"/>
          <w:szCs w:val="24"/>
        </w:rPr>
        <w:t xml:space="preserve"> муниципального</w:t>
      </w:r>
      <w:r w:rsidR="005E22AC" w:rsidRPr="00071DF8">
        <w:rPr>
          <w:rFonts w:ascii="Arial" w:hAnsi="Arial" w:cs="Arial"/>
          <w:sz w:val="24"/>
          <w:szCs w:val="24"/>
        </w:rPr>
        <w:t xml:space="preserve"> </w:t>
      </w:r>
      <w:r w:rsidR="00792631" w:rsidRPr="00071DF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осуществляет постоянное информационное взаимодействие с р</w:t>
      </w:r>
      <w:r w:rsidR="005E22AC" w:rsidRPr="00071DF8">
        <w:rPr>
          <w:rFonts w:ascii="Arial" w:hAnsi="Arial" w:cs="Arial"/>
          <w:sz w:val="24"/>
          <w:szCs w:val="24"/>
        </w:rPr>
        <w:t xml:space="preserve">уководителем ликвидации ЧС, </w:t>
      </w:r>
      <w:r w:rsidR="003A6508">
        <w:rPr>
          <w:rFonts w:ascii="Arial" w:hAnsi="Arial" w:cs="Arial"/>
          <w:sz w:val="24"/>
          <w:szCs w:val="24"/>
        </w:rPr>
        <w:t>г</w:t>
      </w:r>
      <w:r w:rsidR="005E22AC" w:rsidRPr="00071DF8">
        <w:rPr>
          <w:rFonts w:ascii="Arial" w:hAnsi="Arial" w:cs="Arial"/>
          <w:sz w:val="24"/>
          <w:szCs w:val="24"/>
        </w:rPr>
        <w:t>лавой</w:t>
      </w:r>
      <w:r w:rsidRPr="00071DF8">
        <w:rPr>
          <w:rFonts w:ascii="Arial" w:hAnsi="Arial" w:cs="Arial"/>
          <w:sz w:val="24"/>
          <w:szCs w:val="24"/>
        </w:rPr>
        <w:t xml:space="preserve"> муниципального </w:t>
      </w:r>
      <w:r w:rsidR="00792631" w:rsidRPr="00071DF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 xml:space="preserve"> (председателем КЧС и ОПБ), ОДС ЦУКС ГУ МЧС России по </w:t>
      </w:r>
      <w:r w:rsidR="00C77BAE" w:rsidRPr="00071DF8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071DF8">
        <w:rPr>
          <w:rFonts w:ascii="Arial" w:hAnsi="Arial" w:cs="Arial"/>
          <w:sz w:val="24"/>
          <w:szCs w:val="24"/>
        </w:rPr>
        <w:t>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осуществляет контроль проведения аварийно-восстановительных и других неотложных работ;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готовит и представляет в органы управления доклады и донесения о ЧС в установленном порядке;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готовит предложения в решение КЧС и ОПБ муниципального образования на ликвидацию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4729C9" w:rsidRPr="00071DF8" w:rsidRDefault="006237A2" w:rsidP="003A6508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обеспечение оповещения населения, находящегося на территории муниципального образования;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ведение учета сил и средств ГО, привлекаемых к выполнению мероприятий ГО.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Функционирование ЕДДС при подготовке к ведению и ведении ГО осуществляется в соответствии с планом приведения в готовность гражданской </w:t>
      </w:r>
      <w:r w:rsidRPr="00071DF8">
        <w:rPr>
          <w:rFonts w:ascii="Arial" w:hAnsi="Arial" w:cs="Arial"/>
          <w:sz w:val="24"/>
          <w:szCs w:val="24"/>
        </w:rPr>
        <w:lastRenderedPageBreak/>
        <w:t xml:space="preserve">обороны и планом гражданской обороны и защиты населения </w:t>
      </w:r>
      <w:r w:rsidR="00C77BAE" w:rsidRPr="00071DF8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071DF8">
        <w:rPr>
          <w:rFonts w:ascii="Arial" w:hAnsi="Arial" w:cs="Arial"/>
          <w:sz w:val="24"/>
          <w:szCs w:val="24"/>
        </w:rPr>
        <w:t>, инструкциями дежурно-диспетчерскому персоналу ЕДДС по действиям в условиях особого периода.</w:t>
      </w:r>
    </w:p>
    <w:p w:rsidR="004729C9" w:rsidRPr="00071DF8" w:rsidRDefault="006237A2" w:rsidP="003A6508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4729C9" w:rsidRPr="00071DF8" w:rsidRDefault="006237A2" w:rsidP="003A65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8"/>
        </w:tabs>
        <w:spacing w:line="240" w:lineRule="auto"/>
        <w:ind w:left="3040"/>
        <w:jc w:val="both"/>
        <w:rPr>
          <w:rFonts w:ascii="Arial" w:hAnsi="Arial" w:cs="Arial"/>
          <w:sz w:val="24"/>
          <w:szCs w:val="24"/>
        </w:rPr>
      </w:pPr>
      <w:bookmarkStart w:id="8" w:name="bookmark7"/>
      <w:r w:rsidRPr="00071DF8">
        <w:rPr>
          <w:rFonts w:ascii="Arial" w:hAnsi="Arial" w:cs="Arial"/>
          <w:sz w:val="24"/>
          <w:szCs w:val="24"/>
        </w:rPr>
        <w:t>Состав и структура ЕДДС</w:t>
      </w:r>
      <w:bookmarkEnd w:id="8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включает в себя персонал ЕДДС, технические средства управления, связи и оповещения.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состав персонала ЕДДС входят: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руководство ЕДДС</w:t>
      </w:r>
      <w:r w:rsidR="001B7603" w:rsidRPr="00071DF8">
        <w:rPr>
          <w:rFonts w:ascii="Arial" w:hAnsi="Arial" w:cs="Arial"/>
          <w:sz w:val="24"/>
          <w:szCs w:val="24"/>
        </w:rPr>
        <w:t>: руководитель ЕДДС, заместитель</w:t>
      </w:r>
      <w:r w:rsidR="00105A3F" w:rsidRPr="00071DF8">
        <w:rPr>
          <w:rFonts w:ascii="Arial" w:hAnsi="Arial" w:cs="Arial"/>
          <w:sz w:val="24"/>
          <w:szCs w:val="24"/>
        </w:rPr>
        <w:t xml:space="preserve"> руководителя ЕДДС (заместитель руководителя ЕДДС - старший дежурный оперативный</w:t>
      </w:r>
      <w:r w:rsidRPr="00071DF8">
        <w:rPr>
          <w:rFonts w:ascii="Arial" w:hAnsi="Arial" w:cs="Arial"/>
          <w:sz w:val="24"/>
          <w:szCs w:val="24"/>
        </w:rPr>
        <w:t>);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695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дежурно-диспетчерский перс</w:t>
      </w:r>
      <w:r w:rsidR="00105A3F" w:rsidRPr="00071DF8">
        <w:rPr>
          <w:rFonts w:ascii="Arial" w:hAnsi="Arial" w:cs="Arial"/>
          <w:sz w:val="24"/>
          <w:szCs w:val="24"/>
        </w:rPr>
        <w:t>онал ЕДДС:</w:t>
      </w:r>
      <w:r w:rsidRPr="00071DF8">
        <w:rPr>
          <w:rFonts w:ascii="Arial" w:hAnsi="Arial" w:cs="Arial"/>
          <w:sz w:val="24"/>
          <w:szCs w:val="24"/>
        </w:rPr>
        <w:t xml:space="preserve"> дежурные оперативные, помощники дежур</w:t>
      </w:r>
      <w:r w:rsidR="00105A3F" w:rsidRPr="00071DF8">
        <w:rPr>
          <w:rFonts w:ascii="Arial" w:hAnsi="Arial" w:cs="Arial"/>
          <w:sz w:val="24"/>
          <w:szCs w:val="24"/>
        </w:rPr>
        <w:t>ного оперативного - операторы -</w:t>
      </w:r>
      <w:r w:rsidRPr="00071DF8">
        <w:rPr>
          <w:rFonts w:ascii="Arial" w:hAnsi="Arial" w:cs="Arial"/>
          <w:sz w:val="24"/>
          <w:szCs w:val="24"/>
        </w:rPr>
        <w:t>112</w:t>
      </w:r>
      <w:r w:rsidR="00105A3F" w:rsidRPr="00071DF8">
        <w:rPr>
          <w:rFonts w:ascii="Arial" w:hAnsi="Arial" w:cs="Arial"/>
          <w:sz w:val="24"/>
          <w:szCs w:val="24"/>
        </w:rPr>
        <w:t>.</w:t>
      </w:r>
      <w:r w:rsidRPr="00071DF8">
        <w:rPr>
          <w:rFonts w:ascii="Arial" w:hAnsi="Arial" w:cs="Arial"/>
          <w:sz w:val="24"/>
          <w:szCs w:val="24"/>
        </w:rPr>
        <w:t xml:space="preserve"> 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Количество помо</w:t>
      </w:r>
      <w:r w:rsidRPr="00071DF8">
        <w:rPr>
          <w:rStyle w:val="21"/>
          <w:rFonts w:ascii="Arial" w:hAnsi="Arial" w:cs="Arial"/>
          <w:sz w:val="24"/>
          <w:szCs w:val="24"/>
        </w:rPr>
        <w:t>щ</w:t>
      </w:r>
      <w:r w:rsidRPr="00071DF8">
        <w:rPr>
          <w:rFonts w:ascii="Arial" w:hAnsi="Arial" w:cs="Arial"/>
          <w:sz w:val="24"/>
          <w:szCs w:val="24"/>
        </w:rPr>
        <w:t>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Численный состав ЕДДС при необходимости может быть дополнен другими должностными лицами по р</w:t>
      </w:r>
      <w:r w:rsidR="00FC1D03" w:rsidRPr="00071DF8">
        <w:rPr>
          <w:rFonts w:ascii="Arial" w:hAnsi="Arial" w:cs="Arial"/>
          <w:sz w:val="24"/>
          <w:szCs w:val="24"/>
        </w:rPr>
        <w:t>ешению Главы</w:t>
      </w:r>
      <w:r w:rsidRPr="00071DF8">
        <w:rPr>
          <w:rFonts w:ascii="Arial" w:hAnsi="Arial" w:cs="Arial"/>
          <w:sz w:val="24"/>
          <w:szCs w:val="24"/>
        </w:rPr>
        <w:t xml:space="preserve"> </w:t>
      </w:r>
      <w:r w:rsidR="00FC1D03" w:rsidRPr="00071DF8">
        <w:rPr>
          <w:rFonts w:ascii="Arial" w:hAnsi="Arial" w:cs="Arial"/>
          <w:sz w:val="24"/>
          <w:szCs w:val="24"/>
        </w:rPr>
        <w:t xml:space="preserve"> Светлоярского </w:t>
      </w:r>
      <w:r w:rsidRPr="00071DF8">
        <w:rPr>
          <w:rFonts w:ascii="Arial" w:hAnsi="Arial" w:cs="Arial"/>
          <w:sz w:val="24"/>
          <w:szCs w:val="24"/>
        </w:rPr>
        <w:t xml:space="preserve">муниципального </w:t>
      </w:r>
      <w:r w:rsidR="00FC1D03" w:rsidRPr="00071DF8">
        <w:rPr>
          <w:rFonts w:ascii="Arial" w:hAnsi="Arial" w:cs="Arial"/>
          <w:sz w:val="24"/>
          <w:szCs w:val="24"/>
        </w:rPr>
        <w:t>района.</w:t>
      </w:r>
    </w:p>
    <w:p w:rsidR="004729C9" w:rsidRPr="00071DF8" w:rsidRDefault="006237A2" w:rsidP="003A65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2"/>
        </w:tabs>
        <w:spacing w:line="240" w:lineRule="auto"/>
        <w:ind w:left="1860"/>
        <w:jc w:val="both"/>
        <w:rPr>
          <w:rFonts w:ascii="Arial" w:hAnsi="Arial" w:cs="Arial"/>
          <w:sz w:val="24"/>
          <w:szCs w:val="24"/>
        </w:rPr>
      </w:pPr>
      <w:bookmarkStart w:id="9" w:name="bookmark8"/>
      <w:r w:rsidRPr="00071DF8">
        <w:rPr>
          <w:rFonts w:ascii="Arial" w:hAnsi="Arial" w:cs="Arial"/>
          <w:sz w:val="24"/>
          <w:szCs w:val="24"/>
        </w:rPr>
        <w:t>Комплектование и подготовка кадров ЕДДС</w:t>
      </w:r>
      <w:bookmarkEnd w:id="9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Комплектование ЕДДС персоналом осуществляется в порядке, установленном ОМСУ.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lastRenderedPageBreak/>
        <w:t xml:space="preserve">Мероприятия оперативной подготовки осуществляются в ходе проводимых ЦУКС ГУ МЧС России по </w:t>
      </w:r>
      <w:r w:rsidR="00C77BAE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</w:t>
      </w:r>
      <w:r w:rsidR="00C77BAE" w:rsidRPr="00071DF8">
        <w:rPr>
          <w:rFonts w:ascii="Arial" w:hAnsi="Arial" w:cs="Arial"/>
          <w:sz w:val="24"/>
          <w:szCs w:val="24"/>
        </w:rPr>
        <w:t>ГБОУ ДПО УМЦ</w:t>
      </w:r>
      <w:r w:rsidR="00612161" w:rsidRPr="00071DF8">
        <w:rPr>
          <w:rFonts w:ascii="Arial" w:hAnsi="Arial" w:cs="Arial"/>
          <w:sz w:val="24"/>
          <w:szCs w:val="24"/>
        </w:rPr>
        <w:t xml:space="preserve"> по ГО</w:t>
      </w:r>
      <w:r w:rsidRPr="00071DF8">
        <w:rPr>
          <w:rFonts w:ascii="Arial" w:hAnsi="Arial" w:cs="Arial"/>
          <w:sz w:val="24"/>
          <w:szCs w:val="24"/>
        </w:rPr>
        <w:t>ЧС</w:t>
      </w:r>
      <w:r w:rsidR="00612161" w:rsidRPr="00071DF8">
        <w:rPr>
          <w:rFonts w:ascii="Arial" w:hAnsi="Arial" w:cs="Arial"/>
          <w:sz w:val="24"/>
          <w:szCs w:val="24"/>
        </w:rPr>
        <w:t xml:space="preserve"> и ПБ</w:t>
      </w:r>
      <w:r w:rsidRPr="00071DF8">
        <w:rPr>
          <w:rFonts w:ascii="Arial" w:hAnsi="Arial" w:cs="Arial"/>
          <w:sz w:val="24"/>
          <w:szCs w:val="24"/>
        </w:rPr>
        <w:t xml:space="preserve"> </w:t>
      </w:r>
      <w:r w:rsidR="00C77BAE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При необходимости дежурно-диспетчерский персонал ЕДДС может быть направлен на прохождение стажировки в ЦУКС ГУ МЧС России по </w:t>
      </w:r>
      <w:r w:rsidR="00612161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3A65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426"/>
        <w:rPr>
          <w:rFonts w:ascii="Arial" w:hAnsi="Arial" w:cs="Arial"/>
          <w:sz w:val="24"/>
          <w:szCs w:val="24"/>
        </w:rPr>
      </w:pPr>
      <w:bookmarkStart w:id="10" w:name="bookmark9"/>
      <w:r w:rsidRPr="00071DF8">
        <w:rPr>
          <w:rFonts w:ascii="Arial" w:hAnsi="Arial" w:cs="Arial"/>
          <w:sz w:val="24"/>
          <w:szCs w:val="24"/>
        </w:rPr>
        <w:t xml:space="preserve">Требования к руководству </w:t>
      </w:r>
      <w:r w:rsidR="003A6508">
        <w:rPr>
          <w:rFonts w:ascii="Arial" w:hAnsi="Arial" w:cs="Arial"/>
          <w:sz w:val="24"/>
          <w:szCs w:val="24"/>
        </w:rPr>
        <w:br/>
      </w:r>
      <w:r w:rsidRPr="00071DF8">
        <w:rPr>
          <w:rFonts w:ascii="Arial" w:hAnsi="Arial" w:cs="Arial"/>
          <w:sz w:val="24"/>
          <w:szCs w:val="24"/>
        </w:rPr>
        <w:t>и дежурно-диспетчерскому персоналу ЕДДС</w:t>
      </w:r>
      <w:bookmarkEnd w:id="10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Руководство и дежурно-диспетчерский персонал ЕДДС должны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знать: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требования нормативных правовых актов в области защиты населения и территорий от ЧС и ГО;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риски возникновения ЧС (происшествий), характерные для муниципального образования;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612161" w:rsidRPr="00071DF8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071DF8">
        <w:rPr>
          <w:rFonts w:ascii="Arial" w:hAnsi="Arial" w:cs="Arial"/>
          <w:sz w:val="24"/>
          <w:szCs w:val="24"/>
        </w:rPr>
        <w:t xml:space="preserve"> и </w:t>
      </w:r>
      <w:r w:rsidR="00612161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>, а также другую информацию о рег</w:t>
      </w:r>
      <w:r w:rsidR="00612161" w:rsidRPr="00071DF8">
        <w:rPr>
          <w:rFonts w:ascii="Arial" w:hAnsi="Arial" w:cs="Arial"/>
          <w:sz w:val="24"/>
          <w:szCs w:val="24"/>
        </w:rPr>
        <w:t>ионе и муниципальном  районе</w:t>
      </w:r>
      <w:r w:rsidRPr="00071DF8">
        <w:rPr>
          <w:rFonts w:ascii="Arial" w:hAnsi="Arial" w:cs="Arial"/>
          <w:sz w:val="24"/>
          <w:szCs w:val="24"/>
        </w:rPr>
        <w:t>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612161" w:rsidRPr="00071DF8">
        <w:rPr>
          <w:rFonts w:ascii="Arial" w:hAnsi="Arial" w:cs="Arial"/>
          <w:sz w:val="24"/>
          <w:szCs w:val="24"/>
        </w:rPr>
        <w:t>муниципального района</w:t>
      </w:r>
      <w:r w:rsidRPr="00071DF8">
        <w:rPr>
          <w:rFonts w:ascii="Arial" w:hAnsi="Arial" w:cs="Arial"/>
          <w:sz w:val="24"/>
          <w:szCs w:val="24"/>
        </w:rPr>
        <w:t>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порядок использования различных информационно - справочных </w:t>
      </w:r>
      <w:r w:rsidRPr="00071DF8">
        <w:rPr>
          <w:rFonts w:ascii="Arial" w:hAnsi="Arial" w:cs="Arial"/>
          <w:sz w:val="24"/>
          <w:szCs w:val="24"/>
        </w:rPr>
        <w:lastRenderedPageBreak/>
        <w:t>ресурсов и материалов, в том числе паспортов территорий;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общую характеристику соседних муниципальных образований;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функциональные обязанности и должностные инструкции;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алгоритмы действий персонала ЕДДС в различных режимах функционирования;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документы, определяющие действия персонала ЕДДС по сигналам управления и оповещения;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правила и порядок ведения делопроизводства.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Руководитель (заместители руководителя) ЕДДС должен обладать навыками: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организовывать выполнение и обеспечивать контроль выполнения поставленных перед ЕДДС задач;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4729C9" w:rsidRPr="00071DF8" w:rsidRDefault="006237A2" w:rsidP="003A6508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240" w:lineRule="auto"/>
        <w:ind w:right="160" w:firstLine="709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Дежурно-диспетчерский персонал ЕДДС должен обладать навыками: осуществлять постоянный сбор и обработку оперативной информации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4729C9" w:rsidRPr="00071DF8" w:rsidRDefault="006237A2" w:rsidP="003A6508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4729C9" w:rsidRPr="00071DF8" w:rsidRDefault="006237A2" w:rsidP="003A6508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4729C9" w:rsidRPr="00071DF8" w:rsidRDefault="006237A2" w:rsidP="003A6508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4729C9" w:rsidRPr="00071DF8" w:rsidRDefault="006237A2" w:rsidP="003A6508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применять данные информационных систем и расчетных задач;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</w:t>
      </w:r>
      <w:r w:rsidRPr="00071DF8">
        <w:rPr>
          <w:rFonts w:ascii="Arial" w:hAnsi="Arial" w:cs="Arial"/>
          <w:sz w:val="24"/>
          <w:szCs w:val="24"/>
        </w:rPr>
        <w:lastRenderedPageBreak/>
        <w:t>и информационно - справочными ресурсами);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четко говорить по радиостанции и телефону одновременно с работой за компьютером;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запускать аппаратуру информирования и оповещения населения;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Дежурно-диспетчерскому персоналу ЕДДС запрещено: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предоставлять какую-либо информацию средствам массовой информации и посторонним лицам без указания </w:t>
      </w:r>
      <w:r w:rsidR="003A6508">
        <w:rPr>
          <w:rFonts w:ascii="Arial" w:hAnsi="Arial" w:cs="Arial"/>
          <w:sz w:val="24"/>
          <w:szCs w:val="24"/>
        </w:rPr>
        <w:t>главы Светлоярского</w:t>
      </w:r>
      <w:r w:rsidRPr="00071DF8">
        <w:rPr>
          <w:rFonts w:ascii="Arial" w:hAnsi="Arial" w:cs="Arial"/>
          <w:sz w:val="24"/>
          <w:szCs w:val="24"/>
        </w:rPr>
        <w:t xml:space="preserve"> муниципального </w:t>
      </w:r>
      <w:r w:rsidR="003A650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>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допускать в помещения ЕДДС посторонних лиц;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отлучаться с места несения оперативного дежурства без разрешения руководителя ЕДДС;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Требования к дежурно-диспетчерскому персоналу ЕДДС: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наличие высшего или среднего профессионально образования;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умение пользоваться техническими средствами, установленными в зале ОДС ЕДДС;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знание нормативных документов в области защиты населения и территорий;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наличие специальной подготовки по установленной программе по направлению деятельности;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наличие допуска к работе со сведениями, составляющими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государственную тайну (при необходимости).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300"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ЕДДС могут предъявлять к дежурно-диспетчерскому персоналу дополнительные требования.</w:t>
      </w:r>
    </w:p>
    <w:p w:rsidR="004729C9" w:rsidRPr="00071DF8" w:rsidRDefault="006237A2" w:rsidP="003A65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line="240" w:lineRule="auto"/>
        <w:ind w:left="2520"/>
        <w:jc w:val="both"/>
        <w:rPr>
          <w:rFonts w:ascii="Arial" w:hAnsi="Arial" w:cs="Arial"/>
          <w:sz w:val="24"/>
          <w:szCs w:val="24"/>
        </w:rPr>
      </w:pPr>
      <w:bookmarkStart w:id="11" w:name="bookmark10"/>
      <w:r w:rsidRPr="00071DF8">
        <w:rPr>
          <w:rFonts w:ascii="Arial" w:hAnsi="Arial" w:cs="Arial"/>
          <w:sz w:val="24"/>
          <w:szCs w:val="24"/>
        </w:rPr>
        <w:t>Требования к помещениям ЕДДС</w:t>
      </w:r>
      <w:bookmarkEnd w:id="11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ЕДДС представляет собой рабочие помещения для персонала </w:t>
      </w:r>
      <w:r w:rsidRPr="00071DF8">
        <w:rPr>
          <w:rFonts w:ascii="Arial" w:hAnsi="Arial" w:cs="Arial"/>
          <w:sz w:val="24"/>
          <w:szCs w:val="24"/>
        </w:rPr>
        <w:lastRenderedPageBreak/>
        <w:t>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</w:t>
      </w:r>
      <w:r w:rsidR="00612161" w:rsidRPr="00071DF8">
        <w:rPr>
          <w:rFonts w:ascii="Arial" w:hAnsi="Arial" w:cs="Arial"/>
          <w:sz w:val="24"/>
          <w:szCs w:val="24"/>
        </w:rPr>
        <w:t>ешению Главы Светлоярского муниципального района</w:t>
      </w:r>
      <w:r w:rsidRPr="00071DF8">
        <w:rPr>
          <w:rFonts w:ascii="Arial" w:hAnsi="Arial" w:cs="Arial"/>
          <w:sz w:val="24"/>
          <w:szCs w:val="24"/>
        </w:rPr>
        <w:t xml:space="preserve"> в ЕДДС могут оборудоваться и иные помещения.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718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4729C9" w:rsidRPr="00071DF8" w:rsidRDefault="00586F46" w:rsidP="00586F46">
      <w:pPr>
        <w:pStyle w:val="20"/>
        <w:shd w:val="clear" w:color="auto" w:fill="auto"/>
        <w:tabs>
          <w:tab w:val="left" w:pos="171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10.3.1.</w:t>
      </w:r>
      <w:r w:rsidR="006237A2" w:rsidRPr="00071DF8">
        <w:rPr>
          <w:rFonts w:ascii="Arial" w:hAnsi="Arial" w:cs="Arial"/>
          <w:sz w:val="24"/>
          <w:szCs w:val="24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612161" w:rsidRPr="00071DF8">
        <w:rPr>
          <w:rFonts w:ascii="Arial" w:hAnsi="Arial" w:cs="Arial"/>
          <w:sz w:val="24"/>
          <w:szCs w:val="24"/>
        </w:rPr>
        <w:t>Главы</w:t>
      </w:r>
      <w:r w:rsidRPr="00071DF8">
        <w:rPr>
          <w:rFonts w:ascii="Arial" w:hAnsi="Arial" w:cs="Arial"/>
          <w:sz w:val="24"/>
          <w:szCs w:val="24"/>
        </w:rPr>
        <w:t xml:space="preserve"> мун</w:t>
      </w:r>
      <w:r w:rsidR="00612161" w:rsidRPr="00071DF8">
        <w:rPr>
          <w:rFonts w:ascii="Arial" w:hAnsi="Arial" w:cs="Arial"/>
          <w:sz w:val="24"/>
          <w:szCs w:val="24"/>
        </w:rPr>
        <w:t>иципального района</w:t>
      </w:r>
      <w:r w:rsidRPr="00071DF8">
        <w:rPr>
          <w:rFonts w:ascii="Arial" w:hAnsi="Arial" w:cs="Arial"/>
          <w:sz w:val="24"/>
          <w:szCs w:val="24"/>
        </w:rPr>
        <w:t xml:space="preserve"> (председателя КЧС и ОПБ), заместителя председателя КЧС и ОПБ.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300"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4729C9" w:rsidRPr="00071DF8" w:rsidRDefault="006237A2" w:rsidP="003A65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2"/>
        </w:tabs>
        <w:spacing w:line="240" w:lineRule="auto"/>
        <w:ind w:left="2420"/>
        <w:jc w:val="both"/>
        <w:rPr>
          <w:rFonts w:ascii="Arial" w:hAnsi="Arial" w:cs="Arial"/>
          <w:sz w:val="24"/>
          <w:szCs w:val="24"/>
        </w:rPr>
      </w:pPr>
      <w:bookmarkStart w:id="12" w:name="bookmark11"/>
      <w:r w:rsidRPr="00071DF8">
        <w:rPr>
          <w:rFonts w:ascii="Arial" w:hAnsi="Arial" w:cs="Arial"/>
          <w:sz w:val="24"/>
          <w:szCs w:val="24"/>
        </w:rPr>
        <w:t>Требования к оборудованию ЕДДС</w:t>
      </w:r>
      <w:bookmarkEnd w:id="12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целях обеспечения приема и передачи документов управления,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1867"/>
          <w:tab w:val="left" w:pos="7699"/>
        </w:tabs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</w:t>
      </w:r>
      <w:r w:rsidR="00FC1D03" w:rsidRPr="00071DF8">
        <w:rPr>
          <w:rFonts w:ascii="Arial" w:hAnsi="Arial" w:cs="Arial"/>
          <w:sz w:val="24"/>
          <w:szCs w:val="24"/>
        </w:rPr>
        <w:t xml:space="preserve">ения в ЕДДС должна быть создана </w:t>
      </w:r>
      <w:r w:rsidRPr="00071DF8">
        <w:rPr>
          <w:rFonts w:ascii="Arial" w:hAnsi="Arial" w:cs="Arial"/>
          <w:sz w:val="24"/>
          <w:szCs w:val="24"/>
        </w:rPr>
        <w:t>инф</w:t>
      </w:r>
      <w:r w:rsidR="00FC1D03" w:rsidRPr="00071DF8">
        <w:rPr>
          <w:rFonts w:ascii="Arial" w:hAnsi="Arial" w:cs="Arial"/>
          <w:sz w:val="24"/>
          <w:szCs w:val="24"/>
        </w:rPr>
        <w:t xml:space="preserve">ормационно-телекоммуникационная </w:t>
      </w:r>
      <w:r w:rsidRPr="00071DF8">
        <w:rPr>
          <w:rFonts w:ascii="Arial" w:hAnsi="Arial" w:cs="Arial"/>
          <w:sz w:val="24"/>
          <w:szCs w:val="24"/>
        </w:rPr>
        <w:t>инфраструктура</w:t>
      </w:r>
      <w:r w:rsidR="00FC1D03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 xml:space="preserve">с соответствующим уровнем информационной безопасности, включающая: КСА ЕДДС; единый центр оперативного реагирования АПК «Безопасный город»; </w:t>
      </w:r>
      <w:r w:rsidRPr="00071DF8">
        <w:rPr>
          <w:rFonts w:ascii="Arial" w:hAnsi="Arial" w:cs="Arial"/>
          <w:sz w:val="24"/>
          <w:szCs w:val="24"/>
        </w:rPr>
        <w:lastRenderedPageBreak/>
        <w:t>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4729C9" w:rsidRPr="00071DF8" w:rsidRDefault="006237A2" w:rsidP="0090276B">
      <w:pPr>
        <w:pStyle w:val="20"/>
        <w:shd w:val="clear" w:color="auto" w:fill="auto"/>
        <w:tabs>
          <w:tab w:val="left" w:pos="734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Муниципал</w:t>
      </w:r>
      <w:r w:rsidR="00FC1D03" w:rsidRPr="00071DF8">
        <w:rPr>
          <w:rFonts w:ascii="Arial" w:hAnsi="Arial" w:cs="Arial"/>
          <w:sz w:val="24"/>
          <w:szCs w:val="24"/>
        </w:rPr>
        <w:t xml:space="preserve">ьная автоматизированная система </w:t>
      </w:r>
      <w:r w:rsidRPr="00071DF8">
        <w:rPr>
          <w:rFonts w:ascii="Arial" w:hAnsi="Arial" w:cs="Arial"/>
          <w:sz w:val="24"/>
          <w:szCs w:val="24"/>
        </w:rPr>
        <w:t>централизованного</w:t>
      </w:r>
      <w:r w:rsidR="00FC1D03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4729C9" w:rsidRPr="003A6508" w:rsidRDefault="006237A2" w:rsidP="0090276B">
      <w:pPr>
        <w:pStyle w:val="20"/>
        <w:numPr>
          <w:ilvl w:val="0"/>
          <w:numId w:val="2"/>
        </w:numPr>
        <w:shd w:val="clear" w:color="auto" w:fill="auto"/>
        <w:tabs>
          <w:tab w:val="left" w:pos="1615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3A6508">
        <w:rPr>
          <w:rFonts w:ascii="Arial" w:hAnsi="Arial" w:cs="Arial"/>
          <w:sz w:val="24"/>
          <w:szCs w:val="24"/>
        </w:rPr>
        <w:t>Система хранения, обработки и передачи данных должна состоять</w:t>
      </w:r>
      <w:r w:rsidR="003A6508" w:rsidRPr="003A6508">
        <w:rPr>
          <w:rFonts w:ascii="Arial" w:hAnsi="Arial" w:cs="Arial"/>
          <w:sz w:val="24"/>
          <w:szCs w:val="24"/>
        </w:rPr>
        <w:t xml:space="preserve"> </w:t>
      </w:r>
      <w:r w:rsidRPr="003A6508">
        <w:rPr>
          <w:rFonts w:ascii="Arial" w:hAnsi="Arial" w:cs="Arial"/>
          <w:sz w:val="24"/>
          <w:szCs w:val="24"/>
        </w:rPr>
        <w:t>из следующих элементов:</w:t>
      </w:r>
      <w:r w:rsidRPr="003A6508">
        <w:rPr>
          <w:rFonts w:ascii="Arial" w:hAnsi="Arial" w:cs="Arial"/>
          <w:sz w:val="24"/>
          <w:szCs w:val="24"/>
        </w:rPr>
        <w:tab/>
        <w:t>оборудование ЛВС; оборудование хранения</w:t>
      </w:r>
      <w:r w:rsidR="003A6508">
        <w:rPr>
          <w:rFonts w:ascii="Arial" w:hAnsi="Arial" w:cs="Arial"/>
          <w:sz w:val="24"/>
          <w:szCs w:val="24"/>
        </w:rPr>
        <w:t xml:space="preserve"> </w:t>
      </w:r>
      <w:r w:rsidRPr="003A6508">
        <w:rPr>
          <w:rFonts w:ascii="Arial" w:hAnsi="Arial" w:cs="Arial"/>
          <w:sz w:val="24"/>
          <w:szCs w:val="24"/>
        </w:rPr>
        <w:t>и обработки данных; оргтехника.</w:t>
      </w:r>
    </w:p>
    <w:p w:rsidR="004729C9" w:rsidRPr="00071DF8" w:rsidRDefault="006237A2" w:rsidP="0090276B">
      <w:pPr>
        <w:pStyle w:val="20"/>
        <w:numPr>
          <w:ilvl w:val="0"/>
          <w:numId w:val="3"/>
        </w:numPr>
        <w:shd w:val="clear" w:color="auto" w:fill="auto"/>
        <w:tabs>
          <w:tab w:val="left" w:pos="1867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Подключение АРМ персонала ЕДДС к информационно</w:t>
      </w:r>
      <w:r w:rsidRPr="00071DF8">
        <w:rPr>
          <w:rFonts w:ascii="Arial" w:hAnsi="Arial" w:cs="Arial"/>
          <w:sz w:val="24"/>
          <w:szCs w:val="24"/>
        </w:rPr>
        <w:softHyphen/>
        <w:t>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информации.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Оборудование ЛВС должно состоять из следующих основных компонентов: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первичный маршрутизатор (коммутатор);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коммутаторы для построения иерархической структуры сети.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4729C9" w:rsidRPr="00071DF8" w:rsidRDefault="006237A2" w:rsidP="0090276B">
      <w:pPr>
        <w:pStyle w:val="20"/>
        <w:numPr>
          <w:ilvl w:val="0"/>
          <w:numId w:val="3"/>
        </w:numPr>
        <w:shd w:val="clear" w:color="auto" w:fill="auto"/>
        <w:tabs>
          <w:tab w:val="left" w:pos="182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Оборудование хранения и обработки данных должно включать в себя следующие основные элементы: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сервера повышенной производительности для хранения информации (файлы, базы данных);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АРМ персонала ЕДДС с установленными информационными системами.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</w:t>
      </w:r>
      <w:r w:rsidRPr="00071DF8">
        <w:rPr>
          <w:rFonts w:ascii="Arial" w:hAnsi="Arial" w:cs="Arial"/>
          <w:sz w:val="24"/>
          <w:szCs w:val="24"/>
        </w:rPr>
        <w:lastRenderedPageBreak/>
        <w:t>сроком ее хранения.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4729C9" w:rsidRPr="00071DF8" w:rsidRDefault="006237A2" w:rsidP="0090276B">
      <w:pPr>
        <w:pStyle w:val="20"/>
        <w:numPr>
          <w:ilvl w:val="0"/>
          <w:numId w:val="2"/>
        </w:numPr>
        <w:shd w:val="clear" w:color="auto" w:fill="auto"/>
        <w:tabs>
          <w:tab w:val="left" w:pos="182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4729C9" w:rsidRPr="00071DF8" w:rsidRDefault="006237A2" w:rsidP="003A6508">
      <w:pPr>
        <w:pStyle w:val="20"/>
        <w:numPr>
          <w:ilvl w:val="0"/>
          <w:numId w:val="4"/>
        </w:numPr>
        <w:shd w:val="clear" w:color="auto" w:fill="auto"/>
        <w:tabs>
          <w:tab w:val="left" w:pos="182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работу по основным протоколам видеосвязи </w:t>
      </w:r>
      <w:r w:rsidRPr="00071DF8">
        <w:rPr>
          <w:rFonts w:ascii="Arial" w:hAnsi="Arial" w:cs="Arial"/>
          <w:sz w:val="24"/>
          <w:szCs w:val="24"/>
          <w:lang w:eastAsia="en-US" w:bidi="en-US"/>
        </w:rPr>
        <w:t>(</w:t>
      </w:r>
      <w:r w:rsidRPr="00071DF8">
        <w:rPr>
          <w:rFonts w:ascii="Arial" w:hAnsi="Arial" w:cs="Arial"/>
          <w:sz w:val="24"/>
          <w:szCs w:val="24"/>
          <w:lang w:val="en-US" w:eastAsia="en-US" w:bidi="en-US"/>
        </w:rPr>
        <w:t>H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.323, </w:t>
      </w:r>
      <w:r w:rsidRPr="00071DF8">
        <w:rPr>
          <w:rFonts w:ascii="Arial" w:hAnsi="Arial" w:cs="Arial"/>
          <w:sz w:val="24"/>
          <w:szCs w:val="24"/>
          <w:lang w:val="en-US" w:eastAsia="en-US" w:bidi="en-US"/>
        </w:rPr>
        <w:t>SIP</w:t>
      </w:r>
      <w:r w:rsidRPr="00071DF8">
        <w:rPr>
          <w:rFonts w:ascii="Arial" w:hAnsi="Arial" w:cs="Arial"/>
          <w:sz w:val="24"/>
          <w:szCs w:val="24"/>
          <w:lang w:eastAsia="en-US" w:bidi="en-US"/>
        </w:rPr>
        <w:t>);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выбор скорости соединения;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подключение видеокамер в качестве источника изображения;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подключение микрофонного оборудования в качестве источника звука.</w:t>
      </w:r>
    </w:p>
    <w:p w:rsidR="004729C9" w:rsidRPr="00071DF8" w:rsidRDefault="006237A2" w:rsidP="003A6508">
      <w:pPr>
        <w:pStyle w:val="20"/>
        <w:numPr>
          <w:ilvl w:val="0"/>
          <w:numId w:val="4"/>
        </w:numPr>
        <w:shd w:val="clear" w:color="auto" w:fill="auto"/>
        <w:tabs>
          <w:tab w:val="left" w:pos="182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071DF8">
        <w:rPr>
          <w:rFonts w:ascii="Arial" w:hAnsi="Arial" w:cs="Arial"/>
          <w:sz w:val="24"/>
          <w:szCs w:val="24"/>
        </w:rPr>
        <w:t>трансфокации</w:t>
      </w:r>
      <w:proofErr w:type="spellEnd"/>
      <w:r w:rsidRPr="00071DF8">
        <w:rPr>
          <w:rFonts w:ascii="Arial" w:hAnsi="Arial" w:cs="Arial"/>
          <w:sz w:val="24"/>
          <w:szCs w:val="24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4729C9" w:rsidRPr="00071DF8" w:rsidRDefault="006237A2" w:rsidP="003A6508">
      <w:pPr>
        <w:pStyle w:val="20"/>
        <w:numPr>
          <w:ilvl w:val="0"/>
          <w:numId w:val="4"/>
        </w:numPr>
        <w:shd w:val="clear" w:color="auto" w:fill="auto"/>
        <w:tabs>
          <w:tab w:val="left" w:pos="18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Микрофонное оборудование должно обеспечивать: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разборчивость речи всех участников селекторного совещания;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подавление «обратной связи»;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включение/выключение микрофонов участниками совещания;</w:t>
      </w:r>
    </w:p>
    <w:p w:rsidR="004729C9" w:rsidRPr="00071DF8" w:rsidRDefault="006237A2" w:rsidP="00665A9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возможность использования более чем одного микрофона.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 необходимости, для подключения микрофонов может быть использован микшерный пульт.</w:t>
      </w:r>
    </w:p>
    <w:p w:rsidR="004729C9" w:rsidRPr="00071DF8" w:rsidRDefault="006237A2" w:rsidP="0090276B">
      <w:pPr>
        <w:pStyle w:val="20"/>
        <w:numPr>
          <w:ilvl w:val="0"/>
          <w:numId w:val="4"/>
        </w:numPr>
        <w:shd w:val="clear" w:color="auto" w:fill="auto"/>
        <w:tabs>
          <w:tab w:val="left" w:pos="2184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4729C9" w:rsidRPr="00071DF8" w:rsidRDefault="006237A2" w:rsidP="0090276B">
      <w:pPr>
        <w:pStyle w:val="20"/>
        <w:numPr>
          <w:ilvl w:val="0"/>
          <w:numId w:val="4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Изображение от удаленного абонента должно передаваться на систему отображения информации ЕДДС.</w:t>
      </w:r>
    </w:p>
    <w:p w:rsidR="004729C9" w:rsidRPr="00071DF8" w:rsidRDefault="006237A2" w:rsidP="0090276B">
      <w:pPr>
        <w:pStyle w:val="20"/>
        <w:numPr>
          <w:ilvl w:val="0"/>
          <w:numId w:val="4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4729C9" w:rsidRPr="00071DF8" w:rsidRDefault="006237A2" w:rsidP="0090276B">
      <w:pPr>
        <w:pStyle w:val="20"/>
        <w:numPr>
          <w:ilvl w:val="0"/>
          <w:numId w:val="2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4729C9" w:rsidRPr="00071DF8" w:rsidRDefault="006237A2" w:rsidP="0090276B">
      <w:pPr>
        <w:pStyle w:val="20"/>
        <w:numPr>
          <w:ilvl w:val="0"/>
          <w:numId w:val="2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Система мониторинга стационарных объектов и подвижных транспортных средств должна обеспечивать прием данных от объектов </w:t>
      </w:r>
      <w:r w:rsidRPr="00071DF8">
        <w:rPr>
          <w:rFonts w:ascii="Arial" w:hAnsi="Arial" w:cs="Arial"/>
          <w:sz w:val="24"/>
          <w:szCs w:val="24"/>
        </w:rPr>
        <w:lastRenderedPageBreak/>
        <w:t>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071DF8">
        <w:rPr>
          <w:rFonts w:ascii="Arial" w:hAnsi="Arial" w:cs="Arial"/>
          <w:sz w:val="24"/>
          <w:szCs w:val="24"/>
          <w:lang w:eastAsia="en-US" w:bidi="en-US"/>
        </w:rPr>
        <w:t>/</w:t>
      </w:r>
      <w:r w:rsidRPr="00071DF8">
        <w:rPr>
          <w:rFonts w:ascii="Arial" w:hAnsi="Arial" w:cs="Arial"/>
          <w:sz w:val="24"/>
          <w:szCs w:val="24"/>
          <w:lang w:val="en-US" w:eastAsia="en-US" w:bidi="en-US"/>
        </w:rPr>
        <w:t>GPS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071DF8">
        <w:rPr>
          <w:rFonts w:ascii="Arial" w:hAnsi="Arial" w:cs="Arial"/>
          <w:sz w:val="24"/>
          <w:szCs w:val="24"/>
        </w:rP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4729C9" w:rsidRPr="00071DF8" w:rsidRDefault="006237A2" w:rsidP="0090276B">
      <w:pPr>
        <w:pStyle w:val="20"/>
        <w:numPr>
          <w:ilvl w:val="0"/>
          <w:numId w:val="5"/>
        </w:numPr>
        <w:shd w:val="clear" w:color="auto" w:fill="auto"/>
        <w:tabs>
          <w:tab w:val="left" w:pos="1590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4729C9" w:rsidRPr="00071DF8" w:rsidRDefault="006237A2" w:rsidP="0090276B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Мини-АТС должна обеспечивать: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4729C9" w:rsidRPr="00071DF8" w:rsidRDefault="006237A2" w:rsidP="0090276B">
      <w:pPr>
        <w:pStyle w:val="20"/>
        <w:numPr>
          <w:ilvl w:val="0"/>
          <w:numId w:val="6"/>
        </w:numPr>
        <w:shd w:val="clear" w:color="auto" w:fill="auto"/>
        <w:tabs>
          <w:tab w:val="left" w:pos="1830"/>
        </w:tabs>
        <w:spacing w:line="240" w:lineRule="auto"/>
        <w:ind w:left="740" w:right="248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4729C9" w:rsidRPr="00071DF8" w:rsidRDefault="006237A2" w:rsidP="0090276B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4729C9" w:rsidRPr="00071DF8" w:rsidRDefault="006237A2" w:rsidP="0090276B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Должны быть обеспечены телефонные каналы связи между ЕДДС и ЦУКС ГУ МЧС России по </w:t>
      </w:r>
      <w:r w:rsidR="00612161" w:rsidRPr="00071DF8">
        <w:rPr>
          <w:rFonts w:ascii="Arial" w:hAnsi="Arial" w:cs="Arial"/>
          <w:sz w:val="24"/>
          <w:szCs w:val="24"/>
        </w:rPr>
        <w:t>Волгоградской области</w:t>
      </w:r>
      <w:r w:rsidRPr="00071DF8">
        <w:rPr>
          <w:rFonts w:ascii="Arial" w:hAnsi="Arial" w:cs="Arial"/>
          <w:sz w:val="24"/>
          <w:szCs w:val="24"/>
        </w:rPr>
        <w:t>, ЕДДС соседних муниципальных образований, а также с ДДС, действующими на терри</w:t>
      </w:r>
      <w:r w:rsidR="00612161" w:rsidRPr="00071DF8">
        <w:rPr>
          <w:rFonts w:ascii="Arial" w:hAnsi="Arial" w:cs="Arial"/>
          <w:sz w:val="24"/>
          <w:szCs w:val="24"/>
        </w:rPr>
        <w:t>тории муниципального района</w:t>
      </w:r>
      <w:r w:rsidRPr="00071DF8">
        <w:rPr>
          <w:rFonts w:ascii="Arial" w:hAnsi="Arial" w:cs="Arial"/>
          <w:sz w:val="24"/>
          <w:szCs w:val="24"/>
        </w:rPr>
        <w:t>, в том числе ДДС ПОО.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Должны быть предусмотрены резервные каналы связи.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радиосвязи должна состоять из следующих основных элементов: УКВ-радиостанция;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lastRenderedPageBreak/>
        <w:t>КВ-радиостанция.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Для организации радиосетей должны быть получены разрешения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4729C9" w:rsidRPr="00071DF8" w:rsidRDefault="006237A2" w:rsidP="0090276B">
      <w:pPr>
        <w:pStyle w:val="20"/>
        <w:numPr>
          <w:ilvl w:val="0"/>
          <w:numId w:val="7"/>
        </w:numPr>
        <w:shd w:val="clear" w:color="auto" w:fill="auto"/>
        <w:tabs>
          <w:tab w:val="left" w:pos="18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</w:t>
      </w:r>
      <w:r w:rsidR="00612161" w:rsidRPr="00071DF8">
        <w:rPr>
          <w:rFonts w:ascii="Arial" w:hAnsi="Arial" w:cs="Arial"/>
          <w:sz w:val="24"/>
          <w:szCs w:val="24"/>
        </w:rPr>
        <w:t xml:space="preserve"> РСЧС муниципального района</w:t>
      </w:r>
      <w:r w:rsidRPr="00071DF8">
        <w:rPr>
          <w:rFonts w:ascii="Arial" w:hAnsi="Arial" w:cs="Arial"/>
          <w:sz w:val="24"/>
          <w:szCs w:val="24"/>
        </w:rPr>
        <w:t>, ДДС, населения на терри</w:t>
      </w:r>
      <w:r w:rsidR="00612161" w:rsidRPr="00071DF8">
        <w:rPr>
          <w:rFonts w:ascii="Arial" w:hAnsi="Arial" w:cs="Arial"/>
          <w:sz w:val="24"/>
          <w:szCs w:val="24"/>
        </w:rPr>
        <w:t>тории муниципального района</w:t>
      </w:r>
      <w:r w:rsidRPr="00071DF8">
        <w:rPr>
          <w:rFonts w:ascii="Arial" w:hAnsi="Arial" w:cs="Arial"/>
          <w:sz w:val="24"/>
          <w:szCs w:val="24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сеть электрических, электронных сирен и мощных акустических систем;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сеть проводного радиовещания;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сеть уличной радиофикации;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сеть кабельного телерадиовещания;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сеть эфирного телерадиовещания;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сеть подвижной радиотелефонной связи;</w:t>
      </w:r>
    </w:p>
    <w:p w:rsidR="00515F08" w:rsidRDefault="006237A2" w:rsidP="0090276B">
      <w:pPr>
        <w:pStyle w:val="2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сеть местной телефонн</w:t>
      </w:r>
      <w:r w:rsidR="00515F08">
        <w:rPr>
          <w:rFonts w:ascii="Arial" w:hAnsi="Arial" w:cs="Arial"/>
          <w:sz w:val="24"/>
          <w:szCs w:val="24"/>
        </w:rPr>
        <w:t>ой связи, в том числе таксофоны;</w:t>
      </w:r>
    </w:p>
    <w:p w:rsidR="004729C9" w:rsidRPr="00071DF8" w:rsidRDefault="00515F08" w:rsidP="00515F08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37A2" w:rsidRPr="00071DF8">
        <w:rPr>
          <w:rFonts w:ascii="Arial" w:hAnsi="Arial" w:cs="Arial"/>
          <w:sz w:val="24"/>
          <w:szCs w:val="24"/>
        </w:rPr>
        <w:t xml:space="preserve"> информационно-телекоммуникационная сеть интернет; </w:t>
      </w:r>
      <w:r>
        <w:rPr>
          <w:rFonts w:ascii="Arial" w:hAnsi="Arial" w:cs="Arial"/>
          <w:sz w:val="24"/>
          <w:szCs w:val="24"/>
        </w:rPr>
        <w:t xml:space="preserve">         </w:t>
      </w:r>
      <w:r w:rsidR="006237A2" w:rsidRPr="00071DF8">
        <w:rPr>
          <w:rFonts w:ascii="Arial" w:hAnsi="Arial" w:cs="Arial"/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515F08">
        <w:rPr>
          <w:rFonts w:ascii="Arial" w:hAnsi="Arial" w:cs="Arial"/>
          <w:sz w:val="24"/>
          <w:szCs w:val="24"/>
        </w:rPr>
        <w:t xml:space="preserve">главы Светлоярского муниципального района </w:t>
      </w:r>
      <w:r w:rsidRPr="00071DF8">
        <w:rPr>
          <w:rFonts w:ascii="Arial" w:hAnsi="Arial" w:cs="Arial"/>
          <w:sz w:val="24"/>
          <w:szCs w:val="24"/>
        </w:rPr>
        <w:t xml:space="preserve"> (председателя КЧС и ОПБ) с последующим докладом.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</w:t>
      </w:r>
      <w:r w:rsidR="00612161" w:rsidRPr="00071DF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4729C9" w:rsidRPr="00071DF8" w:rsidRDefault="006237A2" w:rsidP="0090276B">
      <w:pPr>
        <w:pStyle w:val="20"/>
        <w:numPr>
          <w:ilvl w:val="0"/>
          <w:numId w:val="7"/>
        </w:numPr>
        <w:shd w:val="clear" w:color="auto" w:fill="auto"/>
        <w:tabs>
          <w:tab w:val="left" w:pos="1594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Система внутренней связи должна обеспечивать оповещение </w:t>
      </w:r>
      <w:r w:rsidRPr="00071DF8">
        <w:rPr>
          <w:rFonts w:ascii="Arial" w:hAnsi="Arial" w:cs="Arial"/>
          <w:sz w:val="24"/>
          <w:szCs w:val="24"/>
        </w:rPr>
        <w:lastRenderedPageBreak/>
        <w:t>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4729C9" w:rsidRPr="00071DF8" w:rsidRDefault="006237A2" w:rsidP="0090276B">
      <w:pPr>
        <w:pStyle w:val="20"/>
        <w:numPr>
          <w:ilvl w:val="0"/>
          <w:numId w:val="8"/>
        </w:numPr>
        <w:shd w:val="clear" w:color="auto" w:fill="auto"/>
        <w:tabs>
          <w:tab w:val="left" w:pos="1594"/>
        </w:tabs>
        <w:spacing w:after="300"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4729C9" w:rsidRPr="00071DF8" w:rsidRDefault="006237A2" w:rsidP="00665A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2"/>
        </w:tabs>
        <w:spacing w:line="240" w:lineRule="auto"/>
        <w:ind w:left="3140"/>
        <w:jc w:val="both"/>
        <w:rPr>
          <w:rFonts w:ascii="Arial" w:hAnsi="Arial" w:cs="Arial"/>
          <w:sz w:val="24"/>
          <w:szCs w:val="24"/>
        </w:rPr>
      </w:pPr>
      <w:bookmarkStart w:id="13" w:name="bookmark12"/>
      <w:r w:rsidRPr="00071DF8">
        <w:rPr>
          <w:rFonts w:ascii="Arial" w:hAnsi="Arial" w:cs="Arial"/>
          <w:sz w:val="24"/>
          <w:szCs w:val="24"/>
        </w:rPr>
        <w:t>Финансирование ЕДДС</w:t>
      </w:r>
      <w:bookmarkEnd w:id="13"/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536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Финансирование создания и деятельности ЕДДС является расходным обязательством органов местного самоуправления и осуществляется из средств </w:t>
      </w:r>
      <w:r w:rsidR="007C150E" w:rsidRPr="00071DF8">
        <w:rPr>
          <w:rFonts w:ascii="Arial" w:hAnsi="Arial" w:cs="Arial"/>
          <w:sz w:val="24"/>
          <w:szCs w:val="24"/>
        </w:rPr>
        <w:t>бюджета Светлоярского  муниципального</w:t>
      </w:r>
      <w:r w:rsidRPr="00071DF8">
        <w:rPr>
          <w:rFonts w:ascii="Arial" w:hAnsi="Arial" w:cs="Arial"/>
          <w:sz w:val="24"/>
          <w:szCs w:val="24"/>
        </w:rPr>
        <w:t xml:space="preserve"> </w:t>
      </w:r>
      <w:r w:rsidR="007C150E" w:rsidRPr="00071DF8">
        <w:rPr>
          <w:rFonts w:ascii="Arial" w:hAnsi="Arial" w:cs="Arial"/>
          <w:sz w:val="24"/>
          <w:szCs w:val="24"/>
        </w:rPr>
        <w:t>района</w:t>
      </w:r>
      <w:r w:rsidRPr="00071DF8">
        <w:rPr>
          <w:rFonts w:ascii="Arial" w:hAnsi="Arial" w:cs="Arial"/>
          <w:sz w:val="24"/>
          <w:szCs w:val="24"/>
        </w:rPr>
        <w:t xml:space="preserve"> или иных источников в соответствии с законодательством Российской Федерации, включая бюджет</w:t>
      </w:r>
      <w:r w:rsidR="00665A9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71DF8">
        <w:rPr>
          <w:rFonts w:ascii="Arial" w:hAnsi="Arial" w:cs="Arial"/>
          <w:sz w:val="24"/>
          <w:szCs w:val="24"/>
        </w:rPr>
        <w:t>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after="333"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Расходы на обеспечение деятельности ЕДДС в год рассчитываются по формуле:</w:t>
      </w:r>
    </w:p>
    <w:p w:rsidR="004729C9" w:rsidRPr="00071DF8" w:rsidRDefault="006237A2" w:rsidP="0090276B">
      <w:pPr>
        <w:pStyle w:val="20"/>
        <w:shd w:val="clear" w:color="auto" w:fill="auto"/>
        <w:spacing w:after="249" w:line="240" w:lineRule="auto"/>
        <w:ind w:left="20"/>
        <w:jc w:val="center"/>
        <w:rPr>
          <w:rFonts w:ascii="Arial" w:hAnsi="Arial" w:cs="Arial"/>
          <w:sz w:val="24"/>
          <w:szCs w:val="24"/>
        </w:rPr>
      </w:pPr>
      <w:proofErr w:type="spellStart"/>
      <w:r w:rsidRPr="00071DF8">
        <w:rPr>
          <w:rStyle w:val="22"/>
          <w:rFonts w:ascii="Arial" w:hAnsi="Arial" w:cs="Arial"/>
          <w:sz w:val="24"/>
          <w:szCs w:val="24"/>
        </w:rPr>
        <w:t>Реддс</w:t>
      </w:r>
      <w:proofErr w:type="spellEnd"/>
      <w:r w:rsidRPr="00071DF8">
        <w:rPr>
          <w:rFonts w:ascii="Arial" w:hAnsi="Arial" w:cs="Arial"/>
          <w:sz w:val="24"/>
          <w:szCs w:val="24"/>
        </w:rPr>
        <w:t xml:space="preserve"> = (А +В + С + </w:t>
      </w:r>
      <w:r w:rsidRPr="00071DF8">
        <w:rPr>
          <w:rFonts w:ascii="Arial" w:hAnsi="Arial" w:cs="Arial"/>
          <w:sz w:val="24"/>
          <w:szCs w:val="24"/>
          <w:lang w:val="en-US" w:eastAsia="en-US" w:bidi="en-US"/>
        </w:rPr>
        <w:t>D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071DF8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071DF8">
        <w:rPr>
          <w:rFonts w:ascii="Arial" w:hAnsi="Arial" w:cs="Arial"/>
          <w:sz w:val="24"/>
          <w:szCs w:val="24"/>
        </w:rPr>
        <w:t>Ип</w:t>
      </w:r>
      <w:proofErr w:type="spellEnd"/>
      <w:r w:rsidRPr="00071DF8">
        <w:rPr>
          <w:rFonts w:ascii="Arial" w:hAnsi="Arial" w:cs="Arial"/>
          <w:sz w:val="24"/>
          <w:szCs w:val="24"/>
        </w:rPr>
        <w:t xml:space="preserve"> + </w:t>
      </w:r>
      <w:r w:rsidRPr="00071DF8">
        <w:rPr>
          <w:rFonts w:ascii="Arial" w:hAnsi="Arial" w:cs="Arial"/>
          <w:sz w:val="24"/>
          <w:szCs w:val="24"/>
          <w:lang w:val="en-US" w:eastAsia="en-US" w:bidi="en-US"/>
        </w:rPr>
        <w:t>F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071DF8">
        <w:rPr>
          <w:rStyle w:val="22"/>
          <w:rFonts w:ascii="Arial" w:hAnsi="Arial" w:cs="Arial"/>
          <w:sz w:val="24"/>
          <w:szCs w:val="24"/>
        </w:rPr>
        <w:t>Ижкх</w:t>
      </w:r>
      <w:proofErr w:type="spellEnd"/>
      <w:r w:rsidRPr="00071DF8">
        <w:rPr>
          <w:rStyle w:val="22"/>
          <w:rFonts w:ascii="Arial" w:hAnsi="Arial" w:cs="Arial"/>
          <w:sz w:val="24"/>
          <w:szCs w:val="24"/>
        </w:rPr>
        <w:t>,</w:t>
      </w:r>
      <w:r w:rsidRPr="00071DF8">
        <w:rPr>
          <w:rFonts w:ascii="Arial" w:hAnsi="Arial" w:cs="Arial"/>
          <w:sz w:val="24"/>
          <w:szCs w:val="24"/>
        </w:rPr>
        <w:t xml:space="preserve"> где:</w:t>
      </w:r>
    </w:p>
    <w:p w:rsidR="004729C9" w:rsidRPr="00071DF8" w:rsidRDefault="00DD26B7" w:rsidP="00DD26B7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237A2" w:rsidRPr="00071DF8">
        <w:rPr>
          <w:rFonts w:ascii="Arial" w:hAnsi="Arial" w:cs="Arial"/>
          <w:sz w:val="24"/>
          <w:szCs w:val="24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- прогнозируемые расходы бюджета ОМСУ на оплату услуг связи и программного обеспечения;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С - прогнозируемые расходы бюджета ОМСУ на закупку материальных запасов, исходя из ежегодного потребления ЕДДС, могут включать</w:t>
      </w:r>
      <w:r w:rsidR="00E54804">
        <w:rPr>
          <w:rFonts w:ascii="Arial" w:hAnsi="Arial" w:cs="Arial"/>
          <w:sz w:val="24"/>
          <w:szCs w:val="24"/>
        </w:rPr>
        <w:t xml:space="preserve">  расходы на приобретение</w:t>
      </w:r>
      <w:r w:rsidRPr="00071DF8">
        <w:rPr>
          <w:rFonts w:ascii="Arial" w:hAnsi="Arial" w:cs="Arial"/>
          <w:sz w:val="24"/>
          <w:szCs w:val="24"/>
        </w:rPr>
        <w:t xml:space="preserve"> форменного</w:t>
      </w:r>
      <w:r w:rsidR="00E54804">
        <w:rPr>
          <w:rFonts w:ascii="Arial" w:hAnsi="Arial" w:cs="Arial"/>
          <w:sz w:val="24"/>
          <w:szCs w:val="24"/>
        </w:rPr>
        <w:t xml:space="preserve"> обмундирования</w:t>
      </w:r>
      <w:r w:rsidRPr="00071DF8">
        <w:rPr>
          <w:rFonts w:ascii="Arial" w:hAnsi="Arial" w:cs="Arial"/>
          <w:sz w:val="24"/>
          <w:szCs w:val="24"/>
        </w:rPr>
        <w:t>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  <w:lang w:val="en-US" w:eastAsia="en-US" w:bidi="en-US"/>
        </w:rPr>
        <w:t>D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1DF8">
        <w:rPr>
          <w:rFonts w:ascii="Arial" w:hAnsi="Arial" w:cs="Arial"/>
          <w:sz w:val="24"/>
          <w:szCs w:val="24"/>
        </w:rPr>
        <w:t>прогнозируемые</w:t>
      </w:r>
      <w:proofErr w:type="gramEnd"/>
      <w:r w:rsidRPr="00071DF8">
        <w:rPr>
          <w:rFonts w:ascii="Arial" w:hAnsi="Arial" w:cs="Arial"/>
          <w:sz w:val="24"/>
          <w:szCs w:val="24"/>
        </w:rPr>
        <w:t xml:space="preserve"> расходы бюджета ОМСУ на</w:t>
      </w:r>
      <w:r w:rsidR="00E54804">
        <w:rPr>
          <w:rFonts w:ascii="Arial" w:hAnsi="Arial" w:cs="Arial"/>
          <w:sz w:val="24"/>
          <w:szCs w:val="24"/>
        </w:rPr>
        <w:t xml:space="preserve"> закупку основных средств, включая</w:t>
      </w:r>
      <w:r w:rsidRPr="00071DF8">
        <w:rPr>
          <w:rFonts w:ascii="Arial" w:hAnsi="Arial" w:cs="Arial"/>
          <w:sz w:val="24"/>
          <w:szCs w:val="24"/>
        </w:rPr>
        <w:t xml:space="preserve"> рас</w:t>
      </w:r>
      <w:r w:rsidR="00E54804">
        <w:rPr>
          <w:rFonts w:ascii="Arial" w:hAnsi="Arial" w:cs="Arial"/>
          <w:sz w:val="24"/>
          <w:szCs w:val="24"/>
        </w:rPr>
        <w:t xml:space="preserve">ходы на закупку мебели, </w:t>
      </w:r>
      <w:r w:rsidRPr="00071DF8">
        <w:rPr>
          <w:rFonts w:ascii="Arial" w:hAnsi="Arial" w:cs="Arial"/>
          <w:sz w:val="24"/>
          <w:szCs w:val="24"/>
        </w:rPr>
        <w:t xml:space="preserve"> оргтехники и др. исходя из установленных сроков эксплуатации;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spellStart"/>
      <w:r w:rsidRPr="00071DF8">
        <w:rPr>
          <w:rFonts w:ascii="Arial" w:hAnsi="Arial" w:cs="Arial"/>
          <w:sz w:val="24"/>
          <w:szCs w:val="24"/>
        </w:rPr>
        <w:t>И</w:t>
      </w:r>
      <w:r w:rsidRPr="00071DF8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071DF8">
        <w:rPr>
          <w:rFonts w:ascii="Arial" w:hAnsi="Arial" w:cs="Arial"/>
          <w:sz w:val="24"/>
          <w:szCs w:val="24"/>
        </w:rPr>
        <w:t xml:space="preserve"> - индекс потребительских цен в среднем за год, установленный на очередной финансовый год;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  <w:lang w:val="en-US" w:eastAsia="en-US" w:bidi="en-US"/>
        </w:rPr>
        <w:t>F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- прогнозируемые расходы бюджета ОМСУ на оплату коммунальных услуг, оказываемых ЕДДС;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</w:t>
      </w:r>
      <w:r w:rsidRPr="00071DF8">
        <w:rPr>
          <w:rFonts w:ascii="Arial" w:hAnsi="Arial" w:cs="Arial"/>
          <w:sz w:val="24"/>
          <w:szCs w:val="24"/>
          <w:vertAlign w:val="subscript"/>
        </w:rPr>
        <w:t>ЖКХ</w:t>
      </w:r>
      <w:r w:rsidRPr="00071DF8">
        <w:rPr>
          <w:rFonts w:ascii="Arial" w:hAnsi="Arial" w:cs="Arial"/>
          <w:sz w:val="24"/>
          <w:szCs w:val="24"/>
        </w:rP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line="240" w:lineRule="auto"/>
        <w:ind w:left="740" w:right="126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 расчете коэффициента «А» рекомендовано учитывать: выплаты по должностному окладу;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надбавку за сложность и напряженность и специальный режим работы;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надбавку за выслугу лет;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премии по результатам работы;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материальную помощь;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оплату труда в нерабочие праздничные дни;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доплату за работу в ночное время;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начисления на выплаты по оплате труда (30,2 %).</w:t>
      </w:r>
    </w:p>
    <w:p w:rsidR="00E54804" w:rsidRDefault="00E54804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48"/>
        </w:tabs>
        <w:spacing w:line="240" w:lineRule="auto"/>
        <w:ind w:left="740" w:right="12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6237A2" w:rsidRPr="00071DF8">
        <w:rPr>
          <w:rFonts w:ascii="Arial" w:hAnsi="Arial" w:cs="Arial"/>
          <w:sz w:val="24"/>
          <w:szCs w:val="24"/>
        </w:rPr>
        <w:t>расчете</w:t>
      </w:r>
      <w:r>
        <w:rPr>
          <w:rFonts w:ascii="Arial" w:hAnsi="Arial" w:cs="Arial"/>
          <w:sz w:val="24"/>
          <w:szCs w:val="24"/>
        </w:rPr>
        <w:t xml:space="preserve"> коэффициента «В» рекомендовано </w:t>
      </w:r>
      <w:r w:rsidR="006237A2" w:rsidRPr="00071DF8">
        <w:rPr>
          <w:rFonts w:ascii="Arial" w:hAnsi="Arial" w:cs="Arial"/>
          <w:sz w:val="24"/>
          <w:szCs w:val="24"/>
        </w:rPr>
        <w:lastRenderedPageBreak/>
        <w:t>учитывать: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29C9" w:rsidRPr="00071DF8" w:rsidRDefault="006237A2" w:rsidP="001712E8">
      <w:pPr>
        <w:pStyle w:val="20"/>
        <w:shd w:val="clear" w:color="auto" w:fill="auto"/>
        <w:tabs>
          <w:tab w:val="left" w:pos="1448"/>
        </w:tabs>
        <w:spacing w:line="240" w:lineRule="auto"/>
        <w:ind w:left="740" w:right="126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 оплату услуг интернета;</w:t>
      </w:r>
    </w:p>
    <w:p w:rsidR="001712E8" w:rsidRDefault="006237A2" w:rsidP="0090276B">
      <w:pPr>
        <w:pStyle w:val="20"/>
        <w:shd w:val="clear" w:color="auto" w:fill="auto"/>
        <w:spacing w:line="240" w:lineRule="auto"/>
        <w:ind w:left="740" w:right="36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оплату мобильной связи;</w:t>
      </w:r>
    </w:p>
    <w:p w:rsidR="00E54804" w:rsidRDefault="006237A2" w:rsidP="0090276B">
      <w:pPr>
        <w:pStyle w:val="20"/>
        <w:shd w:val="clear" w:color="auto" w:fill="auto"/>
        <w:spacing w:line="240" w:lineRule="auto"/>
        <w:ind w:left="740" w:right="36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 абонентскую </w:t>
      </w:r>
      <w:r w:rsidR="00E54804">
        <w:rPr>
          <w:rFonts w:ascii="Arial" w:hAnsi="Arial" w:cs="Arial"/>
          <w:sz w:val="24"/>
          <w:szCs w:val="24"/>
        </w:rPr>
        <w:t xml:space="preserve">плату городских </w:t>
      </w:r>
      <w:r w:rsidR="001712E8">
        <w:rPr>
          <w:rFonts w:ascii="Arial" w:hAnsi="Arial" w:cs="Arial"/>
          <w:sz w:val="24"/>
          <w:szCs w:val="24"/>
        </w:rPr>
        <w:t>номеров</w:t>
      </w:r>
      <w:r w:rsidR="00E54804">
        <w:rPr>
          <w:rFonts w:ascii="Arial" w:hAnsi="Arial" w:cs="Arial"/>
          <w:sz w:val="24"/>
          <w:szCs w:val="24"/>
        </w:rPr>
        <w:t xml:space="preserve">; 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left="740" w:right="36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установку антивирусных программ; </w:t>
      </w:r>
    </w:p>
    <w:p w:rsidR="004729C9" w:rsidRPr="00071DF8" w:rsidRDefault="006237A2" w:rsidP="00CB5679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информационно-техническую по</w:t>
      </w:r>
      <w:r w:rsidR="001712E8">
        <w:rPr>
          <w:rFonts w:ascii="Arial" w:hAnsi="Arial" w:cs="Arial"/>
          <w:sz w:val="24"/>
          <w:szCs w:val="24"/>
        </w:rPr>
        <w:t>ддержку офисного оборудования</w:t>
      </w:r>
      <w:proofErr w:type="gramStart"/>
      <w:r w:rsidR="001712E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729C9" w:rsidRPr="00071DF8" w:rsidRDefault="006237A2" w:rsidP="00665A91">
      <w:pPr>
        <w:pStyle w:val="20"/>
        <w:numPr>
          <w:ilvl w:val="1"/>
          <w:numId w:val="1"/>
        </w:numPr>
        <w:shd w:val="clear" w:color="auto" w:fill="auto"/>
        <w:tabs>
          <w:tab w:val="left" w:pos="1462"/>
        </w:tabs>
        <w:spacing w:line="240" w:lineRule="auto"/>
        <w:ind w:left="740" w:right="-7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При расчете</w:t>
      </w:r>
      <w:r w:rsidR="00665A91">
        <w:rPr>
          <w:rFonts w:ascii="Arial" w:hAnsi="Arial" w:cs="Arial"/>
          <w:sz w:val="24"/>
          <w:szCs w:val="24"/>
        </w:rPr>
        <w:t xml:space="preserve"> коэффициента «С» рекомендовано </w:t>
      </w:r>
      <w:r w:rsidRPr="00071DF8">
        <w:rPr>
          <w:rFonts w:ascii="Arial" w:hAnsi="Arial" w:cs="Arial"/>
          <w:sz w:val="24"/>
          <w:szCs w:val="24"/>
        </w:rPr>
        <w:t xml:space="preserve">учитывать: 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затраты на приобретение канцелярских товаров и принадлежностей; 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затраты на приобретение деталей для содержания принтеров</w:t>
      </w:r>
      <w:r w:rsidR="001712E8">
        <w:rPr>
          <w:rFonts w:ascii="Arial" w:hAnsi="Arial" w:cs="Arial"/>
          <w:sz w:val="24"/>
          <w:szCs w:val="24"/>
        </w:rPr>
        <w:t xml:space="preserve">, МФУ,            </w:t>
      </w:r>
      <w:r w:rsidRPr="00071DF8">
        <w:rPr>
          <w:rFonts w:ascii="Arial" w:hAnsi="Arial" w:cs="Arial"/>
          <w:sz w:val="24"/>
          <w:szCs w:val="24"/>
        </w:rPr>
        <w:t xml:space="preserve"> </w:t>
      </w:r>
      <w:r w:rsidR="001712E8">
        <w:rPr>
          <w:rFonts w:ascii="Arial" w:hAnsi="Arial" w:cs="Arial"/>
          <w:sz w:val="24"/>
          <w:szCs w:val="24"/>
        </w:rPr>
        <w:t xml:space="preserve">    и</w:t>
      </w:r>
      <w:r w:rsidRPr="00071DF8">
        <w:rPr>
          <w:rFonts w:ascii="Arial" w:hAnsi="Arial" w:cs="Arial"/>
          <w:sz w:val="24"/>
          <w:szCs w:val="24"/>
        </w:rPr>
        <w:t>ной оргтехники;</w:t>
      </w:r>
    </w:p>
    <w:p w:rsidR="004729C9" w:rsidRPr="00071DF8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затраты на приобретение прочих материальных запасов.</w:t>
      </w:r>
    </w:p>
    <w:p w:rsidR="00586F46" w:rsidRDefault="006237A2" w:rsidP="00586F46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line="240" w:lineRule="auto"/>
        <w:ind w:left="740" w:right="128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При расчете коэффициента </w:t>
      </w:r>
      <w:r w:rsidRPr="00071DF8">
        <w:rPr>
          <w:rFonts w:ascii="Arial" w:hAnsi="Arial" w:cs="Arial"/>
          <w:sz w:val="24"/>
          <w:szCs w:val="24"/>
          <w:lang w:eastAsia="en-US" w:bidi="en-US"/>
        </w:rPr>
        <w:t>«</w:t>
      </w:r>
      <w:r w:rsidRPr="00071DF8">
        <w:rPr>
          <w:rFonts w:ascii="Arial" w:hAnsi="Arial" w:cs="Arial"/>
          <w:sz w:val="24"/>
          <w:szCs w:val="24"/>
          <w:lang w:val="en-US" w:eastAsia="en-US" w:bidi="en-US"/>
        </w:rPr>
        <w:t>D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» </w:t>
      </w:r>
      <w:r w:rsidRPr="00071DF8">
        <w:rPr>
          <w:rFonts w:ascii="Arial" w:hAnsi="Arial" w:cs="Arial"/>
          <w:sz w:val="24"/>
          <w:szCs w:val="24"/>
        </w:rPr>
        <w:t>рекомендовано</w:t>
      </w:r>
      <w:r w:rsidR="00586F46">
        <w:rPr>
          <w:rFonts w:ascii="Arial" w:hAnsi="Arial" w:cs="Arial"/>
          <w:sz w:val="24"/>
          <w:szCs w:val="24"/>
        </w:rPr>
        <w:t xml:space="preserve"> учитывать:</w:t>
      </w:r>
    </w:p>
    <w:p w:rsidR="004729C9" w:rsidRPr="00071DF8" w:rsidRDefault="006237A2" w:rsidP="00586F46">
      <w:pPr>
        <w:pStyle w:val="20"/>
        <w:shd w:val="clear" w:color="auto" w:fill="auto"/>
        <w:tabs>
          <w:tab w:val="left" w:pos="1437"/>
        </w:tabs>
        <w:spacing w:line="240" w:lineRule="auto"/>
        <w:ind w:left="740" w:right="128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 затраты на приобретение прочих основных средств.</w:t>
      </w:r>
    </w:p>
    <w:p w:rsidR="004729C9" w:rsidRPr="00071DF8" w:rsidRDefault="006237A2" w:rsidP="0090276B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line="240" w:lineRule="auto"/>
        <w:ind w:left="740" w:right="1280"/>
        <w:jc w:val="left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При расчете коэффициента </w:t>
      </w:r>
      <w:r w:rsidRPr="00071DF8">
        <w:rPr>
          <w:rFonts w:ascii="Arial" w:hAnsi="Arial" w:cs="Arial"/>
          <w:sz w:val="24"/>
          <w:szCs w:val="24"/>
          <w:lang w:eastAsia="en-US" w:bidi="en-US"/>
        </w:rPr>
        <w:t>«</w:t>
      </w:r>
      <w:r w:rsidRPr="00071DF8">
        <w:rPr>
          <w:rFonts w:ascii="Arial" w:hAnsi="Arial" w:cs="Arial"/>
          <w:sz w:val="24"/>
          <w:szCs w:val="24"/>
          <w:lang w:val="en-US" w:eastAsia="en-US" w:bidi="en-US"/>
        </w:rPr>
        <w:t>F</w:t>
      </w:r>
      <w:r w:rsidRPr="00071DF8">
        <w:rPr>
          <w:rFonts w:ascii="Arial" w:hAnsi="Arial" w:cs="Arial"/>
          <w:sz w:val="24"/>
          <w:szCs w:val="24"/>
          <w:lang w:eastAsia="en-US" w:bidi="en-US"/>
        </w:rPr>
        <w:t xml:space="preserve">» </w:t>
      </w:r>
      <w:r w:rsidRPr="00071DF8">
        <w:rPr>
          <w:rFonts w:ascii="Arial" w:hAnsi="Arial" w:cs="Arial"/>
          <w:sz w:val="24"/>
          <w:szCs w:val="24"/>
        </w:rPr>
        <w:t>рекомендовано учитывать: услуги горячего водоснабжения;</w:t>
      </w:r>
    </w:p>
    <w:p w:rsidR="004729C9" w:rsidRDefault="00586F46" w:rsidP="0090276B">
      <w:pPr>
        <w:pStyle w:val="20"/>
        <w:shd w:val="clear" w:color="auto" w:fill="auto"/>
        <w:spacing w:line="240" w:lineRule="auto"/>
        <w:ind w:left="740" w:right="48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ХВС и водоотведения;</w:t>
      </w:r>
    </w:p>
    <w:p w:rsidR="00586F46" w:rsidRPr="00071DF8" w:rsidRDefault="00586F46" w:rsidP="0090276B">
      <w:pPr>
        <w:pStyle w:val="20"/>
        <w:shd w:val="clear" w:color="auto" w:fill="auto"/>
        <w:spacing w:line="240" w:lineRule="auto"/>
        <w:ind w:left="740" w:right="48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отопления;</w:t>
      </w:r>
    </w:p>
    <w:p w:rsidR="004729C9" w:rsidRDefault="006237A2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 xml:space="preserve">услуги </w:t>
      </w:r>
      <w:r w:rsidR="008B2022" w:rsidRPr="00071DF8">
        <w:rPr>
          <w:rFonts w:ascii="Arial" w:hAnsi="Arial" w:cs="Arial"/>
          <w:sz w:val="24"/>
          <w:szCs w:val="24"/>
        </w:rPr>
        <w:t>электроснабжения.</w:t>
      </w:r>
    </w:p>
    <w:p w:rsidR="00586F46" w:rsidRPr="00071DF8" w:rsidRDefault="00586F46" w:rsidP="0090276B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</w:p>
    <w:p w:rsidR="004729C9" w:rsidRPr="00071DF8" w:rsidRDefault="006237A2" w:rsidP="00665A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6"/>
        </w:tabs>
        <w:spacing w:line="240" w:lineRule="auto"/>
        <w:ind w:left="2440"/>
        <w:jc w:val="both"/>
        <w:rPr>
          <w:rFonts w:ascii="Arial" w:hAnsi="Arial" w:cs="Arial"/>
          <w:sz w:val="24"/>
          <w:szCs w:val="24"/>
        </w:rPr>
      </w:pPr>
      <w:bookmarkStart w:id="14" w:name="bookmark13"/>
      <w:r w:rsidRPr="00071DF8">
        <w:rPr>
          <w:rFonts w:ascii="Arial" w:hAnsi="Arial" w:cs="Arial"/>
          <w:sz w:val="24"/>
          <w:szCs w:val="24"/>
        </w:rPr>
        <w:t>Требования к защите информации</w:t>
      </w:r>
      <w:bookmarkEnd w:id="14"/>
    </w:p>
    <w:p w:rsidR="004729C9" w:rsidRPr="00071DF8" w:rsidRDefault="006237A2" w:rsidP="0090276B">
      <w:pPr>
        <w:pStyle w:val="20"/>
        <w:shd w:val="clear" w:color="auto" w:fill="auto"/>
        <w:tabs>
          <w:tab w:val="left" w:pos="8170"/>
          <w:tab w:val="left" w:pos="878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071DF8">
        <w:rPr>
          <w:rFonts w:ascii="Arial" w:hAnsi="Arial" w:cs="Arial"/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</w:t>
      </w:r>
      <w:r w:rsidR="00FC1D03" w:rsidRPr="00071DF8">
        <w:rPr>
          <w:rFonts w:ascii="Arial" w:hAnsi="Arial" w:cs="Arial"/>
          <w:sz w:val="24"/>
          <w:szCs w:val="24"/>
        </w:rPr>
        <w:t xml:space="preserve">деральным законом от 27.07.2006 № </w:t>
      </w:r>
      <w:r w:rsidRPr="00071DF8">
        <w:rPr>
          <w:rFonts w:ascii="Arial" w:hAnsi="Arial" w:cs="Arial"/>
          <w:sz w:val="24"/>
          <w:szCs w:val="24"/>
        </w:rPr>
        <w:t>149-ФЗ</w:t>
      </w:r>
      <w:r w:rsidR="00FC1D03" w:rsidRPr="00071DF8">
        <w:rPr>
          <w:rFonts w:ascii="Arial" w:hAnsi="Arial" w:cs="Arial"/>
          <w:sz w:val="24"/>
          <w:szCs w:val="24"/>
        </w:rPr>
        <w:t xml:space="preserve"> </w:t>
      </w:r>
      <w:r w:rsidRPr="00071DF8">
        <w:rPr>
          <w:rFonts w:ascii="Arial" w:hAnsi="Arial" w:cs="Arial"/>
          <w:sz w:val="24"/>
          <w:szCs w:val="24"/>
        </w:rP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</w:t>
      </w:r>
      <w:r w:rsidR="00CB5679">
        <w:rPr>
          <w:rFonts w:ascii="Arial" w:hAnsi="Arial" w:cs="Arial"/>
          <w:sz w:val="24"/>
          <w:szCs w:val="24"/>
        </w:rPr>
        <w:t>онных системах» (з-н</w:t>
      </w:r>
      <w:r w:rsidRPr="00071DF8">
        <w:rPr>
          <w:rFonts w:ascii="Arial" w:hAnsi="Arial" w:cs="Arial"/>
          <w:sz w:val="24"/>
          <w:szCs w:val="24"/>
        </w:rPr>
        <w:t xml:space="preserve"> в Минюсте России 31.05.2013 № 28608).</w:t>
      </w:r>
    </w:p>
    <w:sectPr w:rsidR="004729C9" w:rsidRPr="00071DF8" w:rsidSect="00296B9E">
      <w:headerReference w:type="default" r:id="rId9"/>
      <w:pgSz w:w="11900" w:h="16840"/>
      <w:pgMar w:top="851" w:right="1134" w:bottom="1134" w:left="1701" w:header="56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8" w:rsidRDefault="00515F08">
      <w:r>
        <w:separator/>
      </w:r>
    </w:p>
  </w:endnote>
  <w:endnote w:type="continuationSeparator" w:id="0">
    <w:p w:rsidR="00515F08" w:rsidRDefault="0051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8" w:rsidRDefault="00515F08">
      <w:r>
        <w:separator/>
      </w:r>
    </w:p>
  </w:footnote>
  <w:footnote w:type="continuationSeparator" w:id="0">
    <w:p w:rsidR="00515F08" w:rsidRDefault="00515F08">
      <w:r>
        <w:continuationSeparator/>
      </w:r>
    </w:p>
  </w:footnote>
  <w:footnote w:id="1">
    <w:p w:rsidR="00515F08" w:rsidRDefault="00515F08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53481"/>
      <w:docPartObj>
        <w:docPartGallery w:val="Page Numbers (Top of Page)"/>
        <w:docPartUnique/>
      </w:docPartObj>
    </w:sdtPr>
    <w:sdtEndPr/>
    <w:sdtContent>
      <w:p w:rsidR="00515F08" w:rsidRDefault="008B202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6B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F08" w:rsidRDefault="00515F0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947"/>
    <w:multiLevelType w:val="multilevel"/>
    <w:tmpl w:val="168AFD60"/>
    <w:lvl w:ilvl="0">
      <w:start w:val="1"/>
      <w:numFmt w:val="decimal"/>
      <w:lvlText w:val="11.2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37D52"/>
    <w:multiLevelType w:val="multilevel"/>
    <w:tmpl w:val="A6AC8502"/>
    <w:lvl w:ilvl="0">
      <w:start w:val="1"/>
      <w:numFmt w:val="decimal"/>
      <w:lvlText w:val="11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25573"/>
    <w:multiLevelType w:val="multilevel"/>
    <w:tmpl w:val="939071AA"/>
    <w:lvl w:ilvl="0">
      <w:start w:val="1"/>
      <w:numFmt w:val="decimal"/>
      <w:lvlText w:val="11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623D3"/>
    <w:multiLevelType w:val="multilevel"/>
    <w:tmpl w:val="E65C17D6"/>
    <w:lvl w:ilvl="0">
      <w:start w:val="3"/>
      <w:numFmt w:val="decimal"/>
      <w:lvlText w:val="11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74046"/>
    <w:multiLevelType w:val="multilevel"/>
    <w:tmpl w:val="4E20B2AA"/>
    <w:lvl w:ilvl="0">
      <w:start w:val="4"/>
      <w:numFmt w:val="decimal"/>
      <w:lvlText w:val="1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E08AE"/>
    <w:multiLevelType w:val="multilevel"/>
    <w:tmpl w:val="5A96A7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B02CDA"/>
    <w:multiLevelType w:val="multilevel"/>
    <w:tmpl w:val="4FCCC6AC"/>
    <w:lvl w:ilvl="0">
      <w:start w:val="1"/>
      <w:numFmt w:val="decimal"/>
      <w:lvlText w:val="11.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C774B"/>
    <w:multiLevelType w:val="multilevel"/>
    <w:tmpl w:val="4B0A19D0"/>
    <w:lvl w:ilvl="0">
      <w:start w:val="1"/>
      <w:numFmt w:val="decimal"/>
      <w:lvlText w:val="11.3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29C9"/>
    <w:rsid w:val="00011E3A"/>
    <w:rsid w:val="00034BF8"/>
    <w:rsid w:val="00071DF8"/>
    <w:rsid w:val="00105A3F"/>
    <w:rsid w:val="001712E8"/>
    <w:rsid w:val="001723C8"/>
    <w:rsid w:val="001B7603"/>
    <w:rsid w:val="00266965"/>
    <w:rsid w:val="00291DEE"/>
    <w:rsid w:val="00296B9E"/>
    <w:rsid w:val="002F09D1"/>
    <w:rsid w:val="002F727B"/>
    <w:rsid w:val="003A6508"/>
    <w:rsid w:val="00402453"/>
    <w:rsid w:val="004729C9"/>
    <w:rsid w:val="004F5588"/>
    <w:rsid w:val="00515F08"/>
    <w:rsid w:val="00586F46"/>
    <w:rsid w:val="00596B2E"/>
    <w:rsid w:val="005C04F5"/>
    <w:rsid w:val="005E22AC"/>
    <w:rsid w:val="00612161"/>
    <w:rsid w:val="006237A2"/>
    <w:rsid w:val="00647C8A"/>
    <w:rsid w:val="00665A91"/>
    <w:rsid w:val="006747DA"/>
    <w:rsid w:val="006B2863"/>
    <w:rsid w:val="007279C9"/>
    <w:rsid w:val="00736498"/>
    <w:rsid w:val="00772F38"/>
    <w:rsid w:val="00792631"/>
    <w:rsid w:val="007C150E"/>
    <w:rsid w:val="00840B8D"/>
    <w:rsid w:val="00877B2F"/>
    <w:rsid w:val="008B2022"/>
    <w:rsid w:val="0090276B"/>
    <w:rsid w:val="009D04B5"/>
    <w:rsid w:val="00A06C62"/>
    <w:rsid w:val="00C16E68"/>
    <w:rsid w:val="00C72312"/>
    <w:rsid w:val="00C77917"/>
    <w:rsid w:val="00C77BAE"/>
    <w:rsid w:val="00C8288E"/>
    <w:rsid w:val="00CB5679"/>
    <w:rsid w:val="00D20D36"/>
    <w:rsid w:val="00D35E4E"/>
    <w:rsid w:val="00D71F8B"/>
    <w:rsid w:val="00D909FA"/>
    <w:rsid w:val="00D9561D"/>
    <w:rsid w:val="00DD26B7"/>
    <w:rsid w:val="00DE000C"/>
    <w:rsid w:val="00E35932"/>
    <w:rsid w:val="00E54804"/>
    <w:rsid w:val="00E64489"/>
    <w:rsid w:val="00FB6406"/>
    <w:rsid w:val="00FC1D03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4B5"/>
    <w:rPr>
      <w:color w:val="0066CC"/>
      <w:u w:val="single"/>
    </w:rPr>
  </w:style>
  <w:style w:type="character" w:customStyle="1" w:styleId="a4">
    <w:name w:val="Сноска_"/>
    <w:basedOn w:val="a0"/>
    <w:link w:val="a5"/>
    <w:rsid w:val="009D0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9D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D0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9D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9D0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6"/>
    <w:rsid w:val="009D0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D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D04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9D04B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9D04B5"/>
    <w:pPr>
      <w:shd w:val="clear" w:color="auto" w:fill="FFFFFF"/>
      <w:spacing w:after="21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9D04B5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9D04B5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9D0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D04B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11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1E3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1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1E3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956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561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CD40-29EA-4002-8BF1-715D667E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23</Pages>
  <Words>9363</Words>
  <Characters>53372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seurt</cp:lastModifiedBy>
  <cp:revision>6</cp:revision>
  <cp:lastPrinted>2023-02-10T05:22:00Z</cp:lastPrinted>
  <dcterms:created xsi:type="dcterms:W3CDTF">2023-01-23T08:26:00Z</dcterms:created>
  <dcterms:modified xsi:type="dcterms:W3CDTF">2023-02-10T05:24:00Z</dcterms:modified>
</cp:coreProperties>
</file>