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5F70D9" w:rsidP="00EB3F0B">
      <w:pPr>
        <w:pStyle w:val="af4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-240665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110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88" w:rsidRDefault="00D34688" w:rsidP="00D60532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22"/>
          <w:szCs w:val="22"/>
        </w:rPr>
      </w:pPr>
    </w:p>
    <w:p w:rsidR="0040140C" w:rsidRDefault="0040140C" w:rsidP="0040140C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</w:p>
    <w:p w:rsidR="00D34688" w:rsidRDefault="00D34688" w:rsidP="0040140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6053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60532">
      <w:pPr>
        <w:rPr>
          <w:rFonts w:ascii="Arial" w:hAnsi="Arial" w:cs="Arial"/>
          <w:sz w:val="28"/>
          <w:szCs w:val="28"/>
        </w:rPr>
      </w:pPr>
    </w:p>
    <w:p w:rsidR="00D34688" w:rsidRDefault="00D34688" w:rsidP="00D6053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7E6823" w:rsidRDefault="00D34688" w:rsidP="00D60532">
      <w:pPr>
        <w:ind w:right="28"/>
        <w:jc w:val="both"/>
        <w:rPr>
          <w:rFonts w:ascii="Arial" w:hAnsi="Arial" w:cs="Arial"/>
          <w:szCs w:val="26"/>
        </w:rPr>
      </w:pPr>
    </w:p>
    <w:p w:rsidR="00D34688" w:rsidRDefault="004200C6" w:rsidP="00D60532">
      <w:pPr>
        <w:tabs>
          <w:tab w:val="left" w:pos="297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C65201">
        <w:rPr>
          <w:rFonts w:ascii="Arial" w:hAnsi="Arial" w:cs="Arial"/>
        </w:rPr>
        <w:t xml:space="preserve"> 26.07.2022</w:t>
      </w:r>
      <w:r w:rsidR="00B90FBB">
        <w:rPr>
          <w:rFonts w:ascii="Arial" w:hAnsi="Arial" w:cs="Arial"/>
        </w:rPr>
        <w:t xml:space="preserve"> </w:t>
      </w:r>
      <w:r w:rsidR="0017439C">
        <w:rPr>
          <w:rFonts w:ascii="Arial" w:hAnsi="Arial" w:cs="Arial"/>
        </w:rPr>
        <w:t xml:space="preserve">             </w:t>
      </w:r>
      <w:r w:rsidR="00482E59">
        <w:rPr>
          <w:rFonts w:ascii="Arial" w:hAnsi="Arial" w:cs="Arial"/>
        </w:rPr>
        <w:t xml:space="preserve">      </w:t>
      </w:r>
      <w:r w:rsidR="00D34688">
        <w:rPr>
          <w:rFonts w:ascii="Arial" w:hAnsi="Arial" w:cs="Arial"/>
        </w:rPr>
        <w:t>№</w:t>
      </w:r>
      <w:r w:rsidR="00D167EB">
        <w:rPr>
          <w:rFonts w:ascii="Arial" w:hAnsi="Arial" w:cs="Arial"/>
        </w:rPr>
        <w:t xml:space="preserve">  </w:t>
      </w:r>
      <w:r w:rsidR="00C65201">
        <w:rPr>
          <w:rFonts w:ascii="Arial" w:hAnsi="Arial" w:cs="Arial"/>
        </w:rPr>
        <w:t>1248</w:t>
      </w:r>
      <w:r w:rsidR="006A4273">
        <w:rPr>
          <w:rFonts w:ascii="Arial" w:hAnsi="Arial" w:cs="Arial"/>
        </w:rPr>
        <w:t xml:space="preserve">  </w:t>
      </w:r>
    </w:p>
    <w:p w:rsidR="00D34688" w:rsidRPr="007E6823" w:rsidRDefault="00D34688" w:rsidP="00D60532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17439C" w:rsidRPr="00DB3B52" w:rsidRDefault="00DB3B52" w:rsidP="00DB3B52">
      <w:pPr>
        <w:ind w:right="2550"/>
        <w:jc w:val="both"/>
        <w:rPr>
          <w:rFonts w:ascii="Arial" w:hAnsi="Arial" w:cs="Arial"/>
        </w:rPr>
      </w:pPr>
      <w:r w:rsidRPr="00DB3B52">
        <w:rPr>
          <w:rFonts w:ascii="Arial" w:hAnsi="Arial" w:cs="Arial"/>
        </w:rPr>
        <w:t>Об утверждении порядка подготовки документации по планировке территории, разрабатываемой на основании решений администрации Светлоярского муниципального района Волгоградской области, и принятия решений а</w:t>
      </w:r>
      <w:r w:rsidRPr="00DB3B52">
        <w:rPr>
          <w:rFonts w:ascii="Arial" w:hAnsi="Arial" w:cs="Arial"/>
        </w:rPr>
        <w:t>д</w:t>
      </w:r>
      <w:r w:rsidRPr="00DB3B52">
        <w:rPr>
          <w:rFonts w:ascii="Arial" w:hAnsi="Arial" w:cs="Arial"/>
        </w:rPr>
        <w:t>министрацией Светлоярского</w:t>
      </w:r>
      <w:r>
        <w:rPr>
          <w:rFonts w:ascii="Arial" w:hAnsi="Arial" w:cs="Arial"/>
        </w:rPr>
        <w:t xml:space="preserve"> </w:t>
      </w:r>
      <w:r w:rsidRPr="00DB3B52">
        <w:rPr>
          <w:rFonts w:ascii="Arial" w:hAnsi="Arial" w:cs="Arial"/>
        </w:rPr>
        <w:t>муниципального района Волгоградской области об утверждении документации по планировке территории для размещения объектов, ук</w:t>
      </w:r>
      <w:r w:rsidRPr="00DB3B52">
        <w:rPr>
          <w:rFonts w:ascii="Arial" w:hAnsi="Arial" w:cs="Arial"/>
        </w:rPr>
        <w:t>а</w:t>
      </w:r>
      <w:r w:rsidRPr="00DB3B52">
        <w:rPr>
          <w:rFonts w:ascii="Arial" w:hAnsi="Arial" w:cs="Arial"/>
        </w:rPr>
        <w:t>занных в частях 4, 4.1 и 5 статьи 45 Градостроительного кодекса Российской Федерации, подготовленной в том числе лицами, указанными в пунктах 3 и 4 части 1.1 ст</w:t>
      </w:r>
      <w:r w:rsidRPr="00DB3B52">
        <w:rPr>
          <w:rFonts w:ascii="Arial" w:hAnsi="Arial" w:cs="Arial"/>
        </w:rPr>
        <w:t>а</w:t>
      </w:r>
      <w:r w:rsidRPr="00DB3B52">
        <w:rPr>
          <w:rFonts w:ascii="Arial" w:hAnsi="Arial" w:cs="Arial"/>
        </w:rPr>
        <w:t>тьи 45 Градостроительного кодекса Российской Федер</w:t>
      </w:r>
      <w:r w:rsidRPr="00DB3B52">
        <w:rPr>
          <w:rFonts w:ascii="Arial" w:hAnsi="Arial" w:cs="Arial"/>
        </w:rPr>
        <w:t>а</w:t>
      </w:r>
      <w:r w:rsidRPr="00DB3B52">
        <w:rPr>
          <w:rFonts w:ascii="Arial" w:hAnsi="Arial" w:cs="Arial"/>
        </w:rPr>
        <w:t>ции, а также порядок внесения изменений в такую док</w:t>
      </w:r>
      <w:r w:rsidRPr="00DB3B52">
        <w:rPr>
          <w:rFonts w:ascii="Arial" w:hAnsi="Arial" w:cs="Arial"/>
        </w:rPr>
        <w:t>у</w:t>
      </w:r>
      <w:r w:rsidRPr="00DB3B52">
        <w:rPr>
          <w:rFonts w:ascii="Arial" w:hAnsi="Arial" w:cs="Arial"/>
        </w:rPr>
        <w:t>ментацию, порядок отмены такой документации или ее отдельных частей, порядок признания отдельных частей такой документации не подлежащими применению</w:t>
      </w:r>
    </w:p>
    <w:p w:rsidR="00331F01" w:rsidRPr="007E6823" w:rsidRDefault="00331F01" w:rsidP="00482E59">
      <w:pPr>
        <w:widowControl w:val="0"/>
        <w:tabs>
          <w:tab w:val="left" w:pos="5245"/>
          <w:tab w:val="left" w:pos="5670"/>
          <w:tab w:val="left" w:pos="5812"/>
          <w:tab w:val="left" w:pos="5954"/>
        </w:tabs>
        <w:autoSpaceDE w:val="0"/>
        <w:autoSpaceDN w:val="0"/>
        <w:ind w:right="3684"/>
        <w:jc w:val="both"/>
        <w:rPr>
          <w:rFonts w:ascii="Arial" w:hAnsi="Arial" w:cs="Arial"/>
          <w:szCs w:val="28"/>
        </w:rPr>
      </w:pPr>
    </w:p>
    <w:p w:rsidR="00DB3B52" w:rsidRPr="00617066" w:rsidRDefault="0030521C" w:rsidP="00DB3B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521C">
        <w:rPr>
          <w:rFonts w:ascii="Arial" w:hAnsi="Arial" w:cs="Arial"/>
          <w:color w:val="1E1D1E"/>
          <w:shd w:val="clear" w:color="auto" w:fill="FFFFFF"/>
        </w:rPr>
        <w:t>Руководствуясь Градостроительным кодексом Российской Федерации, Ф</w:t>
      </w:r>
      <w:r w:rsidRPr="0030521C">
        <w:rPr>
          <w:rFonts w:ascii="Arial" w:hAnsi="Arial" w:cs="Arial"/>
          <w:color w:val="1E1D1E"/>
          <w:shd w:val="clear" w:color="auto" w:fill="FFFFFF"/>
        </w:rPr>
        <w:t>е</w:t>
      </w:r>
      <w:r w:rsidRPr="0030521C">
        <w:rPr>
          <w:rFonts w:ascii="Arial" w:hAnsi="Arial" w:cs="Arial"/>
          <w:color w:val="1E1D1E"/>
          <w:shd w:val="clear" w:color="auto" w:fill="FFFFFF"/>
        </w:rPr>
        <w:t>деральным законом Российской</w:t>
      </w:r>
      <w:r w:rsidR="00222DB8">
        <w:rPr>
          <w:rFonts w:ascii="Arial" w:hAnsi="Arial" w:cs="Arial"/>
          <w:color w:val="1E1D1E"/>
          <w:shd w:val="clear" w:color="auto" w:fill="FFFFFF"/>
        </w:rPr>
        <w:t xml:space="preserve"> Федерации от 06 октября 2003</w:t>
      </w:r>
      <w:r w:rsidRPr="0030521C">
        <w:rPr>
          <w:rFonts w:ascii="Arial" w:hAnsi="Arial" w:cs="Arial"/>
          <w:color w:val="1E1D1E"/>
          <w:shd w:val="clear" w:color="auto" w:fill="FFFFFF"/>
        </w:rPr>
        <w:t xml:space="preserve"> № 131- ФЗ «Об общих принципах организации местного самоуправления Российской Федер</w:t>
      </w:r>
      <w:r w:rsidRPr="0030521C">
        <w:rPr>
          <w:rFonts w:ascii="Arial" w:hAnsi="Arial" w:cs="Arial"/>
          <w:color w:val="1E1D1E"/>
          <w:shd w:val="clear" w:color="auto" w:fill="FFFFFF"/>
        </w:rPr>
        <w:t>а</w:t>
      </w:r>
      <w:r w:rsidRPr="0030521C">
        <w:rPr>
          <w:rFonts w:ascii="Arial" w:hAnsi="Arial" w:cs="Arial"/>
          <w:color w:val="1E1D1E"/>
          <w:shd w:val="clear" w:color="auto" w:fill="FFFFFF"/>
        </w:rPr>
        <w:t>ции»,</w:t>
      </w:r>
      <w:r w:rsidRPr="003052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B52" w:rsidRPr="00B36635">
        <w:rPr>
          <w:rFonts w:ascii="Arial" w:hAnsi="Arial" w:cs="Arial"/>
          <w:color w:val="000000"/>
          <w:shd w:val="clear" w:color="auto" w:fill="FFFFFF"/>
        </w:rPr>
        <w:t>руководствуясь</w:t>
      </w:r>
      <w:r w:rsidR="00DB3B5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B3B52" w:rsidRPr="00617066">
        <w:rPr>
          <w:rFonts w:ascii="Arial" w:hAnsi="Arial" w:cs="Arial"/>
        </w:rPr>
        <w:t>Уставом Светлоярского муниципального района Волг</w:t>
      </w:r>
      <w:r w:rsidR="00DB3B52" w:rsidRPr="00617066">
        <w:rPr>
          <w:rFonts w:ascii="Arial" w:hAnsi="Arial" w:cs="Arial"/>
        </w:rPr>
        <w:t>о</w:t>
      </w:r>
      <w:r w:rsidR="00DB3B52" w:rsidRPr="00617066">
        <w:rPr>
          <w:rFonts w:ascii="Arial" w:hAnsi="Arial" w:cs="Arial"/>
        </w:rPr>
        <w:t>градской области,</w:t>
      </w:r>
    </w:p>
    <w:p w:rsidR="00EE42CE" w:rsidRPr="007E6823" w:rsidRDefault="00EE42CE" w:rsidP="00482E59">
      <w:pPr>
        <w:jc w:val="both"/>
        <w:rPr>
          <w:rFonts w:ascii="Arial" w:hAnsi="Arial" w:cs="Arial"/>
          <w:color w:val="000000"/>
        </w:rPr>
      </w:pPr>
    </w:p>
    <w:p w:rsidR="00EE42CE" w:rsidRDefault="00EE42CE" w:rsidP="00482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482E59" w:rsidRPr="00482E59" w:rsidRDefault="00482E59" w:rsidP="00482E59">
      <w:pPr>
        <w:jc w:val="both"/>
        <w:rPr>
          <w:rFonts w:ascii="Arial" w:hAnsi="Arial" w:cs="Arial"/>
        </w:rPr>
      </w:pPr>
    </w:p>
    <w:p w:rsidR="00EE42CE" w:rsidRDefault="00EE42CE" w:rsidP="00DB3B5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F70B66">
        <w:rPr>
          <w:rFonts w:ascii="Arial" w:hAnsi="Arial" w:cs="Arial"/>
        </w:rPr>
        <w:t xml:space="preserve">1. </w:t>
      </w:r>
      <w:r w:rsidR="00DB3B52" w:rsidRPr="00D219CB">
        <w:rPr>
          <w:rFonts w:ascii="Arial" w:hAnsi="Arial" w:cs="Arial"/>
        </w:rPr>
        <w:t xml:space="preserve">Утвердить </w:t>
      </w:r>
      <w:r w:rsidR="00DB3B52">
        <w:rPr>
          <w:rFonts w:ascii="Arial" w:hAnsi="Arial" w:cs="Arial"/>
        </w:rPr>
        <w:t>порядок</w:t>
      </w:r>
      <w:r w:rsidR="00DB3B52" w:rsidRPr="00DB3B52">
        <w:rPr>
          <w:rFonts w:ascii="Arial" w:hAnsi="Arial" w:cs="Arial"/>
        </w:rPr>
        <w:t xml:space="preserve"> подготовки документации по планировке территории, разрабатываемой на основании решений администрации Светлоярского мун</w:t>
      </w:r>
      <w:r w:rsidR="00DB3B52" w:rsidRPr="00DB3B52">
        <w:rPr>
          <w:rFonts w:ascii="Arial" w:hAnsi="Arial" w:cs="Arial"/>
        </w:rPr>
        <w:t>и</w:t>
      </w:r>
      <w:r w:rsidR="00DB3B52" w:rsidRPr="00DB3B52">
        <w:rPr>
          <w:rFonts w:ascii="Arial" w:hAnsi="Arial" w:cs="Arial"/>
        </w:rPr>
        <w:t>ципального района Волгоградской области, и принятия решений администр</w:t>
      </w:r>
      <w:r w:rsidR="00DB3B52" w:rsidRPr="00DB3B52">
        <w:rPr>
          <w:rFonts w:ascii="Arial" w:hAnsi="Arial" w:cs="Arial"/>
        </w:rPr>
        <w:t>а</w:t>
      </w:r>
      <w:r w:rsidR="00DB3B52" w:rsidRPr="00DB3B52">
        <w:rPr>
          <w:rFonts w:ascii="Arial" w:hAnsi="Arial" w:cs="Arial"/>
        </w:rPr>
        <w:t>цией Светлоярского</w:t>
      </w:r>
      <w:r w:rsidR="00DB3B52">
        <w:rPr>
          <w:rFonts w:ascii="Arial" w:hAnsi="Arial" w:cs="Arial"/>
        </w:rPr>
        <w:t xml:space="preserve"> </w:t>
      </w:r>
      <w:r w:rsidR="00DB3B52" w:rsidRPr="00DB3B52">
        <w:rPr>
          <w:rFonts w:ascii="Arial" w:hAnsi="Arial" w:cs="Arial"/>
        </w:rPr>
        <w:t>муниципального района Волгоградской области об утве</w:t>
      </w:r>
      <w:r w:rsidR="00DB3B52" w:rsidRPr="00DB3B52">
        <w:rPr>
          <w:rFonts w:ascii="Arial" w:hAnsi="Arial" w:cs="Arial"/>
        </w:rPr>
        <w:t>р</w:t>
      </w:r>
      <w:r w:rsidR="00DB3B52" w:rsidRPr="00DB3B52">
        <w:rPr>
          <w:rFonts w:ascii="Arial" w:hAnsi="Arial" w:cs="Arial"/>
        </w:rPr>
        <w:t>ждении документации по планировке территории для размещения объектов, указанных в частях 4, 4.1 и 5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а та</w:t>
      </w:r>
      <w:r w:rsidR="00DB3B52" w:rsidRPr="00DB3B52">
        <w:rPr>
          <w:rFonts w:ascii="Arial" w:hAnsi="Arial" w:cs="Arial"/>
        </w:rPr>
        <w:t>к</w:t>
      </w:r>
      <w:r w:rsidR="00DB3B52" w:rsidRPr="00DB3B52">
        <w:rPr>
          <w:rFonts w:ascii="Arial" w:hAnsi="Arial" w:cs="Arial"/>
        </w:rPr>
        <w:t>же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</w:t>
      </w:r>
      <w:r w:rsidR="00DB3B52">
        <w:rPr>
          <w:rFonts w:ascii="Arial" w:hAnsi="Arial" w:cs="Arial"/>
        </w:rPr>
        <w:t>, прилагается.</w:t>
      </w:r>
    </w:p>
    <w:p w:rsidR="00EB5FFE" w:rsidRPr="007E6823" w:rsidRDefault="00EB5FFE" w:rsidP="000A5DB3">
      <w:pPr>
        <w:ind w:firstLine="567"/>
        <w:jc w:val="both"/>
        <w:rPr>
          <w:rFonts w:ascii="Arial" w:hAnsi="Arial" w:cs="Arial"/>
        </w:rPr>
      </w:pPr>
    </w:p>
    <w:p w:rsidR="00EE42CE" w:rsidRDefault="000A5DB3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42CE">
        <w:rPr>
          <w:rFonts w:ascii="Arial" w:hAnsi="Arial" w:cs="Arial"/>
        </w:rPr>
        <w:t>. Отделу по муниципальной службе, общим и кадровым вопросам адм</w:t>
      </w:r>
      <w:r w:rsidR="00EE42CE">
        <w:rPr>
          <w:rFonts w:ascii="Arial" w:hAnsi="Arial" w:cs="Arial"/>
        </w:rPr>
        <w:t>и</w:t>
      </w:r>
      <w:r w:rsidR="00EE42CE"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 w:rsidR="00EE42CE">
        <w:rPr>
          <w:rFonts w:ascii="Arial" w:hAnsi="Arial" w:cs="Arial"/>
        </w:rPr>
        <w:t>а</w:t>
      </w:r>
      <w:r w:rsidR="00EE42CE">
        <w:rPr>
          <w:rFonts w:ascii="Arial" w:hAnsi="Arial" w:cs="Arial"/>
        </w:rPr>
        <w:t xml:space="preserve">новой Н.В.): </w:t>
      </w:r>
    </w:p>
    <w:p w:rsidR="00EE42CE" w:rsidRDefault="00EE42C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140C">
        <w:rPr>
          <w:rFonts w:ascii="Arial" w:hAnsi="Arial" w:cs="Arial"/>
        </w:rPr>
        <w:t>направить для опубликования</w:t>
      </w:r>
      <w:r>
        <w:rPr>
          <w:rFonts w:ascii="Arial" w:hAnsi="Arial" w:cs="Arial"/>
        </w:rPr>
        <w:t xml:space="preserve"> на</w:t>
      </w:r>
      <w:r w:rsidR="0040140C">
        <w:rPr>
          <w:rFonts w:ascii="Arial" w:hAnsi="Arial" w:cs="Arial"/>
        </w:rPr>
        <w:t>стоящее постановление в районную г</w:t>
      </w:r>
      <w:r w:rsidR="0040140C">
        <w:rPr>
          <w:rFonts w:ascii="Arial" w:hAnsi="Arial" w:cs="Arial"/>
        </w:rPr>
        <w:t>а</w:t>
      </w:r>
      <w:r w:rsidR="0040140C">
        <w:rPr>
          <w:rFonts w:ascii="Arial" w:hAnsi="Arial" w:cs="Arial"/>
        </w:rPr>
        <w:t>зету</w:t>
      </w:r>
      <w:r>
        <w:rPr>
          <w:rFonts w:ascii="Arial" w:hAnsi="Arial" w:cs="Arial"/>
        </w:rPr>
        <w:t xml:space="preserve"> «Восход»;</w:t>
      </w:r>
    </w:p>
    <w:p w:rsidR="00EE42CE" w:rsidRDefault="00EE42C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разместить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области.</w:t>
      </w:r>
    </w:p>
    <w:p w:rsidR="00335E95" w:rsidRDefault="00335E95" w:rsidP="00482E59">
      <w:pPr>
        <w:ind w:firstLine="709"/>
        <w:jc w:val="both"/>
        <w:rPr>
          <w:rFonts w:ascii="Arial" w:hAnsi="Arial" w:cs="Arial"/>
        </w:rPr>
      </w:pPr>
    </w:p>
    <w:p w:rsidR="00335E95" w:rsidRDefault="00EB5FF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5E95">
        <w:rPr>
          <w:rFonts w:ascii="Arial" w:hAnsi="Arial" w:cs="Arial"/>
        </w:rPr>
        <w:t>. Настоящее постановление вступает в силу с момента его опубликов</w:t>
      </w:r>
      <w:r w:rsidR="00335E95">
        <w:rPr>
          <w:rFonts w:ascii="Arial" w:hAnsi="Arial" w:cs="Arial"/>
        </w:rPr>
        <w:t>а</w:t>
      </w:r>
      <w:r w:rsidR="00335E95">
        <w:rPr>
          <w:rFonts w:ascii="Arial" w:hAnsi="Arial" w:cs="Arial"/>
        </w:rPr>
        <w:t>ния.</w:t>
      </w:r>
    </w:p>
    <w:p w:rsidR="00EE42CE" w:rsidRPr="007E6823" w:rsidRDefault="00EE42CE" w:rsidP="00482E59">
      <w:pPr>
        <w:ind w:firstLine="709"/>
        <w:jc w:val="both"/>
        <w:rPr>
          <w:rFonts w:ascii="Arial" w:hAnsi="Arial" w:cs="Arial"/>
        </w:rPr>
      </w:pPr>
    </w:p>
    <w:p w:rsidR="00EE42CE" w:rsidRDefault="00EB5FF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E42CE">
        <w:rPr>
          <w:rFonts w:ascii="Arial" w:hAnsi="Arial" w:cs="Arial"/>
        </w:rPr>
        <w:t>. Контроль над исполнением настоящего постановления возложить на  заместителя главы Светлоярского муниципального района Волгоградской о</w:t>
      </w:r>
      <w:r w:rsidR="00EE42CE">
        <w:rPr>
          <w:rFonts w:ascii="Arial" w:hAnsi="Arial" w:cs="Arial"/>
        </w:rPr>
        <w:t>б</w:t>
      </w:r>
      <w:r w:rsidR="00EE42CE">
        <w:rPr>
          <w:rFonts w:ascii="Arial" w:hAnsi="Arial" w:cs="Arial"/>
        </w:rPr>
        <w:t xml:space="preserve">ласти </w:t>
      </w:r>
      <w:r w:rsidR="007D398F">
        <w:rPr>
          <w:rFonts w:ascii="Arial" w:hAnsi="Arial" w:cs="Arial"/>
        </w:rPr>
        <w:t>Фадеева В.В.</w:t>
      </w:r>
    </w:p>
    <w:p w:rsidR="00DA30F7" w:rsidRDefault="00DA30F7" w:rsidP="00D60532">
      <w:pPr>
        <w:jc w:val="both"/>
        <w:rPr>
          <w:rFonts w:ascii="Arial" w:hAnsi="Arial" w:cs="Arial"/>
        </w:rPr>
      </w:pPr>
    </w:p>
    <w:p w:rsidR="00DF0F3F" w:rsidRDefault="00DF0F3F" w:rsidP="00D60532">
      <w:pPr>
        <w:jc w:val="both"/>
        <w:rPr>
          <w:rFonts w:ascii="Arial" w:hAnsi="Arial" w:cs="Arial"/>
        </w:rPr>
      </w:pPr>
    </w:p>
    <w:p w:rsidR="00D17B77" w:rsidRPr="00544E68" w:rsidRDefault="00D17B77" w:rsidP="00D60532">
      <w:pPr>
        <w:jc w:val="both"/>
        <w:rPr>
          <w:rFonts w:ascii="Arial" w:hAnsi="Arial" w:cs="Arial"/>
        </w:rPr>
      </w:pPr>
    </w:p>
    <w:p w:rsidR="007E6823" w:rsidRDefault="00EE42CE" w:rsidP="00D60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</w:t>
      </w:r>
      <w:r w:rsidR="00494FF7">
        <w:rPr>
          <w:rFonts w:ascii="Arial" w:hAnsi="Arial" w:cs="Arial"/>
        </w:rPr>
        <w:t xml:space="preserve">                  Т.В.Распутина</w:t>
      </w:r>
    </w:p>
    <w:p w:rsidR="007E6823" w:rsidRPr="00BA318A" w:rsidRDefault="007E6823" w:rsidP="00D60532">
      <w:pPr>
        <w:jc w:val="both"/>
        <w:rPr>
          <w:rFonts w:ascii="Arial" w:hAnsi="Arial" w:cs="Arial"/>
          <w:sz w:val="22"/>
        </w:rPr>
      </w:pPr>
    </w:p>
    <w:p w:rsidR="00DF0F3F" w:rsidRDefault="00DF0F3F" w:rsidP="00D60532">
      <w:pPr>
        <w:jc w:val="both"/>
        <w:rPr>
          <w:rFonts w:ascii="Arial" w:hAnsi="Arial" w:cs="Arial"/>
        </w:rPr>
      </w:pPr>
    </w:p>
    <w:p w:rsidR="00C873E8" w:rsidRDefault="00C873E8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EB5FFE" w:rsidRDefault="00EB5FFE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3F7583" w:rsidRDefault="007D398F" w:rsidP="00D60532">
      <w:pPr>
        <w:jc w:val="both"/>
        <w:rPr>
          <w:rFonts w:ascii="Arial" w:hAnsi="Arial" w:cs="Arial"/>
          <w:sz w:val="16"/>
          <w:szCs w:val="16"/>
        </w:rPr>
      </w:pPr>
      <w:r w:rsidRPr="007D398F">
        <w:rPr>
          <w:rFonts w:ascii="Arial" w:hAnsi="Arial" w:cs="Arial"/>
          <w:sz w:val="16"/>
          <w:szCs w:val="16"/>
        </w:rPr>
        <w:t>Завьялова О.С.</w:t>
      </w:r>
    </w:p>
    <w:p w:rsidR="00D4474E" w:rsidRDefault="00D4474E" w:rsidP="00D60532">
      <w:pPr>
        <w:jc w:val="both"/>
        <w:rPr>
          <w:rFonts w:ascii="Arial" w:hAnsi="Arial" w:cs="Arial"/>
          <w:sz w:val="16"/>
          <w:szCs w:val="16"/>
        </w:rPr>
      </w:pPr>
    </w:p>
    <w:p w:rsidR="00D4474E" w:rsidRDefault="00D4474E" w:rsidP="00D60532">
      <w:pPr>
        <w:jc w:val="both"/>
        <w:rPr>
          <w:rFonts w:ascii="Arial" w:hAnsi="Arial" w:cs="Arial"/>
          <w:sz w:val="16"/>
          <w:szCs w:val="16"/>
        </w:rPr>
      </w:pPr>
    </w:p>
    <w:p w:rsidR="00D4474E" w:rsidRDefault="00D4474E" w:rsidP="00D4474E">
      <w:pPr>
        <w:ind w:left="3261"/>
        <w:jc w:val="both"/>
        <w:rPr>
          <w:rFonts w:ascii="Arial" w:hAnsi="Arial" w:cs="Arial"/>
        </w:rPr>
      </w:pPr>
    </w:p>
    <w:p w:rsidR="00D4474E" w:rsidRDefault="00D4474E" w:rsidP="00D4474E">
      <w:pPr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D4474E" w:rsidRDefault="00D4474E" w:rsidP="00D4474E">
      <w:pPr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«Об утверждении порядка </w:t>
      </w:r>
      <w:r w:rsidRPr="008F277A">
        <w:rPr>
          <w:rFonts w:ascii="Arial" w:hAnsi="Arial" w:cs="Arial"/>
        </w:rPr>
        <w:t>подготовки документ</w:t>
      </w:r>
      <w:r w:rsidRPr="008F277A">
        <w:rPr>
          <w:rFonts w:ascii="Arial" w:hAnsi="Arial" w:cs="Arial"/>
        </w:rPr>
        <w:t>а</w:t>
      </w:r>
      <w:r w:rsidRPr="008F277A">
        <w:rPr>
          <w:rFonts w:ascii="Arial" w:hAnsi="Arial" w:cs="Arial"/>
        </w:rPr>
        <w:t>ции по планировке территории, разрабатываемой</w:t>
      </w:r>
      <w:r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на основании решений администрации Светлоя</w:t>
      </w:r>
      <w:r w:rsidRPr="008F277A">
        <w:rPr>
          <w:rFonts w:ascii="Arial" w:hAnsi="Arial" w:cs="Arial"/>
        </w:rPr>
        <w:t>р</w:t>
      </w:r>
      <w:r w:rsidRPr="008F277A">
        <w:rPr>
          <w:rFonts w:ascii="Arial" w:hAnsi="Arial" w:cs="Arial"/>
        </w:rPr>
        <w:t>ского муниципального района</w:t>
      </w:r>
      <w:r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Волгоградской обл</w:t>
      </w:r>
      <w:r w:rsidRPr="008F277A">
        <w:rPr>
          <w:rFonts w:ascii="Arial" w:hAnsi="Arial" w:cs="Arial"/>
        </w:rPr>
        <w:t>а</w:t>
      </w:r>
      <w:r w:rsidRPr="008F277A">
        <w:rPr>
          <w:rFonts w:ascii="Arial" w:hAnsi="Arial" w:cs="Arial"/>
        </w:rPr>
        <w:t>сти, и принятия решений администрацией Светл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ярского</w:t>
      </w:r>
      <w:r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муниципального района Волгоградской о</w:t>
      </w:r>
      <w:r w:rsidRPr="008F277A">
        <w:rPr>
          <w:rFonts w:ascii="Arial" w:hAnsi="Arial" w:cs="Arial"/>
        </w:rPr>
        <w:t>б</w:t>
      </w:r>
      <w:r w:rsidRPr="008F277A">
        <w:rPr>
          <w:rFonts w:ascii="Arial" w:hAnsi="Arial" w:cs="Arial"/>
        </w:rPr>
        <w:t>ласти</w:t>
      </w:r>
      <w:r>
        <w:rPr>
          <w:rFonts w:ascii="Arial" w:hAnsi="Arial" w:cs="Arial"/>
        </w:rPr>
        <w:t xml:space="preserve"> об утверждении документации по </w:t>
      </w:r>
      <w:r w:rsidRPr="008F277A">
        <w:rPr>
          <w:rFonts w:ascii="Arial" w:hAnsi="Arial" w:cs="Arial"/>
        </w:rPr>
        <w:t>планиро</w:t>
      </w:r>
      <w:r w:rsidRPr="008F277A">
        <w:rPr>
          <w:rFonts w:ascii="Arial" w:hAnsi="Arial" w:cs="Arial"/>
        </w:rPr>
        <w:t>в</w:t>
      </w:r>
      <w:r w:rsidRPr="008F277A">
        <w:rPr>
          <w:rFonts w:ascii="Arial" w:hAnsi="Arial" w:cs="Arial"/>
        </w:rPr>
        <w:t>ке территории для размещения объектов</w:t>
      </w:r>
      <w:r>
        <w:rPr>
          <w:rFonts w:ascii="Arial" w:hAnsi="Arial" w:cs="Arial"/>
        </w:rPr>
        <w:t>, указа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в частях 4, 4.1 и 5 </w:t>
      </w:r>
      <w:r w:rsidRPr="008F277A">
        <w:rPr>
          <w:rFonts w:ascii="Arial" w:hAnsi="Arial" w:cs="Arial"/>
        </w:rPr>
        <w:t>статьи 45 Градостроител</w:t>
      </w:r>
      <w:r w:rsidRPr="008F277A">
        <w:rPr>
          <w:rFonts w:ascii="Arial" w:hAnsi="Arial" w:cs="Arial"/>
        </w:rPr>
        <w:t>ь</w:t>
      </w:r>
      <w:r w:rsidRPr="008F277A">
        <w:rPr>
          <w:rFonts w:ascii="Arial" w:hAnsi="Arial" w:cs="Arial"/>
        </w:rPr>
        <w:t>ного кодекса Российской Федерации, подготовле</w:t>
      </w:r>
      <w:r w:rsidRPr="008F277A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ной </w:t>
      </w:r>
      <w:r w:rsidRPr="008F277A">
        <w:rPr>
          <w:rFonts w:ascii="Arial" w:hAnsi="Arial" w:cs="Arial"/>
        </w:rPr>
        <w:t>в том числе лицами, указанными в пунктах 3 и 4 части 1.1 статьи 45</w:t>
      </w:r>
      <w:r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Градостроительного кодекса Российской Федерации, а также порядок внесения</w:t>
      </w:r>
      <w:r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изменений в такую документацию, порядок отмены такой документации</w:t>
      </w:r>
      <w:r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или ее отдельных частей, п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рядок признания отдельных частей такой</w:t>
      </w:r>
      <w:r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докуме</w:t>
      </w:r>
      <w:r w:rsidRPr="008F277A">
        <w:rPr>
          <w:rFonts w:ascii="Arial" w:hAnsi="Arial" w:cs="Arial"/>
        </w:rPr>
        <w:t>н</w:t>
      </w:r>
      <w:r w:rsidRPr="008F277A">
        <w:rPr>
          <w:rFonts w:ascii="Arial" w:hAnsi="Arial" w:cs="Arial"/>
        </w:rPr>
        <w:t>тации не подлежащими применению</w:t>
      </w:r>
      <w:r>
        <w:rPr>
          <w:rFonts w:ascii="Arial" w:hAnsi="Arial" w:cs="Arial"/>
        </w:rPr>
        <w:t>»</w:t>
      </w:r>
    </w:p>
    <w:p w:rsidR="00D4474E" w:rsidRDefault="00D4474E" w:rsidP="00D4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от____________________ №__________________</w:t>
      </w:r>
    </w:p>
    <w:p w:rsidR="00D4474E" w:rsidRDefault="00D4474E" w:rsidP="00D4474E">
      <w:pPr>
        <w:rPr>
          <w:rFonts w:ascii="Arial" w:hAnsi="Arial" w:cs="Arial"/>
        </w:rPr>
      </w:pP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ПОРЯДОК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подготовки документации по планировке территории, разрабатываемой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на основании решений администрации Светлоярского муниципального района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Волгоградской области, и принятия решений администрацией Светлоярского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муниципального района Волгоградской области</w:t>
      </w:r>
      <w:r>
        <w:rPr>
          <w:rFonts w:ascii="Arial" w:hAnsi="Arial" w:cs="Arial"/>
        </w:rPr>
        <w:t xml:space="preserve"> об утверждении документации по </w:t>
      </w:r>
      <w:r w:rsidRPr="008F277A">
        <w:rPr>
          <w:rFonts w:ascii="Arial" w:hAnsi="Arial" w:cs="Arial"/>
        </w:rPr>
        <w:t>планировке территории для размещения объектов</w:t>
      </w:r>
      <w:r>
        <w:rPr>
          <w:rFonts w:ascii="Arial" w:hAnsi="Arial" w:cs="Arial"/>
        </w:rPr>
        <w:t xml:space="preserve">, указанных в частях 4, 4.1 и 5 </w:t>
      </w:r>
      <w:r w:rsidRPr="008F277A">
        <w:rPr>
          <w:rFonts w:ascii="Arial" w:hAnsi="Arial" w:cs="Arial"/>
        </w:rPr>
        <w:t>статьи 45 Градостроительного кодекса Российской Федерации, подгото</w:t>
      </w:r>
      <w:r w:rsidRPr="008F277A">
        <w:rPr>
          <w:rFonts w:ascii="Arial" w:hAnsi="Arial" w:cs="Arial"/>
        </w:rPr>
        <w:t>в</w:t>
      </w:r>
      <w:r w:rsidRPr="008F277A">
        <w:rPr>
          <w:rFonts w:ascii="Arial" w:hAnsi="Arial" w:cs="Arial"/>
        </w:rPr>
        <w:t>лен</w:t>
      </w:r>
      <w:r>
        <w:rPr>
          <w:rFonts w:ascii="Arial" w:hAnsi="Arial" w:cs="Arial"/>
        </w:rPr>
        <w:t xml:space="preserve">ной </w:t>
      </w:r>
      <w:r w:rsidRPr="008F277A">
        <w:rPr>
          <w:rFonts w:ascii="Arial" w:hAnsi="Arial" w:cs="Arial"/>
        </w:rPr>
        <w:t>в том числе лицами, указанными в пунктах 3 и 4 части 1.1 статьи 45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Градостроительного кодекса Российской Федерации, а также порядок внесения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изменений в такую документацию, порядок отмены такой документации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или ее отдельных частей, порядок признания отдельных частей такой</w:t>
      </w:r>
    </w:p>
    <w:p w:rsidR="00D4474E" w:rsidRDefault="00D4474E" w:rsidP="00D4474E">
      <w:pPr>
        <w:jc w:val="center"/>
        <w:rPr>
          <w:rFonts w:ascii="Arial" w:hAnsi="Arial" w:cs="Arial"/>
        </w:rPr>
      </w:pPr>
      <w:r w:rsidRPr="008F277A">
        <w:rPr>
          <w:rFonts w:ascii="Arial" w:hAnsi="Arial" w:cs="Arial"/>
        </w:rPr>
        <w:t>документации не подлежащими применению</w:t>
      </w:r>
    </w:p>
    <w:p w:rsidR="00D4474E" w:rsidRPr="008F277A" w:rsidRDefault="00D4474E" w:rsidP="00D4474E">
      <w:pPr>
        <w:jc w:val="center"/>
        <w:rPr>
          <w:rFonts w:ascii="Arial" w:hAnsi="Arial" w:cs="Arial"/>
        </w:rPr>
      </w:pPr>
    </w:p>
    <w:p w:rsidR="00D4474E" w:rsidRPr="00C85403" w:rsidRDefault="00D4474E" w:rsidP="00D4474E">
      <w:pPr>
        <w:shd w:val="clear" w:color="auto" w:fill="FFFFFF"/>
        <w:spacing w:before="72" w:after="72" w:line="225" w:lineRule="atLeast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I</w:t>
      </w:r>
      <w:r w:rsidRPr="008F277A">
        <w:rPr>
          <w:rFonts w:ascii="Arial" w:hAnsi="Arial" w:cs="Arial"/>
          <w:color w:val="000000"/>
        </w:rPr>
        <w:t>. Общие поло</w:t>
      </w:r>
      <w:r>
        <w:rPr>
          <w:rFonts w:ascii="Arial" w:hAnsi="Arial" w:cs="Arial"/>
          <w:color w:val="000000"/>
        </w:rPr>
        <w:t>жения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85403"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Настоящий Порядок разработан в соответствии со </w:t>
      </w:r>
      <w:hyperlink r:id="rId10" w:history="1">
        <w:r w:rsidRPr="00D4474E">
          <w:rPr>
            <w:rFonts w:ascii="Arial" w:hAnsi="Arial" w:cs="Arial"/>
            <w:color w:val="000000"/>
          </w:rPr>
          <w:t>статьями 45</w:t>
        </w:r>
      </w:hyperlink>
      <w:r w:rsidRPr="00D4474E">
        <w:rPr>
          <w:rFonts w:ascii="Arial" w:hAnsi="Arial" w:cs="Arial"/>
          <w:color w:val="000000"/>
        </w:rPr>
        <w:t>, </w:t>
      </w:r>
      <w:hyperlink r:id="rId11" w:history="1">
        <w:r w:rsidRPr="00D4474E">
          <w:rPr>
            <w:rFonts w:ascii="Arial" w:hAnsi="Arial" w:cs="Arial"/>
            <w:color w:val="000000"/>
          </w:rPr>
          <w:t>46</w:t>
        </w:r>
      </w:hyperlink>
      <w:r w:rsidRPr="00D4474E">
        <w:rPr>
          <w:rFonts w:ascii="Arial" w:hAnsi="Arial" w:cs="Arial"/>
          <w:color w:val="000000"/>
        </w:rPr>
        <w:t> Градостроительного кодекса Российской Федерации (далее - Гра</w:t>
      </w:r>
      <w:r w:rsidRPr="008F277A">
        <w:rPr>
          <w:rFonts w:ascii="Arial" w:hAnsi="Arial" w:cs="Arial"/>
        </w:rPr>
        <w:t>достр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ительный кодекс РФ) и определяет последовательность действий при подг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товке документации по планировке территории, разрабатываемой на основании решений администрации Светлоярского муниципального района Волгоградской области, порядок принятия решения администрацией Светлоярского муниц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пального района Волгоградской области об утверждении документации по пл</w:t>
      </w:r>
      <w:r w:rsidRPr="008F277A">
        <w:rPr>
          <w:rFonts w:ascii="Arial" w:hAnsi="Arial" w:cs="Arial"/>
        </w:rPr>
        <w:t>а</w:t>
      </w:r>
      <w:r w:rsidRPr="008F277A">
        <w:rPr>
          <w:rFonts w:ascii="Arial" w:hAnsi="Arial" w:cs="Arial"/>
        </w:rPr>
        <w:t>нировке территории для размещения объектов, указанных в </w:t>
      </w:r>
      <w:hyperlink r:id="rId12" w:history="1">
        <w:r w:rsidRPr="00D4474E">
          <w:rPr>
            <w:rFonts w:ascii="Arial" w:hAnsi="Arial" w:cs="Arial"/>
            <w:color w:val="000000"/>
          </w:rPr>
          <w:t>частях 4</w:t>
        </w:r>
      </w:hyperlink>
      <w:r w:rsidRPr="00D4474E">
        <w:rPr>
          <w:rFonts w:ascii="Arial" w:hAnsi="Arial" w:cs="Arial"/>
          <w:color w:val="000000"/>
        </w:rPr>
        <w:t>, </w:t>
      </w:r>
      <w:hyperlink r:id="rId13" w:history="1">
        <w:r w:rsidRPr="00D4474E">
          <w:rPr>
            <w:rFonts w:ascii="Arial" w:hAnsi="Arial" w:cs="Arial"/>
            <w:color w:val="000000"/>
          </w:rPr>
          <w:t>4.1</w:t>
        </w:r>
      </w:hyperlink>
      <w:r w:rsidRPr="00D4474E">
        <w:rPr>
          <w:rFonts w:ascii="Arial" w:hAnsi="Arial" w:cs="Arial"/>
          <w:color w:val="000000"/>
        </w:rPr>
        <w:t> и </w:t>
      </w:r>
      <w:hyperlink r:id="rId14" w:history="1">
        <w:r w:rsidRPr="00D4474E">
          <w:rPr>
            <w:rFonts w:ascii="Arial" w:hAnsi="Arial" w:cs="Arial"/>
            <w:color w:val="000000"/>
          </w:rPr>
          <w:t>5 статьи 45</w:t>
        </w:r>
      </w:hyperlink>
      <w:r w:rsidRPr="008F277A">
        <w:rPr>
          <w:rFonts w:ascii="Arial" w:hAnsi="Arial" w:cs="Arial"/>
        </w:rPr>
        <w:t> Градостроительного кодекса РФ, подготовленной в том числе лиц</w:t>
      </w:r>
      <w:r w:rsidRPr="008F277A">
        <w:rPr>
          <w:rFonts w:ascii="Arial" w:hAnsi="Arial" w:cs="Arial"/>
        </w:rPr>
        <w:t>а</w:t>
      </w:r>
      <w:r w:rsidRPr="008F277A">
        <w:rPr>
          <w:rFonts w:ascii="Arial" w:hAnsi="Arial" w:cs="Arial"/>
        </w:rPr>
        <w:t>ми, указанными в </w:t>
      </w:r>
      <w:hyperlink r:id="rId15" w:history="1">
        <w:r w:rsidRPr="00D4474E">
          <w:rPr>
            <w:rFonts w:ascii="Arial" w:hAnsi="Arial" w:cs="Arial"/>
            <w:color w:val="000000"/>
          </w:rPr>
          <w:t>пунктах 3</w:t>
        </w:r>
      </w:hyperlink>
      <w:r w:rsidRPr="00D4474E">
        <w:rPr>
          <w:rFonts w:ascii="Arial" w:hAnsi="Arial" w:cs="Arial"/>
          <w:color w:val="000000"/>
        </w:rPr>
        <w:t> и </w:t>
      </w:r>
      <w:hyperlink r:id="rId16" w:history="1">
        <w:r w:rsidRPr="00D4474E">
          <w:rPr>
            <w:rFonts w:ascii="Arial" w:hAnsi="Arial" w:cs="Arial"/>
            <w:color w:val="000000"/>
          </w:rPr>
          <w:t>4 части 1.1 статьи 45</w:t>
        </w:r>
      </w:hyperlink>
      <w:r w:rsidRPr="008F277A">
        <w:rPr>
          <w:rFonts w:ascii="Arial" w:hAnsi="Arial" w:cs="Arial"/>
        </w:rPr>
        <w:t> Градостроительного кодекса РФ.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2.</w:t>
      </w:r>
      <w:r w:rsidRPr="00C85403"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Подготовка документации по планировке территории осуществляется в соответствии с требованиями </w:t>
      </w:r>
      <w:hyperlink r:id="rId17" w:history="1">
        <w:r w:rsidRPr="00D4474E">
          <w:rPr>
            <w:rFonts w:ascii="Arial" w:hAnsi="Arial" w:cs="Arial"/>
            <w:color w:val="000000"/>
          </w:rPr>
          <w:t>части 10 статьи 45</w:t>
        </w:r>
      </w:hyperlink>
      <w:r w:rsidRPr="008F277A">
        <w:rPr>
          <w:rFonts w:ascii="Arial" w:hAnsi="Arial" w:cs="Arial"/>
        </w:rPr>
        <w:t> Градостроительного кодекса РФ.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lastRenderedPageBreak/>
        <w:t>3. Не допускается осуществлять подготовку документации по планировке территории в случаях, установленных </w:t>
      </w:r>
      <w:hyperlink r:id="rId18" w:history="1">
        <w:r w:rsidRPr="00D4474E">
          <w:rPr>
            <w:rFonts w:ascii="Arial" w:hAnsi="Arial" w:cs="Arial"/>
            <w:color w:val="000000"/>
          </w:rPr>
          <w:t>частью 6 статьи 45</w:t>
        </w:r>
      </w:hyperlink>
      <w:r w:rsidRPr="008F277A">
        <w:rPr>
          <w:rFonts w:ascii="Arial" w:hAnsi="Arial" w:cs="Arial"/>
        </w:rPr>
        <w:t> Градостроительного кодекса РФ.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 4.</w:t>
      </w:r>
      <w:r w:rsidRPr="00C85403">
        <w:rPr>
          <w:rFonts w:ascii="Arial" w:hAnsi="Arial" w:cs="Arial"/>
        </w:rPr>
        <w:t xml:space="preserve"> </w:t>
      </w:r>
      <w:r w:rsidRPr="008F277A">
        <w:rPr>
          <w:rFonts w:ascii="Arial" w:hAnsi="Arial" w:cs="Arial"/>
        </w:rPr>
        <w:t>Определить структурным подразделением, рассматривающим вопросы по подготовке документации по планировке территории, разрабатываемой на основании решений администрации Светлоярского муниципального района Волгоградской области, утверждению документации по планировке территории для размещения объектов, указанных в </w:t>
      </w:r>
      <w:hyperlink r:id="rId19" w:history="1">
        <w:r w:rsidRPr="00D4474E">
          <w:rPr>
            <w:rFonts w:ascii="Arial" w:hAnsi="Arial" w:cs="Arial"/>
            <w:color w:val="000000"/>
          </w:rPr>
          <w:t>частях 4</w:t>
        </w:r>
      </w:hyperlink>
      <w:r w:rsidRPr="00D4474E">
        <w:rPr>
          <w:rFonts w:ascii="Arial" w:hAnsi="Arial" w:cs="Arial"/>
          <w:color w:val="000000"/>
        </w:rPr>
        <w:t>, </w:t>
      </w:r>
      <w:hyperlink r:id="rId20" w:history="1">
        <w:r w:rsidRPr="00D4474E">
          <w:rPr>
            <w:rFonts w:ascii="Arial" w:hAnsi="Arial" w:cs="Arial"/>
            <w:color w:val="000000"/>
          </w:rPr>
          <w:t>4.1</w:t>
        </w:r>
      </w:hyperlink>
      <w:r w:rsidRPr="00D4474E">
        <w:rPr>
          <w:rFonts w:ascii="Arial" w:hAnsi="Arial" w:cs="Arial"/>
          <w:color w:val="000000"/>
        </w:rPr>
        <w:t> и </w:t>
      </w:r>
      <w:hyperlink r:id="rId21" w:history="1">
        <w:r w:rsidRPr="00D4474E">
          <w:rPr>
            <w:rFonts w:ascii="Arial" w:hAnsi="Arial" w:cs="Arial"/>
            <w:color w:val="000000"/>
          </w:rPr>
          <w:t>5 статьи 45</w:t>
        </w:r>
      </w:hyperlink>
      <w:r w:rsidRPr="008F277A">
        <w:rPr>
          <w:rFonts w:ascii="Arial" w:hAnsi="Arial" w:cs="Arial"/>
        </w:rPr>
        <w:t> Градостроительного кодекса РФ, подготовленной в том числе лицами, ук</w:t>
      </w:r>
      <w:r w:rsidRPr="008F277A">
        <w:rPr>
          <w:rFonts w:ascii="Arial" w:hAnsi="Arial" w:cs="Arial"/>
        </w:rPr>
        <w:t>а</w:t>
      </w:r>
      <w:r w:rsidRPr="008F277A">
        <w:rPr>
          <w:rFonts w:ascii="Arial" w:hAnsi="Arial" w:cs="Arial"/>
        </w:rPr>
        <w:t xml:space="preserve">занными </w:t>
      </w:r>
      <w:r w:rsidRPr="00D4474E">
        <w:rPr>
          <w:rFonts w:ascii="Arial" w:hAnsi="Arial" w:cs="Arial"/>
          <w:color w:val="000000"/>
        </w:rPr>
        <w:t>в </w:t>
      </w:r>
      <w:hyperlink r:id="rId22" w:history="1">
        <w:r w:rsidRPr="00D4474E">
          <w:rPr>
            <w:rFonts w:ascii="Arial" w:hAnsi="Arial" w:cs="Arial"/>
            <w:color w:val="000000"/>
          </w:rPr>
          <w:t>пунктах 3</w:t>
        </w:r>
      </w:hyperlink>
      <w:r w:rsidRPr="00D4474E">
        <w:rPr>
          <w:rFonts w:ascii="Arial" w:hAnsi="Arial" w:cs="Arial"/>
          <w:color w:val="000000"/>
        </w:rPr>
        <w:t> и </w:t>
      </w:r>
      <w:hyperlink r:id="rId23" w:history="1">
        <w:r w:rsidRPr="00D4474E">
          <w:rPr>
            <w:rFonts w:ascii="Arial" w:hAnsi="Arial" w:cs="Arial"/>
            <w:color w:val="000000"/>
          </w:rPr>
          <w:t>4 части 1.1 статьи 45</w:t>
        </w:r>
      </w:hyperlink>
      <w:r w:rsidRPr="008F277A">
        <w:rPr>
          <w:rFonts w:ascii="Arial" w:hAnsi="Arial" w:cs="Arial"/>
        </w:rPr>
        <w:t> Градостроительного кодекса РФ, отдел архитектуры, строительства и ЖКХ администрации Светлоярского мун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ципального района Волгоградск</w:t>
      </w:r>
      <w:r>
        <w:rPr>
          <w:rFonts w:ascii="Arial" w:hAnsi="Arial" w:cs="Arial"/>
        </w:rPr>
        <w:t>ой области.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</w:t>
      </w:r>
    </w:p>
    <w:p w:rsidR="00D4474E" w:rsidRPr="008F277A" w:rsidRDefault="00D4474E" w:rsidP="00D4474E">
      <w:pPr>
        <w:shd w:val="clear" w:color="auto" w:fill="FFFFFF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II</w:t>
      </w:r>
      <w:r w:rsidRPr="008F277A">
        <w:rPr>
          <w:rFonts w:ascii="Arial" w:hAnsi="Arial" w:cs="Arial"/>
          <w:color w:val="000000"/>
        </w:rPr>
        <w:t>.Порядок подготовки и утверждения документации</w:t>
      </w:r>
    </w:p>
    <w:p w:rsidR="00D4474E" w:rsidRPr="008F277A" w:rsidRDefault="00D4474E" w:rsidP="00D447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F277A">
        <w:rPr>
          <w:rFonts w:ascii="Arial" w:hAnsi="Arial" w:cs="Arial"/>
          <w:color w:val="000000"/>
        </w:rPr>
        <w:t>по планировке территории для размещения объектов, указанных</w:t>
      </w:r>
    </w:p>
    <w:p w:rsidR="00D4474E" w:rsidRPr="008F277A" w:rsidRDefault="00D4474E" w:rsidP="00D447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F277A">
        <w:rPr>
          <w:rFonts w:ascii="Arial" w:hAnsi="Arial" w:cs="Arial"/>
          <w:color w:val="000000"/>
        </w:rPr>
        <w:t>в частях 4, 4.1 статьи 45 Градостроительного кодекса РФ,</w:t>
      </w:r>
    </w:p>
    <w:p w:rsidR="00D4474E" w:rsidRPr="008F277A" w:rsidRDefault="00D4474E" w:rsidP="00D447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F277A">
        <w:rPr>
          <w:rFonts w:ascii="Arial" w:hAnsi="Arial" w:cs="Arial"/>
          <w:color w:val="000000"/>
        </w:rPr>
        <w:t>подготовленной в том числе лицами, указанными в пунктах 3</w:t>
      </w:r>
    </w:p>
    <w:p w:rsidR="00D4474E" w:rsidRPr="00803F4A" w:rsidRDefault="00D4474E" w:rsidP="00D447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F277A">
        <w:rPr>
          <w:rFonts w:ascii="Arial" w:hAnsi="Arial" w:cs="Arial"/>
          <w:color w:val="000000"/>
        </w:rPr>
        <w:t>и 4 части 1.1 статьи 4</w:t>
      </w:r>
      <w:r>
        <w:rPr>
          <w:rFonts w:ascii="Arial" w:hAnsi="Arial" w:cs="Arial"/>
          <w:color w:val="000000"/>
        </w:rPr>
        <w:t>5 Градостроительного кодекса РФ</w:t>
      </w:r>
    </w:p>
    <w:p w:rsidR="00D4474E" w:rsidRPr="00803F4A" w:rsidRDefault="00D4474E" w:rsidP="00D4474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1. Администрация Светлоярского муниципального района Волгоградской области принимает решение о подготовке документации по планировке терр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тории, обеспечивает подготовку документации по планировке территории, за исключением случаев, указанных в </w:t>
      </w:r>
      <w:hyperlink r:id="rId24" w:history="1">
        <w:r w:rsidRPr="00D4474E">
          <w:rPr>
            <w:rFonts w:ascii="Arial" w:hAnsi="Arial" w:cs="Arial"/>
            <w:color w:val="000000"/>
          </w:rPr>
          <w:t>части 1.1</w:t>
        </w:r>
      </w:hyperlink>
      <w:r w:rsidRPr="00D4474E">
        <w:rPr>
          <w:rFonts w:ascii="Arial" w:hAnsi="Arial" w:cs="Arial"/>
          <w:color w:val="000000"/>
        </w:rPr>
        <w:t> и </w:t>
      </w:r>
      <w:hyperlink r:id="rId25" w:history="1">
        <w:r w:rsidRPr="00D4474E">
          <w:rPr>
            <w:rFonts w:ascii="Arial" w:hAnsi="Arial" w:cs="Arial"/>
            <w:color w:val="000000"/>
          </w:rPr>
          <w:t>12.12 статьи 45</w:t>
        </w:r>
      </w:hyperlink>
      <w:r w:rsidRPr="008F277A">
        <w:rPr>
          <w:rFonts w:ascii="Arial" w:hAnsi="Arial" w:cs="Arial"/>
        </w:rPr>
        <w:t> Градостроительного кодекса РФ, и утверждает документацию по планировке территории, предусматривающую размещение объектов местного значения м</w:t>
      </w:r>
      <w:r w:rsidRPr="008F277A">
        <w:rPr>
          <w:rFonts w:ascii="Arial" w:hAnsi="Arial" w:cs="Arial"/>
        </w:rPr>
        <w:t>у</w:t>
      </w:r>
      <w:r w:rsidRPr="008F277A">
        <w:rPr>
          <w:rFonts w:ascii="Arial" w:hAnsi="Arial" w:cs="Arial"/>
        </w:rPr>
        <w:t>ниципального района и иных объектов капитального строительства, размещ</w:t>
      </w:r>
      <w:r w:rsidRPr="008F277A">
        <w:rPr>
          <w:rFonts w:ascii="Arial" w:hAnsi="Arial" w:cs="Arial"/>
        </w:rPr>
        <w:t>е</w:t>
      </w:r>
      <w:r w:rsidRPr="008F277A">
        <w:rPr>
          <w:rFonts w:ascii="Arial" w:hAnsi="Arial" w:cs="Arial"/>
        </w:rPr>
        <w:t>ние которых планируется на территориях двух и более поселений в границах муниципального района, за исключением случаев, указанных в </w:t>
      </w:r>
      <w:hyperlink r:id="rId26" w:history="1">
        <w:r w:rsidRPr="00D4474E">
          <w:rPr>
            <w:rFonts w:ascii="Arial" w:hAnsi="Arial" w:cs="Arial"/>
            <w:color w:val="000000"/>
          </w:rPr>
          <w:t>частях 2</w:t>
        </w:r>
      </w:hyperlink>
      <w:r w:rsidRPr="00D4474E">
        <w:rPr>
          <w:rFonts w:ascii="Arial" w:hAnsi="Arial" w:cs="Arial"/>
          <w:color w:val="000000"/>
        </w:rPr>
        <w:t> - </w:t>
      </w:r>
      <w:hyperlink r:id="rId27" w:history="1">
        <w:r w:rsidRPr="00D4474E">
          <w:rPr>
            <w:rFonts w:ascii="Arial" w:hAnsi="Arial" w:cs="Arial"/>
            <w:color w:val="000000"/>
          </w:rPr>
          <w:t>3.2</w:t>
        </w:r>
      </w:hyperlink>
      <w:r w:rsidRPr="00D4474E">
        <w:rPr>
          <w:rFonts w:ascii="Arial" w:hAnsi="Arial" w:cs="Arial"/>
          <w:color w:val="000000"/>
        </w:rPr>
        <w:t>, </w:t>
      </w:r>
      <w:hyperlink r:id="rId28" w:history="1">
        <w:r w:rsidRPr="00D4474E">
          <w:rPr>
            <w:rFonts w:ascii="Arial" w:hAnsi="Arial" w:cs="Arial"/>
            <w:color w:val="000000"/>
          </w:rPr>
          <w:t>4.1</w:t>
        </w:r>
      </w:hyperlink>
      <w:r w:rsidRPr="00D4474E">
        <w:rPr>
          <w:rFonts w:ascii="Arial" w:hAnsi="Arial" w:cs="Arial"/>
          <w:color w:val="000000"/>
        </w:rPr>
        <w:t>, </w:t>
      </w:r>
      <w:hyperlink r:id="rId29" w:history="1">
        <w:r w:rsidRPr="00D4474E">
          <w:rPr>
            <w:rFonts w:ascii="Arial" w:hAnsi="Arial" w:cs="Arial"/>
            <w:color w:val="000000"/>
          </w:rPr>
          <w:t>4.2 статьи 45</w:t>
        </w:r>
      </w:hyperlink>
      <w:r w:rsidRPr="00D4474E">
        <w:rPr>
          <w:rFonts w:ascii="Arial" w:hAnsi="Arial" w:cs="Arial"/>
          <w:color w:val="000000"/>
        </w:rPr>
        <w:t> Гр</w:t>
      </w:r>
      <w:r w:rsidRPr="008F277A">
        <w:rPr>
          <w:rFonts w:ascii="Arial" w:hAnsi="Arial" w:cs="Arial"/>
        </w:rPr>
        <w:t>адостроительного кодекса РФ.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Лицами, указанными в </w:t>
      </w:r>
      <w:hyperlink r:id="rId30" w:history="1">
        <w:r w:rsidRPr="00D4474E">
          <w:rPr>
            <w:rFonts w:ascii="Arial" w:hAnsi="Arial" w:cs="Arial"/>
            <w:color w:val="000000"/>
          </w:rPr>
          <w:t>части 1.1</w:t>
        </w:r>
      </w:hyperlink>
      <w:r w:rsidRPr="00D4474E">
        <w:rPr>
          <w:rFonts w:ascii="Arial" w:hAnsi="Arial" w:cs="Arial"/>
          <w:color w:val="000000"/>
        </w:rPr>
        <w:t> и </w:t>
      </w:r>
      <w:hyperlink r:id="rId31" w:history="1">
        <w:r w:rsidRPr="00D4474E">
          <w:rPr>
            <w:rFonts w:ascii="Arial" w:hAnsi="Arial" w:cs="Arial"/>
            <w:color w:val="000000"/>
          </w:rPr>
          <w:t>12.12 статьи 45</w:t>
        </w:r>
      </w:hyperlink>
      <w:r w:rsidRPr="008F277A">
        <w:rPr>
          <w:rFonts w:ascii="Arial" w:hAnsi="Arial" w:cs="Arial"/>
        </w:rPr>
        <w:t> Градостроительного к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декса РФ, решения о подготовке документации по планировке территории пр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нимаются самостоятельно.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2. Принятие решения о подготовке документации по планировке террит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рии, обеспечение подготовки документации по планировке территории и утве</w:t>
      </w:r>
      <w:r w:rsidRPr="008F277A">
        <w:rPr>
          <w:rFonts w:ascii="Arial" w:hAnsi="Arial" w:cs="Arial"/>
        </w:rPr>
        <w:t>р</w:t>
      </w:r>
      <w:r w:rsidRPr="008F277A">
        <w:rPr>
          <w:rFonts w:ascii="Arial" w:hAnsi="Arial" w:cs="Arial"/>
        </w:rPr>
        <w:t>ждение документации по планировке территории, предусматривающей разм</w:t>
      </w:r>
      <w:r w:rsidRPr="008F277A">
        <w:rPr>
          <w:rFonts w:ascii="Arial" w:hAnsi="Arial" w:cs="Arial"/>
        </w:rPr>
        <w:t>е</w:t>
      </w:r>
      <w:r w:rsidRPr="008F277A">
        <w:rPr>
          <w:rFonts w:ascii="Arial" w:hAnsi="Arial" w:cs="Arial"/>
        </w:rPr>
        <w:t>щение объекта местного значения Светлоярского муниципального района Во</w:t>
      </w:r>
      <w:r w:rsidRPr="008F277A">
        <w:rPr>
          <w:rFonts w:ascii="Arial" w:hAnsi="Arial" w:cs="Arial"/>
        </w:rPr>
        <w:t>л</w:t>
      </w:r>
      <w:r w:rsidRPr="008F277A">
        <w:rPr>
          <w:rFonts w:ascii="Arial" w:hAnsi="Arial" w:cs="Arial"/>
        </w:rPr>
        <w:t>гоградской области, финансирование строительства, реконструкции которого осуществляется полностью за счет средств местного бюджета Светлоярского муниципального района Волгоградской области и размещение которого план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руется на территориях двух и более муниципальных районов, городских окр</w:t>
      </w:r>
      <w:r w:rsidRPr="008F277A">
        <w:rPr>
          <w:rFonts w:ascii="Arial" w:hAnsi="Arial" w:cs="Arial"/>
        </w:rPr>
        <w:t>у</w:t>
      </w:r>
      <w:r w:rsidRPr="008F277A">
        <w:rPr>
          <w:rFonts w:ascii="Arial" w:hAnsi="Arial" w:cs="Arial"/>
        </w:rPr>
        <w:t>гов, имеющих общую границу, в границах Волгоградской области, осуществл</w:t>
      </w:r>
      <w:r w:rsidRPr="008F277A">
        <w:rPr>
          <w:rFonts w:ascii="Arial" w:hAnsi="Arial" w:cs="Arial"/>
        </w:rPr>
        <w:t>я</w:t>
      </w:r>
      <w:r w:rsidRPr="008F277A">
        <w:rPr>
          <w:rFonts w:ascii="Arial" w:hAnsi="Arial" w:cs="Arial"/>
        </w:rPr>
        <w:t>ется администрацией Светлоярского муниципального района Волгоградской области, по согласованию с иными муниципальными районами, городскими округами, на территории которых планируются строительство, реконструкция такого объекта.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Предоставление согласования или отказа в согласовании администрации Светлоярского муниципального района Волгоградской области документации по планировке территории, за счет средств местного бюджета которого план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руется финансирование строительства, реконструкции такого объекта, ос</w:t>
      </w:r>
      <w:r w:rsidRPr="008F277A">
        <w:rPr>
          <w:rFonts w:ascii="Arial" w:hAnsi="Arial" w:cs="Arial"/>
        </w:rPr>
        <w:t>у</w:t>
      </w:r>
      <w:r w:rsidRPr="008F277A">
        <w:rPr>
          <w:rFonts w:ascii="Arial" w:hAnsi="Arial" w:cs="Arial"/>
        </w:rPr>
        <w:t>ществляется органами местного самоуправления муниципальных районов, г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родских округов, на территориях которых планируются строительство, реко</w:t>
      </w:r>
      <w:r w:rsidRPr="008F277A">
        <w:rPr>
          <w:rFonts w:ascii="Arial" w:hAnsi="Arial" w:cs="Arial"/>
        </w:rPr>
        <w:t>н</w:t>
      </w:r>
      <w:r w:rsidRPr="008F277A">
        <w:rPr>
          <w:rFonts w:ascii="Arial" w:hAnsi="Arial" w:cs="Arial"/>
        </w:rPr>
        <w:lastRenderedPageBreak/>
        <w:t>струкция такого объекта, в течение 20 рабочих дней со дня поступления им ук</w:t>
      </w:r>
      <w:r w:rsidRPr="008F277A">
        <w:rPr>
          <w:rFonts w:ascii="Arial" w:hAnsi="Arial" w:cs="Arial"/>
        </w:rPr>
        <w:t>а</w:t>
      </w:r>
      <w:r w:rsidRPr="008F277A">
        <w:rPr>
          <w:rFonts w:ascii="Arial" w:hAnsi="Arial" w:cs="Arial"/>
        </w:rPr>
        <w:t>занной документации.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В случае отказа в согласовании документации по планировке территории одного или нескольких органов местного самоуправления муниципальных ра</w:t>
      </w:r>
      <w:r w:rsidRPr="008F277A">
        <w:rPr>
          <w:rFonts w:ascii="Arial" w:hAnsi="Arial" w:cs="Arial"/>
        </w:rPr>
        <w:t>й</w:t>
      </w:r>
      <w:r w:rsidRPr="008F277A">
        <w:rPr>
          <w:rFonts w:ascii="Arial" w:hAnsi="Arial" w:cs="Arial"/>
        </w:rPr>
        <w:t>онов, на территории которых планируются строительство, реконструкция об</w:t>
      </w:r>
      <w:r w:rsidRPr="008F277A">
        <w:rPr>
          <w:rFonts w:ascii="Arial" w:hAnsi="Arial" w:cs="Arial"/>
        </w:rPr>
        <w:t>ъ</w:t>
      </w:r>
      <w:r w:rsidRPr="008F277A">
        <w:rPr>
          <w:rFonts w:ascii="Arial" w:hAnsi="Arial" w:cs="Arial"/>
        </w:rPr>
        <w:t>екта местного значения муниципального района, утверждение документации по планировке территории осуществляется уполномоченным органом исполн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тельной власти Волгоградской области с учетом результатов рассмотрения разногласий согласительной комиссией, требования к составу и порядку работы которой устанавливаются Правительством Российской Федерации.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3. Подготовка документации по планировке территории осуществляется самостоятельно или лицами, привлекаемыми администрацией Светлоярского муниципального района Волгоградской области на основании муниципального контракта, заключенного в соответствии с законодательством Российской Ф</w:t>
      </w:r>
      <w:r w:rsidRPr="008F277A">
        <w:rPr>
          <w:rFonts w:ascii="Arial" w:hAnsi="Arial" w:cs="Arial"/>
        </w:rPr>
        <w:t>е</w:t>
      </w:r>
      <w:r w:rsidRPr="008F277A">
        <w:rPr>
          <w:rFonts w:ascii="Arial" w:hAnsi="Arial" w:cs="Arial"/>
        </w:rPr>
        <w:t>дерации о контрактной системе в сфере закупок товаров, работ, услуг для обеспечения муниципальных нужд, за исключением случаев, предусмотре</w:t>
      </w:r>
      <w:r w:rsidRPr="008F277A">
        <w:rPr>
          <w:rFonts w:ascii="Arial" w:hAnsi="Arial" w:cs="Arial"/>
        </w:rPr>
        <w:t>н</w:t>
      </w:r>
      <w:r w:rsidRPr="008F277A">
        <w:rPr>
          <w:rFonts w:ascii="Arial" w:hAnsi="Arial" w:cs="Arial"/>
        </w:rPr>
        <w:t>ных </w:t>
      </w:r>
      <w:hyperlink r:id="rId32" w:history="1">
        <w:r w:rsidRPr="00D4474E">
          <w:rPr>
            <w:rFonts w:ascii="Arial" w:hAnsi="Arial" w:cs="Arial"/>
            <w:color w:val="000000"/>
          </w:rPr>
          <w:t>частью 1.1 статьи 45</w:t>
        </w:r>
      </w:hyperlink>
      <w:r w:rsidRPr="008F277A">
        <w:rPr>
          <w:rFonts w:ascii="Arial" w:hAnsi="Arial" w:cs="Arial"/>
        </w:rPr>
        <w:t> Градостроительного кодекса РФ.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 xml:space="preserve">В случаях, </w:t>
      </w:r>
      <w:r w:rsidRPr="00D4474E">
        <w:rPr>
          <w:rFonts w:ascii="Arial" w:hAnsi="Arial" w:cs="Arial"/>
          <w:color w:val="000000"/>
        </w:rPr>
        <w:t>предусмотренных </w:t>
      </w:r>
      <w:hyperlink r:id="rId33" w:history="1">
        <w:r w:rsidRPr="00D4474E">
          <w:rPr>
            <w:rFonts w:ascii="Arial" w:hAnsi="Arial" w:cs="Arial"/>
            <w:color w:val="000000"/>
          </w:rPr>
          <w:t>частью 1.1 статьи 45</w:t>
        </w:r>
      </w:hyperlink>
      <w:r w:rsidRPr="008F277A">
        <w:rPr>
          <w:rFonts w:ascii="Arial" w:hAnsi="Arial" w:cs="Arial"/>
        </w:rPr>
        <w:t> Градостроительного к</w:t>
      </w:r>
      <w:r w:rsidRPr="008F277A">
        <w:rPr>
          <w:rFonts w:ascii="Arial" w:hAnsi="Arial" w:cs="Arial"/>
        </w:rPr>
        <w:t>о</w:t>
      </w:r>
      <w:r w:rsidRPr="008F277A">
        <w:rPr>
          <w:rFonts w:ascii="Arial" w:hAnsi="Arial" w:cs="Arial"/>
        </w:rPr>
        <w:t>декса РФ, подготовка документации по планировке территории осуществляется указанными лицами за счет их средств самостоятельно или привлекаемыми о</w:t>
      </w:r>
      <w:r w:rsidRPr="008F277A">
        <w:rPr>
          <w:rFonts w:ascii="Arial" w:hAnsi="Arial" w:cs="Arial"/>
        </w:rPr>
        <w:t>р</w:t>
      </w:r>
      <w:r w:rsidRPr="008F277A">
        <w:rPr>
          <w:rFonts w:ascii="Arial" w:hAnsi="Arial" w:cs="Arial"/>
        </w:rPr>
        <w:t>ганизациями в соответствии с законодательством Российской Федерации. Ра</w:t>
      </w:r>
      <w:r w:rsidRPr="008F277A">
        <w:rPr>
          <w:rFonts w:ascii="Arial" w:hAnsi="Arial" w:cs="Arial"/>
        </w:rPr>
        <w:t>с</w:t>
      </w:r>
      <w:r w:rsidRPr="008F277A">
        <w:rPr>
          <w:rFonts w:ascii="Arial" w:hAnsi="Arial" w:cs="Arial"/>
        </w:rPr>
        <w:t>ходы указанных лиц на подготовку документации по планировке территории не подлежат возмещению за счет средств бюджетов бюджетной системы Росси</w:t>
      </w:r>
      <w:r w:rsidRPr="008F277A">
        <w:rPr>
          <w:rFonts w:ascii="Arial" w:hAnsi="Arial" w:cs="Arial"/>
        </w:rPr>
        <w:t>й</w:t>
      </w:r>
      <w:r w:rsidRPr="008F277A">
        <w:rPr>
          <w:rFonts w:ascii="Arial" w:hAnsi="Arial" w:cs="Arial"/>
        </w:rPr>
        <w:t>ской Федерации.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Подготовка документации по планировке территории, в том числе пред</w:t>
      </w:r>
      <w:r w:rsidRPr="008F277A">
        <w:rPr>
          <w:rFonts w:ascii="Arial" w:hAnsi="Arial" w:cs="Arial"/>
        </w:rPr>
        <w:t>у</w:t>
      </w:r>
      <w:r w:rsidRPr="008F277A">
        <w:rPr>
          <w:rFonts w:ascii="Arial" w:hAnsi="Arial" w:cs="Arial"/>
        </w:rPr>
        <w:t>сматривающей размещение объектов местного значения, может осуществлят</w:t>
      </w:r>
      <w:r w:rsidRPr="008F277A">
        <w:rPr>
          <w:rFonts w:ascii="Arial" w:hAnsi="Arial" w:cs="Arial"/>
        </w:rPr>
        <w:t>ь</w:t>
      </w:r>
      <w:r w:rsidRPr="008F277A">
        <w:rPr>
          <w:rFonts w:ascii="Arial" w:hAnsi="Arial" w:cs="Arial"/>
        </w:rPr>
        <w:t>ся физическими или юридическими лицами за счет их средств.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4. Администрация Светлоярского муниципального района Волгоградской области принимает решение о подготовке документации по планировке терр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тории по собственной инициативе либо на основании предложений физических или юридических лиц (далее - заявитель).</w:t>
      </w:r>
    </w:p>
    <w:p w:rsidR="00D4474E" w:rsidRPr="008F277A" w:rsidRDefault="00D4474E" w:rsidP="00D4474E">
      <w:pPr>
        <w:ind w:firstLine="567"/>
        <w:jc w:val="both"/>
        <w:rPr>
          <w:rFonts w:ascii="Arial" w:hAnsi="Arial" w:cs="Arial"/>
        </w:rPr>
      </w:pPr>
      <w:r w:rsidRPr="008F277A">
        <w:rPr>
          <w:rFonts w:ascii="Arial" w:hAnsi="Arial" w:cs="Arial"/>
        </w:rPr>
        <w:t>5. В целях принятия решения о подготовке документации по планировке территории заявитель направляет в администрацию Светлоярского муниц</w:t>
      </w:r>
      <w:r w:rsidRPr="008F277A">
        <w:rPr>
          <w:rFonts w:ascii="Arial" w:hAnsi="Arial" w:cs="Arial"/>
        </w:rPr>
        <w:t>и</w:t>
      </w:r>
      <w:r w:rsidRPr="008F277A">
        <w:rPr>
          <w:rFonts w:ascii="Arial" w:hAnsi="Arial" w:cs="Arial"/>
        </w:rPr>
        <w:t>пального района Волгоградской области </w:t>
      </w:r>
      <w:hyperlink r:id="rId34" w:anchor="P171" w:history="1">
        <w:r w:rsidRPr="00D4474E">
          <w:rPr>
            <w:rFonts w:ascii="Arial" w:hAnsi="Arial" w:cs="Arial"/>
            <w:color w:val="000000"/>
          </w:rPr>
          <w:t>заявление</w:t>
        </w:r>
      </w:hyperlink>
      <w:r w:rsidRPr="008F277A">
        <w:rPr>
          <w:rFonts w:ascii="Arial" w:hAnsi="Arial" w:cs="Arial"/>
        </w:rPr>
        <w:t> о подготовке документации по планировке территории.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В заявлении указывается следующая информация: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1) вид документации по планировке территории, для подготовки которой требуется принятие решения Администрацией;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2) вид и наименование объекта капитального строительства;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3) основные характеристики планируемого к размещению объекта кап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тального строительства;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4) источник финансирования работ по подготовке документации по план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ровке территории;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5) реквизиты акта, которым утверждены документы территориального пл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нирования Светлоярского муниципального района Волгоградской области и п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>селений в его составе (далее - документы территориального планирования), которыми предусматривается размещение объекта капитального строител</w:t>
      </w:r>
      <w:r w:rsidRPr="00D23558">
        <w:rPr>
          <w:rFonts w:ascii="Arial" w:hAnsi="Arial" w:cs="Arial"/>
        </w:rPr>
        <w:t>ь</w:t>
      </w:r>
      <w:r w:rsidRPr="00D23558">
        <w:rPr>
          <w:rFonts w:ascii="Arial" w:hAnsi="Arial" w:cs="Arial"/>
        </w:rPr>
        <w:t>ства, в случае, если отображение такого объекта в документах территориальн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>го планирования предусмотрено в соответствии с законодательством Росси</w:t>
      </w:r>
      <w:r w:rsidRPr="00D23558">
        <w:rPr>
          <w:rFonts w:ascii="Arial" w:hAnsi="Arial" w:cs="Arial"/>
        </w:rPr>
        <w:t>й</w:t>
      </w:r>
      <w:r w:rsidRPr="00D23558">
        <w:rPr>
          <w:rFonts w:ascii="Arial" w:hAnsi="Arial" w:cs="Arial"/>
        </w:rPr>
        <w:t>ской Федерации.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 xml:space="preserve">6. Администрация Светлоярского муниципального района Волгоградской области в течение 30 дней со дня получения заявления принимает решение о </w:t>
      </w:r>
      <w:r w:rsidRPr="00D23558">
        <w:rPr>
          <w:rFonts w:ascii="Arial" w:hAnsi="Arial" w:cs="Arial"/>
        </w:rPr>
        <w:lastRenderedPageBreak/>
        <w:t>подготовке документации либо отказывает в принятии такого решения с указ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нием причин отказа.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Решение о подготовке документации по планировке территории либо об отказе в подготовке документации по планировке территории принимается а</w:t>
      </w:r>
      <w:r w:rsidRPr="00D23558">
        <w:rPr>
          <w:rFonts w:ascii="Arial" w:hAnsi="Arial" w:cs="Arial"/>
        </w:rPr>
        <w:t>д</w:t>
      </w:r>
      <w:r w:rsidRPr="00D23558">
        <w:rPr>
          <w:rFonts w:ascii="Arial" w:hAnsi="Arial" w:cs="Arial"/>
        </w:rPr>
        <w:t>министрацией Светлоярского муниципального района Волгоградской области в форме постановления.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Администрация Светлоярского муниципального района Волгоградской о</w:t>
      </w:r>
      <w:r w:rsidRPr="00D23558">
        <w:rPr>
          <w:rFonts w:ascii="Arial" w:hAnsi="Arial" w:cs="Arial"/>
        </w:rPr>
        <w:t>б</w:t>
      </w:r>
      <w:r w:rsidRPr="00D23558">
        <w:rPr>
          <w:rFonts w:ascii="Arial" w:hAnsi="Arial" w:cs="Arial"/>
        </w:rPr>
        <w:t>ласти принимает решение об отказе в подготовке документации по планировке территории в случаях, если в заявлении указаны объекты местного значения муниципального района в областях, указанных в </w:t>
      </w:r>
      <w:hyperlink r:id="rId35" w:history="1">
        <w:r w:rsidRPr="00D4474E">
          <w:rPr>
            <w:rFonts w:ascii="Arial" w:hAnsi="Arial" w:cs="Arial"/>
            <w:color w:val="000000"/>
          </w:rPr>
          <w:t>пункте 1 части 3 статьи 19</w:t>
        </w:r>
      </w:hyperlink>
      <w:r w:rsidRPr="00D23558">
        <w:rPr>
          <w:rFonts w:ascii="Arial" w:hAnsi="Arial" w:cs="Arial"/>
        </w:rPr>
        <w:t> Градостроительного кодекса РФ, объекты местного значения поселения в областях, указанных в </w:t>
      </w:r>
      <w:hyperlink r:id="rId36" w:history="1">
        <w:r w:rsidRPr="00D4474E">
          <w:rPr>
            <w:rFonts w:ascii="Arial" w:hAnsi="Arial" w:cs="Arial"/>
            <w:color w:val="000000"/>
          </w:rPr>
          <w:t>пункте 1 части 5 статьи 23</w:t>
        </w:r>
      </w:hyperlink>
      <w:r w:rsidRPr="00D23558">
        <w:rPr>
          <w:rFonts w:ascii="Arial" w:hAnsi="Arial" w:cs="Arial"/>
        </w:rPr>
        <w:t> Градостроительного кодекса РФ, и которые не отображены в документах территориального планирования муниципального района и документах территориального планирования сел</w:t>
      </w:r>
      <w:r w:rsidRPr="00D23558">
        <w:rPr>
          <w:rFonts w:ascii="Arial" w:hAnsi="Arial" w:cs="Arial"/>
        </w:rPr>
        <w:t>ь</w:t>
      </w:r>
      <w:r w:rsidRPr="00D23558">
        <w:rPr>
          <w:rFonts w:ascii="Arial" w:hAnsi="Arial" w:cs="Arial"/>
        </w:rPr>
        <w:t>ских поселений.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Подписанное уполномоченным должностным лицом администрации Све</w:t>
      </w:r>
      <w:r w:rsidRPr="00D23558">
        <w:rPr>
          <w:rFonts w:ascii="Arial" w:hAnsi="Arial" w:cs="Arial"/>
        </w:rPr>
        <w:t>т</w:t>
      </w:r>
      <w:r w:rsidRPr="00D23558">
        <w:rPr>
          <w:rFonts w:ascii="Arial" w:hAnsi="Arial" w:cs="Arial"/>
        </w:rPr>
        <w:t>лоярского муниципального района Волгоградской области постановление о подготовке документации по планировке территории или постановление об о</w:t>
      </w:r>
      <w:r w:rsidRPr="00D23558">
        <w:rPr>
          <w:rFonts w:ascii="Arial" w:hAnsi="Arial" w:cs="Arial"/>
        </w:rPr>
        <w:t>т</w:t>
      </w:r>
      <w:r w:rsidRPr="00D23558">
        <w:rPr>
          <w:rFonts w:ascii="Arial" w:hAnsi="Arial" w:cs="Arial"/>
        </w:rPr>
        <w:t>казе в подготовке документации по планировке территории специалист отдела архитектуры, строительства и ЖКХ направляет (вручает) заявителю.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7. Решение о подготовке документации по планировке территории подл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жит опубликованию в порядке, установленном для официального опубликов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ния муниципальных правовых актов администрации Светлоярского муниц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 xml:space="preserve">пального района Волгоградской области, иной официальной информации в районной газете «Восход», и размещению на официальном сайте </w:t>
      </w:r>
      <w:r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дминистр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ции Светлоярского муниципального района Волгоградской области</w:t>
      </w:r>
      <w:r>
        <w:rPr>
          <w:rFonts w:ascii="Arial" w:hAnsi="Arial" w:cs="Arial"/>
        </w:rPr>
        <w:t xml:space="preserve"> в разделе Главная/</w:t>
      </w:r>
      <w:r w:rsidRPr="00D23558">
        <w:rPr>
          <w:rFonts w:ascii="Arial" w:hAnsi="Arial" w:cs="Arial"/>
        </w:rPr>
        <w:t>Градостроительство.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8. Администрация Светлоярского муниципального района Волгоградской области осуществляет подготовку документации по планировке территории в соответствии с требованиями, указанными в </w:t>
      </w:r>
      <w:hyperlink r:id="rId37" w:history="1">
        <w:r w:rsidRPr="00D4474E">
          <w:rPr>
            <w:rFonts w:ascii="Arial" w:hAnsi="Arial" w:cs="Arial"/>
            <w:color w:val="000000"/>
          </w:rPr>
          <w:t>части 10 статьи 45</w:t>
        </w:r>
      </w:hyperlink>
      <w:r w:rsidRPr="00D4474E">
        <w:rPr>
          <w:rFonts w:ascii="Arial" w:hAnsi="Arial" w:cs="Arial"/>
          <w:color w:val="000000"/>
        </w:rPr>
        <w:t> Г</w:t>
      </w:r>
      <w:r w:rsidRPr="00D23558">
        <w:rPr>
          <w:rFonts w:ascii="Arial" w:hAnsi="Arial" w:cs="Arial"/>
        </w:rPr>
        <w:t>радостроительного кодекса РФ.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Заявитель осуществляет подготовку документации по планировке терр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тории в соответствии с требованиями, указанными в </w:t>
      </w:r>
      <w:hyperlink r:id="rId38" w:history="1">
        <w:r w:rsidRPr="00D4474E">
          <w:rPr>
            <w:rFonts w:ascii="Arial" w:hAnsi="Arial" w:cs="Arial"/>
            <w:color w:val="000000"/>
          </w:rPr>
          <w:t>части 10 статьи 45</w:t>
        </w:r>
      </w:hyperlink>
      <w:r w:rsidRPr="00D23558">
        <w:rPr>
          <w:rFonts w:ascii="Arial" w:hAnsi="Arial" w:cs="Arial"/>
        </w:rPr>
        <w:t> Градостроительного кодекса РФ, и направляет такую документацию для утверждения в администрацию Светлоярского муниципального района Волг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>градской области в срок, указанный в решении о подготовке документации по планировке территории.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9. Отдел архитектуры, строительства и ЖКХ администрации Светлоярск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>го муниципального района Волгоградской области в случаях, предусмотре</w:t>
      </w:r>
      <w:r w:rsidRPr="00D23558">
        <w:rPr>
          <w:rFonts w:ascii="Arial" w:hAnsi="Arial" w:cs="Arial"/>
        </w:rPr>
        <w:t>н</w:t>
      </w:r>
      <w:r w:rsidRPr="00D23558">
        <w:rPr>
          <w:rFonts w:ascii="Arial" w:hAnsi="Arial" w:cs="Arial"/>
        </w:rPr>
        <w:t>ных </w:t>
      </w:r>
      <w:hyperlink r:id="rId39" w:history="1">
        <w:r w:rsidRPr="00D4474E">
          <w:rPr>
            <w:rFonts w:ascii="Arial" w:hAnsi="Arial" w:cs="Arial"/>
            <w:color w:val="000000"/>
          </w:rPr>
          <w:t>частями 4</w:t>
        </w:r>
      </w:hyperlink>
      <w:r w:rsidRPr="00D4474E">
        <w:rPr>
          <w:rFonts w:ascii="Arial" w:hAnsi="Arial" w:cs="Arial"/>
          <w:color w:val="000000"/>
        </w:rPr>
        <w:t> и </w:t>
      </w:r>
      <w:hyperlink r:id="rId40" w:history="1">
        <w:r w:rsidRPr="00D4474E">
          <w:rPr>
            <w:rFonts w:ascii="Arial" w:hAnsi="Arial" w:cs="Arial"/>
            <w:color w:val="000000"/>
          </w:rPr>
          <w:t>4.1 статьи 45</w:t>
        </w:r>
      </w:hyperlink>
      <w:r w:rsidRPr="00D4474E">
        <w:rPr>
          <w:rFonts w:ascii="Arial" w:hAnsi="Arial" w:cs="Arial"/>
          <w:color w:val="000000"/>
        </w:rPr>
        <w:t> </w:t>
      </w:r>
      <w:r w:rsidRPr="00D23558">
        <w:rPr>
          <w:rFonts w:ascii="Arial" w:hAnsi="Arial" w:cs="Arial"/>
        </w:rPr>
        <w:t>Градостроительного кодекса РФ, осуществляет проверку документации по планировке территории на соответствие требован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 xml:space="preserve">ям, указанным </w:t>
      </w:r>
      <w:r w:rsidRPr="00D4474E">
        <w:rPr>
          <w:rFonts w:ascii="Arial" w:hAnsi="Arial" w:cs="Arial"/>
          <w:color w:val="000000"/>
        </w:rPr>
        <w:t>в </w:t>
      </w:r>
      <w:hyperlink r:id="rId41" w:history="1">
        <w:r w:rsidRPr="00D4474E">
          <w:rPr>
            <w:rFonts w:ascii="Arial" w:hAnsi="Arial" w:cs="Arial"/>
            <w:color w:val="000000"/>
          </w:rPr>
          <w:t>части 10 статьи 45</w:t>
        </w:r>
      </w:hyperlink>
      <w:r w:rsidRPr="00D23558">
        <w:rPr>
          <w:rFonts w:ascii="Arial" w:hAnsi="Arial" w:cs="Arial"/>
        </w:rPr>
        <w:t> Градостроительного кодекса РФ, в течение двадцати рабочих дней со дня поступления такой документации и по результ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там проверки администрация Светлоярского муниципального района Волг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>градской области принимает решение в форме постановления о проведении публичных слушаний по такой документации, а в случае, предусмотре</w:t>
      </w:r>
      <w:r w:rsidRPr="00D23558">
        <w:rPr>
          <w:rFonts w:ascii="Arial" w:hAnsi="Arial" w:cs="Arial"/>
        </w:rPr>
        <w:t>н</w:t>
      </w:r>
      <w:r w:rsidRPr="00D23558">
        <w:rPr>
          <w:rFonts w:ascii="Arial" w:hAnsi="Arial" w:cs="Arial"/>
        </w:rPr>
        <w:t>ном </w:t>
      </w:r>
      <w:hyperlink r:id="rId42" w:history="1">
        <w:r w:rsidRPr="00D4474E">
          <w:rPr>
            <w:rFonts w:ascii="Arial" w:hAnsi="Arial" w:cs="Arial"/>
            <w:color w:val="000000"/>
          </w:rPr>
          <w:t>частью 5.1 статьи 46</w:t>
        </w:r>
      </w:hyperlink>
      <w:r w:rsidRPr="00D23558">
        <w:rPr>
          <w:rFonts w:ascii="Arial" w:hAnsi="Arial" w:cs="Arial"/>
        </w:rPr>
        <w:t> Градостроительного кодекса РФ, об утверждении т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кой документации или о направлении ее на доработку.</w:t>
      </w:r>
    </w:p>
    <w:p w:rsidR="00D4474E" w:rsidRPr="00D4474E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D23558">
        <w:rPr>
          <w:rFonts w:ascii="Arial" w:hAnsi="Arial" w:cs="Arial"/>
        </w:rPr>
        <w:t>10. Проект планировки территории, предусматривающий размещение об</w:t>
      </w:r>
      <w:r w:rsidRPr="00D23558">
        <w:rPr>
          <w:rFonts w:ascii="Arial" w:hAnsi="Arial" w:cs="Arial"/>
        </w:rPr>
        <w:t>ъ</w:t>
      </w:r>
      <w:r w:rsidRPr="00D23558">
        <w:rPr>
          <w:rFonts w:ascii="Arial" w:hAnsi="Arial" w:cs="Arial"/>
        </w:rPr>
        <w:t>ектов местного значения, для размещения которых допускается изъятие з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мельных участков для муниципальных нужд, до его утверждения подлежит с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 xml:space="preserve">гласованию с уполномоченным органом, к компетенции которого относится </w:t>
      </w:r>
      <w:r w:rsidRPr="00D23558">
        <w:rPr>
          <w:rFonts w:ascii="Arial" w:hAnsi="Arial" w:cs="Arial"/>
        </w:rPr>
        <w:lastRenderedPageBreak/>
        <w:t>принятие решений об изъятии земельных участков для муниципальных нужд, за исключением случая, предусмотренного </w:t>
      </w:r>
      <w:hyperlink r:id="rId43" w:history="1">
        <w:r w:rsidRPr="00D4474E">
          <w:rPr>
            <w:rFonts w:ascii="Arial" w:hAnsi="Arial" w:cs="Arial"/>
            <w:color w:val="000000"/>
          </w:rPr>
          <w:t>частью 22 статьи 45</w:t>
        </w:r>
      </w:hyperlink>
      <w:r w:rsidRPr="00D4474E">
        <w:rPr>
          <w:rFonts w:ascii="Arial" w:hAnsi="Arial" w:cs="Arial"/>
          <w:color w:val="000000"/>
        </w:rPr>
        <w:t> Градостроительного кодекса РФ.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Предметом согласования проекта планировки территории являются предусмотренные данным проектом планировки территории границы зон пл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нируемого размещения объектов местного значения.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В случае, если по истечении 30 дней с момента поступления в админ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страцию Светлоярского муниципального района Волгоградской области, к ко</w:t>
      </w:r>
      <w:r w:rsidRPr="00D23558">
        <w:rPr>
          <w:rFonts w:ascii="Arial" w:hAnsi="Arial" w:cs="Arial"/>
        </w:rPr>
        <w:t>м</w:t>
      </w:r>
      <w:r w:rsidRPr="00D23558">
        <w:rPr>
          <w:rFonts w:ascii="Arial" w:hAnsi="Arial" w:cs="Arial"/>
        </w:rPr>
        <w:t>петенции которого относится принятие решения об изъятии земельных учас</w:t>
      </w:r>
      <w:r w:rsidRPr="00D23558">
        <w:rPr>
          <w:rFonts w:ascii="Arial" w:hAnsi="Arial" w:cs="Arial"/>
        </w:rPr>
        <w:t>т</w:t>
      </w:r>
      <w:r w:rsidRPr="00D23558">
        <w:rPr>
          <w:rFonts w:ascii="Arial" w:hAnsi="Arial" w:cs="Arial"/>
        </w:rPr>
        <w:t>ков для муниципальных нужд, проекта планировки территории таким органом не представлены возражения относительно данного проекта планировки, он считается согласованным.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10.1. Документация по планировке территории, предусматривающая ра</w:t>
      </w:r>
      <w:r w:rsidRPr="00D23558">
        <w:rPr>
          <w:rFonts w:ascii="Arial" w:hAnsi="Arial" w:cs="Arial"/>
        </w:rPr>
        <w:t>з</w:t>
      </w:r>
      <w:r w:rsidRPr="00D23558">
        <w:rPr>
          <w:rFonts w:ascii="Arial" w:hAnsi="Arial" w:cs="Arial"/>
        </w:rPr>
        <w:t>мещение объекта капитального строительства в границах придорожной полосы автомобильной дороги, до ее утверждения подлежит согласованию с владел</w:t>
      </w:r>
      <w:r w:rsidRPr="00D23558">
        <w:rPr>
          <w:rFonts w:ascii="Arial" w:hAnsi="Arial" w:cs="Arial"/>
        </w:rPr>
        <w:t>ь</w:t>
      </w:r>
      <w:r w:rsidRPr="00D23558">
        <w:rPr>
          <w:rFonts w:ascii="Arial" w:hAnsi="Arial" w:cs="Arial"/>
        </w:rPr>
        <w:t>цем автомобильной дороги.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Порядок разрешения разногласий между органами местного самоуправл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ния и (или) владельцами автомобильных дорог по вопросам согласования д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>кументации по планировке территории устанавливается Правительством Ро</w:t>
      </w:r>
      <w:r w:rsidRPr="00D23558">
        <w:rPr>
          <w:rFonts w:ascii="Arial" w:hAnsi="Arial" w:cs="Arial"/>
        </w:rPr>
        <w:t>с</w:t>
      </w:r>
      <w:r w:rsidRPr="00D23558">
        <w:rPr>
          <w:rFonts w:ascii="Arial" w:hAnsi="Arial" w:cs="Arial"/>
        </w:rPr>
        <w:t>сийской Федерации.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 xml:space="preserve">10.2. Проекты планировки территории и проекты межевания территории, решение об утверждении которых принимается в соответствии </w:t>
      </w:r>
      <w:r w:rsidRPr="00D4474E">
        <w:rPr>
          <w:rFonts w:ascii="Arial" w:hAnsi="Arial" w:cs="Arial"/>
          <w:color w:val="000000"/>
        </w:rPr>
        <w:t>со </w:t>
      </w:r>
      <w:hyperlink r:id="rId44" w:history="1">
        <w:r w:rsidRPr="00D4474E">
          <w:rPr>
            <w:rFonts w:ascii="Arial" w:hAnsi="Arial" w:cs="Arial"/>
            <w:color w:val="000000"/>
          </w:rPr>
          <w:t>статьей 45</w:t>
        </w:r>
      </w:hyperlink>
      <w:r w:rsidRPr="00D23558">
        <w:rPr>
          <w:rFonts w:ascii="Arial" w:hAnsi="Arial" w:cs="Arial"/>
        </w:rPr>
        <w:t> Градостроительного кодекса РФ органами местного самоуправления мун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ципального района, до их утверждения подлежат обязательному рассмотрению на публичных слушаниях, за исключением случаев, предусмотренных </w:t>
      </w:r>
      <w:hyperlink r:id="rId45" w:history="1">
        <w:r w:rsidRPr="00D4474E">
          <w:rPr>
            <w:rFonts w:ascii="Arial" w:hAnsi="Arial" w:cs="Arial"/>
            <w:color w:val="000000"/>
          </w:rPr>
          <w:t>частью 5.1 статьи 46</w:t>
        </w:r>
      </w:hyperlink>
      <w:r w:rsidRPr="00D4474E">
        <w:rPr>
          <w:rFonts w:ascii="Arial" w:hAnsi="Arial" w:cs="Arial"/>
          <w:color w:val="000000"/>
        </w:rPr>
        <w:t> Гра</w:t>
      </w:r>
      <w:r w:rsidRPr="00D23558">
        <w:rPr>
          <w:rFonts w:ascii="Arial" w:hAnsi="Arial" w:cs="Arial"/>
        </w:rPr>
        <w:t>достроительного кодекса РФ. Публичные слушания по указа</w:t>
      </w:r>
      <w:r w:rsidRPr="00D23558">
        <w:rPr>
          <w:rFonts w:ascii="Arial" w:hAnsi="Arial" w:cs="Arial"/>
        </w:rPr>
        <w:t>н</w:t>
      </w:r>
      <w:r w:rsidRPr="00D23558">
        <w:rPr>
          <w:rFonts w:ascii="Arial" w:hAnsi="Arial" w:cs="Arial"/>
        </w:rPr>
        <w:t>ным проектам проводятся в порядке, установленном </w:t>
      </w:r>
      <w:hyperlink r:id="rId46" w:history="1">
        <w:r w:rsidRPr="00D4474E">
          <w:rPr>
            <w:rFonts w:ascii="Arial" w:hAnsi="Arial" w:cs="Arial"/>
            <w:color w:val="000000"/>
          </w:rPr>
          <w:t>статьей 5.1</w:t>
        </w:r>
      </w:hyperlink>
      <w:r w:rsidRPr="00D4474E">
        <w:rPr>
          <w:rFonts w:ascii="Arial" w:hAnsi="Arial" w:cs="Arial"/>
          <w:color w:val="000000"/>
        </w:rPr>
        <w:t> Градостроительного кодекса РФ, и по правилам, предусмотренным </w:t>
      </w:r>
      <w:hyperlink r:id="rId47" w:history="1">
        <w:r w:rsidRPr="00D4474E">
          <w:rPr>
            <w:rFonts w:ascii="Arial" w:hAnsi="Arial" w:cs="Arial"/>
            <w:color w:val="000000"/>
          </w:rPr>
          <w:t>частью 11 статьи 46</w:t>
        </w:r>
      </w:hyperlink>
      <w:r w:rsidRPr="00D23558">
        <w:rPr>
          <w:rFonts w:ascii="Arial" w:hAnsi="Arial" w:cs="Arial"/>
        </w:rPr>
        <w:t> Градостроительного кодекса РФ. Орган местного самоуправления муниципального района с учетом протокола публичных слушаний и заключения о результатах таких публичных слушаний в течение десяти дней принимает решение об утверждении документации по планировке территории или об о</w:t>
      </w:r>
      <w:r w:rsidRPr="00D23558">
        <w:rPr>
          <w:rFonts w:ascii="Arial" w:hAnsi="Arial" w:cs="Arial"/>
        </w:rPr>
        <w:t>т</w:t>
      </w:r>
      <w:r w:rsidRPr="00D23558">
        <w:rPr>
          <w:rFonts w:ascii="Arial" w:hAnsi="Arial" w:cs="Arial"/>
        </w:rPr>
        <w:t>клонении такой документации и о направлении ее на доработку с учетом ук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занных протокола и заключения.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10.3. В случае, если в связи с планируемым строительством, реконстру</w:t>
      </w:r>
      <w:r w:rsidRPr="00D23558">
        <w:rPr>
          <w:rFonts w:ascii="Arial" w:hAnsi="Arial" w:cs="Arial"/>
        </w:rPr>
        <w:t>к</w:t>
      </w:r>
      <w:r w:rsidRPr="00D23558">
        <w:rPr>
          <w:rFonts w:ascii="Arial" w:hAnsi="Arial" w:cs="Arial"/>
        </w:rPr>
        <w:t>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объектов, такая реконструкция существующих линейного объекта или линейных объектов может осуществляться на основ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нии указанного проекта планировки территории (за исключением случаев, если для такой реконструкции существующих линейного объекта или линейных об</w:t>
      </w:r>
      <w:r w:rsidRPr="00D23558">
        <w:rPr>
          <w:rFonts w:ascii="Arial" w:hAnsi="Arial" w:cs="Arial"/>
        </w:rPr>
        <w:t>ъ</w:t>
      </w:r>
      <w:r w:rsidRPr="00D23558">
        <w:rPr>
          <w:rFonts w:ascii="Arial" w:hAnsi="Arial" w:cs="Arial"/>
        </w:rPr>
        <w:t>ектов не требуется разработка проекта планировки территории). При этом ук</w:t>
      </w:r>
      <w:r w:rsidRPr="00D23558">
        <w:rPr>
          <w:rFonts w:ascii="Arial" w:hAnsi="Arial" w:cs="Arial"/>
        </w:rPr>
        <w:t>а</w:t>
      </w:r>
      <w:r w:rsidRPr="00D23558">
        <w:rPr>
          <w:rFonts w:ascii="Arial" w:hAnsi="Arial" w:cs="Arial"/>
        </w:rPr>
        <w:t>занный проект планировки территории подлежит согласованию с органом мес</w:t>
      </w:r>
      <w:r w:rsidRPr="00D23558">
        <w:rPr>
          <w:rFonts w:ascii="Arial" w:hAnsi="Arial" w:cs="Arial"/>
        </w:rPr>
        <w:t>т</w:t>
      </w:r>
      <w:r w:rsidRPr="00D23558">
        <w:rPr>
          <w:rFonts w:ascii="Arial" w:hAnsi="Arial" w:cs="Arial"/>
        </w:rPr>
        <w:t>ного самоуправления, уполномоченным на утверждение проекта планировки территории существующих линейного объекта или линейных объектов, подл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 xml:space="preserve">жащих реконструкции в связи с планируемым строительством, реконструкцией линейного объекта местного значения, за исключением случая, </w:t>
      </w:r>
      <w:r w:rsidRPr="00D4474E">
        <w:rPr>
          <w:rFonts w:ascii="Arial" w:hAnsi="Arial" w:cs="Arial"/>
          <w:color w:val="000000"/>
        </w:rPr>
        <w:t>предусмотре</w:t>
      </w:r>
      <w:r w:rsidRPr="00D4474E">
        <w:rPr>
          <w:rFonts w:ascii="Arial" w:hAnsi="Arial" w:cs="Arial"/>
          <w:color w:val="000000"/>
        </w:rPr>
        <w:t>н</w:t>
      </w:r>
      <w:r w:rsidRPr="00D4474E">
        <w:rPr>
          <w:rFonts w:ascii="Arial" w:hAnsi="Arial" w:cs="Arial"/>
          <w:color w:val="000000"/>
        </w:rPr>
        <w:t>ного </w:t>
      </w:r>
      <w:hyperlink r:id="rId48" w:history="1">
        <w:r w:rsidRPr="00D4474E">
          <w:rPr>
            <w:rFonts w:ascii="Arial" w:hAnsi="Arial" w:cs="Arial"/>
            <w:color w:val="000000"/>
          </w:rPr>
          <w:t>частью 22 статьи 45</w:t>
        </w:r>
      </w:hyperlink>
      <w:r w:rsidRPr="00D23558">
        <w:rPr>
          <w:rFonts w:ascii="Arial" w:hAnsi="Arial" w:cs="Arial"/>
        </w:rPr>
        <w:t> Градостроительного кодекса РФ. Предметом такого согласования являются предусмотренные данным проектом планировки терр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тории границы зон планируемого размещения существующих линейного объе</w:t>
      </w:r>
      <w:r w:rsidRPr="00D23558">
        <w:rPr>
          <w:rFonts w:ascii="Arial" w:hAnsi="Arial" w:cs="Arial"/>
        </w:rPr>
        <w:t>к</w:t>
      </w:r>
      <w:r w:rsidRPr="00D23558">
        <w:rPr>
          <w:rFonts w:ascii="Arial" w:hAnsi="Arial" w:cs="Arial"/>
        </w:rPr>
        <w:t xml:space="preserve">та или линейных объектов, подлежащих реконструкции в связи с планируемыми строительством, реконструкцией линейного объекта местного значения. Срок </w:t>
      </w:r>
      <w:r w:rsidRPr="00D23558">
        <w:rPr>
          <w:rFonts w:ascii="Arial" w:hAnsi="Arial" w:cs="Arial"/>
        </w:rPr>
        <w:lastRenderedPageBreak/>
        <w:t>такого согласования проекта планировки территории не может превышать тридцати дней со дня его поступления в администрацию Светлоярского мун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ципального района Волгоградской области.</w:t>
      </w:r>
    </w:p>
    <w:p w:rsidR="00D4474E" w:rsidRPr="00D4474E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D23558">
        <w:rPr>
          <w:rFonts w:ascii="Arial" w:hAnsi="Arial" w:cs="Arial"/>
        </w:rPr>
        <w:t>11. Документация по планировке территории, которая подготовлена в ц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лях размещения объекта местного значения муниципального района или иного объекта в границах поселения, до ее утверждения подлежит согласованию с главой такого поселения, за исключением случая, предусмотренного </w:t>
      </w:r>
      <w:hyperlink r:id="rId49" w:history="1">
        <w:r w:rsidRPr="00D4474E">
          <w:rPr>
            <w:rFonts w:ascii="Arial" w:hAnsi="Arial" w:cs="Arial"/>
            <w:color w:val="000000"/>
          </w:rPr>
          <w:t>частью 22 статьи 45</w:t>
        </w:r>
      </w:hyperlink>
      <w:r w:rsidRPr="00D4474E">
        <w:rPr>
          <w:rFonts w:ascii="Arial" w:hAnsi="Arial" w:cs="Arial"/>
          <w:color w:val="000000"/>
        </w:rPr>
        <w:t> Градостроительного кодекса РФ.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Предметом согласования является соответствие планируемого размещ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ния указанных объектов правилам землепользования и застройки в части с</w:t>
      </w:r>
      <w:r w:rsidRPr="00D23558">
        <w:rPr>
          <w:rFonts w:ascii="Arial" w:hAnsi="Arial" w:cs="Arial"/>
        </w:rPr>
        <w:t>о</w:t>
      </w:r>
      <w:r w:rsidRPr="00D23558">
        <w:rPr>
          <w:rFonts w:ascii="Arial" w:hAnsi="Arial" w:cs="Arial"/>
        </w:rPr>
        <w:t>блюдения градостроительных регламентов (за исключением линейных объе</w:t>
      </w:r>
      <w:r w:rsidRPr="00D23558">
        <w:rPr>
          <w:rFonts w:ascii="Arial" w:hAnsi="Arial" w:cs="Arial"/>
        </w:rPr>
        <w:t>к</w:t>
      </w:r>
      <w:r w:rsidRPr="00D23558">
        <w:rPr>
          <w:rFonts w:ascii="Arial" w:hAnsi="Arial" w:cs="Arial"/>
        </w:rPr>
        <w:t>тов), установленных для территориальных зон, в границах которых планируется размещение указанных объектов, а также обеспечение сохранения фактич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ских показателей обеспеченности территории объектами коммунальной, тран</w:t>
      </w:r>
      <w:r w:rsidRPr="00D23558">
        <w:rPr>
          <w:rFonts w:ascii="Arial" w:hAnsi="Arial" w:cs="Arial"/>
        </w:rPr>
        <w:t>с</w:t>
      </w:r>
      <w:r w:rsidRPr="00D23558">
        <w:rPr>
          <w:rFonts w:ascii="Arial" w:hAnsi="Arial" w:cs="Arial"/>
        </w:rPr>
        <w:t>портной, социальной инфраструктур и фактических показателей территориал</w:t>
      </w:r>
      <w:r w:rsidRPr="00D23558">
        <w:rPr>
          <w:rFonts w:ascii="Arial" w:hAnsi="Arial" w:cs="Arial"/>
        </w:rPr>
        <w:t>ь</w:t>
      </w:r>
      <w:r w:rsidRPr="00D23558">
        <w:rPr>
          <w:rFonts w:ascii="Arial" w:hAnsi="Arial" w:cs="Arial"/>
        </w:rPr>
        <w:t>ной доступности указанных объектов для населения.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В течение 30 дней со дня получения документации по планировке терр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тории глава поселения направляет в администрацию Светлоярского муниц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пального района Волгоградской области согласование такой документации или отказ в ее согласовании.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При этом отказ в согласовании такой документации допускается по след</w:t>
      </w:r>
      <w:r w:rsidRPr="00D23558">
        <w:rPr>
          <w:rFonts w:ascii="Arial" w:hAnsi="Arial" w:cs="Arial"/>
        </w:rPr>
        <w:t>у</w:t>
      </w:r>
      <w:r w:rsidRPr="00D23558">
        <w:rPr>
          <w:rFonts w:ascii="Arial" w:hAnsi="Arial" w:cs="Arial"/>
        </w:rPr>
        <w:t>ющим основаниям: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1) несоответствие планируемого размещения объекта местного значения муниципального района или иного объекта в границах поселения градостро</w:t>
      </w:r>
      <w:r w:rsidRPr="00D23558">
        <w:rPr>
          <w:rFonts w:ascii="Arial" w:hAnsi="Arial" w:cs="Arial"/>
        </w:rPr>
        <w:t>и</w:t>
      </w:r>
      <w:r w:rsidRPr="00D23558">
        <w:rPr>
          <w:rFonts w:ascii="Arial" w:hAnsi="Arial" w:cs="Arial"/>
        </w:rPr>
        <w:t>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2) снижение фактических показателей обеспеченности территории объе</w:t>
      </w:r>
      <w:r w:rsidRPr="00D23558">
        <w:rPr>
          <w:rFonts w:ascii="Arial" w:hAnsi="Arial" w:cs="Arial"/>
        </w:rPr>
        <w:t>к</w:t>
      </w:r>
      <w:r w:rsidRPr="00D23558">
        <w:rPr>
          <w:rFonts w:ascii="Arial" w:hAnsi="Arial" w:cs="Arial"/>
        </w:rPr>
        <w:t>тами коммунальной, транспортной, социальной инфраструктур и (или) фактич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ских показателей территориальной доступности указанных объектов для нас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ления при размещении планируемых объектов.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</w:rPr>
      </w:pPr>
      <w:r w:rsidRPr="00D23558">
        <w:rPr>
          <w:rFonts w:ascii="Arial" w:hAnsi="Arial" w:cs="Arial"/>
        </w:rPr>
        <w:t>В случае, если по истечении 30 дней с момента поступления главе пос</w:t>
      </w:r>
      <w:r w:rsidRPr="00D23558">
        <w:rPr>
          <w:rFonts w:ascii="Arial" w:hAnsi="Arial" w:cs="Arial"/>
        </w:rPr>
        <w:t>е</w:t>
      </w:r>
      <w:r w:rsidRPr="00D23558">
        <w:rPr>
          <w:rFonts w:ascii="Arial" w:hAnsi="Arial" w:cs="Arial"/>
        </w:rPr>
        <w:t>ления документации по планировке территории таким главой поселения не направлен отказ в согласовании документации по планировке территории в а</w:t>
      </w:r>
      <w:r w:rsidRPr="00D23558">
        <w:rPr>
          <w:rFonts w:ascii="Arial" w:hAnsi="Arial" w:cs="Arial"/>
        </w:rPr>
        <w:t>д</w:t>
      </w:r>
      <w:r w:rsidRPr="00D23558">
        <w:rPr>
          <w:rFonts w:ascii="Arial" w:hAnsi="Arial" w:cs="Arial"/>
        </w:rPr>
        <w:t>министрацию Светлоярского муниципального района Волгоградской области, документация по планировке территории считается согласованной.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D23558">
        <w:rPr>
          <w:rFonts w:ascii="Arial" w:hAnsi="Arial" w:cs="Arial"/>
          <w:color w:val="000000"/>
        </w:rPr>
        <w:t>12.Особенности подготовки и утверждения документации по планировке территории применительно к территории поселений Светлоярского муниц</w:t>
      </w:r>
      <w:r w:rsidRPr="00D23558">
        <w:rPr>
          <w:rFonts w:ascii="Arial" w:hAnsi="Arial" w:cs="Arial"/>
          <w:color w:val="000000"/>
        </w:rPr>
        <w:t>и</w:t>
      </w:r>
      <w:r w:rsidRPr="00D23558">
        <w:rPr>
          <w:rFonts w:ascii="Arial" w:hAnsi="Arial" w:cs="Arial"/>
          <w:color w:val="000000"/>
        </w:rPr>
        <w:t>пального района Волгоградской области устанавливаются </w:t>
      </w:r>
      <w:hyperlink r:id="rId50" w:anchor="P126" w:history="1">
        <w:r w:rsidRPr="00D4474E">
          <w:rPr>
            <w:rFonts w:ascii="Arial" w:hAnsi="Arial" w:cs="Arial"/>
            <w:color w:val="000000"/>
          </w:rPr>
          <w:t>разделом III</w:t>
        </w:r>
      </w:hyperlink>
      <w:r w:rsidRPr="00D23558">
        <w:rPr>
          <w:rFonts w:ascii="Arial" w:hAnsi="Arial" w:cs="Arial"/>
          <w:color w:val="000000"/>
        </w:rPr>
        <w:t> настоящего Порядка.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D23558">
        <w:rPr>
          <w:rFonts w:ascii="Arial" w:hAnsi="Arial" w:cs="Arial"/>
          <w:color w:val="000000"/>
        </w:rPr>
        <w:t>13. Документация по планировке территории, утверждаемая администр</w:t>
      </w:r>
      <w:r w:rsidRPr="00D23558">
        <w:rPr>
          <w:rFonts w:ascii="Arial" w:hAnsi="Arial" w:cs="Arial"/>
          <w:color w:val="000000"/>
        </w:rPr>
        <w:t>а</w:t>
      </w:r>
      <w:r w:rsidRPr="00D23558">
        <w:rPr>
          <w:rFonts w:ascii="Arial" w:hAnsi="Arial" w:cs="Arial"/>
          <w:color w:val="000000"/>
        </w:rPr>
        <w:t>цией Светлоярского муниципального района Волгоградской области, направл</w:t>
      </w:r>
      <w:r w:rsidRPr="00D23558">
        <w:rPr>
          <w:rFonts w:ascii="Arial" w:hAnsi="Arial" w:cs="Arial"/>
          <w:color w:val="000000"/>
        </w:rPr>
        <w:t>я</w:t>
      </w:r>
      <w:r w:rsidRPr="00D23558">
        <w:rPr>
          <w:rFonts w:ascii="Arial" w:hAnsi="Arial" w:cs="Arial"/>
          <w:color w:val="000000"/>
        </w:rPr>
        <w:t>ется главе поселения, применительно к территориям которых осуществлялась подготовка такой документации, в течение 7 дней со дня ее утверждения.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D23558">
        <w:rPr>
          <w:rFonts w:ascii="Arial" w:hAnsi="Arial" w:cs="Arial"/>
          <w:color w:val="000000"/>
        </w:rPr>
        <w:t>14. Администрация Светлоярского муниципального района Волгоградской области обеспечивает опубликование документации по планировке территории (проектов планировки территории и проектов межевания территории) в поря</w:t>
      </w:r>
      <w:r w:rsidRPr="00D23558">
        <w:rPr>
          <w:rFonts w:ascii="Arial" w:hAnsi="Arial" w:cs="Arial"/>
          <w:color w:val="000000"/>
        </w:rPr>
        <w:t>д</w:t>
      </w:r>
      <w:r w:rsidRPr="00D23558">
        <w:rPr>
          <w:rFonts w:ascii="Arial" w:hAnsi="Arial" w:cs="Arial"/>
          <w:color w:val="000000"/>
        </w:rPr>
        <w:t>ке, установленном для официального опубликования муниципальных правовых актов администрации Светлоярского муниципального района Волгоградской области, иной официальной информации в районной газете «Восход», и ра</w:t>
      </w:r>
      <w:r w:rsidRPr="00D23558">
        <w:rPr>
          <w:rFonts w:ascii="Arial" w:hAnsi="Arial" w:cs="Arial"/>
          <w:color w:val="000000"/>
        </w:rPr>
        <w:t>з</w:t>
      </w:r>
      <w:r w:rsidRPr="00D23558">
        <w:rPr>
          <w:rFonts w:ascii="Arial" w:hAnsi="Arial" w:cs="Arial"/>
          <w:color w:val="000000"/>
        </w:rPr>
        <w:t>мещению на официальном сайте администрации Светлоярского муниципальн</w:t>
      </w:r>
      <w:r w:rsidRPr="00D23558">
        <w:rPr>
          <w:rFonts w:ascii="Arial" w:hAnsi="Arial" w:cs="Arial"/>
          <w:color w:val="000000"/>
        </w:rPr>
        <w:t>о</w:t>
      </w:r>
      <w:r w:rsidRPr="00D23558">
        <w:rPr>
          <w:rFonts w:ascii="Arial" w:hAnsi="Arial" w:cs="Arial"/>
          <w:color w:val="000000"/>
        </w:rPr>
        <w:t>го района Волгоградской области в разделе</w:t>
      </w:r>
      <w:r>
        <w:rPr>
          <w:rFonts w:ascii="Arial" w:hAnsi="Arial" w:cs="Arial"/>
          <w:color w:val="000000"/>
        </w:rPr>
        <w:t xml:space="preserve"> Главная</w:t>
      </w:r>
      <w:r w:rsidRPr="00D235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/ </w:t>
      </w:r>
      <w:r w:rsidRPr="00D23558">
        <w:rPr>
          <w:rFonts w:ascii="Arial" w:hAnsi="Arial" w:cs="Arial"/>
          <w:color w:val="000000"/>
        </w:rPr>
        <w:t>Градостроительство.</w:t>
      </w:r>
    </w:p>
    <w:p w:rsidR="00D4474E" w:rsidRPr="00D23558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D23558">
        <w:rPr>
          <w:rFonts w:ascii="Arial" w:hAnsi="Arial" w:cs="Arial"/>
          <w:color w:val="000000"/>
        </w:rPr>
        <w:lastRenderedPageBreak/>
        <w:t>15.Внесение изменений в документацию по планировке территории допу</w:t>
      </w:r>
      <w:r w:rsidRPr="00D23558">
        <w:rPr>
          <w:rFonts w:ascii="Arial" w:hAnsi="Arial" w:cs="Arial"/>
          <w:color w:val="000000"/>
        </w:rPr>
        <w:t>с</w:t>
      </w:r>
      <w:r w:rsidRPr="00D23558">
        <w:rPr>
          <w:rFonts w:ascii="Arial" w:hAnsi="Arial" w:cs="Arial"/>
          <w:color w:val="000000"/>
        </w:rPr>
        <w:t>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РФ. В указанном случае согласование документации по планировке территории осуществляется применительно к утверждаемым ч</w:t>
      </w:r>
      <w:r w:rsidRPr="00D23558">
        <w:rPr>
          <w:rFonts w:ascii="Arial" w:hAnsi="Arial" w:cs="Arial"/>
          <w:color w:val="000000"/>
        </w:rPr>
        <w:t>а</w:t>
      </w:r>
      <w:r w:rsidRPr="00D23558">
        <w:rPr>
          <w:rFonts w:ascii="Arial" w:hAnsi="Arial" w:cs="Arial"/>
          <w:color w:val="000000"/>
        </w:rPr>
        <w:t>стям.</w:t>
      </w:r>
    </w:p>
    <w:p w:rsidR="00D4474E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D23558">
        <w:rPr>
          <w:rFonts w:ascii="Arial" w:hAnsi="Arial" w:cs="Arial"/>
          <w:color w:val="000000"/>
        </w:rPr>
        <w:t>16. В случае внесения изменений в проект планировки территории, пред</w:t>
      </w:r>
      <w:r w:rsidRPr="00D23558">
        <w:rPr>
          <w:rFonts w:ascii="Arial" w:hAnsi="Arial" w:cs="Arial"/>
          <w:color w:val="000000"/>
        </w:rPr>
        <w:t>у</w:t>
      </w:r>
      <w:r w:rsidRPr="00D23558">
        <w:rPr>
          <w:rFonts w:ascii="Arial" w:hAnsi="Arial" w:cs="Arial"/>
          <w:color w:val="000000"/>
        </w:rPr>
        <w:t>сматривающий строительство, реконструкцию линейного объекта, в части и</w:t>
      </w:r>
      <w:r w:rsidRPr="00D23558">
        <w:rPr>
          <w:rFonts w:ascii="Arial" w:hAnsi="Arial" w:cs="Arial"/>
          <w:color w:val="000000"/>
        </w:rPr>
        <w:t>з</w:t>
      </w:r>
      <w:r w:rsidRPr="00D23558">
        <w:rPr>
          <w:rFonts w:ascii="Arial" w:hAnsi="Arial" w:cs="Arial"/>
          <w:color w:val="000000"/>
        </w:rPr>
        <w:t>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</w:t>
      </w:r>
      <w:r w:rsidRPr="00D23558">
        <w:rPr>
          <w:rFonts w:ascii="Arial" w:hAnsi="Arial" w:cs="Arial"/>
          <w:color w:val="000000"/>
        </w:rPr>
        <w:t>ъ</w:t>
      </w:r>
      <w:r w:rsidRPr="00D23558">
        <w:rPr>
          <w:rFonts w:ascii="Arial" w:hAnsi="Arial" w:cs="Arial"/>
          <w:color w:val="000000"/>
        </w:rPr>
        <w:t>екта, в связи с необходимостью уточнения границ зон планируемого размещ</w:t>
      </w:r>
      <w:r w:rsidRPr="00D23558">
        <w:rPr>
          <w:rFonts w:ascii="Arial" w:hAnsi="Arial" w:cs="Arial"/>
          <w:color w:val="000000"/>
        </w:rPr>
        <w:t>е</w:t>
      </w:r>
      <w:r w:rsidRPr="00D23558">
        <w:rPr>
          <w:rFonts w:ascii="Arial" w:hAnsi="Arial" w:cs="Arial"/>
          <w:color w:val="000000"/>
        </w:rPr>
        <w:t>ния указанных объектов, не требуется направление изменений на согласование в соответствии с частями 12.7 и 12.12 статьи 45 Градостроительного кодекса РФ при условии, что внесение изменений не повлияет на предусмотренные проектом планировки территории планировочные решения, а также на соглас</w:t>
      </w:r>
      <w:r w:rsidRPr="00D23558">
        <w:rPr>
          <w:rFonts w:ascii="Arial" w:hAnsi="Arial" w:cs="Arial"/>
          <w:color w:val="000000"/>
        </w:rPr>
        <w:t>о</w:t>
      </w:r>
      <w:r w:rsidRPr="00D23558">
        <w:rPr>
          <w:rFonts w:ascii="Arial" w:hAnsi="Arial" w:cs="Arial"/>
          <w:color w:val="000000"/>
        </w:rPr>
        <w:t xml:space="preserve">вание в соответствии </w:t>
      </w:r>
      <w:r w:rsidRPr="00D4474E">
        <w:rPr>
          <w:rFonts w:ascii="Arial" w:hAnsi="Arial" w:cs="Arial"/>
          <w:color w:val="000000"/>
        </w:rPr>
        <w:t>с </w:t>
      </w:r>
      <w:hyperlink r:id="rId51" w:history="1">
        <w:r w:rsidRPr="00D4474E">
          <w:rPr>
            <w:rFonts w:ascii="Arial" w:hAnsi="Arial" w:cs="Arial"/>
            <w:color w:val="000000"/>
          </w:rPr>
          <w:t>частью 12.4 статьи 45</w:t>
        </w:r>
      </w:hyperlink>
      <w:r w:rsidRPr="00D23558">
        <w:rPr>
          <w:rFonts w:ascii="Arial" w:hAnsi="Arial" w:cs="Arial"/>
          <w:color w:val="000000"/>
        </w:rPr>
        <w:t> Градостроительного кодекса РФ при условии, что внесение изменений не повлияет на предусмотренные прое</w:t>
      </w:r>
      <w:r w:rsidRPr="00D23558">
        <w:rPr>
          <w:rFonts w:ascii="Arial" w:hAnsi="Arial" w:cs="Arial"/>
          <w:color w:val="000000"/>
        </w:rPr>
        <w:t>к</w:t>
      </w:r>
      <w:r w:rsidRPr="00D23558">
        <w:rPr>
          <w:rFonts w:ascii="Arial" w:hAnsi="Arial" w:cs="Arial"/>
          <w:color w:val="000000"/>
        </w:rPr>
        <w:t>том планировки территории планировочные решения и не приведет к необх</w:t>
      </w:r>
      <w:r w:rsidRPr="00D23558">
        <w:rPr>
          <w:rFonts w:ascii="Arial" w:hAnsi="Arial" w:cs="Arial"/>
          <w:color w:val="000000"/>
        </w:rPr>
        <w:t>о</w:t>
      </w:r>
      <w:r w:rsidRPr="00D23558">
        <w:rPr>
          <w:rFonts w:ascii="Arial" w:hAnsi="Arial" w:cs="Arial"/>
          <w:color w:val="000000"/>
        </w:rPr>
        <w:t>димости изъятия земельных участков и (или) расположенных на них объектов недвижимого имущества для государс</w:t>
      </w:r>
      <w:r>
        <w:rPr>
          <w:rFonts w:ascii="Arial" w:hAnsi="Arial" w:cs="Arial"/>
          <w:color w:val="000000"/>
        </w:rPr>
        <w:t>твенных или муниципальных нужд.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</w:p>
    <w:p w:rsidR="00D4474E" w:rsidRPr="00C85403" w:rsidRDefault="00D4474E" w:rsidP="00D4474E">
      <w:pPr>
        <w:ind w:firstLine="567"/>
        <w:jc w:val="center"/>
        <w:rPr>
          <w:rFonts w:ascii="Arial" w:hAnsi="Arial" w:cs="Arial"/>
        </w:rPr>
      </w:pPr>
      <w:r w:rsidRPr="00C85403">
        <w:rPr>
          <w:rFonts w:ascii="Arial" w:hAnsi="Arial" w:cs="Arial"/>
        </w:rPr>
        <w:t>III. Подготовка и утверждение документации по планировке</w:t>
      </w:r>
    </w:p>
    <w:p w:rsidR="00D4474E" w:rsidRDefault="00D4474E" w:rsidP="00D4474E">
      <w:pPr>
        <w:ind w:firstLine="567"/>
        <w:jc w:val="center"/>
        <w:rPr>
          <w:rFonts w:ascii="Arial" w:hAnsi="Arial" w:cs="Arial"/>
        </w:rPr>
      </w:pPr>
      <w:r w:rsidRPr="00C85403">
        <w:rPr>
          <w:rFonts w:ascii="Arial" w:hAnsi="Arial" w:cs="Arial"/>
        </w:rPr>
        <w:t>территории применительно к территории поселений Светлоярского мун</w:t>
      </w:r>
      <w:r w:rsidRPr="00C85403">
        <w:rPr>
          <w:rFonts w:ascii="Arial" w:hAnsi="Arial" w:cs="Arial"/>
        </w:rPr>
        <w:t>и</w:t>
      </w:r>
      <w:r w:rsidRPr="00C85403">
        <w:rPr>
          <w:rFonts w:ascii="Arial" w:hAnsi="Arial" w:cs="Arial"/>
        </w:rPr>
        <w:t>ципального района Волгоградской области</w:t>
      </w:r>
    </w:p>
    <w:p w:rsidR="00D4474E" w:rsidRPr="00C85403" w:rsidRDefault="00D4474E" w:rsidP="00D4474E">
      <w:pPr>
        <w:ind w:firstLine="567"/>
        <w:jc w:val="center"/>
        <w:rPr>
          <w:rFonts w:ascii="Arial" w:hAnsi="Arial" w:cs="Arial"/>
        </w:rPr>
      </w:pP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1. Решение о подготовке документации применительно к территории пос</w:t>
      </w:r>
      <w:r w:rsidRPr="00C85403">
        <w:rPr>
          <w:rFonts w:ascii="Arial" w:hAnsi="Arial" w:cs="Arial"/>
        </w:rPr>
        <w:t>е</w:t>
      </w:r>
      <w:r w:rsidRPr="00C85403">
        <w:rPr>
          <w:rFonts w:ascii="Arial" w:hAnsi="Arial" w:cs="Arial"/>
        </w:rPr>
        <w:t>ления, за исключением случаев, указанных в </w:t>
      </w:r>
      <w:hyperlink r:id="rId52" w:history="1">
        <w:r w:rsidRPr="00D4474E">
          <w:rPr>
            <w:rFonts w:ascii="Arial" w:hAnsi="Arial" w:cs="Arial"/>
            <w:color w:val="000000"/>
          </w:rPr>
          <w:t>частях 2</w:t>
        </w:r>
      </w:hyperlink>
      <w:r w:rsidRPr="00D4474E">
        <w:rPr>
          <w:rFonts w:ascii="Arial" w:hAnsi="Arial" w:cs="Arial"/>
          <w:color w:val="000000"/>
        </w:rPr>
        <w:t> - </w:t>
      </w:r>
      <w:hyperlink r:id="rId53" w:history="1">
        <w:r w:rsidRPr="00D4474E">
          <w:rPr>
            <w:rFonts w:ascii="Arial" w:hAnsi="Arial" w:cs="Arial"/>
            <w:color w:val="000000"/>
          </w:rPr>
          <w:t>4.2</w:t>
        </w:r>
      </w:hyperlink>
      <w:r w:rsidRPr="00D4474E">
        <w:rPr>
          <w:rFonts w:ascii="Arial" w:hAnsi="Arial" w:cs="Arial"/>
          <w:color w:val="000000"/>
        </w:rPr>
        <w:t> и </w:t>
      </w:r>
      <w:hyperlink r:id="rId54" w:history="1">
        <w:r w:rsidRPr="00D4474E">
          <w:rPr>
            <w:rFonts w:ascii="Arial" w:hAnsi="Arial" w:cs="Arial"/>
            <w:color w:val="000000"/>
          </w:rPr>
          <w:t>5.2 статьи 45</w:t>
        </w:r>
      </w:hyperlink>
      <w:r w:rsidRPr="00C85403">
        <w:rPr>
          <w:rFonts w:ascii="Arial" w:hAnsi="Arial" w:cs="Arial"/>
        </w:rPr>
        <w:t> Градостроительного кодекса Российской Федерации, принимается уполн</w:t>
      </w:r>
      <w:r w:rsidRPr="00C85403">
        <w:rPr>
          <w:rFonts w:ascii="Arial" w:hAnsi="Arial" w:cs="Arial"/>
        </w:rPr>
        <w:t>о</w:t>
      </w:r>
      <w:r w:rsidRPr="00C85403">
        <w:rPr>
          <w:rFonts w:ascii="Arial" w:hAnsi="Arial" w:cs="Arial"/>
        </w:rPr>
        <w:t>моченным органом по инициативе указанных органов либо на основании пре</w:t>
      </w:r>
      <w:r w:rsidRPr="00C85403">
        <w:rPr>
          <w:rFonts w:ascii="Arial" w:hAnsi="Arial" w:cs="Arial"/>
        </w:rPr>
        <w:t>д</w:t>
      </w:r>
      <w:r w:rsidRPr="00C85403">
        <w:rPr>
          <w:rFonts w:ascii="Arial" w:hAnsi="Arial" w:cs="Arial"/>
        </w:rPr>
        <w:t>ложений инициаторов о подготовке документации по планировке территории.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В случае подготовки документации по планировке территории заинтерес</w:t>
      </w:r>
      <w:r w:rsidRPr="00C85403">
        <w:rPr>
          <w:rFonts w:ascii="Arial" w:hAnsi="Arial" w:cs="Arial"/>
        </w:rPr>
        <w:t>о</w:t>
      </w:r>
      <w:r w:rsidRPr="00C85403">
        <w:rPr>
          <w:rFonts w:ascii="Arial" w:hAnsi="Arial" w:cs="Arial"/>
        </w:rPr>
        <w:t>ванными лицами, указанными в </w:t>
      </w:r>
      <w:hyperlink r:id="rId55" w:history="1">
        <w:r w:rsidRPr="00D4474E">
          <w:rPr>
            <w:rFonts w:ascii="Arial" w:hAnsi="Arial" w:cs="Arial"/>
            <w:color w:val="000000"/>
          </w:rPr>
          <w:t>части 1.1 статьи 45</w:t>
        </w:r>
      </w:hyperlink>
      <w:r w:rsidRPr="00D4474E">
        <w:rPr>
          <w:rFonts w:ascii="Arial" w:hAnsi="Arial" w:cs="Arial"/>
          <w:color w:val="000000"/>
        </w:rPr>
        <w:t> </w:t>
      </w:r>
      <w:r w:rsidRPr="00C85403">
        <w:rPr>
          <w:rFonts w:ascii="Arial" w:hAnsi="Arial" w:cs="Arial"/>
        </w:rPr>
        <w:t>Градостроительного коде</w:t>
      </w:r>
      <w:r w:rsidRPr="00C85403">
        <w:rPr>
          <w:rFonts w:ascii="Arial" w:hAnsi="Arial" w:cs="Arial"/>
        </w:rPr>
        <w:t>к</w:t>
      </w:r>
      <w:r w:rsidRPr="00C85403">
        <w:rPr>
          <w:rFonts w:ascii="Arial" w:hAnsi="Arial" w:cs="Arial"/>
        </w:rPr>
        <w:t>са, принятие уполномоченным органом решения о подготовке документации по планировке территории не требуется.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2. Решение о подготовке документации по планировке территории прим</w:t>
      </w:r>
      <w:r w:rsidRPr="00C85403">
        <w:rPr>
          <w:rFonts w:ascii="Arial" w:hAnsi="Arial" w:cs="Arial"/>
        </w:rPr>
        <w:t>е</w:t>
      </w:r>
      <w:r w:rsidRPr="00C85403">
        <w:rPr>
          <w:rFonts w:ascii="Arial" w:hAnsi="Arial" w:cs="Arial"/>
        </w:rPr>
        <w:t>нительно к территории поселения или решение об отказе в подготовке такой документации принимается уполномоченным органом в порядке, определе</w:t>
      </w:r>
      <w:r w:rsidRPr="00C85403">
        <w:rPr>
          <w:rFonts w:ascii="Arial" w:hAnsi="Arial" w:cs="Arial"/>
        </w:rPr>
        <w:t>н</w:t>
      </w:r>
      <w:r w:rsidRPr="00C85403">
        <w:rPr>
          <w:rFonts w:ascii="Arial" w:hAnsi="Arial" w:cs="Arial"/>
        </w:rPr>
        <w:t>ном </w:t>
      </w:r>
      <w:hyperlink r:id="rId56" w:anchor="P80" w:history="1">
        <w:r w:rsidRPr="00D4474E">
          <w:rPr>
            <w:rFonts w:ascii="Arial" w:hAnsi="Arial" w:cs="Arial"/>
            <w:color w:val="000000"/>
          </w:rPr>
          <w:t>пунктами 5</w:t>
        </w:r>
      </w:hyperlink>
      <w:r w:rsidRPr="00D4474E">
        <w:rPr>
          <w:rFonts w:ascii="Arial" w:hAnsi="Arial" w:cs="Arial"/>
          <w:color w:val="000000"/>
        </w:rPr>
        <w:t> и </w:t>
      </w:r>
      <w:hyperlink r:id="rId57" w:anchor="P87" w:history="1">
        <w:r w:rsidRPr="00D4474E">
          <w:rPr>
            <w:rFonts w:ascii="Arial" w:hAnsi="Arial" w:cs="Arial"/>
            <w:color w:val="000000"/>
          </w:rPr>
          <w:t>6 раздела II</w:t>
        </w:r>
      </w:hyperlink>
      <w:r w:rsidRPr="00D4474E">
        <w:rPr>
          <w:rFonts w:ascii="Arial" w:hAnsi="Arial" w:cs="Arial"/>
          <w:color w:val="000000"/>
        </w:rPr>
        <w:t> наст</w:t>
      </w:r>
      <w:r w:rsidRPr="00C85403">
        <w:rPr>
          <w:rFonts w:ascii="Arial" w:hAnsi="Arial" w:cs="Arial"/>
        </w:rPr>
        <w:t>оящего Порядка.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3. Решение о подготовке документации по планировке территории, указа</w:t>
      </w:r>
      <w:r w:rsidRPr="00C85403">
        <w:rPr>
          <w:rFonts w:ascii="Arial" w:hAnsi="Arial" w:cs="Arial"/>
        </w:rPr>
        <w:t>н</w:t>
      </w:r>
      <w:r w:rsidRPr="00C85403">
        <w:rPr>
          <w:rFonts w:ascii="Arial" w:hAnsi="Arial" w:cs="Arial"/>
        </w:rPr>
        <w:t>ное в </w:t>
      </w:r>
      <w:hyperlink r:id="rId58" w:anchor="P132" w:history="1">
        <w:r w:rsidRPr="00D4474E">
          <w:rPr>
            <w:rFonts w:ascii="Arial" w:hAnsi="Arial" w:cs="Arial"/>
            <w:color w:val="000000"/>
          </w:rPr>
          <w:t>пункте 2 раздела III</w:t>
        </w:r>
      </w:hyperlink>
      <w:r w:rsidRPr="00C85403">
        <w:rPr>
          <w:rFonts w:ascii="Arial" w:hAnsi="Arial" w:cs="Arial"/>
        </w:rPr>
        <w:t> настоящего Порядка, подлежит опубликованию в п</w:t>
      </w:r>
      <w:r w:rsidRPr="00C85403">
        <w:rPr>
          <w:rFonts w:ascii="Arial" w:hAnsi="Arial" w:cs="Arial"/>
        </w:rPr>
        <w:t>о</w:t>
      </w:r>
      <w:r w:rsidRPr="00C85403">
        <w:rPr>
          <w:rFonts w:ascii="Arial" w:hAnsi="Arial" w:cs="Arial"/>
        </w:rPr>
        <w:t>рядке, установленном для официального опубликования муниципальных пр</w:t>
      </w:r>
      <w:r w:rsidRPr="00C85403">
        <w:rPr>
          <w:rFonts w:ascii="Arial" w:hAnsi="Arial" w:cs="Arial"/>
        </w:rPr>
        <w:t>а</w:t>
      </w:r>
      <w:r w:rsidRPr="00C85403">
        <w:rPr>
          <w:rFonts w:ascii="Arial" w:hAnsi="Arial" w:cs="Arial"/>
        </w:rPr>
        <w:t>вовых актов, иной официальной информации, в течение 3 дней со дня принятия такого решения и размещается на официальном сайте уполномоченного органа в сети Интернет.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4. Со дня опубликования решения о подготовке документации по план</w:t>
      </w:r>
      <w:r w:rsidRPr="00C85403">
        <w:rPr>
          <w:rFonts w:ascii="Arial" w:hAnsi="Arial" w:cs="Arial"/>
        </w:rPr>
        <w:t>и</w:t>
      </w:r>
      <w:r w:rsidRPr="00C85403">
        <w:rPr>
          <w:rFonts w:ascii="Arial" w:hAnsi="Arial" w:cs="Arial"/>
        </w:rPr>
        <w:t>ровке территории заинтересованные лица вправе представить в уполномоче</w:t>
      </w:r>
      <w:r w:rsidRPr="00C85403">
        <w:rPr>
          <w:rFonts w:ascii="Arial" w:hAnsi="Arial" w:cs="Arial"/>
        </w:rPr>
        <w:t>н</w:t>
      </w:r>
      <w:r w:rsidRPr="00C85403">
        <w:rPr>
          <w:rFonts w:ascii="Arial" w:hAnsi="Arial" w:cs="Arial"/>
        </w:rPr>
        <w:t>ный орган свои предложения о порядке, сроках подготовки и содержании док</w:t>
      </w:r>
      <w:r w:rsidRPr="00C85403">
        <w:rPr>
          <w:rFonts w:ascii="Arial" w:hAnsi="Arial" w:cs="Arial"/>
        </w:rPr>
        <w:t>у</w:t>
      </w:r>
      <w:r w:rsidRPr="00C85403">
        <w:rPr>
          <w:rFonts w:ascii="Arial" w:hAnsi="Arial" w:cs="Arial"/>
        </w:rPr>
        <w:t>ментации по планировке территории.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5. Лица, указанные в </w:t>
      </w:r>
      <w:hyperlink r:id="rId59" w:history="1">
        <w:r w:rsidRPr="00D4474E">
          <w:rPr>
            <w:rFonts w:ascii="Arial" w:hAnsi="Arial" w:cs="Arial"/>
            <w:color w:val="000000"/>
          </w:rPr>
          <w:t>части 1.1 статьи 45</w:t>
        </w:r>
      </w:hyperlink>
      <w:r w:rsidRPr="00D4474E">
        <w:rPr>
          <w:rFonts w:ascii="Arial" w:hAnsi="Arial" w:cs="Arial"/>
          <w:color w:val="000000"/>
        </w:rPr>
        <w:t> Г</w:t>
      </w:r>
      <w:r w:rsidRPr="00C85403">
        <w:rPr>
          <w:rFonts w:ascii="Arial" w:hAnsi="Arial" w:cs="Arial"/>
        </w:rPr>
        <w:t>радостроительного кодекса, осуществляют подготовку документации по планировке территории в соотве</w:t>
      </w:r>
      <w:r w:rsidRPr="00C85403">
        <w:rPr>
          <w:rFonts w:ascii="Arial" w:hAnsi="Arial" w:cs="Arial"/>
        </w:rPr>
        <w:t>т</w:t>
      </w:r>
      <w:r w:rsidRPr="00C85403">
        <w:rPr>
          <w:rFonts w:ascii="Arial" w:hAnsi="Arial" w:cs="Arial"/>
        </w:rPr>
        <w:lastRenderedPageBreak/>
        <w:t>ствии с требованиями, указанными в </w:t>
      </w:r>
      <w:hyperlink r:id="rId60" w:history="1">
        <w:r w:rsidRPr="00D4474E">
          <w:rPr>
            <w:rFonts w:ascii="Arial" w:hAnsi="Arial" w:cs="Arial"/>
            <w:color w:val="000000"/>
          </w:rPr>
          <w:t>части 10 статьи 45</w:t>
        </w:r>
      </w:hyperlink>
      <w:r w:rsidRPr="00D4474E">
        <w:rPr>
          <w:rFonts w:ascii="Arial" w:hAnsi="Arial" w:cs="Arial"/>
          <w:color w:val="000000"/>
        </w:rPr>
        <w:t> Г</w:t>
      </w:r>
      <w:r w:rsidRPr="00C85403">
        <w:rPr>
          <w:rFonts w:ascii="Arial" w:hAnsi="Arial" w:cs="Arial"/>
        </w:rPr>
        <w:t>радостроительного кодекса, и направляют ее для утверждения в уполномоченный орган.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6 Уполномоченный орган в течение двадцати рабочих дней со дня посту</w:t>
      </w:r>
      <w:r w:rsidRPr="00C85403">
        <w:rPr>
          <w:rFonts w:ascii="Arial" w:hAnsi="Arial" w:cs="Arial"/>
        </w:rPr>
        <w:t>п</w:t>
      </w:r>
      <w:r w:rsidRPr="00C85403">
        <w:rPr>
          <w:rFonts w:ascii="Arial" w:hAnsi="Arial" w:cs="Arial"/>
        </w:rPr>
        <w:t>ления документации по планировке территории осуществляет проверку такой документации на соответствие требованиям, указанным в </w:t>
      </w:r>
      <w:hyperlink r:id="rId61" w:history="1">
        <w:r w:rsidRPr="00D4474E">
          <w:rPr>
            <w:rFonts w:ascii="Arial" w:hAnsi="Arial" w:cs="Arial"/>
            <w:color w:val="000000"/>
          </w:rPr>
          <w:t>части 10 статьи 45</w:t>
        </w:r>
      </w:hyperlink>
      <w:r w:rsidRPr="00D4474E">
        <w:rPr>
          <w:rFonts w:ascii="Arial" w:hAnsi="Arial" w:cs="Arial"/>
          <w:color w:val="000000"/>
        </w:rPr>
        <w:t> </w:t>
      </w:r>
      <w:r w:rsidRPr="00C85403">
        <w:rPr>
          <w:rFonts w:ascii="Arial" w:hAnsi="Arial" w:cs="Arial"/>
        </w:rPr>
        <w:t>Градостроительного кодекса.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По результатам проверки указанные органы обеспечивают рассмотрение документации по планировке территории на публичных слушаниях либо откл</w:t>
      </w:r>
      <w:r w:rsidRPr="00C85403">
        <w:rPr>
          <w:rFonts w:ascii="Arial" w:hAnsi="Arial" w:cs="Arial"/>
        </w:rPr>
        <w:t>о</w:t>
      </w:r>
      <w:r w:rsidRPr="00C85403">
        <w:rPr>
          <w:rFonts w:ascii="Arial" w:hAnsi="Arial" w:cs="Arial"/>
        </w:rPr>
        <w:t>няют такую документацию и направляют ее на доработку.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6.1. В случае внесения изменений в проект планировки территории и (или) проект межевания территории путем утверждения их отдельных частей публи</w:t>
      </w:r>
      <w:r w:rsidRPr="00C85403">
        <w:rPr>
          <w:rFonts w:ascii="Arial" w:hAnsi="Arial" w:cs="Arial"/>
        </w:rPr>
        <w:t>ч</w:t>
      </w:r>
      <w:r w:rsidRPr="00C85403">
        <w:rPr>
          <w:rFonts w:ascii="Arial" w:hAnsi="Arial" w:cs="Arial"/>
        </w:rPr>
        <w:t>ные слушания проводятся применительно к таким утверждаемым частям.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7. Проекты планировки территории и проекты межевания территории до их утверждения подлежат обязательному рассмотрению на публичных слушаниях.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8. Публичные слушания по проекту планировки и проекту межевания те</w:t>
      </w:r>
      <w:r w:rsidRPr="00C85403">
        <w:rPr>
          <w:rFonts w:ascii="Arial" w:hAnsi="Arial" w:cs="Arial"/>
        </w:rPr>
        <w:t>р</w:t>
      </w:r>
      <w:r w:rsidRPr="00C85403">
        <w:rPr>
          <w:rFonts w:ascii="Arial" w:hAnsi="Arial" w:cs="Arial"/>
        </w:rPr>
        <w:t>ритории не проводятся в случаях, установленных </w:t>
      </w:r>
      <w:hyperlink r:id="rId62" w:history="1">
        <w:r w:rsidRPr="00D4474E">
          <w:rPr>
            <w:rFonts w:ascii="Arial" w:hAnsi="Arial" w:cs="Arial"/>
            <w:color w:val="000000"/>
          </w:rPr>
          <w:t>частью 5.1 статьи 46</w:t>
        </w:r>
      </w:hyperlink>
      <w:r w:rsidRPr="00D4474E">
        <w:rPr>
          <w:rFonts w:ascii="Arial" w:hAnsi="Arial" w:cs="Arial"/>
          <w:color w:val="000000"/>
        </w:rPr>
        <w:t> </w:t>
      </w:r>
      <w:r w:rsidRPr="00C85403">
        <w:rPr>
          <w:rFonts w:ascii="Arial" w:hAnsi="Arial" w:cs="Arial"/>
        </w:rPr>
        <w:t>Градостроительного кодекса.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</w:t>
      </w:r>
      <w:r w:rsidRPr="00C85403">
        <w:rPr>
          <w:rFonts w:ascii="Arial" w:hAnsi="Arial" w:cs="Arial"/>
        </w:rPr>
        <w:t>а</w:t>
      </w:r>
      <w:r w:rsidRPr="00C85403">
        <w:rPr>
          <w:rFonts w:ascii="Arial" w:hAnsi="Arial" w:cs="Arial"/>
        </w:rPr>
        <w:t>ния территории для установления, изменения, отмены красных линий в связи с образованием и (или) изменением земельного участка, расположенного в гр</w:t>
      </w:r>
      <w:r w:rsidRPr="00C85403">
        <w:rPr>
          <w:rFonts w:ascii="Arial" w:hAnsi="Arial" w:cs="Arial"/>
        </w:rPr>
        <w:t>а</w:t>
      </w:r>
      <w:r w:rsidRPr="00C85403">
        <w:rPr>
          <w:rFonts w:ascii="Arial" w:hAnsi="Arial" w:cs="Arial"/>
        </w:rPr>
        <w:t>ницах территории, в отношении которой не предусматривается осуществление деятельности по комплексному и устойчивому развитию территории, при усл</w:t>
      </w:r>
      <w:r w:rsidRPr="00C85403">
        <w:rPr>
          <w:rFonts w:ascii="Arial" w:hAnsi="Arial" w:cs="Arial"/>
        </w:rPr>
        <w:t>о</w:t>
      </w:r>
      <w:r w:rsidRPr="00C85403">
        <w:rPr>
          <w:rFonts w:ascii="Arial" w:hAnsi="Arial" w:cs="Arial"/>
        </w:rPr>
        <w:t>вии, что такие установление, изменение красных линий влекут за собой изм</w:t>
      </w:r>
      <w:r w:rsidRPr="00C85403">
        <w:rPr>
          <w:rFonts w:ascii="Arial" w:hAnsi="Arial" w:cs="Arial"/>
        </w:rPr>
        <w:t>е</w:t>
      </w:r>
      <w:r w:rsidRPr="00C85403">
        <w:rPr>
          <w:rFonts w:ascii="Arial" w:hAnsi="Arial" w:cs="Arial"/>
        </w:rPr>
        <w:t>нение границ территории общего пользования.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9. Публичные слушания по проекту планировки и проекту межевания те</w:t>
      </w:r>
      <w:r w:rsidRPr="00C85403">
        <w:rPr>
          <w:rFonts w:ascii="Arial" w:hAnsi="Arial" w:cs="Arial"/>
        </w:rPr>
        <w:t>р</w:t>
      </w:r>
      <w:r w:rsidRPr="00C85403">
        <w:rPr>
          <w:rFonts w:ascii="Arial" w:hAnsi="Arial" w:cs="Arial"/>
        </w:rPr>
        <w:t>ритории проводятся в порядке, установленном </w:t>
      </w:r>
      <w:hyperlink r:id="rId63" w:history="1">
        <w:r w:rsidRPr="00C85403">
          <w:rPr>
            <w:rFonts w:ascii="Arial" w:hAnsi="Arial" w:cs="Arial"/>
            <w:color w:val="2980B9"/>
          </w:rPr>
          <w:t>статьей 5.1</w:t>
        </w:r>
      </w:hyperlink>
      <w:r w:rsidRPr="00C85403">
        <w:rPr>
          <w:rFonts w:ascii="Arial" w:hAnsi="Arial" w:cs="Arial"/>
        </w:rPr>
        <w:t> Градостроительного кодекса, с учетом положений настоящего Порядка и Порядка организации и проведения публичных слушаний по проектам документов в сфере градостро</w:t>
      </w:r>
      <w:r w:rsidRPr="00C85403">
        <w:rPr>
          <w:rFonts w:ascii="Arial" w:hAnsi="Arial" w:cs="Arial"/>
        </w:rPr>
        <w:t>и</w:t>
      </w:r>
      <w:r w:rsidRPr="00C85403">
        <w:rPr>
          <w:rFonts w:ascii="Arial" w:hAnsi="Arial" w:cs="Arial"/>
        </w:rPr>
        <w:t>тельной деятельности в Светлоярском муниципальном  районе Волгоградской области Срок проведения публичных слушаний со дня оповещения жителей муниципального образования об их проведении до дня опубликования закл</w:t>
      </w:r>
      <w:r w:rsidRPr="00C85403">
        <w:rPr>
          <w:rFonts w:ascii="Arial" w:hAnsi="Arial" w:cs="Arial"/>
        </w:rPr>
        <w:t>ю</w:t>
      </w:r>
      <w:r w:rsidRPr="00C85403">
        <w:rPr>
          <w:rFonts w:ascii="Arial" w:hAnsi="Arial" w:cs="Arial"/>
        </w:rPr>
        <w:t>чения о результатах публичных слушаний определяется Порядком организации и проведения публичных слушаний по проектам документов в сфере град</w:t>
      </w:r>
      <w:r w:rsidRPr="00C85403">
        <w:rPr>
          <w:rFonts w:ascii="Arial" w:hAnsi="Arial" w:cs="Arial"/>
        </w:rPr>
        <w:t>о</w:t>
      </w:r>
      <w:r w:rsidRPr="00C85403">
        <w:rPr>
          <w:rFonts w:ascii="Arial" w:hAnsi="Arial" w:cs="Arial"/>
        </w:rPr>
        <w:t>строительной деятельности в Светлоярском муниципальном районе Волгогра</w:t>
      </w:r>
      <w:r w:rsidRPr="00C85403">
        <w:rPr>
          <w:rFonts w:ascii="Arial" w:hAnsi="Arial" w:cs="Arial"/>
        </w:rPr>
        <w:t>д</w:t>
      </w:r>
      <w:r w:rsidRPr="00C85403">
        <w:rPr>
          <w:rFonts w:ascii="Arial" w:hAnsi="Arial" w:cs="Arial"/>
        </w:rPr>
        <w:t>ской области не может быть менее 1 месяца и более 3 месяцев.</w:t>
      </w:r>
    </w:p>
    <w:p w:rsidR="00D4474E" w:rsidRPr="00D4474E" w:rsidRDefault="00D4474E" w:rsidP="00D4474E">
      <w:pPr>
        <w:ind w:firstLine="567"/>
        <w:jc w:val="both"/>
        <w:rPr>
          <w:rFonts w:ascii="Arial" w:hAnsi="Arial" w:cs="Arial"/>
          <w:color w:val="000000"/>
        </w:rPr>
      </w:pPr>
      <w:r w:rsidRPr="00C85403">
        <w:rPr>
          <w:rFonts w:ascii="Arial" w:hAnsi="Arial" w:cs="Arial"/>
        </w:rPr>
        <w:t>10. Уполномоченный орган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</w:t>
      </w:r>
      <w:r w:rsidRPr="00C85403">
        <w:rPr>
          <w:rFonts w:ascii="Arial" w:hAnsi="Arial" w:cs="Arial"/>
        </w:rPr>
        <w:t>у</w:t>
      </w:r>
      <w:r w:rsidRPr="00C85403">
        <w:rPr>
          <w:rFonts w:ascii="Arial" w:hAnsi="Arial" w:cs="Arial"/>
        </w:rPr>
        <w:t xml:space="preserve">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слушаний, а в случае, если в соответствии с настоящей статьей публичные слушания не проводятся, - в срок, указанный </w:t>
      </w:r>
      <w:r w:rsidRPr="00D4474E">
        <w:rPr>
          <w:rFonts w:ascii="Arial" w:hAnsi="Arial" w:cs="Arial"/>
          <w:color w:val="000000"/>
        </w:rPr>
        <w:t>в </w:t>
      </w:r>
      <w:hyperlink r:id="rId64" w:anchor="P136" w:history="1">
        <w:r w:rsidRPr="00D4474E">
          <w:rPr>
            <w:rFonts w:ascii="Arial" w:hAnsi="Arial" w:cs="Arial"/>
            <w:color w:val="000000"/>
          </w:rPr>
          <w:t>пункте 6</w:t>
        </w:r>
      </w:hyperlink>
      <w:r w:rsidRPr="00D4474E">
        <w:rPr>
          <w:rFonts w:ascii="Arial" w:hAnsi="Arial" w:cs="Arial"/>
          <w:color w:val="000000"/>
        </w:rPr>
        <w:t> настоящего раздела.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D4474E">
        <w:rPr>
          <w:rFonts w:ascii="Arial" w:hAnsi="Arial" w:cs="Arial"/>
          <w:color w:val="000000"/>
        </w:rPr>
        <w:t>11. Основанием для отклонения документации по планировке территории, подготовленной лицами, указанными в </w:t>
      </w:r>
      <w:hyperlink r:id="rId65" w:history="1">
        <w:r w:rsidRPr="00D4474E">
          <w:rPr>
            <w:rFonts w:ascii="Arial" w:hAnsi="Arial" w:cs="Arial"/>
            <w:color w:val="000000"/>
          </w:rPr>
          <w:t>части 1.1 статьи 45</w:t>
        </w:r>
      </w:hyperlink>
      <w:r w:rsidRPr="00D4474E">
        <w:rPr>
          <w:rFonts w:ascii="Arial" w:hAnsi="Arial" w:cs="Arial"/>
          <w:color w:val="000000"/>
        </w:rPr>
        <w:t> Градостроительного кодекса, и направления ее на доработку является несоответствие такой док</w:t>
      </w:r>
      <w:r w:rsidRPr="00D4474E">
        <w:rPr>
          <w:rFonts w:ascii="Arial" w:hAnsi="Arial" w:cs="Arial"/>
          <w:color w:val="000000"/>
        </w:rPr>
        <w:t>у</w:t>
      </w:r>
      <w:r w:rsidRPr="00D4474E">
        <w:rPr>
          <w:rFonts w:ascii="Arial" w:hAnsi="Arial" w:cs="Arial"/>
          <w:color w:val="000000"/>
        </w:rPr>
        <w:t>ментации требованиям, указанным в </w:t>
      </w:r>
      <w:hyperlink r:id="rId66" w:history="1">
        <w:r w:rsidRPr="00D4474E">
          <w:rPr>
            <w:rFonts w:ascii="Arial" w:hAnsi="Arial" w:cs="Arial"/>
            <w:color w:val="000000"/>
          </w:rPr>
          <w:t>части 10 статьи 45</w:t>
        </w:r>
      </w:hyperlink>
      <w:r w:rsidRPr="00D4474E">
        <w:rPr>
          <w:rFonts w:ascii="Arial" w:hAnsi="Arial" w:cs="Arial"/>
          <w:color w:val="000000"/>
        </w:rPr>
        <w:t xml:space="preserve"> Градостроительного </w:t>
      </w:r>
      <w:r w:rsidRPr="00C85403">
        <w:rPr>
          <w:rFonts w:ascii="Arial" w:hAnsi="Arial" w:cs="Arial"/>
        </w:rPr>
        <w:t>кодекса.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lastRenderedPageBreak/>
        <w:t>В иных случаях отклонение представленной такими лицами документации по планировке территории не допускается.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12. Утвержденная документация по планировке территории (проекты пл</w:t>
      </w:r>
      <w:r w:rsidRPr="00C85403">
        <w:rPr>
          <w:rFonts w:ascii="Arial" w:hAnsi="Arial" w:cs="Arial"/>
        </w:rPr>
        <w:t>а</w:t>
      </w:r>
      <w:r w:rsidRPr="00C85403">
        <w:rPr>
          <w:rFonts w:ascii="Arial" w:hAnsi="Arial" w:cs="Arial"/>
        </w:rPr>
        <w:t>нировки территории и проекты межевания территории) подлежит опубликов</w:t>
      </w:r>
      <w:r w:rsidRPr="00C85403">
        <w:rPr>
          <w:rFonts w:ascii="Arial" w:hAnsi="Arial" w:cs="Arial"/>
        </w:rPr>
        <w:t>а</w:t>
      </w:r>
      <w:r w:rsidRPr="00C85403">
        <w:rPr>
          <w:rFonts w:ascii="Arial" w:hAnsi="Arial" w:cs="Arial"/>
        </w:rPr>
        <w:t>нию в порядке, установленном для официального опубликования муниципал</w:t>
      </w:r>
      <w:r w:rsidRPr="00C85403">
        <w:rPr>
          <w:rFonts w:ascii="Arial" w:hAnsi="Arial" w:cs="Arial"/>
        </w:rPr>
        <w:t>ь</w:t>
      </w:r>
      <w:r w:rsidRPr="00C85403">
        <w:rPr>
          <w:rFonts w:ascii="Arial" w:hAnsi="Arial" w:cs="Arial"/>
        </w:rPr>
        <w:t>ных правовых актов, иной официальной информации в районной газете «Во</w:t>
      </w:r>
      <w:r w:rsidRPr="00C85403">
        <w:rPr>
          <w:rFonts w:ascii="Arial" w:hAnsi="Arial" w:cs="Arial"/>
        </w:rPr>
        <w:t>с</w:t>
      </w:r>
      <w:r w:rsidRPr="00C85403">
        <w:rPr>
          <w:rFonts w:ascii="Arial" w:hAnsi="Arial" w:cs="Arial"/>
        </w:rPr>
        <w:t>ход», в течение 7 дней со дня утверждения указанной документации и разм</w:t>
      </w:r>
      <w:r w:rsidRPr="00C85403">
        <w:rPr>
          <w:rFonts w:ascii="Arial" w:hAnsi="Arial" w:cs="Arial"/>
        </w:rPr>
        <w:t>е</w:t>
      </w:r>
      <w:r w:rsidRPr="00C85403">
        <w:rPr>
          <w:rFonts w:ascii="Arial" w:hAnsi="Arial" w:cs="Arial"/>
        </w:rPr>
        <w:t>щается на официальном сайте администрации Светлоярского муниципального района Волгоградской области в разделе Главная / Градостроительство.</w:t>
      </w:r>
    </w:p>
    <w:p w:rsidR="00D4474E" w:rsidRPr="00C85403" w:rsidRDefault="00D4474E" w:rsidP="00D4474E">
      <w:pPr>
        <w:ind w:firstLine="567"/>
        <w:jc w:val="both"/>
        <w:rPr>
          <w:rFonts w:ascii="Arial" w:hAnsi="Arial" w:cs="Arial"/>
        </w:rPr>
      </w:pPr>
      <w:r w:rsidRPr="00C85403">
        <w:rPr>
          <w:rFonts w:ascii="Arial" w:hAnsi="Arial" w:cs="Arial"/>
        </w:rPr>
        <w:t> </w:t>
      </w:r>
    </w:p>
    <w:p w:rsidR="00D4474E" w:rsidRPr="008F277A" w:rsidRDefault="00D4474E" w:rsidP="00D4474E">
      <w:pPr>
        <w:shd w:val="clear" w:color="auto" w:fill="FFFFFF"/>
        <w:spacing w:before="150" w:after="150"/>
        <w:rPr>
          <w:rFonts w:ascii="Arial" w:hAnsi="Arial" w:cs="Arial"/>
          <w:color w:val="000000"/>
          <w:sz w:val="21"/>
          <w:szCs w:val="21"/>
        </w:rPr>
      </w:pPr>
      <w:r w:rsidRPr="008F277A">
        <w:rPr>
          <w:rFonts w:ascii="Arial" w:hAnsi="Arial" w:cs="Arial"/>
          <w:color w:val="000000"/>
          <w:sz w:val="21"/>
          <w:szCs w:val="21"/>
        </w:rPr>
        <w:t> </w:t>
      </w:r>
    </w:p>
    <w:p w:rsidR="00D4474E" w:rsidRDefault="00D4474E" w:rsidP="00D4474E"/>
    <w:p w:rsidR="00D4474E" w:rsidRPr="007D398F" w:rsidRDefault="00D4474E" w:rsidP="00D60532">
      <w:pPr>
        <w:jc w:val="both"/>
        <w:rPr>
          <w:rFonts w:ascii="Arial" w:hAnsi="Arial" w:cs="Arial"/>
          <w:sz w:val="16"/>
          <w:szCs w:val="16"/>
        </w:rPr>
      </w:pPr>
    </w:p>
    <w:sectPr w:rsidR="00D4474E" w:rsidRPr="007D398F" w:rsidSect="00BB6391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10" w:rsidRDefault="00A34610" w:rsidP="0026722D">
      <w:r>
        <w:separator/>
      </w:r>
    </w:p>
  </w:endnote>
  <w:endnote w:type="continuationSeparator" w:id="0">
    <w:p w:rsidR="00A34610" w:rsidRDefault="00A34610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4E" w:rsidRDefault="00D447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4E" w:rsidRDefault="00D447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4E" w:rsidRDefault="00D44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10" w:rsidRDefault="00A34610" w:rsidP="0026722D">
      <w:r>
        <w:separator/>
      </w:r>
    </w:p>
  </w:footnote>
  <w:footnote w:type="continuationSeparator" w:id="0">
    <w:p w:rsidR="00A34610" w:rsidRDefault="00A34610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4E" w:rsidRDefault="00D447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66" w:rsidRPr="00D4474E" w:rsidRDefault="00DA6C66" w:rsidP="00D4474E">
    <w:pPr>
      <w:pStyle w:val="a4"/>
      <w:rPr>
        <w:lang w:val="ru-RU"/>
      </w:rPr>
    </w:pPr>
  </w:p>
  <w:p w:rsidR="00DA6C66" w:rsidRDefault="00DA6C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4E" w:rsidRDefault="00D447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42E90"/>
    <w:multiLevelType w:val="hybridMultilevel"/>
    <w:tmpl w:val="2A9AC6BC"/>
    <w:lvl w:ilvl="0" w:tplc="F14EE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75344A3"/>
    <w:multiLevelType w:val="multilevel"/>
    <w:tmpl w:val="BAC223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0AE31A0"/>
    <w:multiLevelType w:val="multilevel"/>
    <w:tmpl w:val="E780D11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46DE"/>
    <w:multiLevelType w:val="hybridMultilevel"/>
    <w:tmpl w:val="0204A930"/>
    <w:lvl w:ilvl="0" w:tplc="3B688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4EA712CC"/>
    <w:multiLevelType w:val="hybridMultilevel"/>
    <w:tmpl w:val="59EABC28"/>
    <w:lvl w:ilvl="0" w:tplc="680291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B66BF"/>
    <w:multiLevelType w:val="hybridMultilevel"/>
    <w:tmpl w:val="A260DD2A"/>
    <w:lvl w:ilvl="0" w:tplc="B50AB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2"/>
  </w:num>
  <w:num w:numId="16">
    <w:abstractNumId w:val="1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652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5DB3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0B7A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A14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2B4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39C"/>
    <w:rsid w:val="0017464D"/>
    <w:rsid w:val="00174CB5"/>
    <w:rsid w:val="0017500C"/>
    <w:rsid w:val="001755A4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6F2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0FF4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8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77346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A87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81A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0521C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E95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3F6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5687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5FDC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583"/>
    <w:rsid w:val="003F7C46"/>
    <w:rsid w:val="003F7E25"/>
    <w:rsid w:val="00400A34"/>
    <w:rsid w:val="00400E85"/>
    <w:rsid w:val="004012A7"/>
    <w:rsid w:val="0040140C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22E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A04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2E59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420"/>
    <w:rsid w:val="00491C7D"/>
    <w:rsid w:val="00491CE5"/>
    <w:rsid w:val="00491D27"/>
    <w:rsid w:val="00492761"/>
    <w:rsid w:val="00492BEC"/>
    <w:rsid w:val="00493F79"/>
    <w:rsid w:val="00494FF7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0DF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00F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1AAD"/>
    <w:rsid w:val="00502BE5"/>
    <w:rsid w:val="0050407C"/>
    <w:rsid w:val="005040C9"/>
    <w:rsid w:val="0050416C"/>
    <w:rsid w:val="00504A33"/>
    <w:rsid w:val="00505B36"/>
    <w:rsid w:val="005060B1"/>
    <w:rsid w:val="00507A11"/>
    <w:rsid w:val="00507D73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4E68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54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0D9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0E2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307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273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403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521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98F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1AE6"/>
    <w:rsid w:val="007E3827"/>
    <w:rsid w:val="007E53AD"/>
    <w:rsid w:val="007E5A9A"/>
    <w:rsid w:val="007E6823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0ED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4AF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1415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98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3D7B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150E"/>
    <w:rsid w:val="00A2213D"/>
    <w:rsid w:val="00A22B28"/>
    <w:rsid w:val="00A22EA6"/>
    <w:rsid w:val="00A231DF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4610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3CBD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1FD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2B13"/>
    <w:rsid w:val="00B039B3"/>
    <w:rsid w:val="00B03B46"/>
    <w:rsid w:val="00B03C66"/>
    <w:rsid w:val="00B0416E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26496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4DF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0FBB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18A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91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19E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20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873E8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532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3F5B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77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474E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532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DD5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5FCE"/>
    <w:rsid w:val="00D9645A"/>
    <w:rsid w:val="00D975DD"/>
    <w:rsid w:val="00DA016B"/>
    <w:rsid w:val="00DA0195"/>
    <w:rsid w:val="00DA0C16"/>
    <w:rsid w:val="00DA1A65"/>
    <w:rsid w:val="00DA2C68"/>
    <w:rsid w:val="00DA2F07"/>
    <w:rsid w:val="00DA30F7"/>
    <w:rsid w:val="00DA373F"/>
    <w:rsid w:val="00DA445B"/>
    <w:rsid w:val="00DA4C59"/>
    <w:rsid w:val="00DA54A2"/>
    <w:rsid w:val="00DA59EB"/>
    <w:rsid w:val="00DA6661"/>
    <w:rsid w:val="00DA6A76"/>
    <w:rsid w:val="00DA6C66"/>
    <w:rsid w:val="00DA6D82"/>
    <w:rsid w:val="00DA7E5D"/>
    <w:rsid w:val="00DB0937"/>
    <w:rsid w:val="00DB1125"/>
    <w:rsid w:val="00DB1D66"/>
    <w:rsid w:val="00DB1E09"/>
    <w:rsid w:val="00DB1E68"/>
    <w:rsid w:val="00DB3B52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0F3F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5BEC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6EA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0E1F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3F0B"/>
    <w:rsid w:val="00EB44F1"/>
    <w:rsid w:val="00EB5571"/>
    <w:rsid w:val="00EB58CB"/>
    <w:rsid w:val="00EB5D04"/>
    <w:rsid w:val="00EB5FFE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2CE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0AA"/>
    <w:rsid w:val="00F15A5F"/>
    <w:rsid w:val="00F17320"/>
    <w:rsid w:val="00F17B54"/>
    <w:rsid w:val="00F17CF4"/>
    <w:rsid w:val="00F17F5E"/>
    <w:rsid w:val="00F210E3"/>
    <w:rsid w:val="00F212AF"/>
    <w:rsid w:val="00F21BFE"/>
    <w:rsid w:val="00F222F1"/>
    <w:rsid w:val="00F22D9A"/>
    <w:rsid w:val="00F231AE"/>
    <w:rsid w:val="00F232BA"/>
    <w:rsid w:val="00F2341D"/>
    <w:rsid w:val="00F2354D"/>
    <w:rsid w:val="00F24DEC"/>
    <w:rsid w:val="00F26683"/>
    <w:rsid w:val="00F26D2A"/>
    <w:rsid w:val="00F27F0B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07AB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3519"/>
    <w:rsid w:val="00F643AE"/>
    <w:rsid w:val="00F65AE0"/>
    <w:rsid w:val="00F66BD9"/>
    <w:rsid w:val="00F67DA1"/>
    <w:rsid w:val="00F70946"/>
    <w:rsid w:val="00F70B66"/>
    <w:rsid w:val="00F70BFA"/>
    <w:rsid w:val="00F70D2E"/>
    <w:rsid w:val="00F72BF0"/>
    <w:rsid w:val="00F72C17"/>
    <w:rsid w:val="00F73930"/>
    <w:rsid w:val="00F73D3D"/>
    <w:rsid w:val="00F7541B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1F0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5A8"/>
    <w:rsid w:val="00F95A70"/>
    <w:rsid w:val="00F95C70"/>
    <w:rsid w:val="00F9620B"/>
    <w:rsid w:val="00F963B3"/>
    <w:rsid w:val="00F9645B"/>
    <w:rsid w:val="00F967D3"/>
    <w:rsid w:val="00F97982"/>
    <w:rsid w:val="00F97B89"/>
    <w:rsid w:val="00FA0F1D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47C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439C"/>
    <w:pPr>
      <w:ind w:left="720"/>
    </w:pPr>
    <w:rPr>
      <w:rFonts w:eastAsia="Calibri"/>
    </w:rPr>
  </w:style>
  <w:style w:type="paragraph" w:customStyle="1" w:styleId="ConsPlusTitlePage">
    <w:name w:val="ConsPlusTitlePage"/>
    <w:rsid w:val="004C30DF"/>
    <w:pPr>
      <w:widowControl w:val="0"/>
      <w:autoSpaceDE w:val="0"/>
      <w:autoSpaceDN w:val="0"/>
    </w:pPr>
    <w:rPr>
      <w:rFonts w:ascii="Tahoma" w:hAnsi="Tahoma" w:cs="Tahoma"/>
    </w:rPr>
  </w:style>
  <w:style w:type="character" w:styleId="af5">
    <w:name w:val="line number"/>
    <w:semiHidden/>
    <w:rsid w:val="004C30DF"/>
    <w:rPr>
      <w:rFonts w:cs="Times New Roman"/>
    </w:rPr>
  </w:style>
  <w:style w:type="character" w:styleId="af6">
    <w:name w:val="page number"/>
    <w:rsid w:val="004C30DF"/>
    <w:rPr>
      <w:rFonts w:cs="Times New Roman"/>
    </w:rPr>
  </w:style>
  <w:style w:type="character" w:styleId="af7">
    <w:name w:val="endnote reference"/>
    <w:rsid w:val="004C30DF"/>
    <w:rPr>
      <w:vertAlign w:val="superscript"/>
    </w:rPr>
  </w:style>
  <w:style w:type="character" w:styleId="af8">
    <w:name w:val="Emphasis"/>
    <w:qFormat/>
    <w:rsid w:val="004C30DF"/>
    <w:rPr>
      <w:i/>
      <w:iCs/>
    </w:rPr>
  </w:style>
  <w:style w:type="table" w:styleId="af9">
    <w:name w:val="Table Grid"/>
    <w:basedOn w:val="a1"/>
    <w:rsid w:val="004C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C0219E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19E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0pt">
    <w:name w:val="Основной текст (2) + Полужирный;Курсив;Интервал 0 pt"/>
    <w:rsid w:val="00C0219E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439C"/>
    <w:pPr>
      <w:ind w:left="720"/>
    </w:pPr>
    <w:rPr>
      <w:rFonts w:eastAsia="Calibri"/>
    </w:rPr>
  </w:style>
  <w:style w:type="paragraph" w:customStyle="1" w:styleId="ConsPlusTitlePage">
    <w:name w:val="ConsPlusTitlePage"/>
    <w:rsid w:val="004C30DF"/>
    <w:pPr>
      <w:widowControl w:val="0"/>
      <w:autoSpaceDE w:val="0"/>
      <w:autoSpaceDN w:val="0"/>
    </w:pPr>
    <w:rPr>
      <w:rFonts w:ascii="Tahoma" w:hAnsi="Tahoma" w:cs="Tahoma"/>
    </w:rPr>
  </w:style>
  <w:style w:type="character" w:styleId="af5">
    <w:name w:val="line number"/>
    <w:semiHidden/>
    <w:rsid w:val="004C30DF"/>
    <w:rPr>
      <w:rFonts w:cs="Times New Roman"/>
    </w:rPr>
  </w:style>
  <w:style w:type="character" w:styleId="af6">
    <w:name w:val="page number"/>
    <w:rsid w:val="004C30DF"/>
    <w:rPr>
      <w:rFonts w:cs="Times New Roman"/>
    </w:rPr>
  </w:style>
  <w:style w:type="character" w:styleId="af7">
    <w:name w:val="endnote reference"/>
    <w:rsid w:val="004C30DF"/>
    <w:rPr>
      <w:vertAlign w:val="superscript"/>
    </w:rPr>
  </w:style>
  <w:style w:type="character" w:styleId="af8">
    <w:name w:val="Emphasis"/>
    <w:qFormat/>
    <w:rsid w:val="004C30DF"/>
    <w:rPr>
      <w:i/>
      <w:iCs/>
    </w:rPr>
  </w:style>
  <w:style w:type="table" w:styleId="af9">
    <w:name w:val="Table Grid"/>
    <w:basedOn w:val="a1"/>
    <w:rsid w:val="004C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C0219E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19E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0pt">
    <w:name w:val="Основной текст (2) + Полужирный;Курсив;Интервал 0 pt"/>
    <w:rsid w:val="00C0219E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5E21B9B58D636AB7090ABB8EDB9BF9D35B99034F48F8DE49BE513B23462A36813CDDA65A17CFD5F32B85AB25FB7F8B066614AEC6E8B8FDF" TargetMode="External"/><Relationship Id="rId21" Type="http://schemas.openxmlformats.org/officeDocument/2006/relationships/hyperlink" Target="consultantplus://offline/ref=6E5E21B9B58D636AB7090ABB8EDB9BF9D35B99034F48F8DE49BE513B23462A36813CDDA65A17C6D5F32B85AB25FB7F8B066614AEC6E8B8FDF" TargetMode="External"/><Relationship Id="rId42" Type="http://schemas.openxmlformats.org/officeDocument/2006/relationships/hyperlink" Target="consultantplus://offline/ref=6E5E21B9B58D636AB7090ABB8EDB9BF9D35B99034F48F8DE49BE513B23462A36813CDDA65E16CEDDA67195AF6CAF7194057B0AAFD8E88D7AB3FFF" TargetMode="External"/><Relationship Id="rId47" Type="http://schemas.openxmlformats.org/officeDocument/2006/relationships/hyperlink" Target="consultantplus://offline/ref=6E5E21B9B58D636AB7090ABB8EDB9BF9D35B99034F48F8DE49BE513B23462A36813CDDA55C14C7D5F32B85AB25FB7F8B066614AEC6E8B8FDF" TargetMode="External"/><Relationship Id="rId63" Type="http://schemas.openxmlformats.org/officeDocument/2006/relationships/hyperlink" Target="consultantplus://offline/ref=6E5E21B9B58D636AB7090ABB8EDB9BF9D35B99034F48F8DE49BE513B23462A36813CDDA55F14CAD5F32B85AB25FB7F8B066614AEC6E8B8FDF" TargetMode="External"/><Relationship Id="rId6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5E21B9B58D636AB7090ABB8EDB9BF9D35B99034F48F8DE49BE513B23462A36813CDDA45F17C9D5F32B85AB25FB7F8B066614AEC6E8B8FDF" TargetMode="External"/><Relationship Id="rId29" Type="http://schemas.openxmlformats.org/officeDocument/2006/relationships/hyperlink" Target="consultantplus://offline/ref=6E5E21B9B58D636AB7090ABB8EDB9BF9D35B99034F48F8DE49BE513B23462A36813CDDA55E15C7D5F32B85AB25FB7F8B066614AEC6E8B8FDF" TargetMode="External"/><Relationship Id="rId11" Type="http://schemas.openxmlformats.org/officeDocument/2006/relationships/hyperlink" Target="consultantplus://offline/ref=6E5E21B9B58D636AB7090ABB8EDB9BF9D35B99034F48F8DE49BE513B23462A36813CDDA65A12CED5F32B85AB25FB7F8B066614AEC6E8B8FDF" TargetMode="External"/><Relationship Id="rId24" Type="http://schemas.openxmlformats.org/officeDocument/2006/relationships/hyperlink" Target="consultantplus://offline/ref=6E5E21B9B58D636AB7090ABB8EDB9BF9D35B99034F48F8DE49BE513B23462A36813CDDA65A16CBD5F32B85AB25FB7F8B066614AEC6E8B8FDF" TargetMode="External"/><Relationship Id="rId32" Type="http://schemas.openxmlformats.org/officeDocument/2006/relationships/hyperlink" Target="consultantplus://offline/ref=6E5E21B9B58D636AB7090ABB8EDB9BF9D35B99034F48F8DE49BE513B23462A36813CDDA65A16CBD5F32B85AB25FB7F8B066614AEC6E8B8FDF" TargetMode="External"/><Relationship Id="rId37" Type="http://schemas.openxmlformats.org/officeDocument/2006/relationships/hyperlink" Target="consultantplus://offline/ref=6E5E21B9B58D636AB7090ABB8EDB9BF9D35B99034F48F8DE49BE513B23462A36813CDDA55613CDD5F32B85AB25FB7F8B066614AEC6E8B8FDF" TargetMode="External"/><Relationship Id="rId40" Type="http://schemas.openxmlformats.org/officeDocument/2006/relationships/hyperlink" Target="consultantplus://offline/ref=6E5E21B9B58D636AB7090ABB8EDB9BF9D35B99034F48F8DE49BE513B23462A36813CDDA65A17C8D5F32B85AB25FB7F8B066614AEC6E8B8FDF" TargetMode="External"/><Relationship Id="rId45" Type="http://schemas.openxmlformats.org/officeDocument/2006/relationships/hyperlink" Target="consultantplus://offline/ref=6E5E21B9B58D636AB7090ABB8EDB9BF9D35B99034F48F8DE49BE513B23462A36813CDDA65E16CEDDA67195AF6CAF7194057B0AAFD8E88D7AB3FFF" TargetMode="External"/><Relationship Id="rId53" Type="http://schemas.openxmlformats.org/officeDocument/2006/relationships/hyperlink" Target="consultantplus://offline/ref=6E5E21B9B58D636AB7090ABB8EDB9BF9D35B99034F48F8DE49BE513B23462A36813CDDA55E15C7D5F32B85AB25FB7F8B066614AEC6E8B8FDF" TargetMode="External"/><Relationship Id="rId58" Type="http://schemas.openxmlformats.org/officeDocument/2006/relationships/hyperlink" Target="https://www.rakams.ru/documents/proekty-normativno-pravovykh-aktov/item/5888-ob-utverzhdenii-poryadka-podgotovki-dokumentatsii-po-planirovke-territorii" TargetMode="External"/><Relationship Id="rId66" Type="http://schemas.openxmlformats.org/officeDocument/2006/relationships/hyperlink" Target="consultantplus://offline/ref=6E5E21B9B58D636AB7090ABB8EDB9BF9D35B99034F48F8DE49BE513B23462A36813CDDA55613CDD5F32B85AB25FB7F8B066614AEC6E8B8FDF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E5E21B9B58D636AB7090ABB8EDB9BF9D35B99034F48F8DE49BE513B23462A36813CDDA55613CDD5F32B85AB25FB7F8B066614AEC6E8B8FDF" TargetMode="External"/><Relationship Id="rId19" Type="http://schemas.openxmlformats.org/officeDocument/2006/relationships/hyperlink" Target="consultantplus://offline/ref=6E5E21B9B58D636AB7090ABB8EDB9BF9D35B99034F48F8DE49BE513B23462A36813CDDA65A17CBD5F32B85AB25FB7F8B066614AEC6E8B8FDF" TargetMode="External"/><Relationship Id="rId14" Type="http://schemas.openxmlformats.org/officeDocument/2006/relationships/hyperlink" Target="consultantplus://offline/ref=6E5E21B9B58D636AB7090ABB8EDB9BF9D35B99034F48F8DE49BE513B23462A36813CDDA65A17C6D5F32B85AB25FB7F8B066614AEC6E8B8FDF" TargetMode="External"/><Relationship Id="rId22" Type="http://schemas.openxmlformats.org/officeDocument/2006/relationships/hyperlink" Target="consultantplus://offline/ref=6E5E21B9B58D636AB7090ABB8EDB9BF9D35B99034F48F8DE49BE513B23462A36813CDDA45F17C8D5F32B85AB25FB7F8B066614AEC6E8B8FDF" TargetMode="External"/><Relationship Id="rId27" Type="http://schemas.openxmlformats.org/officeDocument/2006/relationships/hyperlink" Target="consultantplus://offline/ref=6E5E21B9B58D636AB7090ABB8EDB9BF9D35B99034F48F8DE49BE513B23462A36813CDDA65A17CAD5F32B85AB25FB7F8B066614AEC6E8B8FDF" TargetMode="External"/><Relationship Id="rId30" Type="http://schemas.openxmlformats.org/officeDocument/2006/relationships/hyperlink" Target="consultantplus://offline/ref=6E5E21B9B58D636AB7090ABB8EDB9BF9D35B99034F48F8DE49BE513B23462A36813CDDA65A16CBD5F32B85AB25FB7F8B066614AEC6E8B8FDF" TargetMode="External"/><Relationship Id="rId35" Type="http://schemas.openxmlformats.org/officeDocument/2006/relationships/hyperlink" Target="consultantplus://offline/ref=6E5E21B9B58D636AB7090ABB8EDB9BF9D35B99034F48F8DE49BE513B23462A36813CDDA65E15C8DCA27195AF6CAF7194057B0AAFD8E88D7AB3FFF" TargetMode="External"/><Relationship Id="rId43" Type="http://schemas.openxmlformats.org/officeDocument/2006/relationships/hyperlink" Target="consultantplus://offline/ref=6E5E21B9B58D636AB7090ABB8EDB9BF9D35B99034F48F8DE49BE513B23462A36813CDDA65E16CEDDA77195AF6CAF7194057B0AAFD8E88D7AB3FFF" TargetMode="External"/><Relationship Id="rId48" Type="http://schemas.openxmlformats.org/officeDocument/2006/relationships/hyperlink" Target="consultantplus://offline/ref=6E5E21B9B58D636AB7090ABB8EDB9BF9D35B99034F48F8DE49BE513B23462A36813CDDA65E16CEDDA77195AF6CAF7194057B0AAFD8E88D7AB3FFF" TargetMode="External"/><Relationship Id="rId56" Type="http://schemas.openxmlformats.org/officeDocument/2006/relationships/hyperlink" Target="https://www.rakams.ru/documents/proekty-normativno-pravovykh-aktov/item/5888-ob-utverzhdenii-poryadka-podgotovki-dokumentatsii-po-planirovke-territorii" TargetMode="External"/><Relationship Id="rId64" Type="http://schemas.openxmlformats.org/officeDocument/2006/relationships/hyperlink" Target="https://www.rakams.ru/documents/proekty-normativno-pravovykh-aktov/item/5888-ob-utverzhdenii-poryadka-podgotovki-dokumentatsii-po-planirovke-territorii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E5E21B9B58D636AB7090ABB8EDB9BF9D35B99034F48F8DE49BE513B23462A36813CDDA65E16CEDCA07195AF6CAF7194057B0AAFD8E88D7AB3FFF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E5E21B9B58D636AB7090ABB8EDB9BF9D35B99034F48F8DE49BE513B23462A36813CDDA65A17CBD5F32B85AB25FB7F8B066614AEC6E8B8FDF" TargetMode="External"/><Relationship Id="rId17" Type="http://schemas.openxmlformats.org/officeDocument/2006/relationships/hyperlink" Target="consultantplus://offline/ref=6E5E21B9B58D636AB7090ABB8EDB9BF9D35B99034F48F8DE49BE513B23462A36813CDDA55613CDD5F32B85AB25FB7F8B066614AEC6E8B8FDF" TargetMode="External"/><Relationship Id="rId25" Type="http://schemas.openxmlformats.org/officeDocument/2006/relationships/hyperlink" Target="consultantplus://offline/ref=6E5E21B9B58D636AB7090ABB8EDB9BF9D35B99034F48F8DE49BE513B23462A36813CDDA65E16CEDCAE7195AF6CAF7194057B0AAFD8E88D7AB3FFF" TargetMode="External"/><Relationship Id="rId33" Type="http://schemas.openxmlformats.org/officeDocument/2006/relationships/hyperlink" Target="consultantplus://offline/ref=6E5E21B9B58D636AB7090ABB8EDB9BF9D35B99034F48F8DE49BE513B23462A36813CDDA65A16CBD5F32B85AB25FB7F8B066614AEC6E8B8FDF" TargetMode="External"/><Relationship Id="rId38" Type="http://schemas.openxmlformats.org/officeDocument/2006/relationships/hyperlink" Target="consultantplus://offline/ref=6E5E21B9B58D636AB7090ABB8EDB9BF9D35B99034F48F8DE49BE513B23462A36813CDDA55613CDD5F32B85AB25FB7F8B066614AEC6E8B8FDF" TargetMode="External"/><Relationship Id="rId46" Type="http://schemas.openxmlformats.org/officeDocument/2006/relationships/hyperlink" Target="consultantplus://offline/ref=6E5E21B9B58D636AB7090ABB8EDB9BF9D35B99034F48F8DE49BE513B23462A36813CDDA55F14CAD5F32B85AB25FB7F8B066614AEC6E8B8FDF" TargetMode="External"/><Relationship Id="rId59" Type="http://schemas.openxmlformats.org/officeDocument/2006/relationships/hyperlink" Target="consultantplus://offline/ref=6E5E21B9B58D636AB7090ABB8EDB9BF9D35B99034F48F8DE49BE513B23462A36813CDDA65A16CBD5F32B85AB25FB7F8B066614AEC6E8B8FDF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6E5E21B9B58D636AB7090ABB8EDB9BF9D35B99034F48F8DE49BE513B23462A36813CDDA65A17C8D5F32B85AB25FB7F8B066614AEC6E8B8FDF" TargetMode="External"/><Relationship Id="rId41" Type="http://schemas.openxmlformats.org/officeDocument/2006/relationships/hyperlink" Target="consultantplus://offline/ref=6E5E21B9B58D636AB7090ABB8EDB9BF9D35B99034F48F8DE49BE513B23462A36813CDDA55613CDD5F32B85AB25FB7F8B066614AEC6E8B8FDF" TargetMode="External"/><Relationship Id="rId54" Type="http://schemas.openxmlformats.org/officeDocument/2006/relationships/hyperlink" Target="consultantplus://offline/ref=6E5E21B9B58D636AB7090ABB8EDB9BF9D35B99034F48F8DE49BE513B23462A36813CDDA55E16CED5F32B85AB25FB7F8B066614AEC6E8B8FDF" TargetMode="External"/><Relationship Id="rId62" Type="http://schemas.openxmlformats.org/officeDocument/2006/relationships/hyperlink" Target="consultantplus://offline/ref=6E5E21B9B58D636AB7090ABB8EDB9BF9D35B99034F48F8DE49BE513B23462A36813CDDA65E16CEDDA67195AF6CAF7194057B0AAFD8E88D7AB3FFF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E5E21B9B58D636AB7090ABB8EDB9BF9D35B99034F48F8DE49BE513B23462A36813CDDA45F17C8D5F32B85AB25FB7F8B066614AEC6E8B8FDF" TargetMode="External"/><Relationship Id="rId23" Type="http://schemas.openxmlformats.org/officeDocument/2006/relationships/hyperlink" Target="consultantplus://offline/ref=6E5E21B9B58D636AB7090ABB8EDB9BF9D35B99034F48F8DE49BE513B23462A36813CDDA45F17C9D5F32B85AB25FB7F8B066614AEC6E8B8FDF" TargetMode="External"/><Relationship Id="rId28" Type="http://schemas.openxmlformats.org/officeDocument/2006/relationships/hyperlink" Target="consultantplus://offline/ref=6E5E21B9B58D636AB7090ABB8EDB9BF9D35B99034F48F8DE49BE513B23462A36813CDDA65A17C8D5F32B85AB25FB7F8B066614AEC6E8B8FDF" TargetMode="External"/><Relationship Id="rId36" Type="http://schemas.openxmlformats.org/officeDocument/2006/relationships/hyperlink" Target="consultantplus://offline/ref=6E5E21B9B58D636AB7090ABB8EDB9BF9D35B99034F48F8DE49BE513B23462A36813CDDA65E15C8D6A17195AF6CAF7194057B0AAFD8E88D7AB3FFF" TargetMode="External"/><Relationship Id="rId49" Type="http://schemas.openxmlformats.org/officeDocument/2006/relationships/hyperlink" Target="consultantplus://offline/ref=6E5E21B9B58D636AB7090ABB8EDB9BF9D35B99034F48F8DE49BE513B23462A36813CDDA65E16CEDDA77195AF6CAF7194057B0AAFD8E88D7AB3FFF" TargetMode="External"/><Relationship Id="rId57" Type="http://schemas.openxmlformats.org/officeDocument/2006/relationships/hyperlink" Target="https://www.rakams.ru/documents/proekty-normativno-pravovykh-aktov/item/5888-ob-utverzhdenii-poryadka-podgotovki-dokumentatsii-po-planirovke-territorii" TargetMode="External"/><Relationship Id="rId10" Type="http://schemas.openxmlformats.org/officeDocument/2006/relationships/hyperlink" Target="consultantplus://offline/ref=6E5E21B9B58D636AB7090ABB8EDB9BF9D35B99034F48F8DE49BE513B23462A36813CDDA45F17CAD5F32B85AB25FB7F8B066614AEC6E8B8FDF" TargetMode="External"/><Relationship Id="rId31" Type="http://schemas.openxmlformats.org/officeDocument/2006/relationships/hyperlink" Target="consultantplus://offline/ref=6E5E21B9B58D636AB7090ABB8EDB9BF9D35B99034F48F8DE49BE513B23462A36813CDDA65E16CEDCAE7195AF6CAF7194057B0AAFD8E88D7AB3FFF" TargetMode="External"/><Relationship Id="rId44" Type="http://schemas.openxmlformats.org/officeDocument/2006/relationships/hyperlink" Target="consultantplus://offline/ref=6E5E21B9B58D636AB7090ABB8EDB9BF9D35B99034F48F8DE49BE513B23462A36813CDDA45F17CAD5F32B85AB25FB7F8B066614AEC6E8B8FDF" TargetMode="External"/><Relationship Id="rId52" Type="http://schemas.openxmlformats.org/officeDocument/2006/relationships/hyperlink" Target="consultantplus://offline/ref=6E5E21B9B58D636AB7090ABB8EDB9BF9D35B99034F48F8DE49BE513B23462A36813CDDA65A17CFD5F32B85AB25FB7F8B066614AEC6E8B8FDF" TargetMode="External"/><Relationship Id="rId60" Type="http://schemas.openxmlformats.org/officeDocument/2006/relationships/hyperlink" Target="consultantplus://offline/ref=6E5E21B9B58D636AB7090ABB8EDB9BF9D35B99034F48F8DE49BE513B23462A36813CDDA55613CDD5F32B85AB25FB7F8B066614AEC6E8B8FDF" TargetMode="External"/><Relationship Id="rId65" Type="http://schemas.openxmlformats.org/officeDocument/2006/relationships/hyperlink" Target="consultantplus://offline/ref=6E5E21B9B58D636AB7090ABB8EDB9BF9D35B99034F48F8DE49BE513B23462A36813CDDA65A16CBD5F32B85AB25FB7F8B066614AEC6E8B8FD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6E5E21B9B58D636AB7090ABB8EDB9BF9D35B99034F48F8DE49BE513B23462A36813CDDA65A17C8D5F32B85AB25FB7F8B066614AEC6E8B8FDF" TargetMode="External"/><Relationship Id="rId18" Type="http://schemas.openxmlformats.org/officeDocument/2006/relationships/hyperlink" Target="consultantplus://offline/ref=6E5E21B9B58D636AB7090ABB8EDB9BF9D35B99034F48F8DE49BE513B23462A36813CDDA55D15CDD5F32B85AB25FB7F8B066614AEC6E8B8FDF" TargetMode="External"/><Relationship Id="rId39" Type="http://schemas.openxmlformats.org/officeDocument/2006/relationships/hyperlink" Target="consultantplus://offline/ref=6E5E21B9B58D636AB7090ABB8EDB9BF9D35B99034F48F8DE49BE513B23462A36813CDDA65A17CBD5F32B85AB25FB7F8B066614AEC6E8B8FDF" TargetMode="External"/><Relationship Id="rId34" Type="http://schemas.openxmlformats.org/officeDocument/2006/relationships/hyperlink" Target="https://www.rakams.ru/documents/proekty-normativno-pravovykh-aktov/item/5888-ob-utverzhdenii-poryadka-podgotovki-dokumentatsii-po-planirovke-territorii" TargetMode="External"/><Relationship Id="rId50" Type="http://schemas.openxmlformats.org/officeDocument/2006/relationships/hyperlink" Target="https://www.rakams.ru/documents/proekty-normativno-pravovykh-aktov/item/5888-ob-utverzhdenii-poryadka-podgotovki-dokumentatsii-po-planirovke-territorii" TargetMode="External"/><Relationship Id="rId55" Type="http://schemas.openxmlformats.org/officeDocument/2006/relationships/hyperlink" Target="consultantplus://offline/ref=6E5E21B9B58D636AB7090ABB8EDB9BF9D35B99034F48F8DE49BE513B23462A36813CDDA65A16CBD5F32B85AB25FB7F8B066614AEC6E8B8FDF" TargetMode="External"/><Relationship Id="rId7" Type="http://schemas.openxmlformats.org/officeDocument/2006/relationships/footnotes" Target="footnotes.xml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653B-E273-466F-98CB-73A64627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38228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Администратор</cp:lastModifiedBy>
  <cp:revision>2</cp:revision>
  <cp:lastPrinted>2022-07-05T08:55:00Z</cp:lastPrinted>
  <dcterms:created xsi:type="dcterms:W3CDTF">2022-08-04T05:26:00Z</dcterms:created>
  <dcterms:modified xsi:type="dcterms:W3CDTF">2022-08-04T05:26:00Z</dcterms:modified>
</cp:coreProperties>
</file>