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04" w:rsidRPr="00714004" w:rsidRDefault="00714004" w:rsidP="007140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bookmarkStart w:id="0" w:name="_GoBack"/>
      <w:bookmarkEnd w:id="0"/>
      <w:r w:rsidRPr="007140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178167" wp14:editId="09CC41AF">
            <wp:simplePos x="0" y="0"/>
            <wp:positionH relativeFrom="column">
              <wp:posOffset>2438400</wp:posOffset>
            </wp:positionH>
            <wp:positionV relativeFrom="paragraph">
              <wp:posOffset>-81280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400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</w:t>
      </w:r>
    </w:p>
    <w:p w:rsidR="00714004" w:rsidRPr="00714004" w:rsidRDefault="00714004" w:rsidP="007140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14004" w:rsidRPr="00714004" w:rsidRDefault="00714004" w:rsidP="007140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14004" w:rsidRPr="00714004" w:rsidRDefault="00714004" w:rsidP="007140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14004" w:rsidRPr="00714004" w:rsidRDefault="00714004" w:rsidP="007140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14004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714004" w:rsidRPr="00714004" w:rsidRDefault="00714004" w:rsidP="007140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14004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714004" w:rsidRPr="00714004" w:rsidRDefault="00714004" w:rsidP="00714004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714004" w:rsidRDefault="00714004" w:rsidP="00714004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714004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714004" w:rsidRPr="00714004" w:rsidRDefault="00714004" w:rsidP="007140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4004" w:rsidRDefault="00961CA3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01.07.</w:t>
      </w:r>
      <w:r w:rsidR="00714004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6418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40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1096</w:t>
      </w:r>
    </w:p>
    <w:p w:rsidR="00714004" w:rsidRDefault="00714004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Default="00714004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14004" w:rsidTr="00A87028">
        <w:tc>
          <w:tcPr>
            <w:tcW w:w="4928" w:type="dxa"/>
          </w:tcPr>
          <w:p w:rsidR="00714004" w:rsidRPr="00714004" w:rsidRDefault="00714004" w:rsidP="007140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004">
              <w:rPr>
                <w:rFonts w:ascii="Arial" w:hAnsi="Arial" w:cs="Arial"/>
                <w:sz w:val="24"/>
                <w:szCs w:val="24"/>
              </w:rPr>
              <w:t>О</w:t>
            </w:r>
            <w:r w:rsidR="00A87028">
              <w:rPr>
                <w:rFonts w:ascii="Arial" w:hAnsi="Arial" w:cs="Arial"/>
                <w:sz w:val="24"/>
                <w:szCs w:val="24"/>
              </w:rPr>
              <w:t xml:space="preserve">б утверждении административного </w:t>
            </w:r>
            <w:r w:rsidRPr="00714004">
              <w:rPr>
                <w:rFonts w:ascii="Arial" w:hAnsi="Arial" w:cs="Arial"/>
                <w:sz w:val="24"/>
                <w:szCs w:val="24"/>
              </w:rPr>
              <w:t>р</w:t>
            </w:r>
            <w:r w:rsidRPr="00714004">
              <w:rPr>
                <w:rFonts w:ascii="Arial" w:hAnsi="Arial" w:cs="Arial"/>
                <w:sz w:val="24"/>
                <w:szCs w:val="24"/>
              </w:rPr>
              <w:t>е</w:t>
            </w:r>
            <w:r w:rsidRPr="00714004">
              <w:rPr>
                <w:rFonts w:ascii="Arial" w:hAnsi="Arial" w:cs="Arial"/>
                <w:sz w:val="24"/>
                <w:szCs w:val="24"/>
              </w:rPr>
              <w:t>гламента по  предоставлению  муниц</w:t>
            </w:r>
            <w:r w:rsidRPr="00714004">
              <w:rPr>
                <w:rFonts w:ascii="Arial" w:hAnsi="Arial" w:cs="Arial"/>
                <w:sz w:val="24"/>
                <w:szCs w:val="24"/>
              </w:rPr>
              <w:t>и</w:t>
            </w:r>
            <w:r w:rsidRPr="00714004">
              <w:rPr>
                <w:rFonts w:ascii="Arial" w:hAnsi="Arial" w:cs="Arial"/>
                <w:sz w:val="24"/>
                <w:szCs w:val="24"/>
              </w:rPr>
              <w:t>пальной услуги "Признание молодой с</w:t>
            </w:r>
            <w:r w:rsidRPr="00714004">
              <w:rPr>
                <w:rFonts w:ascii="Arial" w:hAnsi="Arial" w:cs="Arial"/>
                <w:sz w:val="24"/>
                <w:szCs w:val="24"/>
              </w:rPr>
              <w:t>е</w:t>
            </w:r>
            <w:r w:rsidRPr="00714004">
              <w:rPr>
                <w:rFonts w:ascii="Arial" w:hAnsi="Arial" w:cs="Arial"/>
                <w:sz w:val="24"/>
                <w:szCs w:val="24"/>
              </w:rPr>
              <w:t>мьи участницей мероприятия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004">
              <w:rPr>
                <w:rFonts w:ascii="Arial" w:hAnsi="Arial" w:cs="Arial"/>
                <w:sz w:val="24"/>
                <w:szCs w:val="24"/>
              </w:rPr>
              <w:t>по обесп</w:t>
            </w:r>
            <w:r w:rsidRPr="00714004">
              <w:rPr>
                <w:rFonts w:ascii="Arial" w:hAnsi="Arial" w:cs="Arial"/>
                <w:sz w:val="24"/>
                <w:szCs w:val="24"/>
              </w:rPr>
              <w:t>е</w:t>
            </w:r>
            <w:r w:rsidRPr="00714004">
              <w:rPr>
                <w:rFonts w:ascii="Arial" w:hAnsi="Arial" w:cs="Arial"/>
                <w:sz w:val="24"/>
                <w:szCs w:val="24"/>
              </w:rPr>
              <w:t>чению жильем молодых семей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004">
              <w:rPr>
                <w:rFonts w:ascii="Arial" w:hAnsi="Arial" w:cs="Arial"/>
                <w:sz w:val="24"/>
                <w:szCs w:val="24"/>
              </w:rPr>
              <w:t>ведо</w:t>
            </w:r>
            <w:r w:rsidRPr="00714004">
              <w:rPr>
                <w:rFonts w:ascii="Arial" w:hAnsi="Arial" w:cs="Arial"/>
                <w:sz w:val="24"/>
                <w:szCs w:val="24"/>
              </w:rPr>
              <w:t>м</w:t>
            </w:r>
            <w:r w:rsidRPr="00714004">
              <w:rPr>
                <w:rFonts w:ascii="Arial" w:hAnsi="Arial" w:cs="Arial"/>
                <w:sz w:val="24"/>
                <w:szCs w:val="24"/>
              </w:rPr>
              <w:t>ственной целевой 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004">
              <w:rPr>
                <w:rFonts w:ascii="Arial" w:hAnsi="Arial" w:cs="Arial"/>
                <w:sz w:val="24"/>
                <w:szCs w:val="24"/>
              </w:rPr>
              <w:t>"Оказание государственной поддержки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004">
              <w:rPr>
                <w:rFonts w:ascii="Arial" w:hAnsi="Arial" w:cs="Arial"/>
                <w:sz w:val="24"/>
                <w:szCs w:val="24"/>
              </w:rPr>
              <w:t xml:space="preserve">гражданам в обеспечении жильем 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004">
              <w:rPr>
                <w:rFonts w:ascii="Arial" w:hAnsi="Arial" w:cs="Arial"/>
                <w:sz w:val="24"/>
                <w:szCs w:val="24"/>
              </w:rPr>
              <w:t xml:space="preserve">оплате </w:t>
            </w:r>
            <w:r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14004">
              <w:rPr>
                <w:rFonts w:ascii="Arial" w:hAnsi="Arial" w:cs="Arial"/>
                <w:sz w:val="24"/>
                <w:szCs w:val="24"/>
              </w:rPr>
              <w:t>коммунальных услуг" государственной программы Российской Федерации  "Обеспечение  доступным и комфортным  жильем и коммунальными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004">
              <w:rPr>
                <w:rFonts w:ascii="Arial" w:hAnsi="Arial" w:cs="Arial"/>
                <w:sz w:val="24"/>
                <w:szCs w:val="24"/>
              </w:rPr>
              <w:t>услуга</w:t>
            </w:r>
            <w:r>
              <w:rPr>
                <w:rFonts w:ascii="Arial" w:hAnsi="Arial" w:cs="Arial"/>
                <w:sz w:val="24"/>
                <w:szCs w:val="24"/>
              </w:rPr>
              <w:t xml:space="preserve">ми </w:t>
            </w:r>
            <w:r w:rsidRPr="00714004">
              <w:rPr>
                <w:rFonts w:ascii="Arial" w:hAnsi="Arial" w:cs="Arial"/>
                <w:sz w:val="24"/>
                <w:szCs w:val="24"/>
              </w:rPr>
              <w:t xml:space="preserve">граждан Российской Федерации " </w:t>
            </w:r>
          </w:p>
          <w:p w:rsidR="00714004" w:rsidRDefault="00714004" w:rsidP="007140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4004" w:rsidRDefault="00714004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4004" w:rsidRPr="00714004" w:rsidRDefault="00714004" w:rsidP="0071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14004">
        <w:rPr>
          <w:rFonts w:ascii="Arial" w:hAnsi="Arial" w:cs="Arial"/>
          <w:sz w:val="24"/>
          <w:szCs w:val="24"/>
        </w:rPr>
        <w:t>В соответствии с Федеральными законами от 06.10.2003 №</w:t>
      </w:r>
      <w:hyperlink r:id="rId9" w:history="1">
        <w:r w:rsidRPr="00714004">
          <w:rPr>
            <w:rFonts w:ascii="Arial" w:hAnsi="Arial" w:cs="Arial"/>
            <w:sz w:val="24"/>
            <w:szCs w:val="24"/>
          </w:rPr>
          <w:t xml:space="preserve"> 131-ФЗ</w:t>
        </w:r>
      </w:hyperlink>
      <w:r w:rsidRPr="00714004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</w:t>
      </w:r>
      <w:r w:rsidRPr="00714004">
        <w:rPr>
          <w:rFonts w:ascii="Arial" w:hAnsi="Arial" w:cs="Arial"/>
          <w:sz w:val="24"/>
          <w:szCs w:val="24"/>
        </w:rPr>
        <w:t>е</w:t>
      </w:r>
      <w:r w:rsidRPr="00714004">
        <w:rPr>
          <w:rFonts w:ascii="Arial" w:hAnsi="Arial" w:cs="Arial"/>
          <w:sz w:val="24"/>
          <w:szCs w:val="24"/>
        </w:rPr>
        <w:t xml:space="preserve">рации", от 27.07.2010 </w:t>
      </w:r>
      <w:hyperlink r:id="rId10" w:history="1">
        <w:r w:rsidRPr="00714004">
          <w:rPr>
            <w:rFonts w:ascii="Arial" w:hAnsi="Arial" w:cs="Arial"/>
            <w:sz w:val="24"/>
            <w:szCs w:val="24"/>
          </w:rPr>
          <w:t>N 210-ФЗ</w:t>
        </w:r>
      </w:hyperlink>
      <w:r w:rsidRPr="00714004">
        <w:rPr>
          <w:rFonts w:ascii="Arial" w:hAnsi="Arial" w:cs="Arial"/>
          <w:sz w:val="24"/>
          <w:szCs w:val="24"/>
        </w:rPr>
        <w:t xml:space="preserve"> </w:t>
      </w:r>
      <w:r w:rsidRPr="00714004">
        <w:rPr>
          <w:rFonts w:ascii="Arial" w:hAnsi="Arial" w:cs="Arial"/>
          <w:b/>
          <w:sz w:val="24"/>
          <w:szCs w:val="24"/>
        </w:rPr>
        <w:t xml:space="preserve"> </w:t>
      </w:r>
      <w:r w:rsidRPr="00714004">
        <w:rPr>
          <w:rFonts w:ascii="Arial" w:hAnsi="Arial" w:cs="Arial"/>
          <w:sz w:val="24"/>
          <w:szCs w:val="24"/>
        </w:rPr>
        <w:t>"Об организации предоставления госуда</w:t>
      </w:r>
      <w:r w:rsidRPr="00714004">
        <w:rPr>
          <w:rFonts w:ascii="Arial" w:hAnsi="Arial" w:cs="Arial"/>
          <w:sz w:val="24"/>
          <w:szCs w:val="24"/>
        </w:rPr>
        <w:t>р</w:t>
      </w:r>
      <w:r w:rsidRPr="00714004">
        <w:rPr>
          <w:rFonts w:ascii="Arial" w:hAnsi="Arial" w:cs="Arial"/>
          <w:sz w:val="24"/>
          <w:szCs w:val="24"/>
        </w:rPr>
        <w:t>ственных и муниципальных услуг</w:t>
      </w:r>
      <w:r w:rsidRPr="00714004">
        <w:rPr>
          <w:rFonts w:ascii="Arial" w:hAnsi="Arial" w:cs="Arial"/>
          <w:b/>
          <w:sz w:val="24"/>
          <w:szCs w:val="24"/>
        </w:rPr>
        <w:t xml:space="preserve"> </w:t>
      </w:r>
      <w:r w:rsidRPr="00714004">
        <w:rPr>
          <w:rFonts w:ascii="Arial" w:hAnsi="Arial" w:cs="Arial"/>
          <w:sz w:val="24"/>
          <w:szCs w:val="24"/>
        </w:rPr>
        <w:t xml:space="preserve">", </w:t>
      </w:r>
      <w:hyperlink r:id="rId11" w:history="1">
        <w:r w:rsidRPr="0071400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714004">
        <w:rPr>
          <w:rFonts w:ascii="Arial" w:hAnsi="Arial" w:cs="Arial"/>
          <w:sz w:val="24"/>
          <w:szCs w:val="24"/>
        </w:rPr>
        <w:t xml:space="preserve"> Правительства РФ от 16.05.2011 N 373</w:t>
      </w:r>
      <w:r w:rsidRPr="00714004">
        <w:rPr>
          <w:rFonts w:ascii="Arial" w:hAnsi="Arial" w:cs="Arial"/>
          <w:b/>
          <w:sz w:val="24"/>
          <w:szCs w:val="24"/>
        </w:rPr>
        <w:t xml:space="preserve"> </w:t>
      </w:r>
      <w:r w:rsidRPr="00714004">
        <w:rPr>
          <w:rFonts w:ascii="Arial" w:hAnsi="Arial" w:cs="Arial"/>
          <w:sz w:val="24"/>
          <w:szCs w:val="24"/>
        </w:rPr>
        <w:t xml:space="preserve"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Светлоярского муниципального района от 02.03.2011 № 298 </w:t>
      </w:r>
      <w:r w:rsidRPr="00714004">
        <w:rPr>
          <w:rFonts w:ascii="Arial" w:hAnsi="Arial" w:cs="Arial"/>
          <w:b/>
          <w:sz w:val="24"/>
          <w:szCs w:val="24"/>
        </w:rPr>
        <w:t xml:space="preserve"> </w:t>
      </w:r>
      <w:r w:rsidRPr="00714004">
        <w:rPr>
          <w:rFonts w:ascii="Arial" w:hAnsi="Arial" w:cs="Arial"/>
          <w:sz w:val="24"/>
          <w:szCs w:val="24"/>
        </w:rPr>
        <w:t>"Об утверждении</w:t>
      </w:r>
      <w:proofErr w:type="gramEnd"/>
      <w:r w:rsidRPr="00714004">
        <w:rPr>
          <w:rFonts w:ascii="Arial" w:hAnsi="Arial" w:cs="Arial"/>
          <w:sz w:val="24"/>
          <w:szCs w:val="24"/>
        </w:rPr>
        <w:t xml:space="preserve"> порядка разработки и утверждения административных регламентов исполнения муниципальных  функций, порядка разработки и утверждения администрати</w:t>
      </w:r>
      <w:r w:rsidRPr="00714004">
        <w:rPr>
          <w:rFonts w:ascii="Arial" w:hAnsi="Arial" w:cs="Arial"/>
          <w:sz w:val="24"/>
          <w:szCs w:val="24"/>
        </w:rPr>
        <w:t>в</w:t>
      </w:r>
      <w:r w:rsidRPr="00714004">
        <w:rPr>
          <w:rFonts w:ascii="Arial" w:hAnsi="Arial" w:cs="Arial"/>
          <w:sz w:val="24"/>
          <w:szCs w:val="24"/>
        </w:rPr>
        <w:t xml:space="preserve">ных регламентов предоставления муниципальных услуг, порядка </w:t>
      </w:r>
      <w:proofErr w:type="gramStart"/>
      <w:r w:rsidRPr="00714004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предоставления муниц</w:t>
      </w:r>
      <w:r w:rsidRPr="00714004">
        <w:rPr>
          <w:rFonts w:ascii="Arial" w:hAnsi="Arial" w:cs="Arial"/>
          <w:sz w:val="24"/>
          <w:szCs w:val="24"/>
        </w:rPr>
        <w:t>и</w:t>
      </w:r>
      <w:r w:rsidRPr="00714004">
        <w:rPr>
          <w:rFonts w:ascii="Arial" w:hAnsi="Arial" w:cs="Arial"/>
          <w:sz w:val="24"/>
          <w:szCs w:val="24"/>
        </w:rPr>
        <w:t>пальных</w:t>
      </w:r>
      <w:proofErr w:type="gramEnd"/>
      <w:r w:rsidRPr="00714004">
        <w:rPr>
          <w:rFonts w:ascii="Arial" w:hAnsi="Arial" w:cs="Arial"/>
          <w:sz w:val="24"/>
          <w:szCs w:val="24"/>
        </w:rPr>
        <w:t xml:space="preserve"> услуг",  руководствуясь уставом </w:t>
      </w:r>
      <w:r w:rsidR="00A87028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  <w:r w:rsidRPr="00714004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области, </w:t>
      </w:r>
      <w:r w:rsidR="00A87028" w:rsidRPr="00A87028">
        <w:rPr>
          <w:rFonts w:ascii="Arial" w:hAnsi="Arial" w:cs="Arial"/>
          <w:sz w:val="24"/>
          <w:szCs w:val="24"/>
        </w:rPr>
        <w:t>уставом  Све</w:t>
      </w:r>
      <w:r w:rsidR="00A87028" w:rsidRPr="00A87028">
        <w:rPr>
          <w:rFonts w:ascii="Arial" w:hAnsi="Arial" w:cs="Arial"/>
          <w:sz w:val="24"/>
          <w:szCs w:val="24"/>
        </w:rPr>
        <w:t>т</w:t>
      </w:r>
      <w:r w:rsidR="00A87028" w:rsidRPr="00A87028">
        <w:rPr>
          <w:rFonts w:ascii="Arial" w:hAnsi="Arial" w:cs="Arial"/>
          <w:sz w:val="24"/>
          <w:szCs w:val="24"/>
        </w:rPr>
        <w:t>лоярского муниципального района Волгоградской области</w:t>
      </w:r>
      <w:r w:rsidR="00E2781B">
        <w:rPr>
          <w:rFonts w:ascii="Arial" w:hAnsi="Arial" w:cs="Arial"/>
          <w:sz w:val="24"/>
          <w:szCs w:val="24"/>
        </w:rPr>
        <w:t>,</w:t>
      </w:r>
    </w:p>
    <w:p w:rsidR="00714004" w:rsidRPr="00714004" w:rsidRDefault="00714004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Default="00714004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4004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A87028" w:rsidRDefault="00A87028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A87028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административный </w:t>
      </w:r>
      <w:hyperlink r:id="rId12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регламент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ления  муниципальной услуги </w:t>
      </w:r>
      <w:r w:rsidRPr="00A870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"Признание молодой семьи участницей мер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приятия по обеспечению жильем молодых семей ведомственной целевой пр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граммы  </w:t>
      </w:r>
      <w:r w:rsidRPr="00A870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"Оказание государственной поддержки гражданам в обеспечении ж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льем и оплате жилищно-коммунальных услуг" государственной программы Ро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сийской Федерации </w:t>
      </w:r>
      <w:r w:rsidRPr="00A870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"Обеспечение доступным и комфортным жильем и комм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нальными услугами граждан Российской Федерации</w:t>
      </w:r>
      <w:r w:rsidRPr="00A870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714004" w:rsidRDefault="00714004" w:rsidP="00714004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81B" w:rsidRPr="00E2781B" w:rsidRDefault="00E2781B" w:rsidP="00E2781B">
      <w:pPr>
        <w:pStyle w:val="a5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81B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силу: </w:t>
      </w:r>
    </w:p>
    <w:p w:rsidR="00E2781B" w:rsidRDefault="00E2781B" w:rsidP="007140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t xml:space="preserve">-  </w:t>
      </w:r>
      <w:hyperlink r:id="rId13" w:history="1">
        <w:r>
          <w:rPr>
            <w:rFonts w:ascii="Arial" w:eastAsia="Times New Roman" w:hAnsi="Arial" w:cs="Arial"/>
            <w:sz w:val="24"/>
            <w:szCs w:val="24"/>
            <w:lang w:eastAsia="ru-RU"/>
          </w:rPr>
          <w:t>п</w:t>
        </w:r>
        <w:r w:rsidR="00714004" w:rsidRPr="00E2781B">
          <w:rPr>
            <w:rFonts w:ascii="Arial" w:eastAsia="Times New Roman" w:hAnsi="Arial" w:cs="Arial"/>
            <w:sz w:val="24"/>
            <w:szCs w:val="24"/>
            <w:lang w:eastAsia="ru-RU"/>
          </w:rPr>
          <w:t>остановление</w:t>
        </w:r>
      </w:hyperlink>
      <w:r w:rsidR="00714004" w:rsidRPr="00E2781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Светлоярского муниципального района Волг</w:t>
      </w:r>
      <w:r w:rsidR="00714004" w:rsidRPr="00E2781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14004" w:rsidRPr="00E2781B">
        <w:rPr>
          <w:rFonts w:ascii="Arial" w:eastAsia="Times New Roman" w:hAnsi="Arial" w:cs="Arial"/>
          <w:sz w:val="24"/>
          <w:szCs w:val="24"/>
          <w:lang w:eastAsia="ru-RU"/>
        </w:rPr>
        <w:t>градской области от 1</w:t>
      </w:r>
      <w:r w:rsidR="00503CF5" w:rsidRPr="00E2781B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714004" w:rsidRPr="00E2781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03CF5" w:rsidRPr="00E2781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14004" w:rsidRPr="00E2781B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503CF5" w:rsidRPr="00E2781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14004" w:rsidRPr="00E2781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503CF5" w:rsidRPr="00E2781B">
        <w:rPr>
          <w:rFonts w:ascii="Arial" w:eastAsia="Times New Roman" w:hAnsi="Arial" w:cs="Arial"/>
          <w:sz w:val="24"/>
          <w:szCs w:val="24"/>
          <w:lang w:eastAsia="ru-RU"/>
        </w:rPr>
        <w:t>1197</w:t>
      </w:r>
      <w:r w:rsidR="00714004" w:rsidRPr="00E2781B">
        <w:rPr>
          <w:rFonts w:ascii="Arial" w:eastAsia="Times New Roman" w:hAnsi="Arial" w:cs="Arial"/>
          <w:sz w:val="24"/>
          <w:szCs w:val="24"/>
          <w:lang w:eastAsia="ru-RU"/>
        </w:rPr>
        <w:t xml:space="preserve"> "Об утверждении административного регламента по предоставлению муниципальной  услуги  "Признание молодой семьи участницей мероприятия по обеспечению жильем молодых семей в</w:t>
      </w:r>
      <w:r w:rsidR="00714004" w:rsidRPr="00E2781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14004" w:rsidRPr="00E2781B">
        <w:rPr>
          <w:rFonts w:ascii="Arial" w:eastAsia="Times New Roman" w:hAnsi="Arial" w:cs="Arial"/>
          <w:sz w:val="24"/>
          <w:szCs w:val="24"/>
          <w:lang w:eastAsia="ru-RU"/>
        </w:rPr>
        <w:t>домственной целевой программы  "Оказание государственной поддержки гра</w:t>
      </w:r>
      <w:r w:rsidR="00714004" w:rsidRPr="00E2781B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714004" w:rsidRPr="00E2781B">
        <w:rPr>
          <w:rFonts w:ascii="Arial" w:eastAsia="Times New Roman" w:hAnsi="Arial" w:cs="Arial"/>
          <w:sz w:val="24"/>
          <w:szCs w:val="24"/>
          <w:lang w:eastAsia="ru-RU"/>
        </w:rPr>
        <w:t>данам в обеспечении жильем и оплате жилищно-коммунальных услуг" госуда</w:t>
      </w:r>
      <w:r w:rsidR="00714004" w:rsidRPr="00E2781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14004" w:rsidRPr="00E2781B">
        <w:rPr>
          <w:rFonts w:ascii="Arial" w:eastAsia="Times New Roman" w:hAnsi="Arial" w:cs="Arial"/>
          <w:sz w:val="24"/>
          <w:szCs w:val="24"/>
          <w:lang w:eastAsia="ru-RU"/>
        </w:rPr>
        <w:t>ственной программы Российской Федерации "Обеспечение доступным и ко</w:t>
      </w:r>
      <w:r w:rsidR="00714004" w:rsidRPr="00E2781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714004" w:rsidRPr="00E2781B">
        <w:rPr>
          <w:rFonts w:ascii="Arial" w:eastAsia="Times New Roman" w:hAnsi="Arial" w:cs="Arial"/>
          <w:sz w:val="24"/>
          <w:szCs w:val="24"/>
          <w:lang w:eastAsia="ru-RU"/>
        </w:rPr>
        <w:t>фортным жильем и коммунальными услугами граждан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714004" w:rsidRPr="00714004" w:rsidRDefault="00E2781B" w:rsidP="007140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  постановлени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е администрации Светлоярского муниципального района Волг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градской области от </w:t>
      </w:r>
      <w:r w:rsidR="00503CF5">
        <w:rPr>
          <w:rFonts w:ascii="Arial" w:eastAsia="Times New Roman" w:hAnsi="Arial" w:cs="Arial"/>
          <w:sz w:val="24"/>
          <w:szCs w:val="24"/>
          <w:lang w:eastAsia="ru-RU"/>
        </w:rPr>
        <w:t>02.12.2020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  <w:r w:rsidR="00503CF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03, от 0</w:t>
      </w:r>
      <w:r w:rsidR="00503C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503CF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503CF5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  <w:r w:rsidR="00503CF5">
        <w:rPr>
          <w:rFonts w:ascii="Arial" w:eastAsia="Times New Roman" w:hAnsi="Arial" w:cs="Arial"/>
          <w:sz w:val="24"/>
          <w:szCs w:val="24"/>
          <w:lang w:eastAsia="ru-RU"/>
        </w:rPr>
        <w:t>346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03CF5">
        <w:rPr>
          <w:rFonts w:ascii="Arial" w:eastAsia="Times New Roman" w:hAnsi="Arial" w:cs="Arial"/>
          <w:sz w:val="24"/>
          <w:szCs w:val="24"/>
          <w:lang w:eastAsia="ru-RU"/>
        </w:rPr>
        <w:t>03.02.2022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503CF5">
        <w:rPr>
          <w:rFonts w:ascii="Arial" w:eastAsia="Times New Roman" w:hAnsi="Arial" w:cs="Arial"/>
          <w:sz w:val="24"/>
          <w:szCs w:val="24"/>
          <w:lang w:eastAsia="ru-RU"/>
        </w:rPr>
        <w:t>146</w:t>
      </w:r>
      <w:r w:rsidR="00714004" w:rsidRPr="007140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"О внесении изменений в </w:t>
      </w:r>
      <w:r w:rsidR="00503CF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дминистративн</w:t>
      </w:r>
      <w:r w:rsidR="00503CF5">
        <w:rPr>
          <w:rFonts w:ascii="Arial" w:eastAsia="Times New Roman" w:hAnsi="Arial" w:cs="Arial"/>
          <w:sz w:val="24"/>
          <w:szCs w:val="24"/>
          <w:lang w:eastAsia="ru-RU"/>
        </w:rPr>
        <w:t xml:space="preserve">ый 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 по предоста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лению муниципальной услуги </w:t>
      </w:r>
      <w:r w:rsidR="00714004" w:rsidRPr="007140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"Признание молодой семьи участницей меропр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ятия по обеспечению жильем молодых семей ведомственной целевой пр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граммы </w:t>
      </w:r>
      <w:r w:rsidR="00714004" w:rsidRPr="007140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"Оказание государственной поддержки гражданам в обеспечении ж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льем и оплате жилищно-коммунальных услуг" государственной программы Ро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сийской Федерации </w:t>
      </w:r>
      <w:r w:rsidR="00714004" w:rsidRPr="007140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"Обеспечение доступным и комфортным жильем и</w:t>
      </w:r>
      <w:proofErr w:type="gramEnd"/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 комм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нальными услугами граждан Российской Федерации"</w:t>
      </w:r>
      <w:r w:rsidR="00503CF5" w:rsidRPr="0071400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503C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503CF5">
        <w:rPr>
          <w:rFonts w:ascii="Arial" w:eastAsia="Times New Roman" w:hAnsi="Arial" w:cs="Arial"/>
          <w:sz w:val="24"/>
          <w:szCs w:val="24"/>
          <w:lang w:eastAsia="ru-RU"/>
        </w:rPr>
        <w:t>утвержденный</w:t>
      </w:r>
      <w:proofErr w:type="gramEnd"/>
      <w:r w:rsidR="00503CF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</w:t>
      </w:r>
      <w:r w:rsidR="00503CF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03CF5">
        <w:rPr>
          <w:rFonts w:ascii="Arial" w:eastAsia="Times New Roman" w:hAnsi="Arial" w:cs="Arial"/>
          <w:sz w:val="24"/>
          <w:szCs w:val="24"/>
          <w:lang w:eastAsia="ru-RU"/>
        </w:rPr>
        <w:t>лением администрации Светлоярского муниципального района Волгоградской области от 19.06.2019 № 1197</w:t>
      </w:r>
      <w:r w:rsidR="00503CF5" w:rsidRPr="0071400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4004" w:rsidRPr="00714004" w:rsidRDefault="00714004" w:rsidP="007140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14004" w:rsidRPr="00714004" w:rsidRDefault="00714004" w:rsidP="0071400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14004">
        <w:rPr>
          <w:rFonts w:ascii="Arial" w:hAnsi="Arial" w:cs="Arial"/>
          <w:sz w:val="24"/>
          <w:szCs w:val="24"/>
        </w:rPr>
        <w:t xml:space="preserve">  </w:t>
      </w:r>
      <w:r w:rsidR="00E2781B">
        <w:rPr>
          <w:rFonts w:ascii="Arial" w:hAnsi="Arial" w:cs="Arial"/>
          <w:sz w:val="24"/>
          <w:szCs w:val="24"/>
        </w:rPr>
        <w:t>3</w:t>
      </w:r>
      <w:r w:rsidRPr="00714004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адм</w:t>
      </w:r>
      <w:r w:rsidRPr="00714004">
        <w:rPr>
          <w:rFonts w:ascii="Arial" w:hAnsi="Arial" w:cs="Arial"/>
          <w:sz w:val="24"/>
          <w:szCs w:val="24"/>
        </w:rPr>
        <w:t>и</w:t>
      </w:r>
      <w:r w:rsidRPr="00714004">
        <w:rPr>
          <w:rFonts w:ascii="Arial" w:hAnsi="Arial" w:cs="Arial"/>
          <w:sz w:val="24"/>
          <w:szCs w:val="24"/>
        </w:rPr>
        <w:t>нистрац</w:t>
      </w:r>
      <w:r w:rsidR="00A87028">
        <w:rPr>
          <w:rFonts w:ascii="Arial" w:hAnsi="Arial" w:cs="Arial"/>
          <w:sz w:val="24"/>
          <w:szCs w:val="24"/>
        </w:rPr>
        <w:t>ии Светлоярского муниципального</w:t>
      </w:r>
      <w:r w:rsidRPr="00714004">
        <w:rPr>
          <w:rFonts w:ascii="Arial" w:hAnsi="Arial" w:cs="Arial"/>
          <w:sz w:val="24"/>
          <w:szCs w:val="24"/>
        </w:rPr>
        <w:t xml:space="preserve"> района Волгоградской области (Ив</w:t>
      </w:r>
      <w:r w:rsidRPr="00714004">
        <w:rPr>
          <w:rFonts w:ascii="Arial" w:hAnsi="Arial" w:cs="Arial"/>
          <w:sz w:val="24"/>
          <w:szCs w:val="24"/>
        </w:rPr>
        <w:t>а</w:t>
      </w:r>
      <w:r w:rsidRPr="00714004">
        <w:rPr>
          <w:rFonts w:ascii="Arial" w:hAnsi="Arial" w:cs="Arial"/>
          <w:sz w:val="24"/>
          <w:szCs w:val="24"/>
        </w:rPr>
        <w:t xml:space="preserve">нова Н.В.) опубликовать данное постановление в районной газете </w:t>
      </w:r>
      <w:r w:rsidRPr="00714004">
        <w:rPr>
          <w:rFonts w:ascii="Arial" w:hAnsi="Arial" w:cs="Arial"/>
          <w:b/>
          <w:sz w:val="24"/>
          <w:szCs w:val="24"/>
        </w:rPr>
        <w:t xml:space="preserve"> </w:t>
      </w:r>
      <w:r w:rsidRPr="00714004">
        <w:rPr>
          <w:rFonts w:ascii="Arial" w:hAnsi="Arial" w:cs="Arial"/>
          <w:sz w:val="24"/>
          <w:szCs w:val="24"/>
        </w:rPr>
        <w:t>"Восход</w:t>
      </w:r>
      <w:r w:rsidRPr="00714004">
        <w:rPr>
          <w:rFonts w:ascii="Arial" w:hAnsi="Arial" w:cs="Arial"/>
          <w:b/>
          <w:sz w:val="24"/>
          <w:szCs w:val="24"/>
        </w:rPr>
        <w:t xml:space="preserve"> </w:t>
      </w:r>
      <w:r w:rsidR="00E2781B">
        <w:rPr>
          <w:rFonts w:ascii="Arial" w:hAnsi="Arial" w:cs="Arial"/>
          <w:sz w:val="24"/>
          <w:szCs w:val="24"/>
        </w:rPr>
        <w:t>",</w:t>
      </w:r>
      <w:r w:rsidRPr="00714004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Светлоярского района в с</w:t>
      </w:r>
      <w:r w:rsidRPr="00714004">
        <w:rPr>
          <w:rFonts w:ascii="Arial" w:hAnsi="Arial" w:cs="Arial"/>
          <w:sz w:val="24"/>
          <w:szCs w:val="24"/>
        </w:rPr>
        <w:t>е</w:t>
      </w:r>
      <w:r w:rsidR="00E2781B">
        <w:rPr>
          <w:rFonts w:ascii="Arial" w:hAnsi="Arial" w:cs="Arial"/>
          <w:sz w:val="24"/>
          <w:szCs w:val="24"/>
        </w:rPr>
        <w:t>ти  Интернет,</w:t>
      </w:r>
      <w:r w:rsidRPr="00714004">
        <w:rPr>
          <w:rFonts w:ascii="Arial" w:hAnsi="Arial" w:cs="Arial"/>
          <w:sz w:val="24"/>
          <w:szCs w:val="24"/>
        </w:rPr>
        <w:t xml:space="preserve"> в комитет юстиции Волгоградской области для включения в р</w:t>
      </w:r>
      <w:r w:rsidRPr="00714004">
        <w:rPr>
          <w:rFonts w:ascii="Arial" w:hAnsi="Arial" w:cs="Arial"/>
          <w:sz w:val="24"/>
          <w:szCs w:val="24"/>
        </w:rPr>
        <w:t>е</w:t>
      </w:r>
      <w:r w:rsidRPr="00714004">
        <w:rPr>
          <w:rFonts w:ascii="Arial" w:hAnsi="Arial" w:cs="Arial"/>
          <w:sz w:val="24"/>
          <w:szCs w:val="24"/>
        </w:rPr>
        <w:t>гистр муниципальных нормативно – правовых актов Волгоградской области.</w:t>
      </w:r>
    </w:p>
    <w:p w:rsidR="00714004" w:rsidRPr="00714004" w:rsidRDefault="00714004" w:rsidP="00714004">
      <w:pPr>
        <w:spacing w:after="0" w:line="240" w:lineRule="auto"/>
        <w:ind w:firstLine="426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714004" w:rsidRDefault="00714004" w:rsidP="0071400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2781B">
        <w:rPr>
          <w:rFonts w:ascii="Arial" w:hAnsi="Arial" w:cs="Arial"/>
          <w:sz w:val="24"/>
          <w:szCs w:val="24"/>
        </w:rPr>
        <w:t>4</w:t>
      </w:r>
      <w:r w:rsidRPr="00714004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зам</w:t>
      </w:r>
      <w:r w:rsidRPr="00714004">
        <w:rPr>
          <w:rFonts w:ascii="Arial" w:hAnsi="Arial" w:cs="Arial"/>
          <w:sz w:val="24"/>
          <w:szCs w:val="24"/>
        </w:rPr>
        <w:t>е</w:t>
      </w:r>
      <w:r w:rsidRPr="00714004">
        <w:rPr>
          <w:rFonts w:ascii="Arial" w:hAnsi="Arial" w:cs="Arial"/>
          <w:sz w:val="24"/>
          <w:szCs w:val="24"/>
        </w:rPr>
        <w:t xml:space="preserve">стителя главы Светлоярского муниципального района Волгоградской области </w:t>
      </w:r>
      <w:proofErr w:type="spellStart"/>
      <w:r w:rsidRPr="00714004">
        <w:rPr>
          <w:rFonts w:ascii="Arial" w:hAnsi="Arial" w:cs="Arial"/>
          <w:sz w:val="24"/>
          <w:szCs w:val="24"/>
        </w:rPr>
        <w:t>Ряскину</w:t>
      </w:r>
      <w:proofErr w:type="spellEnd"/>
      <w:r w:rsidRPr="00714004">
        <w:rPr>
          <w:rFonts w:ascii="Arial" w:hAnsi="Arial" w:cs="Arial"/>
          <w:sz w:val="24"/>
          <w:szCs w:val="24"/>
        </w:rPr>
        <w:t xml:space="preserve"> Т. А. </w:t>
      </w:r>
    </w:p>
    <w:p w:rsidR="00714004" w:rsidRPr="00714004" w:rsidRDefault="00714004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714004" w:rsidRDefault="00714004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714004" w:rsidRDefault="00714004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714004" w:rsidRDefault="00714004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714004" w:rsidRDefault="00714004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                              </w:t>
      </w:r>
      <w:proofErr w:type="spellStart"/>
      <w:r w:rsidRPr="00714004"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  <w:proofErr w:type="spellEnd"/>
    </w:p>
    <w:p w:rsidR="00714004" w:rsidRPr="00714004" w:rsidRDefault="00714004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4004" w:rsidRPr="00714004" w:rsidRDefault="007B30B8" w:rsidP="007140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714004" w:rsidRPr="00714004" w:rsidSect="00714004">
          <w:headerReference w:type="default" r:id="rId14"/>
          <w:headerReference w:type="first" r:id="rId15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Лобода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Т.З.</w:t>
      </w:r>
    </w:p>
    <w:p w:rsidR="00714004" w:rsidRPr="00503CF5" w:rsidRDefault="00714004" w:rsidP="00503CF5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917223" w:rsidRDefault="00714004" w:rsidP="00917223">
      <w:pPr>
        <w:suppressAutoHyphens/>
        <w:spacing w:after="0" w:line="240" w:lineRule="auto"/>
        <w:ind w:left="482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17223">
        <w:rPr>
          <w:rFonts w:ascii="Arial" w:eastAsia="Times New Roman" w:hAnsi="Arial" w:cs="Arial"/>
          <w:sz w:val="24"/>
          <w:szCs w:val="24"/>
          <w:lang w:eastAsia="ru-RU"/>
        </w:rPr>
        <w:t>ТВЕРЖДЕН</w:t>
      </w:r>
    </w:p>
    <w:p w:rsidR="00714004" w:rsidRPr="00917223" w:rsidRDefault="00917223" w:rsidP="00917223">
      <w:pPr>
        <w:suppressAutoHyphens/>
        <w:spacing w:after="0" w:line="240" w:lineRule="auto"/>
        <w:ind w:left="482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1722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14004" w:rsidRPr="00917223">
        <w:rPr>
          <w:rFonts w:ascii="Arial" w:eastAsia="Times New Roman" w:hAnsi="Arial" w:cs="Arial"/>
          <w:sz w:val="24"/>
          <w:szCs w:val="24"/>
          <w:lang w:eastAsia="ru-RU"/>
        </w:rPr>
        <w:t>остановлением</w:t>
      </w:r>
      <w:r w:rsidRPr="0091722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</w:p>
    <w:p w:rsidR="00917223" w:rsidRDefault="00917223" w:rsidP="00917223">
      <w:pPr>
        <w:suppressAutoHyphens/>
        <w:spacing w:after="0" w:line="240" w:lineRule="auto"/>
        <w:ind w:left="482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Волгоградской области </w:t>
      </w:r>
    </w:p>
    <w:p w:rsidR="00714004" w:rsidRPr="00917223" w:rsidRDefault="00917223" w:rsidP="00917223">
      <w:pPr>
        <w:suppressAutoHyphens/>
        <w:spacing w:after="0" w:line="240" w:lineRule="auto"/>
        <w:ind w:left="482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14004" w:rsidRPr="00917223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4004" w:rsidRPr="00917223">
        <w:rPr>
          <w:rFonts w:ascii="Arial" w:eastAsia="Times New Roman" w:hAnsi="Arial" w:cs="Arial"/>
          <w:sz w:val="24"/>
          <w:szCs w:val="24"/>
          <w:lang w:eastAsia="ru-RU"/>
        </w:rPr>
        <w:t xml:space="preserve"> "__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___"__________ 20__  </w:t>
      </w:r>
      <w:r w:rsidR="00714004" w:rsidRPr="00917223">
        <w:rPr>
          <w:rFonts w:ascii="Arial" w:eastAsia="Times New Roman" w:hAnsi="Arial" w:cs="Arial"/>
          <w:sz w:val="24"/>
          <w:szCs w:val="24"/>
          <w:lang w:eastAsia="ru-RU"/>
        </w:rPr>
        <w:t>№_____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714004" w:rsidRPr="00917223" w:rsidRDefault="00714004" w:rsidP="00917223">
      <w:pPr>
        <w:suppressAutoHyphens/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14004" w:rsidRPr="00917223" w:rsidRDefault="00714004" w:rsidP="00917223">
      <w:pPr>
        <w:suppressAutoHyphens/>
        <w:spacing w:after="0" w:line="240" w:lineRule="exact"/>
        <w:contextualSpacing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льем и оплате жилищно-коммунальных услуг" государственной программы Ро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сийской Федерации "Обеспечение доступным и комфортным жильем и комм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нальными услугами граждан Российской Федерации"</w:t>
      </w:r>
    </w:p>
    <w:p w:rsidR="00714004" w:rsidRPr="00A87028" w:rsidRDefault="00714004" w:rsidP="00714004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714004" w:rsidRPr="00A87028" w:rsidRDefault="00714004" w:rsidP="00714004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Настоящий административный регламент устанавливает порядок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муниципальная услуга) и стандарт предоставления муниципальной услуги, в том числе определяет сроки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и последовательность административных процедур при предоставлении муниципальной услуги </w:t>
      </w:r>
      <w:r w:rsidR="00917223">
        <w:rPr>
          <w:rFonts w:ascii="Arial" w:eastAsia="Times New Roman" w:hAnsi="Arial" w:cs="Arial"/>
          <w:sz w:val="24"/>
          <w:szCs w:val="24"/>
          <w:lang w:eastAsia="ru-RU"/>
        </w:rPr>
        <w:t>администрацией Светлоярского муниципального района Волгоградской области</w:t>
      </w:r>
      <w:r w:rsidRPr="00917223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Заявителями на получение муниципальной услуги являются совершеннолетние члены молодой семьи, в том числе молодой семьи, имеющей одного ребенка и более, где один из супругов не является гражданином Российской Федерации, а также неполной молодой семьи, состоящей из одного молодого родителя, являющегося гражданином Российской </w:t>
      </w:r>
      <w:r w:rsidR="00917223" w:rsidRPr="00A87028">
        <w:rPr>
          <w:rFonts w:ascii="Arial" w:eastAsia="Times New Roman" w:hAnsi="Arial" w:cs="Arial"/>
          <w:sz w:val="24"/>
          <w:szCs w:val="24"/>
          <w:lang w:eastAsia="ru-RU"/>
        </w:rPr>
        <w:t>Федерации, 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одного ребенка и более, при соответствии молодой семьи следующим требованиям:</w:t>
      </w:r>
      <w:proofErr w:type="gramEnd"/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возраст каждого из супругов либо одного родителя в неполной семье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br/>
        <w:t>на день принятия решения о включении молодой семьи - участницы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те жилищно-коммунальных услуг" государственной программы Российской Фед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рации "Обеспечение доступным и комфортным жильем и коммунальными услуг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ми граждан Российской Федерации" (далее–мероприятия ведомственной целевой программы) в список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претендентов на получение социальной выплаты в планир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емом году не превышает 35 лет;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молодая семья признана нуждающейся в жилом помещении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br/>
        <w:t>в соответствии с пунктом 7 Правил предоставления молодым семьям соци</w:t>
      </w:r>
      <w:r w:rsidR="00917223">
        <w:rPr>
          <w:rFonts w:ascii="Arial" w:eastAsia="Times New Roman" w:hAnsi="Arial" w:cs="Arial"/>
          <w:sz w:val="24"/>
          <w:szCs w:val="24"/>
          <w:lang w:eastAsia="ru-RU"/>
        </w:rPr>
        <w:t>альных выплат</w:t>
      </w:r>
      <w:r w:rsidR="00917223">
        <w:rPr>
          <w:rFonts w:ascii="Arial" w:eastAsia="Times New Roman" w:hAnsi="Arial" w:cs="Arial"/>
          <w:sz w:val="24"/>
          <w:szCs w:val="24"/>
          <w:lang w:eastAsia="ru-RU"/>
        </w:rPr>
        <w:tab/>
        <w:t>на</w:t>
      </w:r>
      <w:r w:rsidR="00917223">
        <w:rPr>
          <w:rFonts w:ascii="Arial" w:eastAsia="Times New Roman" w:hAnsi="Arial" w:cs="Arial"/>
          <w:sz w:val="24"/>
          <w:szCs w:val="24"/>
          <w:lang w:eastAsia="ru-RU"/>
        </w:rPr>
        <w:tab/>
        <w:t>приобретение</w:t>
      </w:r>
      <w:r w:rsidR="00917223">
        <w:rPr>
          <w:rFonts w:ascii="Arial" w:eastAsia="Times New Roman" w:hAnsi="Arial" w:cs="Arial"/>
          <w:sz w:val="24"/>
          <w:szCs w:val="24"/>
          <w:lang w:eastAsia="ru-RU"/>
        </w:rPr>
        <w:tab/>
        <w:t>(строительство)</w:t>
      </w:r>
      <w:r w:rsidR="0091722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жилья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 их использов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ния, приведенных в приложении № 1 к особенностям реализации отдельных м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роприятий государственной программы Российской Федерации "Обеспечение 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ступным и комфортным жильем и коммунальными услугами граждан Российской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Федерации", утвержденным постановлением Правительства Российской Федер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ции от 17.12.2010 № 1050 (далее - Правила);</w:t>
      </w:r>
      <w:proofErr w:type="gramEnd"/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наличие у семьи доходов, позволяющих получить кредит, либо иных дене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ных средств, достаточных для оплаты расчетной (средней) стоимости жилья в ч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сти, превышающей размер предоставляемой социальной выплаты. 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От имени заявителей могут выступать их представители, действующие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br/>
        <w:t>на основании полномочий, определенных в соответствии с законодательством Российской Федерации.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Документы подаются по месту жительства молодой семьи.</w:t>
      </w:r>
    </w:p>
    <w:p w:rsidR="00714004" w:rsidRPr="00A87028" w:rsidRDefault="00714004" w:rsidP="0071400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 заявителей о предоставлении муниципальной услуги.</w:t>
      </w:r>
    </w:p>
    <w:p w:rsidR="00714004" w:rsidRPr="00A87028" w:rsidRDefault="0071400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1.3.1. Сведения о месте нахождения, контактных телефонах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графике работы </w:t>
      </w:r>
      <w:r w:rsidR="00BE6B34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муниципального района Волгоградской</w:t>
      </w:r>
      <w:r w:rsidR="00BE6B34">
        <w:rPr>
          <w:rFonts w:ascii="Arial" w:eastAsia="Times New Roman" w:hAnsi="Arial" w:cs="Arial"/>
          <w:sz w:val="24"/>
          <w:szCs w:val="24"/>
          <w:lang w:eastAsia="ru-RU"/>
        </w:rPr>
        <w:tab/>
        <w:t>области,</w:t>
      </w:r>
      <w:r w:rsidR="00BE6B34">
        <w:rPr>
          <w:rFonts w:ascii="Arial" w:eastAsia="Times New Roman" w:hAnsi="Arial" w:cs="Arial"/>
          <w:sz w:val="24"/>
          <w:szCs w:val="24"/>
          <w:lang w:eastAsia="ru-RU"/>
        </w:rPr>
        <w:tab/>
        <w:t>организаций, участвующих</w:t>
      </w:r>
      <w:r w:rsidR="00BE6B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 предоставлении муниципальной услуги, многофункционального центра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br/>
        <w:t>(далее - МФЦ):</w:t>
      </w:r>
    </w:p>
    <w:p w:rsidR="00BE6B34" w:rsidRDefault="00BE6B3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Местонахождение: </w:t>
      </w:r>
    </w:p>
    <w:p w:rsidR="00BE6B34" w:rsidRPr="007E3AAB" w:rsidRDefault="00BE6B3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E3AAB">
        <w:rPr>
          <w:rFonts w:ascii="Arial" w:eastAsia="Times New Roman" w:hAnsi="Arial" w:cs="Arial"/>
          <w:sz w:val="24"/>
          <w:szCs w:val="24"/>
          <w:u w:val="single"/>
          <w:lang w:eastAsia="ru-RU"/>
        </w:rPr>
        <w:t>администрация Светлоярского муниципального района</w:t>
      </w:r>
    </w:p>
    <w:p w:rsidR="00BE6B34" w:rsidRPr="00507256" w:rsidRDefault="00BE6B3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404171, Волгоградская область, Светлоярский район, </w:t>
      </w:r>
      <w:proofErr w:type="spellStart"/>
      <w:r w:rsidRPr="00507256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 w:rsidRPr="00507256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507256">
        <w:rPr>
          <w:rFonts w:ascii="Arial" w:eastAsia="Times New Roman" w:hAnsi="Arial" w:cs="Arial"/>
          <w:sz w:val="24"/>
          <w:szCs w:val="24"/>
          <w:lang w:eastAsia="ru-RU"/>
        </w:rPr>
        <w:t>ветлый</w:t>
      </w:r>
      <w:proofErr w:type="spellEnd"/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 Яр,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ул. Спортивная, дом 5, кабинет № 3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E6B34" w:rsidRDefault="00BE6B3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Контактный телефон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: 8(84477)6-</w:t>
      </w:r>
      <w:r>
        <w:rPr>
          <w:rFonts w:ascii="Arial" w:eastAsia="Times New Roman" w:hAnsi="Arial" w:cs="Arial"/>
          <w:sz w:val="24"/>
          <w:szCs w:val="24"/>
          <w:lang w:eastAsia="ru-RU"/>
        </w:rPr>
        <w:t>15-59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BE6B34" w:rsidRPr="00507256" w:rsidRDefault="00BE6B3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>адрес э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лектронной почты: 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ra_svet@volganet.ru.</w:t>
      </w:r>
    </w:p>
    <w:p w:rsidR="00BE6B34" w:rsidRPr="00507256" w:rsidRDefault="00BE6B3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рафик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работы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E6B34" w:rsidRPr="00507256" w:rsidRDefault="00BE6B3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>Понедельник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пятница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 - с 08.00 часов до 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.00 часов;</w:t>
      </w:r>
    </w:p>
    <w:p w:rsidR="00BE6B34" w:rsidRPr="00507256" w:rsidRDefault="00BE6B3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>обеденный перерыв - с 12.00 часов до 13.00 часов;</w:t>
      </w:r>
    </w:p>
    <w:p w:rsidR="00BE6B34" w:rsidRDefault="00BE6B3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>суббота, воскресенье - выходные.</w:t>
      </w:r>
    </w:p>
    <w:p w:rsidR="00BE6B34" w:rsidRDefault="00BE6B3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Местонахождение: </w:t>
      </w:r>
    </w:p>
    <w:p w:rsidR="00BE6B34" w:rsidRPr="007E3AAB" w:rsidRDefault="00BE6B3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E3AAB">
        <w:rPr>
          <w:rFonts w:ascii="Arial" w:eastAsia="Times New Roman" w:hAnsi="Arial" w:cs="Arial"/>
          <w:sz w:val="24"/>
          <w:szCs w:val="24"/>
          <w:u w:val="single"/>
          <w:lang w:eastAsia="ru-RU"/>
        </w:rPr>
        <w:t>МФЦ</w:t>
      </w:r>
    </w:p>
    <w:p w:rsidR="00BE6B34" w:rsidRPr="00507256" w:rsidRDefault="00BE6B3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404171, Волгоградская область, Светлоярский район, </w:t>
      </w:r>
      <w:proofErr w:type="spellStart"/>
      <w:r w:rsidRPr="00507256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 w:rsidRPr="00507256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507256">
        <w:rPr>
          <w:rFonts w:ascii="Arial" w:eastAsia="Times New Roman" w:hAnsi="Arial" w:cs="Arial"/>
          <w:sz w:val="24"/>
          <w:szCs w:val="24"/>
          <w:lang w:eastAsia="ru-RU"/>
        </w:rPr>
        <w:t>ветлый</w:t>
      </w:r>
      <w:proofErr w:type="spellEnd"/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 Яр,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ул</w:t>
      </w:r>
      <w:r>
        <w:rPr>
          <w:rFonts w:ascii="Arial" w:eastAsia="Times New Roman" w:hAnsi="Arial" w:cs="Arial"/>
          <w:sz w:val="24"/>
          <w:szCs w:val="24"/>
          <w:lang w:eastAsia="ru-RU"/>
        </w:rPr>
        <w:t>. Спортивная, дом 5.</w:t>
      </w:r>
    </w:p>
    <w:p w:rsidR="00BE6B34" w:rsidRDefault="00BE6B3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>Контактные телефоны: 8(84477)</w:t>
      </w:r>
      <w:r w:rsidR="007B30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6-</w:t>
      </w:r>
      <w:r>
        <w:rPr>
          <w:rFonts w:ascii="Arial" w:eastAsia="Times New Roman" w:hAnsi="Arial" w:cs="Arial"/>
          <w:sz w:val="24"/>
          <w:szCs w:val="24"/>
          <w:lang w:eastAsia="ru-RU"/>
        </w:rPr>
        <w:t>15-57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E6B34" w:rsidRPr="007E3AAB" w:rsidRDefault="00BE6B3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 адрес э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лектронной почты: </w:t>
      </w:r>
      <w:r w:rsidRPr="007E3AAB">
        <w:rPr>
          <w:rFonts w:ascii="Arial" w:eastAsia="Times New Roman" w:hAnsi="Arial" w:cs="Arial"/>
          <w:sz w:val="24"/>
          <w:szCs w:val="24"/>
          <w:lang w:eastAsia="ru-RU"/>
        </w:rPr>
        <w:t>mfc291@volganet.ru.</w:t>
      </w:r>
    </w:p>
    <w:p w:rsidR="00BE6B34" w:rsidRPr="00507256" w:rsidRDefault="00BE6B3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рафик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работы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E6B34" w:rsidRPr="00507256" w:rsidRDefault="00BE6B3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>Понедельник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- с 09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.00 часов до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.00 часов;</w:t>
      </w:r>
    </w:p>
    <w:p w:rsidR="00BE6B34" w:rsidRPr="00507256" w:rsidRDefault="00BE6B3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Вторник – Пятница 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 - с </w:t>
      </w:r>
      <w:r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.00 часов до 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.00 часов;</w:t>
      </w:r>
    </w:p>
    <w:p w:rsidR="00BE6B34" w:rsidRDefault="00BE6B3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уббота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09.00 часов до1</w:t>
      </w:r>
      <w:r w:rsidR="009014DF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.30;</w:t>
      </w:r>
    </w:p>
    <w:p w:rsidR="00BE6B34" w:rsidRDefault="00BE6B34" w:rsidP="00BE6B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оскресенье - выходн</w:t>
      </w:r>
      <w:r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4004" w:rsidRPr="00A87028" w:rsidRDefault="00714004" w:rsidP="0071400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</w:t>
      </w:r>
      <w:r w:rsidR="00D1673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16" w:history="1">
        <w:r w:rsidR="00E2781B" w:rsidRPr="0000590A">
          <w:rPr>
            <w:rStyle w:val="ae"/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="00E2781B" w:rsidRPr="0000590A">
          <w:rPr>
            <w:rStyle w:val="ae"/>
            <w:rFonts w:ascii="Arial" w:eastAsia="Times New Roman" w:hAnsi="Arial" w:cs="Arial"/>
            <w:sz w:val="24"/>
            <w:szCs w:val="24"/>
            <w:lang w:eastAsia="ru-RU"/>
          </w:rPr>
          <w:t>://</w:t>
        </w:r>
        <w:proofErr w:type="spellStart"/>
        <w:r w:rsidR="00E2781B" w:rsidRPr="0000590A">
          <w:rPr>
            <w:rStyle w:val="ae"/>
            <w:rFonts w:ascii="Arial" w:eastAsia="Times New Roman" w:hAnsi="Arial" w:cs="Arial"/>
            <w:sz w:val="24"/>
            <w:szCs w:val="24"/>
            <w:lang w:val="en-US" w:eastAsia="ru-RU"/>
          </w:rPr>
          <w:t>mfc</w:t>
        </w:r>
        <w:proofErr w:type="spellEnd"/>
        <w:r w:rsidR="00E2781B" w:rsidRPr="0000590A">
          <w:rPr>
            <w:rStyle w:val="ae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E2781B" w:rsidRPr="0000590A">
          <w:rPr>
            <w:rStyle w:val="ae"/>
            <w:rFonts w:ascii="Arial" w:eastAsia="Times New Roman" w:hAnsi="Arial" w:cs="Arial"/>
            <w:sz w:val="24"/>
            <w:szCs w:val="24"/>
            <w:lang w:val="en-US" w:eastAsia="ru-RU"/>
          </w:rPr>
          <w:t>volganet</w:t>
        </w:r>
        <w:proofErr w:type="spellEnd"/>
        <w:r w:rsidR="00E2781B" w:rsidRPr="0000590A">
          <w:rPr>
            <w:rStyle w:val="ae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E2781B" w:rsidRPr="0000590A">
          <w:rPr>
            <w:rStyle w:val="ae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14004" w:rsidRPr="00A87028" w:rsidRDefault="00714004" w:rsidP="0071400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714004" w:rsidRPr="00A87028" w:rsidRDefault="00714004" w:rsidP="0071400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в </w:t>
      </w:r>
      <w:r w:rsidR="003871DA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BE6B34" w:rsidRPr="00BE6B34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BE6B34" w:rsidRPr="00BE6B34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</w:t>
      </w:r>
      <w:r w:rsidR="00BE6B34">
        <w:rPr>
          <w:rFonts w:ascii="Arial" w:eastAsia="Times New Roman" w:hAnsi="Arial" w:cs="Arial"/>
          <w:sz w:val="24"/>
          <w:szCs w:val="24"/>
          <w:lang w:eastAsia="ru-RU"/>
        </w:rPr>
        <w:t>го района Волгоградской области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714004" w:rsidRPr="00A87028" w:rsidRDefault="00714004" w:rsidP="0071400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по почте, в том числе электронной </w:t>
      </w:r>
      <w:r w:rsidRPr="00A87028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BE6B34" w:rsidRPr="00BE6B34">
        <w:rPr>
          <w:rFonts w:ascii="Arial" w:eastAsia="Times New Roman" w:hAnsi="Arial" w:cs="Arial"/>
          <w:i/>
          <w:sz w:val="24"/>
          <w:szCs w:val="24"/>
          <w:lang w:eastAsia="ru-RU"/>
        </w:rPr>
        <w:t>ra_svet@volganet.ru</w:t>
      </w:r>
      <w:r w:rsidRPr="00A87028">
        <w:rPr>
          <w:rFonts w:ascii="Arial" w:eastAsia="Times New Roman" w:hAnsi="Arial" w:cs="Arial"/>
          <w:i/>
          <w:sz w:val="24"/>
          <w:szCs w:val="24"/>
          <w:lang w:eastAsia="ru-RU"/>
        </w:rPr>
        <w:t>),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br/>
        <w:t>в случае письменного обращения заявителя;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в сети Интернет на официальном сайте </w:t>
      </w:r>
      <w:r w:rsidR="00BE6B34" w:rsidRPr="00BE6B34">
        <w:rPr>
          <w:rFonts w:ascii="Arial" w:eastAsia="Times New Roman" w:hAnsi="Arial" w:cs="Arial"/>
          <w:sz w:val="24"/>
          <w:szCs w:val="24"/>
          <w:lang w:eastAsia="ru-RU"/>
        </w:rPr>
        <w:t xml:space="preserve">ra_svet@volganet.ru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(адрес сайта), в федеральной государственной информационной системе "Единый портал гос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дарственных и муниципальных услуг (функций)" (</w:t>
      </w:r>
      <w:hyperlink r:id="rId17" w:history="1">
        <w:r w:rsidRPr="00A870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>) (далее – Ед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ный портал государственных и муниципальных услуг).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 -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2.2. Муниципальная услуга предоставляется </w:t>
      </w:r>
      <w:r w:rsidR="00BE6B34" w:rsidRPr="00BE6B34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BE6B34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BE6B34" w:rsidRPr="00BE6B34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(далее - уполномоченный орган), на территории которого проживает молодая семья.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</w:t>
      </w:r>
      <w:r w:rsidR="00BE6B34">
        <w:rPr>
          <w:rFonts w:ascii="Arial" w:eastAsia="Times New Roman" w:hAnsi="Arial" w:cs="Arial"/>
          <w:sz w:val="24"/>
          <w:szCs w:val="24"/>
          <w:lang w:eastAsia="ru-RU"/>
        </w:rPr>
        <w:t>отдел по делам молодежи, культуре, спорту и туризму администрации Светлоярского муниципального района Волгоградской области.</w:t>
      </w:r>
      <w:r w:rsidRPr="00A8702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</w:p>
    <w:p w:rsidR="00714004" w:rsidRPr="00A87028" w:rsidRDefault="00714004" w:rsidP="0071400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2.3. Результатом предоставления муниципальной услуги является: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решение уполномоченного органа о признании молодой семьи участницей мероприятий ведомственной целевой программы;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решение уполномоченного органа об отказе в признании молодой семьи участницей мероприятий ведомственной целевой программы.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2.4. Срок предоставления муниципальной услуги. </w:t>
      </w:r>
    </w:p>
    <w:p w:rsidR="00714004" w:rsidRPr="00A87028" w:rsidRDefault="00714004" w:rsidP="0071400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2.4.1. Решение о признании  либо об отказе в признании молодой семьи участницей мероприятий ведомственной целевой программы принимается уполномоченным органом в 10-дневный срок со дня представления заявителем заявления и иных документов, обязательство по предоставлению которых лежит на заявителе. </w:t>
      </w:r>
    </w:p>
    <w:p w:rsidR="00714004" w:rsidRPr="00A87028" w:rsidRDefault="00714004" w:rsidP="0071400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2.4.2. О принятом решении молодая семья письменно уведомляется уполномоченным органом в 5-дневный  срок со дня принятия решения уполномоченным органом.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2.5. Правовыми основаниями для предоставления муниципальной услуги являются следующие нормативные правовые акты: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 ("Российская газета", № 7, 21.01.2009, "Собрание законодательства Российской Федерации", 26</w:t>
      </w:r>
      <w:r w:rsidR="00A87028">
        <w:rPr>
          <w:rFonts w:ascii="Arial" w:eastAsia="Times New Roman" w:hAnsi="Arial" w:cs="Arial"/>
          <w:sz w:val="24"/>
          <w:szCs w:val="24"/>
          <w:lang w:eastAsia="ru-RU"/>
        </w:rPr>
        <w:t xml:space="preserve">.01.2009,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№ 4, ст. 445, "Парламентская газета", № 4, 23 - 29.01.2009);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Жилищный кодекс Российской Федерации ("Собрание законодательства Российской Федерации", 03.01.2005, № 1 (часть 1), ст. 14, "Российская газета", </w:t>
      </w:r>
      <w:r w:rsidR="003871D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№ 1, 12.01.2005, "Парламентская газета", № 7-8, 15.01.2005);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18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"Об организации предоставл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ния государственных и муниципальных услуг" ("Собрание законодательства Ро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сийской Федерации", 02.08.2010, № 31, ст. 4179, "Российская газета", № 168, 30.07.2010);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 131-ФЗ "Об общих принципах орган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зации местного самоуправления в Российской Федерации"</w:t>
      </w:r>
      <w:r w:rsidRPr="00A870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("Собрание законод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тельства Российской Федерации", 06.10.2003, № 40, ст. 3822, "Парламентская г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зета", № 186, 08.10.2003, "Российская газета", № 202, 08.10.2003);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714004" w:rsidRPr="00A87028" w:rsidRDefault="00714004" w:rsidP="0071400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19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от 02.05.2006 № 59-ФЗ "О </w:t>
      </w:r>
      <w:r w:rsidRPr="00A87028">
        <w:rPr>
          <w:rFonts w:ascii="Arial" w:eastAsia="Calibri" w:hAnsi="Arial" w:cs="Arial"/>
          <w:sz w:val="24"/>
          <w:szCs w:val="24"/>
        </w:rPr>
        <w:t>порядке рассмотрения о</w:t>
      </w:r>
      <w:r w:rsidRPr="00A87028">
        <w:rPr>
          <w:rFonts w:ascii="Arial" w:eastAsia="Calibri" w:hAnsi="Arial" w:cs="Arial"/>
          <w:sz w:val="24"/>
          <w:szCs w:val="24"/>
        </w:rPr>
        <w:t>б</w:t>
      </w:r>
      <w:r w:rsidRPr="00A87028">
        <w:rPr>
          <w:rFonts w:ascii="Arial" w:eastAsia="Calibri" w:hAnsi="Arial" w:cs="Arial"/>
          <w:sz w:val="24"/>
          <w:szCs w:val="24"/>
        </w:rPr>
        <w:t>ращений граждан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" (</w:t>
      </w:r>
      <w:r w:rsidRPr="00A87028">
        <w:rPr>
          <w:rFonts w:ascii="Arial" w:eastAsia="Calibri" w:hAnsi="Arial" w:cs="Arial"/>
          <w:sz w:val="24"/>
          <w:szCs w:val="24"/>
        </w:rPr>
        <w:t>Собрание законодательства Российской</w:t>
      </w:r>
      <w:r w:rsidRPr="00A87028">
        <w:rPr>
          <w:rFonts w:ascii="Arial" w:eastAsia="Calibri" w:hAnsi="Arial" w:cs="Arial"/>
          <w:sz w:val="28"/>
          <w:szCs w:val="28"/>
        </w:rPr>
        <w:t xml:space="preserve"> </w:t>
      </w:r>
      <w:r w:rsidRPr="00A87028">
        <w:rPr>
          <w:rFonts w:ascii="Arial" w:eastAsia="Calibri" w:hAnsi="Arial" w:cs="Arial"/>
          <w:sz w:val="24"/>
          <w:szCs w:val="24"/>
        </w:rPr>
        <w:t>Федерации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, 2006, </w:t>
      </w:r>
      <w:r w:rsidR="003871D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№ 19, ст. 2060);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0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№ 8-ФЗ "Об обеспечении доступа к 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формации о деятельности государственных органов и органов</w:t>
      </w:r>
      <w:r w:rsidRPr="00A870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местного сам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Pr="00A87028">
        <w:rPr>
          <w:rFonts w:ascii="Arial" w:eastAsia="Times New Roman" w:hAnsi="Arial" w:cs="Arial"/>
          <w:sz w:val="28"/>
          <w:szCs w:val="28"/>
          <w:lang w:eastAsia="ru-RU"/>
        </w:rPr>
        <w:t xml:space="preserve">"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"Об электронной подписи" ("Российская газета", № 75, 08.04.2011, "Собрание законодательства РФ", 11.04.2011, № 15, ст. 2036, "Парламентская газета",  № 17, 08-14.04.2011);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25.08.2012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пальных услуг и о внесении изменения в Правила разработки и утверждения 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министративных регламентов предоставления государственных услуг" ("Росси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ская газета", № 200, 31.08.2012, "Собрание законодательства Российской Фед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рации", 03.09.2012, № 36, ст. 4903);</w:t>
      </w:r>
    </w:p>
    <w:p w:rsidR="00714004" w:rsidRPr="00A87028" w:rsidRDefault="008B0BC2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1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714004" w:rsidRPr="00A87028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="00714004"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26.03.2016        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</w:t>
      </w:r>
      <w:r w:rsidR="00714004"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14004" w:rsidRPr="00A87028">
        <w:rPr>
          <w:rFonts w:ascii="Arial" w:eastAsia="Times New Roman" w:hAnsi="Arial" w:cs="Arial"/>
          <w:sz w:val="24"/>
          <w:szCs w:val="24"/>
          <w:lang w:eastAsia="ru-RU"/>
        </w:rPr>
        <w:t>ние законо</w:t>
      </w:r>
      <w:r w:rsidR="00F05842">
        <w:rPr>
          <w:rFonts w:ascii="Arial" w:eastAsia="Times New Roman" w:hAnsi="Arial" w:cs="Arial"/>
          <w:sz w:val="24"/>
          <w:szCs w:val="24"/>
          <w:lang w:eastAsia="ru-RU"/>
        </w:rPr>
        <w:t>дательства РФ", 11.04.2016,</w:t>
      </w:r>
      <w:r w:rsidR="00714004" w:rsidRPr="00A87028">
        <w:rPr>
          <w:rFonts w:ascii="Arial" w:eastAsia="Times New Roman" w:hAnsi="Arial" w:cs="Arial"/>
          <w:sz w:val="24"/>
          <w:szCs w:val="24"/>
          <w:lang w:eastAsia="ru-RU"/>
        </w:rPr>
        <w:t>№ 15, ст. 2084);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br/>
        <w:t>от 08.09.2010 № 697 "О единой системе межведомственного электронного вза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модействия" ("Собрание законодательства Российской Федерации", 20.09.2010, </w:t>
      </w:r>
      <w:r w:rsidR="003871D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№ 38, ст. 4823);</w:t>
      </w:r>
    </w:p>
    <w:p w:rsidR="00714004" w:rsidRPr="00A87028" w:rsidRDefault="00714004" w:rsidP="00714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"consultantplus://offline/ref=ACAAA0C2671E614EA267A777B6693A85FF47037E2A88FDAC75D74F34C0jCn5I" </w:instrTex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25 июня   </w:t>
      </w:r>
      <w:smartTag w:uri="urn:schemas-microsoft-com:office:smarttags" w:element="metricconverter">
        <w:smartTagPr>
          <w:attr w:name="ProductID" w:val="2012 г"/>
        </w:smartTagPr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2012 г</w:t>
        </w:r>
      </w:smartTag>
      <w:r w:rsidRPr="00A87028">
        <w:rPr>
          <w:rFonts w:ascii="Arial" w:eastAsia="Times New Roman" w:hAnsi="Arial" w:cs="Arial"/>
          <w:sz w:val="24"/>
          <w:szCs w:val="24"/>
          <w:lang w:eastAsia="ru-RU"/>
        </w:rPr>
        <w:t>. № 634 «О видах электронной подписи, использование которых допускается при обращении за получением государственных и муниципальных услуг» («Росси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2012 г</w:t>
        </w:r>
      </w:smartTag>
      <w:r w:rsidRPr="00A87028">
        <w:rPr>
          <w:rFonts w:ascii="Arial" w:eastAsia="Times New Roman" w:hAnsi="Arial" w:cs="Arial"/>
          <w:sz w:val="24"/>
          <w:szCs w:val="24"/>
          <w:lang w:eastAsia="ru-RU"/>
        </w:rPr>
        <w:t>. № 148);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12.10.2017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br/>
        <w:t>№ 1243 "О реализации мероприятий федеральных целевых программ, интегрир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емых в отдельные государственные программы Российской Федерации" (Офиц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альный интернет-портал правовой информации http://www.pravo.gov.ru, 20.10.2017, "Собрание законодательства РФ", 23.10.2017, № 43 (Часть II), </w:t>
      </w:r>
      <w:r w:rsidR="003871DA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ст. 6324);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30.12.2017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рации", 15.01.2018, № 3, ст. 546);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17.12.2010                № 1050 "О реализации отдельных мероприятий государственной программы Ро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сийской Федерации "Обеспечение доступным и комфортным жильем и комм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нальными услугами граждан Российской Федерации" ("Собрание законодател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ства Российской Федерации", 31.01.2011,  № 5, ст. 739);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br/>
        <w:t>от 08.02.2016 № 46-п "Об утверждении государственной программы Волгогра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ской области "Обеспечение доступным и комфортным жильем жителей Волг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градской области" (Официальный интернет-портал правовой информации http://www.pravo.gov.ru, 11.02.2016, "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    № 26, 16.02.2016);</w:t>
      </w:r>
    </w:p>
    <w:p w:rsidR="00714004" w:rsidRPr="00A87028" w:rsidRDefault="00714004" w:rsidP="007140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постановление Адми</w:t>
      </w:r>
      <w:r w:rsidR="00F05842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Волгоградской области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от 24.11.2014 </w:t>
      </w:r>
      <w:r w:rsidR="00F05842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№ 27-п "О реализации подпрограммы "Молодой семье - доступное жилье" гос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дарственной программы Волгоградской области "Обеспечение доступным и ко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фортным жильем и коммунальными услугами жителей Волгоградской области" ("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227, 03.12.2014);</w:t>
      </w:r>
    </w:p>
    <w:p w:rsidR="00F05842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r w:rsidR="00F05842">
        <w:rPr>
          <w:rFonts w:ascii="Arial" w:eastAsia="Times New Roman" w:hAnsi="Arial" w:cs="Arial"/>
          <w:sz w:val="24"/>
          <w:szCs w:val="24"/>
          <w:lang w:eastAsia="ru-RU"/>
        </w:rPr>
        <w:t>Светлоярского городского поселения Светлоярского муниципального района Волгоградской области;</w:t>
      </w:r>
    </w:p>
    <w:p w:rsidR="00F05842" w:rsidRPr="00F05842" w:rsidRDefault="00F05842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5842">
        <w:rPr>
          <w:rFonts w:ascii="Arial" w:eastAsia="Times New Roman" w:hAnsi="Arial" w:cs="Arial"/>
          <w:sz w:val="24"/>
          <w:szCs w:val="24"/>
          <w:lang w:eastAsia="ru-RU"/>
        </w:rPr>
        <w:t>Устав Светлоярского 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 района Волгоградской области.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2.6.1.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Для участия в мероприятии ведомственной целевой программы в целях использования социальной выплаты в соответствии с подпунктами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«а» - «д», «ж», «з» пункта 2 Правил заявитель представляет в уполномоченный орган самостоятельно:</w:t>
      </w:r>
    </w:p>
    <w:p w:rsidR="00714004" w:rsidRPr="00A87028" w:rsidRDefault="00714004" w:rsidP="00714004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1) заявление по форме согласно приложению № 2  к Правилам, приведе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н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ной в Приложении 1 к настоящему административному регламенту, в 2 экземпл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я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рах (один экземпляр возвращается заявителю с указанием даты принятия зая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в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ления и приложенных к нему документов);</w:t>
      </w:r>
    </w:p>
    <w:p w:rsidR="00714004" w:rsidRPr="00A87028" w:rsidRDefault="00714004" w:rsidP="00714004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2) копии документов, удостоверяющих личность каждого члена семьи;</w:t>
      </w:r>
    </w:p>
    <w:p w:rsidR="00714004" w:rsidRPr="00A87028" w:rsidRDefault="00714004" w:rsidP="00714004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3) копию свидетельства о браке (на неполную семью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 xml:space="preserve">не распространяется); </w:t>
      </w:r>
    </w:p>
    <w:p w:rsidR="00714004" w:rsidRPr="00A87028" w:rsidRDefault="00714004" w:rsidP="007140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4) копия документа, подтверждающего регистрацию в системе индивид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ального (персонифицированного) учета каждого члена семьи.</w:t>
      </w:r>
    </w:p>
    <w:p w:rsidR="00714004" w:rsidRPr="00A87028" w:rsidRDefault="00714004" w:rsidP="00714004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5)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714004" w:rsidRPr="00A87028" w:rsidRDefault="00714004" w:rsidP="00714004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6)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714004" w:rsidRPr="00A87028" w:rsidRDefault="00714004" w:rsidP="00714004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2.6.2.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Для участия в мероприятии ведомственной целевой программы в целях использования социальной выплаты в соответствии с подпунктами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«а» - «д», «ж», «з» пункта 2 Правил заявитель  вправе представить по собственной инициативе:</w:t>
      </w:r>
    </w:p>
    <w:p w:rsidR="00714004" w:rsidRPr="00A87028" w:rsidRDefault="00714004" w:rsidP="00714004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1) документ, подтверждающий признание молодой семьи нуждающейся в жилых помещениях;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2)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 </w:t>
      </w:r>
      <w:proofErr w:type="gramEnd"/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В случае, если заявитель не представил данные документы 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2.6.3.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Для участия в мероприятии ведомственной целевой программы в ц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лях использования социальной выплаты в соответствии с подпунктом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«е» пункта 2 Правил заявитель представляет в уполномоченный орган самостоятельно:</w:t>
      </w:r>
    </w:p>
    <w:p w:rsidR="00714004" w:rsidRPr="00A87028" w:rsidRDefault="00714004" w:rsidP="00714004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заявление по форме согласно приложению № 2 к Правилам, приведе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н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ной в Приложении 1 к настоящему административному регламенту,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2 экземпл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я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рах (один экземпляр возвращается заявителю с указанием даты принятия зая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в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ления и приложенных к нему документов);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2) копии документов, удостоверяющих личность каждого члена семьи;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3) копия свидетельства о браке (на неполную семью не распространяется);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4)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 w:rsidR="00714004" w:rsidRPr="00A87028" w:rsidRDefault="00714004" w:rsidP="007140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5) копия договора жилищного кредита;</w:t>
      </w:r>
    </w:p>
    <w:p w:rsidR="00714004" w:rsidRPr="00A87028" w:rsidRDefault="00714004" w:rsidP="007140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714004" w:rsidRPr="00A87028" w:rsidRDefault="00714004" w:rsidP="007140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ленного жилищного кредита, для погашения которого используется социальная выплата, и сумме задолженности по выплате процентов за пользование соотве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ствующим кредитом;</w:t>
      </w:r>
    </w:p>
    <w:p w:rsidR="00714004" w:rsidRPr="00A87028" w:rsidRDefault="00714004" w:rsidP="00714004">
      <w:pPr>
        <w:spacing w:after="0" w:line="240" w:lineRule="auto"/>
        <w:ind w:firstLine="708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8) копия документа, подтверждающего регистрацию в системе индивид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ального (персонифицированного) учета каждого члена семьи;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2.6.4.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Для участия в мероприятии ведомственной целевой программы в ц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лях использования социальной выплаты в соответствии с подпунктом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«е» пункта 2 Правил заявитель вправе представить по собственной инициативе: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1)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кредита; 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2) 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5 пункта 2.6.3 настоящего административного регламента.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В случае, если заявитель не представил данные документы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2.6.5.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Для участия в мероприятии ведомственной целевой программы в ц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лях использования социальной выплаты в соответствии с подпунктом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«и» пункта 2 Правил заявитель представляет в уполномоченный орган самостоятельно:</w:t>
      </w:r>
    </w:p>
    <w:p w:rsidR="00714004" w:rsidRPr="00A87028" w:rsidRDefault="00714004" w:rsidP="00714004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1) заявление по форме согласно приложению № 2 к 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Правилам, приведе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н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ной в Приложении 1 к настоящему административному регламенту, в 2 экземпл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я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рах (один экземпляр возвращается заявителю с указанием даты принятия зая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в</w:t>
      </w:r>
      <w:r w:rsidRPr="00A87028">
        <w:rPr>
          <w:rFonts w:ascii="Arial" w:eastAsia="Times New Roman" w:hAnsi="Arial" w:cs="Arial"/>
          <w:spacing w:val="1"/>
          <w:sz w:val="24"/>
          <w:szCs w:val="24"/>
          <w:lang w:eastAsia="ru-RU"/>
        </w:rPr>
        <w:t>ления и приложенных к нему документов);</w:t>
      </w:r>
    </w:p>
    <w:p w:rsidR="00714004" w:rsidRPr="00A87028" w:rsidRDefault="00714004" w:rsidP="00714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2) копии документов, удостоверяющих личность каждого члена семьи;</w:t>
      </w:r>
    </w:p>
    <w:p w:rsidR="00714004" w:rsidRPr="00A87028" w:rsidRDefault="00714004" w:rsidP="00714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копия свидетельства о браке (на неполную семью не распространяется);</w:t>
      </w:r>
    </w:p>
    <w:p w:rsidR="00714004" w:rsidRPr="00A87028" w:rsidRDefault="00714004" w:rsidP="00714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4) копия договора участия в долевом строительстве (договора уступки прав требований по договору участия в долевом строительстве</w:t>
      </w:r>
    </w:p>
    <w:p w:rsidR="00714004" w:rsidRPr="00A87028" w:rsidRDefault="00714004" w:rsidP="00714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5) копия договора жилищного кредита;</w:t>
      </w:r>
    </w:p>
    <w:p w:rsidR="00714004" w:rsidRPr="00A87028" w:rsidRDefault="00714004" w:rsidP="00714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714004" w:rsidRPr="00A87028" w:rsidRDefault="00714004" w:rsidP="00714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ленного жилищного кредита, для погашения которого используется социальная выплата, и сумме задолженности по выплате процентов за пользование соотве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ствующим кредитом;</w:t>
      </w:r>
    </w:p>
    <w:p w:rsidR="00714004" w:rsidRPr="00A87028" w:rsidRDefault="00714004" w:rsidP="00714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8) копия документа, подтверждающего регистрацию в системе индивид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ального (персонифицированного) учета каждого члена семьи.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2.6.6. Заявитель вправе представить по собственной инициативе 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5  пункта 2.6.5 настоящего административного регламента.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В случае, если заявитель не представил данные документы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2.7. Заявление и документы, указанные в </w:t>
      </w:r>
      <w:hyperlink w:anchor="Par0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пунктах 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>2.6.1, 2.6.3, 2.6.5 насто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щего административного регламента, могут быть представлены заявителями по их выбору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орган или МФЦ лично, либо направлены посре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ством почтовой связи на бумажном носителе, либо представлены в уполномоче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ный орган в форме электронного документа с использованием Единого портала государственных и муниципальных услуг </w:t>
      </w:r>
    </w:p>
    <w:p w:rsidR="00714004" w:rsidRPr="00A87028" w:rsidRDefault="00714004" w:rsidP="007140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подписывается по выбору з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явителя:</w:t>
      </w:r>
    </w:p>
    <w:p w:rsidR="00714004" w:rsidRPr="00A87028" w:rsidRDefault="00714004" w:rsidP="007140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простой электронной подписью заявителя (представителя заявителя);</w:t>
      </w:r>
    </w:p>
    <w:p w:rsidR="00714004" w:rsidRPr="00A87028" w:rsidRDefault="00714004" w:rsidP="007140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714004" w:rsidRPr="00A87028" w:rsidRDefault="00714004" w:rsidP="007140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ние соответствия требованиям, установленным федеральным органом исполн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тельной власти в области обеспечения безопасности, а также при наличии у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вл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дельца сертификата ключа проверки ключа простой электронной подписи, выда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ного ему при личном приеме. </w:t>
      </w:r>
    </w:p>
    <w:p w:rsidR="00714004" w:rsidRPr="00A87028" w:rsidRDefault="00714004" w:rsidP="007140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обращения заявителя с использованием информационно-телекоммуникационной сети «Интернет» к заявлению в форме электронного 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кумента прилагается копия документа, удостоверяющего личность заявителя (удостоверяющего личность представителя заявителя, если заявление предста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ляется представителем заявителя) в виде электронного образа такого документа.</w:t>
      </w:r>
    </w:p>
    <w:p w:rsidR="00714004" w:rsidRPr="00A87028" w:rsidRDefault="00714004" w:rsidP="007140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714004" w:rsidRPr="00A87028" w:rsidRDefault="00714004" w:rsidP="007140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в форме электронного документа пре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ставителем заявителя, действующим на основании доверенности,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br/>
        <w:t>к заявлению также прилагается доверенность в виде электронного образа такого документа.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в установленном законодател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ством порядке или представлены с предъявлением подлинников. </w:t>
      </w:r>
    </w:p>
    <w:p w:rsidR="00714004" w:rsidRPr="00A87028" w:rsidRDefault="00714004" w:rsidP="0071400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Calibri" w:hAnsi="Arial" w:cs="Arial"/>
          <w:sz w:val="24"/>
          <w:szCs w:val="24"/>
          <w:lang w:eastAsia="ru-RU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714004" w:rsidRPr="00A87028" w:rsidRDefault="00714004" w:rsidP="00714004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2.7.1. У</w:t>
      </w:r>
      <w:r w:rsidRPr="00A87028">
        <w:rPr>
          <w:rFonts w:ascii="Arial" w:eastAsia="Calibri" w:hAnsi="Arial" w:cs="Arial"/>
          <w:sz w:val="24"/>
          <w:szCs w:val="24"/>
          <w:lang w:eastAsia="ru-RU"/>
        </w:rPr>
        <w:t>полномоченный орган не вправе требовать от заявителя:</w:t>
      </w:r>
    </w:p>
    <w:p w:rsidR="00714004" w:rsidRPr="00A87028" w:rsidRDefault="00714004" w:rsidP="00714004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87028">
        <w:rPr>
          <w:rFonts w:ascii="Arial" w:eastAsia="Calibri" w:hAnsi="Arial" w:cs="Arial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A87028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Calibri" w:hAnsi="Arial" w:cs="Arial"/>
          <w:sz w:val="24"/>
          <w:szCs w:val="24"/>
          <w:lang w:eastAsia="ru-RU"/>
        </w:rPr>
        <w:t>ставлением муниципальных услуг;</w:t>
      </w:r>
    </w:p>
    <w:p w:rsidR="00714004" w:rsidRPr="00A87028" w:rsidRDefault="00714004" w:rsidP="00714004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87028">
        <w:rPr>
          <w:rFonts w:ascii="Arial" w:eastAsia="Calibri" w:hAnsi="Arial" w:cs="Arial"/>
          <w:sz w:val="24"/>
          <w:szCs w:val="24"/>
          <w:lang w:eastAsia="ru-RU"/>
        </w:rPr>
        <w:t>2)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документов и информации, которые находятся в расп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ряжении органа, предоставляющего муниципальную услугу, иных государстве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ных органов, органов местного самоуправления либо подведомственных госуда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ственным органам или органам местного самоуправления организаций в соотве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ной инициативе</w:t>
      </w:r>
      <w:r w:rsidRPr="00A87028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714004" w:rsidRPr="00A87028" w:rsidRDefault="00714004" w:rsidP="00714004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87028">
        <w:rPr>
          <w:rFonts w:ascii="Arial" w:eastAsia="Calibri" w:hAnsi="Arial" w:cs="Arial"/>
          <w:sz w:val="24"/>
          <w:szCs w:val="24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</w:t>
      </w:r>
      <w:r w:rsidRPr="00A8702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A87028">
        <w:rPr>
          <w:rFonts w:ascii="Arial" w:eastAsia="Calibri" w:hAnsi="Arial" w:cs="Arial"/>
          <w:sz w:val="24"/>
          <w:szCs w:val="24"/>
          <w:lang w:eastAsia="ru-RU"/>
        </w:rPr>
        <w:t>ляемых в результате предоставления таких услуг, включенных в перечни, указа</w:t>
      </w:r>
      <w:r w:rsidRPr="00A87028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A87028">
        <w:rPr>
          <w:rFonts w:ascii="Arial" w:eastAsia="Calibri" w:hAnsi="Arial" w:cs="Arial"/>
          <w:sz w:val="24"/>
          <w:szCs w:val="24"/>
          <w:lang w:eastAsia="ru-RU"/>
        </w:rPr>
        <w:t xml:space="preserve">ные в </w:t>
      </w:r>
      <w:hyperlink r:id="rId22" w:history="1">
        <w:r w:rsidRPr="00A87028">
          <w:rPr>
            <w:rFonts w:ascii="Arial" w:eastAsia="Calibri" w:hAnsi="Arial" w:cs="Arial"/>
            <w:sz w:val="24"/>
            <w:szCs w:val="24"/>
            <w:lang w:eastAsia="ru-RU"/>
          </w:rPr>
          <w:t>части 1 статьи 9</w:t>
        </w:r>
      </w:hyperlink>
      <w:r w:rsidRPr="00A8702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Федерального закона от 27.07.2010 № 210-ФЗ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>Об орган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>зации предоставления государственных и</w:t>
      </w:r>
      <w:proofErr w:type="gramEnd"/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муниципальных услуг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" (далее – Фед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ральный закон № 210-ФЗ)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714004" w:rsidRPr="00A87028" w:rsidRDefault="00714004" w:rsidP="00714004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Calibri" w:hAnsi="Arial" w:cs="Arial"/>
          <w:sz w:val="24"/>
          <w:szCs w:val="24"/>
          <w:lang w:eastAsia="ru-RU"/>
        </w:rPr>
        <w:t>4)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документов и информации, отсутствие и (или) недост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верность которых не указывались при первоначальном отказе в приеме докуме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тов, необходимых для предоставления муниципальной услуги, либо в предоста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лении муниципальной услуги, за исключением следующих случаев: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изменение требований нормативных правовых актов, касающихся пред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ментов, необходимых для предоставления муниципальной услуги, либо в пред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ставлении муниципальной услуги и не включенных в представленный ранее ко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плект документов;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- выявление документально подтвержденного факта (признаков) ошибочн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ного закона </w:t>
      </w:r>
      <w:r w:rsidRPr="00A87028">
        <w:rPr>
          <w:rFonts w:ascii="Arial" w:eastAsia="Calibri" w:hAnsi="Arial" w:cs="Arial"/>
          <w:sz w:val="24"/>
          <w:szCs w:val="24"/>
          <w:lang w:eastAsia="ru-RU"/>
        </w:rPr>
        <w:t>№ 210-ФЗ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, при первоначальном отказе в приеме документов, необх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димых для предоставления муниципальной услуги, либо в предоставлении мун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при первоначал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ном отказе в приеме документов, необходимых для предоставления муниципал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ной услуги, либо руководителя организации, предусмотренной частью 1.1 стать</w:t>
      </w:r>
      <w:r w:rsidR="00F05842">
        <w:rPr>
          <w:rFonts w:ascii="Arial" w:eastAsia="Times New Roman" w:hAnsi="Arial" w:cs="Arial"/>
          <w:sz w:val="24"/>
          <w:szCs w:val="24"/>
          <w:lang w:eastAsia="ru-RU"/>
        </w:rPr>
        <w:t xml:space="preserve">и 16 Федерального закона  </w:t>
      </w:r>
      <w:r w:rsidRPr="00A87028">
        <w:rPr>
          <w:rFonts w:ascii="Arial" w:eastAsia="Calibri" w:hAnsi="Arial" w:cs="Arial"/>
          <w:sz w:val="24"/>
          <w:szCs w:val="24"/>
          <w:lang w:eastAsia="ru-RU"/>
        </w:rPr>
        <w:t>№ 210-ФЗ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неудобства;</w:t>
      </w:r>
    </w:p>
    <w:p w:rsidR="00714004" w:rsidRPr="00A87028" w:rsidRDefault="00714004" w:rsidP="007140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5) предоставления на бумажном носителе документов и информации, эле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тронные образы которых ранее были заверены в соответствии с пунктом 7.2 части 1 статьи 16 Федерального закона </w:t>
      </w:r>
      <w:r w:rsidRPr="00A87028">
        <w:rPr>
          <w:rFonts w:ascii="Arial" w:eastAsia="Calibri" w:hAnsi="Arial" w:cs="Arial"/>
          <w:sz w:val="24"/>
          <w:szCs w:val="24"/>
          <w:lang w:eastAsia="ru-RU"/>
        </w:rPr>
        <w:t>№ 210-ФЗ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, за исключением случаев, если нан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сение отметок на такие документы либо их изъятие является необходимым усл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вием предоставления государственной или муниципальной услуги, и иных случ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ев, установленных федеральными законами.</w:t>
      </w:r>
      <w:proofErr w:type="gramEnd"/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2.8. Основаниями для отказа в приеме документов являются следующие случаи: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1) документы представлены неправомочным лицом;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2) документы представлены в неуполномоченный орган;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3) документы представлены в уполномоченный орган не по месту жительства молодой семьи;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4) представлено заявление, не соответствующее утвержденной форме согласно Приложению 1 настоящего административного регламента; 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5)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23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2.9. </w:t>
      </w:r>
      <w:r w:rsidRPr="00A87028">
        <w:rPr>
          <w:rFonts w:ascii="Arial" w:eastAsia="Calibri" w:hAnsi="Arial" w:cs="Arial"/>
          <w:sz w:val="24"/>
          <w:szCs w:val="24"/>
        </w:rPr>
        <w:t xml:space="preserve">Исчерпывающий перечень оснований для приостановления </w:t>
      </w:r>
      <w:r w:rsidRPr="00A87028">
        <w:rPr>
          <w:rFonts w:ascii="Arial" w:eastAsia="Calibri" w:hAnsi="Arial" w:cs="Arial"/>
          <w:sz w:val="24"/>
          <w:szCs w:val="24"/>
        </w:rPr>
        <w:br/>
        <w:t>или отказа в предоставления муниципальной услуги.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2.9.1. Основания для приостановления предоставления муниципальной услуги отсутствуют.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2.9.2. Основаниями для отказа заявителю в предоставлении муниципальной услуги являются:</w:t>
      </w:r>
    </w:p>
    <w:p w:rsidR="00714004" w:rsidRPr="00A87028" w:rsidRDefault="00714004" w:rsidP="0071400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1) несоответствие молодой семьи требованиям, предусмотренным пунктом 1.2 настоящего административного регламента;</w:t>
      </w:r>
    </w:p>
    <w:p w:rsidR="00714004" w:rsidRPr="00A87028" w:rsidRDefault="00714004" w:rsidP="0071400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2) непредставление или представление не в полном объеме документов, предусмотренных в пунктах 2.6.1, 2.6.3, 2.6.5 настоящего административного регламента;</w:t>
      </w:r>
    </w:p>
    <w:p w:rsidR="00714004" w:rsidRPr="00A87028" w:rsidRDefault="00714004" w:rsidP="0071400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3) недостоверность сведений, содержащихся в представленных документах;</w:t>
      </w:r>
    </w:p>
    <w:p w:rsidR="00714004" w:rsidRPr="00A87028" w:rsidRDefault="00714004" w:rsidP="007140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ранее реализованное право на улучшение жилищных условий с испол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мей, имеющих детей, в части погашения обязательств по ипотечным жилищным кредитам, предусмотренных Федеральным </w:t>
      </w:r>
      <w:hyperlink r:id="rId24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от 03.07.2019 № 157-ФЗ "О мерах государственной поддержки семей, имеющих детей, в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части погашения обязательств по ипотечным жилищным кредитам (займам) и о внесении измен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ний в статью 13.2 Федерального закона "Об актах гражданского состояния".</w:t>
      </w:r>
    </w:p>
    <w:p w:rsidR="00714004" w:rsidRPr="00A87028" w:rsidRDefault="00714004" w:rsidP="0071400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2.9.3. Повторное обращение с заявлением об участии в мероприятиях ведомственной целевой программы допускается после устранения оснований для отказа в предоставлении муниципальной услуги, предусмотренных пунктом 2.9.2. настоящего административного регламента.</w:t>
      </w:r>
    </w:p>
    <w:p w:rsidR="00714004" w:rsidRPr="00A87028" w:rsidRDefault="00714004" w:rsidP="0071400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2.10. Муниципальная услуга предоставляется  бесплатно.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2.12. Срок регистрации заявления и прилагаемых к нему документов составляет: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- не более 15 минут;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по почте или через МФЦ - 1 рабочий день со дня поступления в уполномоченный орган;</w:t>
      </w: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- 1 рабочий день.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2.13.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ветствии с законодательством Российской Федерации о социальной защите инв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лидов.</w:t>
      </w:r>
      <w:proofErr w:type="gramEnd"/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2.13.1. Требования к помещениям, в которых предоставляется муниципал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ная услуга.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ваются необходимыми для предоставления муниципальной услуги оборудован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ем (компьютерами, средствами связи, оргтехникой), канцелярскими принадлежн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стями, информационными и справочными материалами, наглядной информацией, стульями и столами).</w:t>
      </w:r>
      <w:proofErr w:type="gramEnd"/>
    </w:p>
    <w:p w:rsidR="00714004" w:rsidRPr="00A87028" w:rsidRDefault="00714004" w:rsidP="00714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Помещения уполн</w:t>
      </w:r>
      <w:r w:rsidRPr="002405D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моченного органа должны соответствовать санитарным правилам СП 2.2.3670-20 «Санитарно-эпидемиологические требования к услов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ям труда», утвержденным  постановлением Главного государственного санита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ного врача Российской</w:t>
      </w:r>
      <w:r w:rsidR="00F05842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от 02.12.2020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№ 40, и быть оборудованы сре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ствами пожаротушения.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жиме работы.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щей информацию о наименовании уполномоченного органа (структурного подра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деления), осуществляющего предоставление муниципальной услуги.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2.13.2. Требования к местам ожидания.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явителей и оптимальным условиям работы специалистов уполномоченного орг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ями, скамьями.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2.13.3. Требования к местам приема заявителей.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лей помещениях.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мым информационным базам данных, печатающим и копирующим устройствам.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вания заявителей и заполнения необходимых документов оборудуются стульями (креслами) и столами и обеспечиваются писчей бумагой и письменными прина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лежностями.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2.13.4. Требования к информационным стендам.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явителями, размещаются информационные стенды, обеспечивающие получение информации о предоставлении муниципальной услуги.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щих нормы, регулирующие деятельность по предоставлению муниципальной услуги;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предоставления муниципальной услуги;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уполномоченного органа и МФЦ;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го приема днях и часах.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</w:t>
      </w:r>
      <w:r w:rsidRPr="00A8702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уполномоченного органа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(адрес сайта).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рядке предоставления муниципальной услуги должно соответствовать оптимал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ному зрительному и слуховому восприятию этой информации гражданами. 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2.13.5. Требования к обеспечению доступности предоставления муниц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пальной услуги для инвалидов.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оказание специалистами помощи инвалидам в посадке в транспортное средство и высадке из него перед входом в помещения, в которых предоставляе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ся муниципальная услуга, в том числе с использованием кресла-коляски;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ния и самостоятельного передвижения, и оказание им помощи на территории 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ганизации, помещения, в которых оказывается муниципальная услуга;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</w:t>
      </w:r>
      <w:proofErr w:type="spell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работке и реализации государственной политики и нормативно-правовому рег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лированию в сфере социальной защиты населения;</w:t>
      </w:r>
      <w:proofErr w:type="gramEnd"/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лении барьеров, препятствующих получению ими услуг наравне с другими лиц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ми.</w:t>
      </w:r>
    </w:p>
    <w:p w:rsidR="00714004" w:rsidRPr="00A87028" w:rsidRDefault="00714004" w:rsidP="00714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2.14. Иные требования, в том числе учитывающие особенности предоста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ления муниципальных услуг в электронной форме и МФЦ.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Calibri" w:hAnsi="Arial" w:cs="Arial"/>
          <w:sz w:val="24"/>
          <w:szCs w:val="24"/>
          <w:lang w:eastAsia="ru-RU"/>
        </w:rPr>
        <w:t>Особенности осуществления отдельных административных процедур, де</w:t>
      </w:r>
      <w:r w:rsidRPr="00A87028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A87028">
        <w:rPr>
          <w:rFonts w:ascii="Arial" w:eastAsia="Calibri" w:hAnsi="Arial" w:cs="Arial"/>
          <w:sz w:val="24"/>
          <w:szCs w:val="24"/>
          <w:lang w:eastAsia="ru-RU"/>
        </w:rPr>
        <w:t xml:space="preserve">ствий, выполнение которых обеспечивается заявителю </w:t>
      </w:r>
      <w:r w:rsidRPr="00A87028">
        <w:rPr>
          <w:rFonts w:ascii="Arial" w:eastAsia="Calibri" w:hAnsi="Arial" w:cs="Arial"/>
          <w:sz w:val="24"/>
          <w:szCs w:val="24"/>
          <w:lang w:eastAsia="ru-RU"/>
        </w:rPr>
        <w:br/>
        <w:t xml:space="preserve">при предоставлении муниципальной услуги в электронной форме, </w:t>
      </w:r>
      <w:r w:rsidRPr="00A87028">
        <w:rPr>
          <w:rFonts w:ascii="Arial" w:eastAsia="Calibri" w:hAnsi="Arial" w:cs="Arial"/>
          <w:sz w:val="24"/>
          <w:szCs w:val="24"/>
          <w:lang w:eastAsia="ru-RU"/>
        </w:rPr>
        <w:br/>
        <w:t xml:space="preserve">и предоставления муниципальной услуги через МФЦ установлены </w:t>
      </w:r>
      <w:r w:rsidRPr="00A87028">
        <w:rPr>
          <w:rFonts w:ascii="Arial" w:eastAsia="Calibri" w:hAnsi="Arial" w:cs="Arial"/>
          <w:sz w:val="24"/>
          <w:szCs w:val="24"/>
          <w:lang w:eastAsia="ru-RU"/>
        </w:rPr>
        <w:br/>
        <w:t>в разделе 3 настоящего административного регламента.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b/>
          <w:sz w:val="24"/>
          <w:szCs w:val="24"/>
          <w:lang w:eastAsia="ru-RU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(отказ в приеме) заявления, в том числе, поступившего в электронной форме, и прилагаемых к нему документов, необходимых для предоставления муниципальной услуги;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2) формирование и направление межведомственных запросов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br/>
        <w:t>в органы, участвующие в предоставлении муниципальной услуги;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3) рассмотрение заявления и прилагаемых документов, принятие решения по итогам рассмотрения;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4) уведомление заявителя о принятом решении.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lastRenderedPageBreak/>
        <w:t>Блок-схема исполнения муниципальной услуги приводится в Приложении 3 к настоящему административному регламенту.</w:t>
      </w:r>
      <w:r w:rsidRPr="00A87028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vertAlign w:val="superscript"/>
          <w:lang w:eastAsia="ru-RU"/>
        </w:rPr>
        <w:footnoteReference w:id="2"/>
      </w:r>
    </w:p>
    <w:p w:rsidR="00714004" w:rsidRPr="00A87028" w:rsidRDefault="00714004" w:rsidP="0071400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3.1. Прием и регистрация (отказ в приеме) заявления, в том числе, поступившего в электронной форме и прилагаемых к нему документов.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3.1.1.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выполнения административной процедуры по приему заявления и документов, необходимых для признания молодой семьи участницей мероприятий ведомственной целевой программы, является поступление в уполномоченный орган заявления и прилагаемых к нему документов, предусмотренных пунктами 2.6.1, 2.6.3, 2.6.5 настоящего административного регламента, посредством личного обращения заявителя, </w:t>
      </w:r>
      <w:r w:rsidRPr="00A8702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почтового отправления, в электронной форме или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через МФЦ. </w:t>
      </w:r>
      <w:proofErr w:type="gramEnd"/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3.1.2. Прием заявления и прилагаемых к нему документов осуществляют должностные лица 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или МФЦ.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3.1.3. </w:t>
      </w:r>
      <w:bookmarkStart w:id="1" w:name="Par0"/>
      <w:bookmarkEnd w:id="1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1) устанавливает предмет обращения;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2) устанавливает соответствие личности заявителя документу, удостоверяющему личность;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пунктами 2.6.1, 2.6.3, 2.6.5  настоящего административного регламента;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4) осуществляет сверку копий представленных документов с их оригиналами;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</w:t>
      </w:r>
      <w:r w:rsidRPr="00A870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после устранения соответствующих недостатков.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7028">
        <w:rPr>
          <w:rFonts w:ascii="Arial" w:eastAsia="Calibri" w:hAnsi="Arial" w:cs="Arial"/>
          <w:sz w:val="24"/>
          <w:szCs w:val="24"/>
          <w:lang w:eastAsia="ru-RU"/>
        </w:rPr>
        <w:t xml:space="preserve">В случае представления документов через МФЦ расписка (уведомление об отказе) выдается </w:t>
      </w:r>
      <w:proofErr w:type="gramStart"/>
      <w:r w:rsidRPr="00A87028">
        <w:rPr>
          <w:rFonts w:ascii="Arial" w:eastAsia="Calibri" w:hAnsi="Arial" w:cs="Arial"/>
          <w:sz w:val="24"/>
          <w:szCs w:val="24"/>
          <w:lang w:eastAsia="ru-RU"/>
        </w:rPr>
        <w:t>указанным</w:t>
      </w:r>
      <w:proofErr w:type="gramEnd"/>
      <w:r w:rsidRPr="00A87028">
        <w:rPr>
          <w:rFonts w:ascii="Arial" w:eastAsia="Calibri" w:hAnsi="Arial" w:cs="Arial"/>
          <w:sz w:val="24"/>
          <w:szCs w:val="24"/>
          <w:lang w:eastAsia="ru-RU"/>
        </w:rPr>
        <w:t xml:space="preserve"> МФЦ. </w:t>
      </w:r>
    </w:p>
    <w:p w:rsidR="002405D8" w:rsidRDefault="00714004" w:rsidP="002405D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3.1.4.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 </w:t>
      </w:r>
    </w:p>
    <w:p w:rsidR="00714004" w:rsidRPr="00A87028" w:rsidRDefault="00714004" w:rsidP="002405D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случае поступления заявления и прилагаемых документов в электронной форме они распечатываются специалистом уполномоченного органа на бумажном носителе и регистрируются в установленном порядке.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Получение заявления в электронной форме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</w:t>
      </w:r>
      <w:r w:rsidRPr="00A870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электронных документов, с указанием их объема (далее - уведомление о получении заявления). </w:t>
      </w:r>
      <w:proofErr w:type="gramEnd"/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В случае наличия оснований, предусмотренных подпунктами 1 – 5 пункта 2.8 настоящего административного регламента для отказа в</w:t>
      </w:r>
      <w:r w:rsidRPr="00A870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приеме документов, поступивших посредством почтового отправления или в электронной форме, специалист уполномоченного органа не позднее рабочего дня, следующего за днем поступления заявления в уполномоченный орган, направляет, соответственно, почтой  или в электронной форме мотивированное уведомление об отказе в приеме документов с указанием основания отказа.</w:t>
      </w:r>
      <w:proofErr w:type="gramEnd"/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заявления о предоставлении муниципальной услуги в электронной форме, подписанного квалифицированной подписью,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 квалифицированной подписи на предмет соблюдения условий, указанных в </w:t>
      </w:r>
      <w:hyperlink r:id="rId25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статье 11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№ 63-ФЗ.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6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Фе</w:t>
      </w:r>
      <w:r w:rsidR="002405D8">
        <w:rPr>
          <w:rFonts w:ascii="Arial" w:eastAsia="Times New Roman" w:hAnsi="Arial" w:cs="Arial"/>
          <w:sz w:val="24"/>
          <w:szCs w:val="24"/>
          <w:lang w:eastAsia="ru-RU"/>
        </w:rPr>
        <w:t xml:space="preserve">дерального закона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№ 63-ФЗ, которые послужили основанием для принятия указанного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решения. Такое уведомление подписывается квалифицированной 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Calibri" w:hAnsi="Arial" w:cs="Arial"/>
          <w:sz w:val="24"/>
          <w:szCs w:val="24"/>
          <w:lang w:eastAsia="ru-RU"/>
        </w:rPr>
        <w:t xml:space="preserve">3.1.5.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3.1.6. Максимальный срок выполнения административной процедуры: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- при личном приеме   –  не  более 15 минут;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- при поступлении заявления и документов по почте, в электронной </w:t>
      </w:r>
      <w:r w:rsidRPr="00A8702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форме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или через МФЦ – 1 рабочий день со дня поступления в уполномоченный орган.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dstrike/>
          <w:sz w:val="24"/>
          <w:szCs w:val="24"/>
          <w:lang w:eastAsia="ru-RU"/>
        </w:rPr>
      </w:pPr>
      <w:r w:rsidRPr="00A87028">
        <w:rPr>
          <w:rFonts w:ascii="Arial" w:eastAsia="Calibri" w:hAnsi="Arial" w:cs="Arial"/>
          <w:sz w:val="24"/>
          <w:szCs w:val="24"/>
          <w:lang w:eastAsia="ru-RU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A87028">
        <w:rPr>
          <w:rFonts w:ascii="Arial" w:eastAsia="Calibri" w:hAnsi="Arial" w:cs="Arial"/>
          <w:sz w:val="24"/>
          <w:szCs w:val="24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A87028">
        <w:rPr>
          <w:rFonts w:ascii="Arial" w:eastAsia="Calibri" w:hAnsi="Arial" w:cs="Arial"/>
          <w:sz w:val="24"/>
          <w:szCs w:val="24"/>
          <w:lang w:eastAsia="ru-RU"/>
        </w:rPr>
        <w:t xml:space="preserve"> направляется в течение 3 дней со дня завершения проведения такой проверки.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3.1.7. Результатом выполнения административной процедуры является: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:rsidR="00714004" w:rsidRPr="00A87028" w:rsidRDefault="00714004" w:rsidP="007140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выдача (направление) уведомления об отказе в приеме документов, в том числе, </w:t>
      </w:r>
      <w:r w:rsidRPr="00A8702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заявления, поступившего в электронной форме, по основаниям, установленным подпунктом 6 пункта 2.8 настоящего административного регламента.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u w:val="single"/>
          <w:lang w:eastAsia="ru-RU"/>
        </w:rPr>
        <w:t>3.2. Формирование и направление межведомственных запросов</w:t>
      </w:r>
      <w:r w:rsidRPr="00A87028">
        <w:rPr>
          <w:rFonts w:ascii="Arial" w:eastAsia="Times New Roman" w:hAnsi="Arial" w:cs="Arial"/>
          <w:sz w:val="24"/>
          <w:szCs w:val="24"/>
          <w:u w:val="single"/>
          <w:lang w:eastAsia="ru-RU"/>
        </w:rPr>
        <w:br/>
        <w:t xml:space="preserve">в органы, участвующие в предоставлении муниципальной услуги.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3.2.2. Если документы (информация), предусмотренные пунктами  2.6.1, 2.6.3, 2.6.5 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3.2.3. Максимальный срок исполнения административной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br/>
        <w:t>процедуры - 1 день со дня приема документов и регистрации заявления.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3.2.4. Результатом исполнения административной процедуры является формирование и направление межведомственных запросов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br/>
        <w:t>в органы, участвующие в предоставлении муниципальной услуги.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u w:val="single"/>
          <w:lang w:eastAsia="ru-RU"/>
        </w:rPr>
        <w:t>3.3. Рассмотрение заявления и принятие решения по итогам рассмотрения.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подготавливает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программы.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3.3.3.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3.3.4.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соответствующее решение о признании (отказе в признании) молодой семьи участницей мероприятий ведомственной целевой программы.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Решение об отказе в предоставлении муниципальной услуги принимается 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пунктом 2.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9.2 настоящего административного регламента.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3.3.5. Подписанное решение уполномоченного органа о признании (отказе в признании) молодой семьи участницей мероприятий ведомственной целевой программы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3.3.6. Максимальный срок исполнения административной процедуры -             2 дня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3.3.7. Результатом исполнения административной процедуры является: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принятие уполномоченным органом решения о признании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молодой семьи участницей мероприятий ведомственной целевой программы;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принятие уполномоченным органом решения об отказе в признании молодой семьи участницей мероприятий ведомственной целевой программы.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u w:val="single"/>
          <w:lang w:eastAsia="ru-RU"/>
        </w:rPr>
        <w:t>3.4. Уведомление заявителя о принятом решении.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3.4.1. Основанием для начала выполнения административной процедуры является принятие уполномоченным органом одного из решений, указанных в пункте 3.3.7 настоящего административного регламента.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3.4.2. Должностное лицо уполномоченного органа, ответственное за предоставление муниципальной услуги, после принятия уполномоченным органом одного из решений, указанных в пункте 3.3.7 настоящего административного регламента, готовит и представляет на подпись руководителю уполномоченного органа или уполномоченному им должностному лицу уведомление о принятом решении.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1) в форме электронного документа, подписанного уполномоченным должностным лицом с использованием квалифицированной подписи;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2) в форме документа на бумажном носителе в МФЦ;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3) информации с Единого портала государственных и муниципальных услуг.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3.4.5. Максимальный срок исполнения административной процедуры -             5 дней с момента принятия уполномоченным органом решения о признании (об отказе в признании) молодой семьи участницей мероприятий ведомственной целевой программы. 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3.4.6. Результатом исполнения административной процедуры является: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направление (вручение) заявителю уведомления о признании молодой семьи участницей мероприятий ведомственной целевой программы;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- направление (вручение) заявителю уведомления об отказе в признании молодой семьи участницей мероприятий ведомственной целевой программы.</w:t>
      </w:r>
    </w:p>
    <w:p w:rsidR="00714004" w:rsidRPr="00A87028" w:rsidRDefault="00714004" w:rsidP="00714004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auto"/>
        <w:ind w:firstLine="708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4. Формы </w:t>
      </w:r>
      <w:proofErr w:type="gramStart"/>
      <w:r w:rsidRPr="00A87028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A870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714004" w:rsidRPr="00A87028" w:rsidRDefault="00714004" w:rsidP="007140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ной услуги, </w:t>
      </w:r>
      <w:r w:rsidRPr="00A87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 настоящего административного регламента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ся должностными лицами уполномоченного органа, специально уполномоченн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ми на осуществление данного контроля, руководителем уполномоченного органа и включает в себя проведение проверок полноты и качества предоставления м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ниципальной услуги. Плановые и внеплановые проверки проводятся уполном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ченными должностными лицами уполномоченного органа на основании распор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жения руководителя уполномоченного органа.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ги, положений настоящего административного регламента, нормативных прав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4.2.2. Внеплановых проверок соблюдения и исполнения должностными 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цами уполномоченного органа, участвующими в предоставлении муниципальной услуги, положений настоящего административного регламента, нормативных пр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вовых актов, регулирующих деятельность по предоставлению муниципальной услуги при осуществлении отдельных административных процедур и предоста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ления муниципальной услуги в целом.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Плановые проверки осуществления отдельных административных пр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цедур проводятся 1 раз в полугодие; полноты и качества предоставления муниц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пальной услуги в целом - 1 раз в год, внеплановые - при поступлении в уполном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ченный орган жалобы заявителя на своевременность, полноту и качество пред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услуги, на основании иных документов и сведений, ук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зывающих на нарушения настоящего административного регламента.</w:t>
      </w:r>
      <w:proofErr w:type="gramEnd"/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ражаются выявленные нарушения и предложения по их устранению. Акт подп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сывается должностным лицом, уполномоченным на проведение проверки.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4.5. Должностные лица уполномоченного органа, участвующие в пред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ставлении муниципальной услуги, несут персональную ответственность за с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блюдение сроков и последовательности исполнения административных действий и выполнения административных процедур, предусмотренных настоящим адм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нистративным регламентом. Персональная ответственность закрепляется в должностных инструкциях. В случае выявления нарушений виновные несут отве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ственность в соответствии с действующим законодательством Российской Фед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рации и Волгоградской области.</w:t>
      </w:r>
    </w:p>
    <w:p w:rsidR="00714004" w:rsidRDefault="00714004" w:rsidP="00714004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положений адм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нистративного регламента является контроль со стороны граждан, их объедин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ний и организаций, который осуществляется путем направления обращений и ж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лоб в уполномоченный орган.</w:t>
      </w:r>
    </w:p>
    <w:p w:rsidR="002405D8" w:rsidRDefault="002405D8" w:rsidP="00714004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5D8" w:rsidRDefault="002405D8" w:rsidP="00714004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5D8" w:rsidRDefault="002405D8" w:rsidP="00714004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5D8" w:rsidRDefault="002405D8" w:rsidP="00714004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5D8" w:rsidRPr="00A87028" w:rsidRDefault="002405D8" w:rsidP="00714004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5. Досудебный (внесудебный) порядок обжалования решений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действий (бездействия) </w:t>
      </w:r>
      <w:r w:rsidR="002405D8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Светлоярского муниципального района Волгоградской области</w:t>
      </w:r>
      <w:r w:rsidRPr="00A870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МФЦ, организаций, указанных в </w:t>
      </w:r>
      <w:hyperlink r:id="rId27" w:history="1">
        <w:r w:rsidRPr="00A87028">
          <w:rPr>
            <w:rFonts w:ascii="Arial" w:eastAsia="Times New Roman" w:hAnsi="Arial" w:cs="Arial"/>
            <w:b/>
            <w:sz w:val="24"/>
            <w:szCs w:val="24"/>
            <w:lang w:eastAsia="ru-RU"/>
          </w:rPr>
          <w:t>части 1.1 статьи 16</w:t>
        </w:r>
      </w:hyperlink>
      <w:r w:rsidRPr="00A870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Федерального зако</w:t>
      </w:r>
      <w:r w:rsidR="002405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 </w:t>
      </w:r>
      <w:r w:rsidRPr="00A870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210-ФЗ</w:t>
      </w:r>
      <w:r w:rsidRPr="00A87028">
        <w:rPr>
          <w:rFonts w:ascii="Arial" w:eastAsia="Times New Roman" w:hAnsi="Arial" w:cs="Arial"/>
          <w:b/>
          <w:bCs/>
          <w:strike/>
          <w:sz w:val="24"/>
          <w:szCs w:val="24"/>
          <w:vertAlign w:val="superscript"/>
          <w:lang w:eastAsia="ru-RU"/>
        </w:rPr>
        <w:footnoteReference w:id="3"/>
      </w:r>
      <w:r w:rsidRPr="00A87028">
        <w:rPr>
          <w:rFonts w:ascii="Arial" w:eastAsia="Times New Roman" w:hAnsi="Arial" w:cs="Arial"/>
          <w:b/>
          <w:sz w:val="24"/>
          <w:szCs w:val="24"/>
          <w:lang w:eastAsia="ru-RU"/>
        </w:rPr>
        <w:t>, а также их должностных лиц, муниципальных служащих, работников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5.1. Заявитель может обратиться с жалобой на решения и действия (бе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действие) уполномоченного органа,</w:t>
      </w:r>
      <w:r w:rsidRPr="00A870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МФЦ, 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28" w:history="1">
        <w:r w:rsidRPr="00A87028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</w:t>
        </w:r>
        <w:r w:rsidRPr="00A87028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а</w:t>
        </w:r>
        <w:r w:rsidRPr="00A87028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тьи 16</w:t>
        </w:r>
      </w:hyperlink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>ных служащих, работников, в том ч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исле в следующих случаях: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ниципальной услуги, запроса, указанного в </w:t>
      </w:r>
      <w:hyperlink r:id="rId29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          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>№ 210-ФЗ;</w:t>
      </w:r>
      <w:r w:rsidRPr="00A8702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4"/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лению муниципальной услуги в полном объеме в порядке, определенном </w:t>
      </w:r>
      <w:hyperlink r:id="rId30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14004" w:rsidRPr="00A87028" w:rsidRDefault="00714004" w:rsidP="00714004">
      <w:pPr>
        <w:autoSpaceDE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ния действий, представление или осуществление которых не предусмотрено но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мативными правовыми актами Российской Федерации, нормативными правовыми актами Волгоградской области, муниципальными правовыми актами для пред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 услуги;</w:t>
      </w:r>
    </w:p>
    <w:p w:rsidR="00714004" w:rsidRPr="00A87028" w:rsidRDefault="00714004" w:rsidP="00714004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выми актами Волгоградской области, муниципальными</w:t>
      </w:r>
      <w:r w:rsidRPr="00A870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правовыми актами  для предоставления муниципальной услуги, у заявителя;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ми правовыми актами.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ние заявителем решений и действий (бездействия) МФЦ, работника МФЦ возмо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но в случае, если на МФЦ, решения и действия (бездействие) которого обжалую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ся, возложена функция по предоставлению муниципальной услуги в полном об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еме в порядке, определенном </w:t>
      </w:r>
      <w:hyperlink r:id="rId31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14004" w:rsidRPr="00A87028" w:rsidRDefault="00714004" w:rsidP="00714004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рации, нормативными правовыми актами Волгоградской области, муниципальн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ми правовыми актами;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7) отказ уполномоченного органа, должностного лица уполномоченного 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гана, МФЦ, работника МФЦ, организаций, предусмотренных </w:t>
      </w:r>
      <w:hyperlink r:id="rId32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ном </w:t>
      </w:r>
      <w:hyperlink r:id="rId33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</w:t>
      </w:r>
      <w:r w:rsidRPr="00A870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рации, законами и иными нормативными правовыми актами Волгоградской обл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сти, муниципальными правовыми актами.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дебное)</w:t>
      </w:r>
      <w:r w:rsidRPr="00A870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обжалование заявителем решений и действий (бездействия) МФЦ, 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ботника МФЦ возможно в случае, если на МФЦ, решения и</w:t>
      </w:r>
      <w:r w:rsidRPr="00A870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действия (безде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ствие</w:t>
      </w:r>
      <w:r w:rsidRPr="00A87028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которого обжалуются, возложена функция по предоставлению муниц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пальной услуги в полном объеме в порядке, определенном </w:t>
      </w:r>
      <w:hyperlink r:id="rId34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10) требование у заявителя при предоставлении муниципальной услуги 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кументов или информации, отсутствие и (или) недостоверность которых не указ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пунктом 4 части 1 статьи 7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Ф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дерального закона № 210-ФЗ. В указанном случае досудебное (внесудебное) 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жалование заявителем решений и действий (бездействия) МФЦ, работника МФЦ возможно в случае, если на МФЦ, решения и действия (бездействие) которого 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жалуются, возложена функция по предоставлению данной  муниципальной услуги в полном объеме в порядке, определенном </w:t>
      </w:r>
      <w:hyperlink r:id="rId36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A87028">
        <w:rPr>
          <w:rFonts w:ascii="Arial" w:eastAsia="Calibri" w:hAnsi="Arial" w:cs="Arial"/>
          <w:sz w:val="24"/>
          <w:szCs w:val="24"/>
          <w:lang w:eastAsia="ru-RU"/>
        </w:rPr>
        <w:t>№ 210-ФЗ.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5.2. Жалоба подается в письменной форме на бумажном носителе, в эле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тронной форме в уполномоченный орган, МФЦ,  либо в </w:t>
      </w:r>
      <w:r w:rsidR="002405D8">
        <w:rPr>
          <w:rFonts w:ascii="Arial" w:eastAsia="Times New Roman" w:hAnsi="Arial" w:cs="Arial"/>
          <w:sz w:val="24"/>
          <w:szCs w:val="24"/>
          <w:lang w:eastAsia="ru-RU"/>
        </w:rPr>
        <w:t>администрацию Светл</w:t>
      </w:r>
      <w:r w:rsidR="002405D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405D8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</w:t>
      </w:r>
      <w:r w:rsidR="00D327DE">
        <w:rPr>
          <w:rFonts w:ascii="Arial" w:eastAsia="Times New Roman" w:hAnsi="Arial" w:cs="Arial"/>
          <w:sz w:val="24"/>
          <w:szCs w:val="24"/>
          <w:lang w:eastAsia="ru-RU"/>
        </w:rPr>
        <w:t>, государственное казе</w:t>
      </w:r>
      <w:r w:rsidR="00D327D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D327DE">
        <w:rPr>
          <w:rFonts w:ascii="Arial" w:eastAsia="Times New Roman" w:hAnsi="Arial" w:cs="Arial"/>
          <w:sz w:val="24"/>
          <w:szCs w:val="24"/>
          <w:lang w:eastAsia="ru-RU"/>
        </w:rPr>
        <w:t xml:space="preserve">ное учреждение Волгоградской области «МФЦ»,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являющийся учредителем МФЦ (далее - учредитель МФЦ), а также в организации, предусмотренные </w:t>
      </w:r>
      <w:hyperlink r:id="rId37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№ 210-ФЗ. Жалобы на решения и действия (бе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действие) работника МФЦ подаются руководителю этого МФЦ. Жалобы на реш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ния и действия (бездействие) МФЦ подаются учредителю МФЦ или должностному лицу, уполномоченному нормативным правовым актом субъекта Российской Ф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дерации. Жалобы на решения и действия (бездействие) работников организаций, предусмотренных </w:t>
      </w:r>
      <w:hyperlink r:id="rId38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дителя уполномоченного органа может быть направлена по почте, через МФЦ, с использованием информационно-телекоммуникационной сети «Интернет», оф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циального сайта органа, предоставляющего муниципальную услугу, Единого по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тала государственных и муниципальных услуг, а также может быть принята при личном приеме заявителя. 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телекоммуникационной сети «Интернет», официального сайта МФЦ, Единого по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тала государственных и муниципальных услуг, а также может быть принята при личном приеме заявителя. 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организаций, предусмотре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ных </w:t>
      </w:r>
      <w:hyperlink r:id="rId39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ководителем органа, предоставляющего муниципальную услугу.</w:t>
      </w:r>
    </w:p>
    <w:p w:rsidR="00714004" w:rsidRPr="00A87028" w:rsidRDefault="00714004" w:rsidP="00714004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1) наименование уполномоченного органа, должностного лица</w:t>
      </w:r>
      <w:r w:rsidRPr="00A87028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уполном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ченного органа, или муниципального служащего, МФЦ, его руководителя и (или) работника, организаций, предусмотренных </w:t>
      </w:r>
      <w:hyperlink r:id="rId40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кона № 210, их руководителей и (или) работников, решения и действия (безде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ствие) которых обжалуются;</w:t>
      </w:r>
    </w:p>
    <w:p w:rsidR="00714004" w:rsidRPr="00A87028" w:rsidRDefault="00714004" w:rsidP="00714004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4004" w:rsidRPr="00A87028" w:rsidRDefault="00714004" w:rsidP="00714004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3) сведения об обжалуемых решениях и действиях (бездействии) уполн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моченного органа, должностного лица уполномоченного органа, либо муниц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служащего, МФЦ, работника МФЦ, организаций, предусмотренных </w:t>
      </w:r>
      <w:hyperlink r:id="rId41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ч</w:t>
        </w:r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стью 1.1 статьи 16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№ 210-ФЗ, их работников;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ствиями (бездействием) уполномоченного органа, должностного лица</w:t>
      </w:r>
      <w:r w:rsidRPr="00A87028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уполном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ченного органа или муниципального служащего, МФЦ, работника МФЦ, организ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ций, предусмотренных </w:t>
      </w:r>
      <w:hyperlink r:id="rId42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тверждающие доводы заявителя, либо их копии.</w:t>
      </w:r>
    </w:p>
    <w:p w:rsidR="00714004" w:rsidRPr="00A87028" w:rsidRDefault="00714004" w:rsidP="00714004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димых для обоснования и рассмотрения жалобы.</w:t>
      </w:r>
    </w:p>
    <w:p w:rsidR="00714004" w:rsidRPr="00A87028" w:rsidRDefault="00714004" w:rsidP="00714004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ченным специалистом уполномоченного органа, работниками МФЦ, организаций, предусмотренных </w:t>
      </w:r>
      <w:hyperlink r:id="rId43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 в течение трех дней со дня ее поступления.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4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страции, а в случае обжалования отказа уполномоченного органа, МФЦ, орган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заций, предусмотренных </w:t>
      </w:r>
      <w:hyperlink r:id="rId45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  № 210-ФЗ, в приеме документов у заявителя либо в исправлении допущенных опечаток и ошибок или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714004" w:rsidRPr="00A87028" w:rsidRDefault="00714004" w:rsidP="00714004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14004" w:rsidRPr="00A87028" w:rsidRDefault="00714004" w:rsidP="00714004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в указанной жалобе содержатся сведения о подготавливаемом, с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вершаемом или совершенном противоправном деянии, а также о лице, его подг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14004" w:rsidRPr="00A87028" w:rsidRDefault="00714004" w:rsidP="00714004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46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вом.</w:t>
      </w:r>
      <w:proofErr w:type="gramEnd"/>
    </w:p>
    <w:p w:rsidR="00714004" w:rsidRPr="00A87028" w:rsidRDefault="00714004" w:rsidP="00714004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телю, если его фамилия и почтовый адрес поддаются прочтению.</w:t>
      </w:r>
    </w:p>
    <w:p w:rsidR="00714004" w:rsidRPr="00A87028" w:rsidRDefault="00714004" w:rsidP="00714004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няемую федеральным </w:t>
      </w:r>
      <w:hyperlink r:id="rId47" w:tooltip="blocked::consultantplus://offline/ref=166B6C834A40D9ED059D12BC8CDD9D84D13C7A68142196DE02C83138nBMDI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вет по существу поставленного в ней вопроса в связи с недопустимостью разгл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шения указанных сведений.</w:t>
      </w:r>
      <w:proofErr w:type="gramEnd"/>
    </w:p>
    <w:p w:rsidR="00714004" w:rsidRPr="00A87028" w:rsidRDefault="00714004" w:rsidP="00714004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если текст жалобы не позволяет определить суть обращения з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явителя, ответ по существу жалобы не дается, о чем в течение семи дней со дня регистрации жалобы сообщается заявителю. </w:t>
      </w:r>
    </w:p>
    <w:p w:rsidR="00714004" w:rsidRPr="00A87028" w:rsidRDefault="00714004" w:rsidP="00714004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Если в жалобе содержится вопрос, на который заявителю неоднократно 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вались письменные ответы по существу в связи с ранее направляемыми жалоб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ми, и при этом в жалобе не приводятся новые доводы или обстоятельства, дол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ностное лицо, работник, наделенные полномочиями по рассмотрению жалоб в с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ответствии с </w:t>
      </w:r>
      <w:hyperlink r:id="rId48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нять решение о безосновательности очередной жалобы и прекращении переписки с заявителем по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тель, направивший жалобу.</w:t>
      </w:r>
    </w:p>
    <w:p w:rsidR="00714004" w:rsidRPr="00A87028" w:rsidRDefault="00714004" w:rsidP="00714004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ных средств, взимание которых не предусмотрено нормативными правовыми 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признание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правомерными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и (или) действий (бездействия) упо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номоченного органа, должностных лиц, муниципальных служащих уполномоче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ного органа, МФЦ, работника МФЦ, а также организаций, предусмотренных ч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стью 1.1 статьи 16 Федерального закона  № 210-ФЗ, или их работников, участв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ющих в предоставлении муниципальной услуги,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2) наличие вступившего в законную силу решения суда по жалобе о том же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предмете и по тем же основаниям;</w:t>
      </w:r>
    </w:p>
    <w:p w:rsidR="00714004" w:rsidRPr="00A87028" w:rsidRDefault="00714004" w:rsidP="0071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14004" w:rsidRPr="00A87028" w:rsidRDefault="00714004" w:rsidP="00714004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подлежащей удовлетворению в ответе заяв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телю, дается информация о действиях, осуществляемых уполномоченным орг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ном, МФЦ, либо организацией, предусмотренных </w:t>
      </w:r>
      <w:hyperlink r:id="rId49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ного закона </w:t>
      </w:r>
      <w:r w:rsidRPr="00A87028">
        <w:rPr>
          <w:rFonts w:ascii="Arial" w:eastAsia="Calibri" w:hAnsi="Arial" w:cs="Arial"/>
          <w:sz w:val="24"/>
          <w:szCs w:val="24"/>
          <w:lang w:eastAsia="ru-RU"/>
        </w:rPr>
        <w:t>№ 210-ФЗ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, в целях незамедлительного устранения выявленных нар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шений при оказании муниципальной услуги, а также приносятся извинения за 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ставленные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неудобства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и указывается информация о дальнейших действиях, к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торые необходимо совершить заявителю в целях получения муниципальной усл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ги.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признания </w:t>
      </w:r>
      <w:proofErr w:type="gramStart"/>
      <w:r w:rsidR="00D327DE" w:rsidRPr="00A87028">
        <w:rPr>
          <w:rFonts w:ascii="Arial" w:eastAsia="Times New Roman" w:hAnsi="Arial" w:cs="Arial"/>
          <w:sz w:val="24"/>
          <w:szCs w:val="24"/>
          <w:lang w:eastAsia="ru-RU"/>
        </w:rPr>
        <w:t>жалобы,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в ответе з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явителю даются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рассмотрения ж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лобы признаков состава административного правонарушения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уполномоченного органа, работник наделенные 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>ного регламента, незамедлительно направляют имеющиеся материалы в органы прокуратуры.</w:t>
      </w:r>
    </w:p>
    <w:p w:rsidR="00714004" w:rsidRPr="00A87028" w:rsidRDefault="00714004" w:rsidP="00714004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5.11. Заявители вправе обжаловать решения, принятые при предоставл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нии муниципальной услуги, действия (бездействие) должностных лиц, муниц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пальных служащих уполномоченного органа,</w:t>
      </w:r>
      <w:r w:rsidRPr="00A8702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50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ции.</w:t>
      </w:r>
    </w:p>
    <w:p w:rsidR="00641821" w:rsidRDefault="00714004" w:rsidP="00714004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641821" w:rsidSect="007B30B8">
          <w:headerReference w:type="default" r:id="rId51"/>
          <w:headerReference w:type="first" r:id="rId5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рения жалоб на нарушения прав граждан и организаций при предоставлении м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ниципальной услуги, не распространяются на отношения, регулируемые Фед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ральным законом от 02.05.2006 № 59-ФЗ «О порядке рассмотрения обращени</w:t>
      </w:r>
      <w:r w:rsidR="00641821">
        <w:rPr>
          <w:rFonts w:ascii="Arial" w:eastAsia="Times New Roman" w:hAnsi="Arial" w:cs="Arial"/>
          <w:sz w:val="24"/>
          <w:szCs w:val="24"/>
          <w:lang w:eastAsia="ru-RU"/>
        </w:rPr>
        <w:t>й граждан</w:t>
      </w:r>
      <w:r w:rsidR="00641821">
        <w:rPr>
          <w:rFonts w:ascii="Arial" w:eastAsia="Times New Roman" w:hAnsi="Arial" w:cs="Arial"/>
          <w:sz w:val="24"/>
          <w:szCs w:val="24"/>
          <w:lang w:eastAsia="ru-RU"/>
        </w:rPr>
        <w:tab/>
        <w:t>Российской</w:t>
      </w:r>
      <w:r w:rsidR="0064182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Федерации». </w:t>
      </w:r>
    </w:p>
    <w:p w:rsidR="00714004" w:rsidRPr="00A87028" w:rsidRDefault="00714004" w:rsidP="00714004">
      <w:pPr>
        <w:suppressAutoHyphens/>
        <w:spacing w:after="0" w:line="240" w:lineRule="exact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714004" w:rsidRPr="00A87028" w:rsidRDefault="00714004" w:rsidP="00714004">
      <w:pPr>
        <w:suppressAutoHyphens/>
        <w:spacing w:after="0" w:line="240" w:lineRule="exact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жилищно-коммунальных услуг"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714004" w:rsidRPr="00A87028" w:rsidRDefault="00714004" w:rsidP="00714004">
      <w:pPr>
        <w:suppressAutoHyphens/>
        <w:spacing w:after="0" w:line="240" w:lineRule="exact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(форма)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A87028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__________________________________________________________</w:t>
      </w:r>
      <w:r w:rsidRPr="00A87028">
        <w:rPr>
          <w:rFonts w:ascii="Arial" w:eastAsia="Times New Roman" w:hAnsi="Arial" w:cs="Arial"/>
          <w:sz w:val="24"/>
          <w:szCs w:val="24"/>
          <w:lang w:eastAsia="x-none"/>
        </w:rPr>
        <w:t>_____</w:t>
      </w:r>
      <w:r w:rsidRPr="00A87028">
        <w:rPr>
          <w:rFonts w:ascii="Arial" w:eastAsia="Times New Roman" w:hAnsi="Arial" w:cs="Arial"/>
          <w:sz w:val="24"/>
          <w:szCs w:val="24"/>
          <w:lang w:val="x-none" w:eastAsia="x-none"/>
        </w:rPr>
        <w:t>____</w:t>
      </w:r>
    </w:p>
    <w:p w:rsidR="00714004" w:rsidRPr="00A87028" w:rsidRDefault="00714004" w:rsidP="00714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A87028">
        <w:rPr>
          <w:rFonts w:ascii="Arial" w:eastAsia="Times New Roman" w:hAnsi="Arial" w:cs="Arial"/>
          <w:sz w:val="24"/>
          <w:szCs w:val="24"/>
          <w:lang w:val="x-none" w:eastAsia="x-none"/>
        </w:rPr>
        <w:t>(орган местного самоуправления)</w:t>
      </w:r>
    </w:p>
    <w:p w:rsidR="00714004" w:rsidRPr="00A87028" w:rsidRDefault="00714004" w:rsidP="00714004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Прошу включить в состав участников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жилищно-коммунальных услуг"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 молодую семью в следующем составе: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супруг ______________________________________________________________,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(фамилия, имя, отчество, дата рождения)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паспорт: серия ________ № ________, выданный __________________________</w:t>
      </w:r>
    </w:p>
    <w:p w:rsidR="00714004" w:rsidRPr="00A87028" w:rsidRDefault="00714004" w:rsidP="00714004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 "_____" _______________ 20_____ г.,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проживает по адресу: _________________________________________________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____________________________________________________________________;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супруга _____________________________________________________________,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(фамилия, имя, отчество, дата рождения)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паспорт: серия ________ № ________, выданный __________________________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 "_____" __________ 20______ г.,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проживает по адресу: _________________________________________________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____________________________________________________________________;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дети: _______________________________________________________________,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(фамилия, имя, отчество, дата рождения)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- - - - - - - - - - - - - - - - - - - - - - - - - - - - - - - - - - - - - - - - - - - - - - - - - - 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(ненужное вычеркнуть)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паспорт: серия _________ № _____________, выданный ___________________ _________________________________________"___" _____________ 20 ___ г., 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проживает по адресу: _________________________________________________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____________________________________________________________________;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____________________________________________________________________,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(фамилия, имя, отчество, дата рождения)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свидетельство о рождении (паспорт для ребенка, достигшего 14 лет)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- - - - - - - - - - - - - - - - - - - - - - - - - - - - - - - - - - - - - - - - - - - - - - - - - - 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(ненужное вычеркнуть)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паспорт: серия _________ № _____________, выданный ___________________ _________________________________________"___" _____________ 20 ___ г., 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проживает по адресу: _________________________________________________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:rsidR="00714004" w:rsidRPr="00A87028" w:rsidRDefault="00714004" w:rsidP="00714004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С условиями участия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жилищно-коммунальных услуг"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ознакомлен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(ознакомлены) и обязуюсь (обязуемся) их выполнять:</w:t>
      </w:r>
    </w:p>
    <w:p w:rsidR="00714004" w:rsidRPr="00A87028" w:rsidRDefault="00714004" w:rsidP="00714004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1) _____________________________________________         _________________  </w:t>
      </w:r>
    </w:p>
    <w:p w:rsidR="00714004" w:rsidRPr="00D327DE" w:rsidRDefault="00D327DE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14004"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4004" w:rsidRPr="00D327DE">
        <w:rPr>
          <w:rFonts w:ascii="Arial" w:eastAsia="Times New Roman" w:hAnsi="Arial" w:cs="Arial"/>
          <w:lang w:eastAsia="ru-RU"/>
        </w:rPr>
        <w:t xml:space="preserve">(фамилия, имя, отчество совершеннолетнего члена семьи)                    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327DE">
        <w:rPr>
          <w:rFonts w:ascii="Arial" w:eastAsia="Times New Roman" w:hAnsi="Arial" w:cs="Arial"/>
          <w:lang w:eastAsia="ru-RU"/>
        </w:rPr>
        <w:t xml:space="preserve"> </w:t>
      </w:r>
      <w:r w:rsidR="00714004" w:rsidRPr="00D327DE">
        <w:rPr>
          <w:rFonts w:ascii="Arial" w:eastAsia="Times New Roman" w:hAnsi="Arial" w:cs="Arial"/>
          <w:lang w:eastAsia="ru-RU"/>
        </w:rPr>
        <w:t xml:space="preserve">(подпись)                        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"_____"   ________ 20_____ г.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2) _____________________________________________         _________________  </w:t>
      </w:r>
    </w:p>
    <w:p w:rsidR="00714004" w:rsidRPr="00D327DE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327DE" w:rsidRPr="00D327DE">
        <w:rPr>
          <w:rFonts w:ascii="Arial" w:eastAsia="Times New Roman" w:hAnsi="Arial" w:cs="Arial"/>
          <w:lang w:eastAsia="ru-RU"/>
        </w:rPr>
        <w:t xml:space="preserve">(фамилия, </w:t>
      </w:r>
      <w:r w:rsidRPr="00D327DE">
        <w:rPr>
          <w:rFonts w:ascii="Arial" w:eastAsia="Times New Roman" w:hAnsi="Arial" w:cs="Arial"/>
          <w:lang w:eastAsia="ru-RU"/>
        </w:rPr>
        <w:t xml:space="preserve">имя, отчество совершеннолетнего члена семьи)             </w:t>
      </w:r>
      <w:r w:rsidR="00D327DE">
        <w:rPr>
          <w:rFonts w:ascii="Arial" w:eastAsia="Times New Roman" w:hAnsi="Arial" w:cs="Arial"/>
          <w:lang w:eastAsia="ru-RU"/>
        </w:rPr>
        <w:t xml:space="preserve">       </w:t>
      </w:r>
      <w:r w:rsidRPr="00D327DE">
        <w:rPr>
          <w:rFonts w:ascii="Arial" w:eastAsia="Times New Roman" w:hAnsi="Arial" w:cs="Arial"/>
          <w:lang w:eastAsia="ru-RU"/>
        </w:rPr>
        <w:t xml:space="preserve">(подпись)                        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"_____"  _________ 20____ г.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3) _____________________________________________         _________________  </w:t>
      </w:r>
    </w:p>
    <w:p w:rsidR="00714004" w:rsidRPr="00D327DE" w:rsidRDefault="00D327DE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327DE">
        <w:rPr>
          <w:rFonts w:ascii="Arial" w:eastAsia="Times New Roman" w:hAnsi="Arial" w:cs="Arial"/>
          <w:lang w:eastAsia="ru-RU"/>
        </w:rPr>
        <w:t xml:space="preserve">   </w:t>
      </w:r>
      <w:r w:rsidR="00714004" w:rsidRPr="00D327DE">
        <w:rPr>
          <w:rFonts w:ascii="Arial" w:eastAsia="Times New Roman" w:hAnsi="Arial" w:cs="Arial"/>
          <w:lang w:eastAsia="ru-RU"/>
        </w:rPr>
        <w:t xml:space="preserve"> (фамилия, имя, отчество совершеннолетнего члена семьи)             </w:t>
      </w:r>
      <w:r>
        <w:rPr>
          <w:rFonts w:ascii="Arial" w:eastAsia="Times New Roman" w:hAnsi="Arial" w:cs="Arial"/>
          <w:lang w:eastAsia="ru-RU"/>
        </w:rPr>
        <w:t xml:space="preserve">         </w:t>
      </w:r>
      <w:r w:rsidR="00714004" w:rsidRPr="00D327DE">
        <w:rPr>
          <w:rFonts w:ascii="Arial" w:eastAsia="Times New Roman" w:hAnsi="Arial" w:cs="Arial"/>
          <w:lang w:eastAsia="ru-RU"/>
        </w:rPr>
        <w:t xml:space="preserve">(подпись)                        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"_____"  _________ 20____ г.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4) _____________________________________________         _________________ </w:t>
      </w:r>
    </w:p>
    <w:p w:rsidR="00714004" w:rsidRPr="00D327DE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327DE">
        <w:rPr>
          <w:rFonts w:ascii="Arial" w:eastAsia="Times New Roman" w:hAnsi="Arial" w:cs="Arial"/>
          <w:lang w:eastAsia="ru-RU"/>
        </w:rPr>
        <w:t xml:space="preserve"> (фамилия, имя, отчество совершеннолетнего члена семьи)               </w:t>
      </w:r>
      <w:r w:rsidR="00D327DE">
        <w:rPr>
          <w:rFonts w:ascii="Arial" w:eastAsia="Times New Roman" w:hAnsi="Arial" w:cs="Arial"/>
          <w:lang w:eastAsia="ru-RU"/>
        </w:rPr>
        <w:t xml:space="preserve">           </w:t>
      </w:r>
      <w:r w:rsidRPr="00D327DE">
        <w:rPr>
          <w:rFonts w:ascii="Arial" w:eastAsia="Times New Roman" w:hAnsi="Arial" w:cs="Arial"/>
          <w:lang w:eastAsia="ru-RU"/>
        </w:rPr>
        <w:t xml:space="preserve">(подпись)                        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"_____"  _________ 20____ г.</w:t>
      </w:r>
    </w:p>
    <w:p w:rsidR="00714004" w:rsidRPr="00A87028" w:rsidRDefault="00714004" w:rsidP="00714004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________________________________________________________________;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(наименование и номер документа, кем и когда выдан)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2) __________________________________________________________________;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D327D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3) __________________________________________________________________;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D327D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и номер документа, кем и когда выдан)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4) __________________________________________________________________.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D327D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и номер документа, кем и когда выдан)</w:t>
      </w:r>
    </w:p>
    <w:p w:rsidR="00714004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7DE" w:rsidRPr="00A87028" w:rsidRDefault="00D327DE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7DE" w:rsidRDefault="00714004" w:rsidP="00D32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Заявление и прилагаемые к нему согласно перечню документы приняты</w:t>
      </w:r>
    </w:p>
    <w:p w:rsidR="00D327DE" w:rsidRDefault="00D327DE" w:rsidP="00D32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D32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"__" __________ 20___ г.</w:t>
      </w:r>
    </w:p>
    <w:p w:rsidR="00D327DE" w:rsidRDefault="00D327DE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_____________________________    ______________      ____________________</w:t>
      </w:r>
    </w:p>
    <w:p w:rsidR="00714004" w:rsidRDefault="00D327DE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327DE">
        <w:rPr>
          <w:rFonts w:ascii="Arial" w:eastAsia="Times New Roman" w:hAnsi="Arial" w:cs="Arial"/>
          <w:lang w:eastAsia="ru-RU"/>
        </w:rPr>
        <w:t xml:space="preserve"> </w:t>
      </w:r>
      <w:r w:rsidR="00714004" w:rsidRPr="00D327DE">
        <w:rPr>
          <w:rFonts w:ascii="Arial" w:eastAsia="Times New Roman" w:hAnsi="Arial" w:cs="Arial"/>
          <w:lang w:eastAsia="ru-RU"/>
        </w:rPr>
        <w:t>(должность лица, принявшего</w:t>
      </w:r>
      <w:r w:rsidRPr="00D327DE">
        <w:rPr>
          <w:rFonts w:ascii="Arial" w:eastAsia="Times New Roman" w:hAnsi="Arial" w:cs="Arial"/>
          <w:lang w:eastAsia="ru-RU"/>
        </w:rPr>
        <w:t xml:space="preserve"> заявление)        </w:t>
      </w:r>
      <w:r w:rsidR="00714004" w:rsidRPr="00D327DE">
        <w:rPr>
          <w:rFonts w:ascii="Arial" w:eastAsia="Times New Roman" w:hAnsi="Arial" w:cs="Arial"/>
          <w:lang w:eastAsia="ru-RU"/>
        </w:rPr>
        <w:t>(подпись)                           (расшифровка  подписи)</w:t>
      </w:r>
    </w:p>
    <w:p w:rsidR="00D327DE" w:rsidRDefault="00D327DE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327DE" w:rsidRPr="00D327DE" w:rsidRDefault="00D327DE" w:rsidP="00641821">
      <w:pPr>
        <w:suppressAutoHyphens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41821" w:rsidRDefault="00641821" w:rsidP="006418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41821" w:rsidSect="00641821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"__" __________ 20____ г. </w:t>
      </w:r>
    </w:p>
    <w:p w:rsidR="00714004" w:rsidRPr="00A87028" w:rsidRDefault="00714004" w:rsidP="00714004">
      <w:pPr>
        <w:suppressAutoHyphens/>
        <w:spacing w:after="0" w:line="240" w:lineRule="exact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714004" w:rsidRPr="00A87028" w:rsidRDefault="00714004" w:rsidP="00714004">
      <w:pPr>
        <w:suppressAutoHyphens/>
        <w:spacing w:after="0" w:line="240" w:lineRule="exact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</w:t>
      </w:r>
      <w:r w:rsidR="00641821">
        <w:rPr>
          <w:rFonts w:ascii="Arial" w:eastAsia="Times New Roman" w:hAnsi="Arial" w:cs="Arial"/>
          <w:sz w:val="24"/>
          <w:szCs w:val="24"/>
          <w:lang w:eastAsia="ru-RU"/>
        </w:rPr>
        <w:t>домственной целевой программы</w:t>
      </w:r>
      <w:r w:rsidR="0064182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"Оказание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государств</w:t>
      </w:r>
      <w:r w:rsidR="00641821">
        <w:rPr>
          <w:rFonts w:ascii="Arial" w:eastAsia="Times New Roman" w:hAnsi="Arial" w:cs="Arial"/>
          <w:sz w:val="24"/>
          <w:szCs w:val="24"/>
          <w:lang w:eastAsia="ru-RU"/>
        </w:rPr>
        <w:t xml:space="preserve">енной поддержки   гражданам в обеспечении жильем   и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оплате 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жилищно-коммунальных услуг"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(форма)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</w:p>
    <w:p w:rsidR="00714004" w:rsidRPr="00A87028" w:rsidRDefault="00714004" w:rsidP="00714004">
      <w:pPr>
        <w:suppressAutoHyphens/>
        <w:spacing w:after="0" w:line="240" w:lineRule="exact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на обработку персональных данных</w:t>
      </w:r>
    </w:p>
    <w:p w:rsidR="00714004" w:rsidRPr="00A87028" w:rsidRDefault="00714004" w:rsidP="00714004">
      <w:pPr>
        <w:suppressAutoHyphens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____________________________________________________________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1219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 полностью, паспорт, серия и номер, дата выдачи, </w:t>
      </w:r>
      <w:proofErr w:type="gramEnd"/>
    </w:p>
    <w:p w:rsidR="00714004" w:rsidRPr="00A87028" w:rsidRDefault="00714004" w:rsidP="007140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714004" w:rsidRPr="00A87028" w:rsidRDefault="00714004" w:rsidP="007140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название выдавшего органа)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____________________________________________________________________,</w:t>
      </w:r>
    </w:p>
    <w:p w:rsidR="00714004" w:rsidRPr="00A87028" w:rsidRDefault="00714004" w:rsidP="00714004">
      <w:pPr>
        <w:suppressAutoHyphens/>
        <w:spacing w:after="0" w:line="228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статьи 9 Федера</w:t>
      </w:r>
      <w:r w:rsidR="00641821">
        <w:rPr>
          <w:rFonts w:ascii="Arial" w:eastAsia="Times New Roman" w:hAnsi="Arial" w:cs="Arial"/>
          <w:sz w:val="24"/>
          <w:szCs w:val="24"/>
          <w:lang w:eastAsia="ru-RU"/>
        </w:rPr>
        <w:t>льного закона от 27.07.2006 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№ 152-ФЗ "О персональных данных" даю свое согласие </w:t>
      </w:r>
      <w:r w:rsidRPr="00A87028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наименование исполнительно-распорядительного органа муниципального образования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, государственному казенному учреждению Волгоградской области "Многофункциональный центр предоставления государственных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br/>
        <w:t>и муниципальных услуг" 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жилищно-коммунальных услуг"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714004" w:rsidRPr="00A87028" w:rsidRDefault="00714004" w:rsidP="00714004">
      <w:pPr>
        <w:suppressAutoHyphens/>
        <w:spacing w:after="0" w:line="228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Оператор вправе обрабатывать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центров социальной защиты населения комитета социальной защиты населения Волгоградской</w:t>
      </w:r>
      <w:proofErr w:type="gram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области); муниципальных бюджетных учреждений жилищно-коммунального хозяйства районов Волгограда; многофункциональных центров предоставления государственных и муниципальных услуг;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</w:t>
      </w:r>
      <w:proofErr w:type="spell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Ростехинвентаризация</w:t>
      </w:r>
      <w:proofErr w:type="spellEnd"/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</w:t>
      </w:r>
      <w:proofErr w:type="gramStart"/>
      <w:r w:rsidRPr="00A87028">
        <w:rPr>
          <w:rFonts w:ascii="Arial" w:eastAsia="Times New Roman" w:hAnsi="Arial" w:cs="Arial"/>
          <w:sz w:val="24"/>
          <w:szCs w:val="24"/>
          <w:lang w:eastAsia="ru-RU"/>
        </w:rPr>
        <w:t>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  <w:proofErr w:type="gramEnd"/>
    </w:p>
    <w:p w:rsidR="00714004" w:rsidRPr="00A87028" w:rsidRDefault="00714004" w:rsidP="00714004">
      <w:pPr>
        <w:suppressAutoHyphens/>
        <w:spacing w:after="0" w:line="228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714004" w:rsidRPr="00A87028" w:rsidRDefault="00714004" w:rsidP="00714004">
      <w:pPr>
        <w:suppressAutoHyphens/>
        <w:spacing w:after="0" w:line="228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(указать срок)</w:t>
      </w:r>
    </w:p>
    <w:p w:rsidR="00714004" w:rsidRPr="00A87028" w:rsidRDefault="00714004" w:rsidP="00714004">
      <w:pPr>
        <w:suppressAutoHyphens/>
        <w:spacing w:after="0" w:line="228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714004" w:rsidRPr="00A87028" w:rsidRDefault="00714004" w:rsidP="00714004">
      <w:pPr>
        <w:suppressAutoHyphens/>
        <w:spacing w:after="0" w:line="228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714004" w:rsidRPr="00A87028" w:rsidRDefault="00714004" w:rsidP="00714004">
      <w:pPr>
        <w:suppressAutoHyphens/>
        <w:spacing w:after="0" w:line="228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технических и организационных мер, за исключением случаев, установленных федеральным законом. 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Контактные телефоны: ________________________________________________.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Почтовый адрес: _____________________________________________________.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Настоящее согласие дано мной "___" _______ 20__ г. и действует ___________.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(указать срок)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__________________                          _____________________________________.</w:t>
      </w:r>
    </w:p>
    <w:p w:rsidR="00714004" w:rsidRPr="00A87028" w:rsidRDefault="00D327DE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714004"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714004"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(фамилия, имя, отчество)</w:t>
      </w:r>
    </w:p>
    <w:p w:rsidR="00714004" w:rsidRPr="00A87028" w:rsidRDefault="00714004" w:rsidP="007140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  <w:sectPr w:rsidR="00714004" w:rsidRPr="00A87028" w:rsidSect="00641821">
          <w:pgSz w:w="11906" w:h="16838"/>
          <w:pgMar w:top="1135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14004" w:rsidRPr="00A87028" w:rsidRDefault="00714004" w:rsidP="00714004">
      <w:pPr>
        <w:suppressAutoHyphens/>
        <w:spacing w:after="0" w:line="240" w:lineRule="exact"/>
        <w:ind w:left="935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  <w:r w:rsidRPr="00A8702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4</w:t>
      </w:r>
    </w:p>
    <w:p w:rsidR="00714004" w:rsidRPr="00A87028" w:rsidRDefault="00714004" w:rsidP="00714004">
      <w:pPr>
        <w:suppressAutoHyphens/>
        <w:spacing w:after="0" w:line="240" w:lineRule="exact"/>
        <w:ind w:left="935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 предоставления муниципальной услуги "Признание молодой семьи участницей мероприятия по обеспечению жилье</w:t>
      </w:r>
      <w:r w:rsidR="00641821">
        <w:rPr>
          <w:rFonts w:ascii="Arial" w:eastAsia="Times New Roman" w:hAnsi="Arial" w:cs="Arial"/>
          <w:sz w:val="24"/>
          <w:szCs w:val="24"/>
          <w:lang w:eastAsia="ru-RU"/>
        </w:rPr>
        <w:t>м молодых семей ведомственной целевой    программы</w:t>
      </w:r>
      <w:r w:rsidR="0064182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"Оказани</w:t>
      </w:r>
      <w:r w:rsidR="00641821">
        <w:rPr>
          <w:rFonts w:ascii="Arial" w:eastAsia="Times New Roman" w:hAnsi="Arial" w:cs="Arial"/>
          <w:sz w:val="24"/>
          <w:szCs w:val="24"/>
          <w:lang w:eastAsia="ru-RU"/>
        </w:rPr>
        <w:t xml:space="preserve">е государственной поддержки гражданам в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обеспечении</w:t>
      </w:r>
      <w:r w:rsidR="00641821">
        <w:rPr>
          <w:rFonts w:ascii="Arial" w:eastAsia="Times New Roman" w:hAnsi="Arial" w:cs="Arial"/>
          <w:sz w:val="24"/>
          <w:szCs w:val="24"/>
          <w:lang w:eastAsia="ru-RU"/>
        </w:rPr>
        <w:t xml:space="preserve"> жильем и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оплате </w:t>
      </w:r>
      <w:r w:rsidRPr="00A87028">
        <w:rPr>
          <w:rFonts w:ascii="Arial" w:eastAsia="Times New Roman" w:hAnsi="Arial" w:cs="Arial"/>
          <w:bCs/>
          <w:sz w:val="24"/>
          <w:szCs w:val="24"/>
          <w:lang w:eastAsia="ru-RU"/>
        </w:rPr>
        <w:t>жилищно-коммунальных услуг" г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осударственной программы Российской Фе</w:t>
      </w:r>
      <w:r w:rsidR="00641821">
        <w:rPr>
          <w:rFonts w:ascii="Arial" w:eastAsia="Times New Roman" w:hAnsi="Arial" w:cs="Arial"/>
          <w:sz w:val="24"/>
          <w:szCs w:val="24"/>
          <w:lang w:eastAsia="ru-RU"/>
        </w:rPr>
        <w:t>дерации "Обеспечение доступным</w:t>
      </w:r>
      <w:r w:rsidR="00641821">
        <w:rPr>
          <w:rFonts w:ascii="Arial" w:eastAsia="Times New Roman" w:hAnsi="Arial" w:cs="Arial"/>
          <w:sz w:val="24"/>
          <w:szCs w:val="24"/>
          <w:lang w:eastAsia="ru-RU"/>
        </w:rPr>
        <w:tab/>
        <w:t>и</w:t>
      </w:r>
      <w:r w:rsidR="0064182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комфортным 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жильем и коммунальными услугами граждан Российской Федерации"</w:t>
      </w:r>
    </w:p>
    <w:p w:rsidR="00714004" w:rsidRPr="00D327DE" w:rsidRDefault="00714004" w:rsidP="00714004">
      <w:pPr>
        <w:suppressAutoHyphens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lang w:eastAsia="ru-RU"/>
        </w:rPr>
      </w:pPr>
      <w:r w:rsidRPr="00D327DE">
        <w:rPr>
          <w:rFonts w:ascii="Arial" w:eastAsia="Times New Roman" w:hAnsi="Arial" w:cs="Arial"/>
          <w:lang w:eastAsia="ru-RU"/>
        </w:rPr>
        <w:t>БЛОК-СХЕМА</w:t>
      </w:r>
    </w:p>
    <w:p w:rsidR="00714004" w:rsidRPr="00D327DE" w:rsidRDefault="00714004" w:rsidP="00D327D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  <w:r w:rsidRPr="00D327DE">
        <w:rPr>
          <w:rFonts w:ascii="Arial" w:eastAsia="Times New Roman" w:hAnsi="Arial" w:cs="Arial"/>
          <w:lang w:eastAsia="ru-RU"/>
        </w:rPr>
        <w:t>предоставления муниципальной услуги</w:t>
      </w:r>
      <w:r w:rsidRPr="00D327DE">
        <w:rPr>
          <w:rFonts w:ascii="Arial" w:eastAsia="Times New Roman" w:hAnsi="Arial" w:cs="Arial"/>
          <w:lang w:eastAsia="ru-RU"/>
        </w:rPr>
        <w:br/>
        <w:t>"Признание молодой семьи участницей мероприятия по обеспечению жилье</w:t>
      </w:r>
      <w:r w:rsidR="00641821">
        <w:rPr>
          <w:rFonts w:ascii="Arial" w:eastAsia="Times New Roman" w:hAnsi="Arial" w:cs="Arial"/>
          <w:lang w:eastAsia="ru-RU"/>
        </w:rPr>
        <w:t xml:space="preserve">м молодых семей ведомственной целевой </w:t>
      </w:r>
      <w:r w:rsidRPr="00D327DE">
        <w:rPr>
          <w:rFonts w:ascii="Arial" w:eastAsia="Times New Roman" w:hAnsi="Arial" w:cs="Arial"/>
          <w:lang w:eastAsia="ru-RU"/>
        </w:rPr>
        <w:t>программ</w:t>
      </w:r>
      <w:r w:rsidR="00641821">
        <w:rPr>
          <w:rFonts w:ascii="Arial" w:eastAsia="Times New Roman" w:hAnsi="Arial" w:cs="Arial"/>
          <w:lang w:eastAsia="ru-RU"/>
        </w:rPr>
        <w:t xml:space="preserve">ы "Оказание государственной поддержки гражданам в обеспечении жильем и </w:t>
      </w:r>
      <w:r w:rsidRPr="00D327DE">
        <w:rPr>
          <w:rFonts w:ascii="Arial" w:eastAsia="Times New Roman" w:hAnsi="Arial" w:cs="Arial"/>
          <w:lang w:eastAsia="ru-RU"/>
        </w:rPr>
        <w:t xml:space="preserve">оплате </w:t>
      </w:r>
      <w:r w:rsidRPr="00D327DE">
        <w:rPr>
          <w:rFonts w:ascii="Arial" w:eastAsia="Times New Roman" w:hAnsi="Arial" w:cs="Arial"/>
          <w:bCs/>
          <w:lang w:eastAsia="ru-RU"/>
        </w:rPr>
        <w:t xml:space="preserve">жилищно-коммунальных услуг" </w:t>
      </w:r>
      <w:r w:rsidRPr="00D327DE">
        <w:rPr>
          <w:rFonts w:ascii="Arial" w:eastAsia="Times New Roman" w:hAnsi="Arial" w:cs="Arial"/>
          <w:lang w:eastAsia="ru-RU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мероприятия ве</w:t>
      </w:r>
      <w:r w:rsidR="00D327DE">
        <w:rPr>
          <w:rFonts w:ascii="Arial" w:eastAsia="Times New Roman" w:hAnsi="Arial" w:cs="Arial"/>
          <w:lang w:eastAsia="ru-RU"/>
        </w:rPr>
        <w:t xml:space="preserve">домственной целевой программы)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714004" w:rsidRPr="00D327DE" w:rsidTr="00714004">
        <w:tc>
          <w:tcPr>
            <w:tcW w:w="15384" w:type="dxa"/>
          </w:tcPr>
          <w:p w:rsidR="00714004" w:rsidRPr="00D327DE" w:rsidRDefault="00714004" w:rsidP="007140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27D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2F4150" wp14:editId="37E952EF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387350</wp:posOffset>
                      </wp:positionV>
                      <wp:extent cx="0" cy="342900"/>
                      <wp:effectExtent l="53975" t="6350" r="60325" b="222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155pt;margin-top:30.5pt;width:0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L3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U0mQd+euMKcKvU1oYO6Um9mCdNvzmkdNUStefR+/VsIDgLEcm7kLBxBqrs+s+agQ+B&#10;ApGsU2O7kBJoQKc4k/NtJvzkER0OKZze5ZNF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D327D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1F6F7F" wp14:editId="0A05185B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387350</wp:posOffset>
                      </wp:positionV>
                      <wp:extent cx="635" cy="342900"/>
                      <wp:effectExtent l="60325" t="6350" r="53340" b="22225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595pt;margin-top:30.5pt;width: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K6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TZeBnMK4At0rtbOiQntSzedL0m0NKVx1RLY/eL2cDwVmISN6EhI0zUGU/fNIMfAgU&#10;iGSdGtuHlEADOsWZnO8z4SePKBzOpzOMKJxP88kyjQ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D327DE">
              <w:rPr>
                <w:rFonts w:ascii="Arial" w:eastAsia="Times New Roman" w:hAnsi="Arial" w:cs="Arial"/>
                <w:lang w:eastAsia="ru-RU"/>
              </w:rPr>
              <w:t>1. Прием и регистрация (отказ в приеме) заявления, в том числе, поступившего в электронной форме и прилагаемых к нему документов</w:t>
            </w:r>
          </w:p>
        </w:tc>
      </w:tr>
    </w:tbl>
    <w:p w:rsidR="00714004" w:rsidRPr="00D327DE" w:rsidRDefault="00714004" w:rsidP="0071400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714004" w:rsidRPr="00D327DE" w:rsidRDefault="00714004" w:rsidP="0071400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900"/>
      </w:tblGrid>
      <w:tr w:rsidR="00714004" w:rsidRPr="00D327DE" w:rsidTr="00714004">
        <w:trPr>
          <w:trHeight w:val="640"/>
        </w:trPr>
        <w:tc>
          <w:tcPr>
            <w:tcW w:w="5508" w:type="dxa"/>
            <w:vAlign w:val="center"/>
          </w:tcPr>
          <w:p w:rsidR="00714004" w:rsidRPr="00D327DE" w:rsidRDefault="00714004" w:rsidP="007140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27DE">
              <w:rPr>
                <w:rFonts w:ascii="Arial" w:eastAsia="Times New Roman" w:hAnsi="Arial" w:cs="Arial"/>
                <w:lang w:eastAsia="ru-RU"/>
              </w:rPr>
              <w:t>1.1. Прием и регистрация заявления</w:t>
            </w:r>
          </w:p>
          <w:p w:rsidR="00714004" w:rsidRPr="00D327DE" w:rsidRDefault="00714004" w:rsidP="007140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27DE">
              <w:rPr>
                <w:rFonts w:ascii="Arial" w:eastAsia="Times New Roman" w:hAnsi="Arial" w:cs="Arial"/>
                <w:lang w:eastAsia="ru-RU"/>
              </w:rPr>
              <w:t>(срок 1 рабочий день)</w:t>
            </w:r>
          </w:p>
        </w:tc>
        <w:tc>
          <w:tcPr>
            <w:tcW w:w="9900" w:type="dxa"/>
            <w:vAlign w:val="center"/>
          </w:tcPr>
          <w:p w:rsidR="00714004" w:rsidRPr="00D327DE" w:rsidRDefault="00714004" w:rsidP="007140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27DE">
              <w:rPr>
                <w:rFonts w:ascii="Arial" w:eastAsia="Times New Roman" w:hAnsi="Arial" w:cs="Arial"/>
                <w:lang w:eastAsia="ru-RU"/>
              </w:rPr>
              <w:t>1.2. Отказ в приеме документов</w:t>
            </w:r>
          </w:p>
          <w:p w:rsidR="00714004" w:rsidRPr="00D327DE" w:rsidRDefault="00714004" w:rsidP="0071400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27DE">
              <w:rPr>
                <w:rFonts w:ascii="Arial" w:eastAsia="Times New Roman" w:hAnsi="Arial" w:cs="Arial"/>
                <w:lang w:eastAsia="ru-RU"/>
              </w:rPr>
              <w:t>1.2.1. По основаниям в подпунктах 1 – 5 пункта 2.8 административного  регламента (срок 1 рабочий день)</w:t>
            </w:r>
          </w:p>
          <w:p w:rsidR="00714004" w:rsidRPr="00D327DE" w:rsidRDefault="00714004" w:rsidP="0071400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27DE">
              <w:rPr>
                <w:rFonts w:ascii="Arial" w:eastAsia="Times New Roman" w:hAnsi="Arial" w:cs="Arial"/>
                <w:lang w:eastAsia="ru-RU"/>
              </w:rPr>
              <w:t>1.2.2. По основанию в подпункте 6 пункта 2.8 административного  регламента (срок 3 дня)</w:t>
            </w:r>
          </w:p>
        </w:tc>
      </w:tr>
    </w:tbl>
    <w:p w:rsidR="00714004" w:rsidRPr="00D327DE" w:rsidRDefault="00714004" w:rsidP="0071400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  <w:r w:rsidRPr="00D327DE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41DE6" wp14:editId="677BB4ED">
                <wp:simplePos x="0" y="0"/>
                <wp:positionH relativeFrom="column">
                  <wp:posOffset>1968500</wp:posOffset>
                </wp:positionH>
                <wp:positionV relativeFrom="paragraph">
                  <wp:posOffset>43180</wp:posOffset>
                </wp:positionV>
                <wp:extent cx="635" cy="342900"/>
                <wp:effectExtent l="53975" t="5080" r="59690" b="234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5pt;margin-top:3.4pt;width: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DhNg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714004" w:rsidRPr="00D327DE" w:rsidRDefault="00714004" w:rsidP="0071400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714004" w:rsidRPr="00D327DE" w:rsidTr="00714004">
        <w:tc>
          <w:tcPr>
            <w:tcW w:w="15384" w:type="dxa"/>
          </w:tcPr>
          <w:p w:rsidR="00714004" w:rsidRPr="00D327DE" w:rsidRDefault="00714004" w:rsidP="007140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27DE">
              <w:rPr>
                <w:rFonts w:ascii="Arial" w:eastAsia="Times New Roman" w:hAnsi="Arial" w:cs="Arial"/>
                <w:lang w:eastAsia="ru-RU"/>
              </w:rPr>
              <w:t>2. Формирование и направление межведомственных запросов в органы, участвующие в предоставлении муниципальной услуги (срок 1 день)</w:t>
            </w:r>
          </w:p>
        </w:tc>
      </w:tr>
    </w:tbl>
    <w:p w:rsidR="00714004" w:rsidRPr="00D327DE" w:rsidRDefault="00714004" w:rsidP="0071400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  <w:r w:rsidRPr="00D327DE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8E708" wp14:editId="0F23D14F">
                <wp:simplePos x="0" y="0"/>
                <wp:positionH relativeFrom="column">
                  <wp:posOffset>5029200</wp:posOffset>
                </wp:positionH>
                <wp:positionV relativeFrom="paragraph">
                  <wp:posOffset>1270</wp:posOffset>
                </wp:positionV>
                <wp:extent cx="0" cy="345440"/>
                <wp:effectExtent l="57150" t="10795" r="57150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96pt;margin-top:.1pt;width:0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I1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714004" w:rsidRPr="00D327DE" w:rsidRDefault="00714004" w:rsidP="0071400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714004" w:rsidRPr="00D327DE" w:rsidTr="00714004">
        <w:tc>
          <w:tcPr>
            <w:tcW w:w="15384" w:type="dxa"/>
          </w:tcPr>
          <w:p w:rsidR="00714004" w:rsidRPr="00D327DE" w:rsidRDefault="00714004" w:rsidP="007140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27DE">
              <w:rPr>
                <w:rFonts w:ascii="Arial" w:eastAsia="Times New Roman" w:hAnsi="Arial" w:cs="Arial"/>
                <w:lang w:eastAsia="ru-RU"/>
              </w:rPr>
              <w:t>3. Рассмотрение заявления и прилагаемых документов, принятие решения по итогам рассмотрения</w:t>
            </w:r>
          </w:p>
          <w:p w:rsidR="00714004" w:rsidRPr="00D327DE" w:rsidRDefault="00714004" w:rsidP="007140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27DE">
              <w:rPr>
                <w:rFonts w:ascii="Arial" w:eastAsia="Times New Roman" w:hAnsi="Arial" w:cs="Arial"/>
                <w:lang w:eastAsia="ru-RU"/>
              </w:rPr>
              <w:t>(срок 2 дня)</w:t>
            </w:r>
          </w:p>
        </w:tc>
      </w:tr>
    </w:tbl>
    <w:p w:rsidR="00714004" w:rsidRPr="00D327DE" w:rsidRDefault="00714004" w:rsidP="0071400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  <w:r w:rsidRPr="00D327DE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18E66" wp14:editId="5E60E2ED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635" cy="313690"/>
                <wp:effectExtent l="53975" t="12700" r="59690" b="1651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55pt;margin-top:3.25pt;width:.05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Dq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MvAzGFeAW6V2NnRIT+rZPGn6zSGlq46olkfvl7OB4CxEJG9CwsYZqLIfPmkGPgQK&#10;RLJOje1DSqABneJMzveZ8JNHFA7n0xlGFM6n2XS+jA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D327DE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E9250" wp14:editId="6C6FD656">
                <wp:simplePos x="0" y="0"/>
                <wp:positionH relativeFrom="column">
                  <wp:posOffset>7543800</wp:posOffset>
                </wp:positionH>
                <wp:positionV relativeFrom="paragraph">
                  <wp:posOffset>2540</wp:posOffset>
                </wp:positionV>
                <wp:extent cx="635" cy="313690"/>
                <wp:effectExtent l="57150" t="12065" r="56515" b="1714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94pt;margin-top:.2pt;width:.05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CsNwIAAF8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714004" w:rsidRPr="00D327DE" w:rsidRDefault="00714004" w:rsidP="0071400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7380"/>
      </w:tblGrid>
      <w:tr w:rsidR="00714004" w:rsidRPr="00D327DE" w:rsidTr="00714004">
        <w:trPr>
          <w:trHeight w:val="640"/>
        </w:trPr>
        <w:tc>
          <w:tcPr>
            <w:tcW w:w="8028" w:type="dxa"/>
          </w:tcPr>
          <w:p w:rsidR="00714004" w:rsidRPr="00D327DE" w:rsidRDefault="00714004" w:rsidP="0071400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27DE">
              <w:rPr>
                <w:rFonts w:ascii="Arial" w:eastAsia="Times New Roman" w:hAnsi="Arial" w:cs="Arial"/>
                <w:lang w:eastAsia="ru-RU"/>
              </w:rPr>
              <w:t>3.1. Признание молодой семьи участницей мероприятий ведомственной целевой программы</w:t>
            </w:r>
          </w:p>
        </w:tc>
        <w:tc>
          <w:tcPr>
            <w:tcW w:w="7380" w:type="dxa"/>
          </w:tcPr>
          <w:p w:rsidR="00714004" w:rsidRPr="00D327DE" w:rsidRDefault="00714004" w:rsidP="0071400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27DE">
              <w:rPr>
                <w:rFonts w:ascii="Arial" w:eastAsia="Times New Roman" w:hAnsi="Arial" w:cs="Arial"/>
                <w:lang w:eastAsia="ru-RU"/>
              </w:rPr>
              <w:t>3.2. Отказ в признании молодой семьи участницей мероприятий ведомственной целевой программы</w:t>
            </w:r>
          </w:p>
        </w:tc>
      </w:tr>
    </w:tbl>
    <w:p w:rsidR="00714004" w:rsidRPr="00D327DE" w:rsidRDefault="00714004" w:rsidP="0071400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  <w:r w:rsidRPr="00D327DE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E81D4" wp14:editId="25475ABD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0" cy="342900"/>
                <wp:effectExtent l="57150" t="12065" r="57150" b="1651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96pt;margin-top:2.45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714004" w:rsidRPr="00D327DE" w:rsidRDefault="00714004" w:rsidP="00714004">
      <w:pPr>
        <w:suppressAutoHyphens/>
        <w:spacing w:after="0" w:line="240" w:lineRule="auto"/>
        <w:ind w:firstLine="709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714004" w:rsidRPr="00D327DE" w:rsidTr="00714004">
        <w:tc>
          <w:tcPr>
            <w:tcW w:w="15384" w:type="dxa"/>
          </w:tcPr>
          <w:p w:rsidR="00714004" w:rsidRPr="00D327DE" w:rsidRDefault="00714004" w:rsidP="007140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27DE">
              <w:rPr>
                <w:rFonts w:ascii="Arial" w:eastAsia="Times New Roman" w:hAnsi="Arial" w:cs="Arial"/>
                <w:lang w:eastAsia="ru-RU"/>
              </w:rPr>
              <w:t>4. Уведомление заявителя о принятом решении</w:t>
            </w:r>
          </w:p>
          <w:p w:rsidR="00714004" w:rsidRPr="00D327DE" w:rsidRDefault="00714004" w:rsidP="007140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27DE">
              <w:rPr>
                <w:rFonts w:ascii="Arial" w:eastAsia="Times New Roman" w:hAnsi="Arial" w:cs="Arial"/>
                <w:lang w:eastAsia="ru-RU"/>
              </w:rPr>
              <w:t>(срок 5 дней)</w:t>
            </w:r>
          </w:p>
        </w:tc>
      </w:tr>
    </w:tbl>
    <w:p w:rsidR="00714004" w:rsidRPr="00D327DE" w:rsidRDefault="00714004" w:rsidP="00641821">
      <w:pPr>
        <w:spacing w:after="0" w:line="240" w:lineRule="auto"/>
        <w:rPr>
          <w:rFonts w:ascii="Arial" w:eastAsia="Times New Roman" w:hAnsi="Arial" w:cs="Arial"/>
          <w:strike/>
          <w:lang w:eastAsia="ru-RU"/>
        </w:rPr>
      </w:pPr>
    </w:p>
    <w:sectPr w:rsidR="00714004" w:rsidRPr="00D327DE" w:rsidSect="00714004">
      <w:headerReference w:type="default" r:id="rId53"/>
      <w:pgSz w:w="16838" w:h="11906" w:orient="landscape"/>
      <w:pgMar w:top="1276" w:right="536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C2" w:rsidRDefault="008B0BC2" w:rsidP="00714004">
      <w:pPr>
        <w:spacing w:after="0" w:line="240" w:lineRule="auto"/>
      </w:pPr>
      <w:r>
        <w:separator/>
      </w:r>
    </w:p>
  </w:endnote>
  <w:endnote w:type="continuationSeparator" w:id="0">
    <w:p w:rsidR="008B0BC2" w:rsidRDefault="008B0BC2" w:rsidP="0071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C2" w:rsidRDefault="008B0BC2" w:rsidP="00714004">
      <w:pPr>
        <w:spacing w:after="0" w:line="240" w:lineRule="auto"/>
      </w:pPr>
      <w:r>
        <w:separator/>
      </w:r>
    </w:p>
  </w:footnote>
  <w:footnote w:type="continuationSeparator" w:id="0">
    <w:p w:rsidR="008B0BC2" w:rsidRDefault="008B0BC2" w:rsidP="00714004">
      <w:pPr>
        <w:spacing w:after="0" w:line="240" w:lineRule="auto"/>
      </w:pPr>
      <w:r>
        <w:continuationSeparator/>
      </w:r>
    </w:p>
  </w:footnote>
  <w:footnote w:id="1">
    <w:p w:rsidR="007B30B8" w:rsidRPr="00A87028" w:rsidRDefault="007B30B8" w:rsidP="007140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87028">
        <w:rPr>
          <w:rStyle w:val="aff0"/>
          <w:rFonts w:ascii="Arial" w:hAnsi="Arial" w:cs="Arial"/>
          <w:sz w:val="18"/>
          <w:szCs w:val="18"/>
        </w:rPr>
        <w:footnoteRef/>
      </w:r>
      <w:r w:rsidRPr="00A87028">
        <w:rPr>
          <w:rFonts w:ascii="Arial" w:hAnsi="Arial" w:cs="Arial"/>
          <w:sz w:val="18"/>
          <w:szCs w:val="18"/>
        </w:rPr>
        <w:t xml:space="preserve"> При условии, что в соответствии с Законом Волгоградской области от 11.02.2008 № 1626-ОД «О некоторых вопросах муниципальной службы в Волгоградской области» и Уставом муниципального образования пред</w:t>
      </w:r>
      <w:r w:rsidRPr="00A87028">
        <w:rPr>
          <w:rFonts w:ascii="Arial" w:hAnsi="Arial" w:cs="Arial"/>
          <w:sz w:val="18"/>
          <w:szCs w:val="18"/>
        </w:rPr>
        <w:t>у</w:t>
      </w:r>
      <w:r w:rsidRPr="00A87028">
        <w:rPr>
          <w:rFonts w:ascii="Arial" w:hAnsi="Arial" w:cs="Arial"/>
          <w:sz w:val="18"/>
          <w:szCs w:val="18"/>
        </w:rPr>
        <w:t>смотрено создание отраслевых (функциональных) структурных подразделений органов местного самоупра</w:t>
      </w:r>
      <w:r w:rsidRPr="00A87028">
        <w:rPr>
          <w:rFonts w:ascii="Arial" w:hAnsi="Arial" w:cs="Arial"/>
          <w:sz w:val="18"/>
          <w:szCs w:val="18"/>
        </w:rPr>
        <w:t>в</w:t>
      </w:r>
      <w:r w:rsidRPr="00A87028">
        <w:rPr>
          <w:rFonts w:ascii="Arial" w:hAnsi="Arial" w:cs="Arial"/>
          <w:sz w:val="18"/>
          <w:szCs w:val="18"/>
        </w:rPr>
        <w:t>ления.</w:t>
      </w:r>
    </w:p>
    <w:p w:rsidR="007B30B8" w:rsidRPr="00522A2D" w:rsidRDefault="007B30B8" w:rsidP="00714004">
      <w:pPr>
        <w:pStyle w:val="afe"/>
        <w:rPr>
          <w:color w:val="FF0000"/>
        </w:rPr>
      </w:pPr>
    </w:p>
  </w:footnote>
  <w:footnote w:id="2">
    <w:p w:rsidR="007B30B8" w:rsidRDefault="007B30B8" w:rsidP="00714004">
      <w:pPr>
        <w:pStyle w:val="afe"/>
        <w:jc w:val="both"/>
      </w:pPr>
      <w:r>
        <w:rPr>
          <w:rStyle w:val="aff0"/>
        </w:rPr>
        <w:footnoteRef/>
      </w:r>
      <w:r>
        <w:t xml:space="preserve"> Указывается в случае, если порядком разработки и утверждения административных регламентов пред</w:t>
      </w:r>
      <w:r>
        <w:t>о</w:t>
      </w:r>
      <w:r>
        <w:t>ставления муниципальных услуг органа местного самоуправления, предусмотрено отражение в администр</w:t>
      </w:r>
      <w:r>
        <w:t>а</w:t>
      </w:r>
      <w:r>
        <w:t xml:space="preserve">тивном регламенте блок-схемы предоставления услуги.  </w:t>
      </w:r>
    </w:p>
  </w:footnote>
  <w:footnote w:id="3">
    <w:p w:rsidR="007B30B8" w:rsidRPr="002405D8" w:rsidRDefault="007B30B8" w:rsidP="002405D8">
      <w:pPr>
        <w:pStyle w:val="afe"/>
        <w:ind w:firstLine="540"/>
        <w:jc w:val="both"/>
        <w:rPr>
          <w:rFonts w:ascii="Arial" w:hAnsi="Arial" w:cs="Arial"/>
        </w:rPr>
      </w:pPr>
      <w:r w:rsidRPr="002405D8">
        <w:rPr>
          <w:rStyle w:val="aff0"/>
          <w:rFonts w:ascii="Arial" w:hAnsi="Arial" w:cs="Arial"/>
        </w:rPr>
        <w:footnoteRef/>
      </w:r>
      <w:r w:rsidRPr="002405D8">
        <w:rPr>
          <w:rFonts w:ascii="Arial" w:hAnsi="Arial" w:cs="Arial"/>
        </w:rPr>
        <w:t xml:space="preserve"> Здесь и далее по тексту настоящего регламента о</w:t>
      </w:r>
      <w:r w:rsidRPr="002405D8">
        <w:rPr>
          <w:rFonts w:ascii="Arial" w:hAnsi="Arial" w:cs="Arial"/>
          <w:bCs/>
        </w:rPr>
        <w:t xml:space="preserve">рганизации, указанные в </w:t>
      </w:r>
      <w:hyperlink r:id="rId1" w:history="1">
        <w:r w:rsidRPr="002405D8">
          <w:rPr>
            <w:rFonts w:ascii="Arial" w:hAnsi="Arial" w:cs="Arial"/>
            <w:bCs/>
          </w:rPr>
          <w:t>части 1.1 статьи 16</w:t>
        </w:r>
      </w:hyperlink>
      <w:r w:rsidRPr="002405D8">
        <w:rPr>
          <w:rFonts w:ascii="Arial" w:hAnsi="Arial" w:cs="Arial"/>
          <w:bCs/>
        </w:rPr>
        <w:t xml:space="preserve"> Федерального закона от 27.07.2010 № 210-ФЗ "Об организации предоставления государстве</w:t>
      </w:r>
      <w:r w:rsidRPr="002405D8">
        <w:rPr>
          <w:rFonts w:ascii="Arial" w:hAnsi="Arial" w:cs="Arial"/>
          <w:bCs/>
        </w:rPr>
        <w:t>н</w:t>
      </w:r>
      <w:r w:rsidRPr="002405D8">
        <w:rPr>
          <w:rFonts w:ascii="Arial" w:hAnsi="Arial" w:cs="Arial"/>
          <w:bCs/>
        </w:rPr>
        <w:t>ных и муниципальных услуг", указываются при наличии таковых.</w:t>
      </w:r>
    </w:p>
  </w:footnote>
  <w:footnote w:id="4">
    <w:p w:rsidR="007B30B8" w:rsidRPr="002405D8" w:rsidRDefault="007B30B8" w:rsidP="002405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05D8">
        <w:rPr>
          <w:rStyle w:val="aff0"/>
          <w:rFonts w:ascii="Arial" w:hAnsi="Arial" w:cs="Arial"/>
          <w:sz w:val="20"/>
          <w:szCs w:val="20"/>
        </w:rPr>
        <w:footnoteRef/>
      </w:r>
      <w:r w:rsidRPr="002405D8">
        <w:rPr>
          <w:rFonts w:ascii="Arial" w:hAnsi="Arial" w:cs="Arial"/>
          <w:sz w:val="20"/>
          <w:szCs w:val="20"/>
        </w:rPr>
        <w:t xml:space="preserve"> Указывается в случае, если предоставляемая в соответствии с настоящим регламентом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441275"/>
      <w:docPartObj>
        <w:docPartGallery w:val="Page Numbers (Top of Page)"/>
        <w:docPartUnique/>
      </w:docPartObj>
    </w:sdtPr>
    <w:sdtEndPr/>
    <w:sdtContent>
      <w:p w:rsidR="007B30B8" w:rsidRDefault="007B30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1C9">
          <w:rPr>
            <w:noProof/>
          </w:rPr>
          <w:t>2</w:t>
        </w:r>
        <w:r>
          <w:fldChar w:fldCharType="end"/>
        </w:r>
      </w:p>
    </w:sdtContent>
  </w:sdt>
  <w:p w:rsidR="007B30B8" w:rsidRDefault="007B30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B8" w:rsidRDefault="007B30B8">
    <w:pPr>
      <w:pStyle w:val="a3"/>
      <w:jc w:val="center"/>
    </w:pPr>
  </w:p>
  <w:p w:rsidR="007B30B8" w:rsidRDefault="007B30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B8" w:rsidRDefault="007B30B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61C9">
      <w:rPr>
        <w:noProof/>
      </w:rPr>
      <w:t>2</w:t>
    </w:r>
    <w:r>
      <w:fldChar w:fldCharType="end"/>
    </w:r>
  </w:p>
  <w:p w:rsidR="007B30B8" w:rsidRDefault="007B30B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B8" w:rsidRDefault="007B30B8">
    <w:pPr>
      <w:pStyle w:val="a3"/>
      <w:jc w:val="center"/>
    </w:pPr>
  </w:p>
  <w:p w:rsidR="007B30B8" w:rsidRDefault="007B30B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B8" w:rsidRDefault="007B30B8">
    <w:pPr>
      <w:pStyle w:val="a3"/>
      <w:jc w:val="center"/>
    </w:pPr>
  </w:p>
  <w:p w:rsidR="007B30B8" w:rsidRDefault="007B30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>
    <w:nsid w:val="449A7C8C"/>
    <w:multiLevelType w:val="hybridMultilevel"/>
    <w:tmpl w:val="35E8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7C77345"/>
    <w:multiLevelType w:val="hybridMultilevel"/>
    <w:tmpl w:val="99664C42"/>
    <w:lvl w:ilvl="0" w:tplc="9D1A72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4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7573A43"/>
    <w:multiLevelType w:val="hybridMultilevel"/>
    <w:tmpl w:val="2398FA30"/>
    <w:lvl w:ilvl="0" w:tplc="B66E2E3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8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1897255"/>
    <w:multiLevelType w:val="hybridMultilevel"/>
    <w:tmpl w:val="761A6990"/>
    <w:lvl w:ilvl="0" w:tplc="2DF21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60E56D2"/>
    <w:multiLevelType w:val="hybridMultilevel"/>
    <w:tmpl w:val="08782B5C"/>
    <w:lvl w:ilvl="0" w:tplc="299250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2">
    <w:nsid w:val="7FDC7CE2"/>
    <w:multiLevelType w:val="hybridMultilevel"/>
    <w:tmpl w:val="D9F06940"/>
    <w:lvl w:ilvl="0" w:tplc="BF721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32"/>
  </w:num>
  <w:num w:numId="3">
    <w:abstractNumId w:val="30"/>
  </w:num>
  <w:num w:numId="4">
    <w:abstractNumId w:val="19"/>
  </w:num>
  <w:num w:numId="5">
    <w:abstractNumId w:val="20"/>
  </w:num>
  <w:num w:numId="6">
    <w:abstractNumId w:val="18"/>
  </w:num>
  <w:num w:numId="7">
    <w:abstractNumId w:val="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6"/>
  </w:num>
  <w:num w:numId="19">
    <w:abstractNumId w:val="1"/>
  </w:num>
  <w:num w:numId="20">
    <w:abstractNumId w:val="15"/>
  </w:num>
  <w:num w:numId="21">
    <w:abstractNumId w:val="10"/>
  </w:num>
  <w:num w:numId="22">
    <w:abstractNumId w:val="16"/>
  </w:num>
  <w:num w:numId="23">
    <w:abstractNumId w:val="27"/>
  </w:num>
  <w:num w:numId="24">
    <w:abstractNumId w:val="13"/>
  </w:num>
  <w:num w:numId="25">
    <w:abstractNumId w:val="8"/>
  </w:num>
  <w:num w:numId="26">
    <w:abstractNumId w:val="12"/>
  </w:num>
  <w:num w:numId="27">
    <w:abstractNumId w:val="11"/>
  </w:num>
  <w:num w:numId="28">
    <w:abstractNumId w:val="28"/>
  </w:num>
  <w:num w:numId="29">
    <w:abstractNumId w:val="6"/>
  </w:num>
  <w:num w:numId="30">
    <w:abstractNumId w:val="14"/>
  </w:num>
  <w:num w:numId="31">
    <w:abstractNumId w:val="5"/>
  </w:num>
  <w:num w:numId="32">
    <w:abstractNumId w:val="0"/>
  </w:num>
  <w:num w:numId="33">
    <w:abstractNumId w:val="24"/>
  </w:num>
  <w:num w:numId="34">
    <w:abstractNumId w:val="9"/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3F"/>
    <w:rsid w:val="000426A8"/>
    <w:rsid w:val="0006200A"/>
    <w:rsid w:val="002405D8"/>
    <w:rsid w:val="002854CF"/>
    <w:rsid w:val="003871DA"/>
    <w:rsid w:val="003A7001"/>
    <w:rsid w:val="003B46D1"/>
    <w:rsid w:val="003E6C3B"/>
    <w:rsid w:val="00412190"/>
    <w:rsid w:val="00503CF5"/>
    <w:rsid w:val="0063743F"/>
    <w:rsid w:val="00641821"/>
    <w:rsid w:val="00714004"/>
    <w:rsid w:val="007B30B8"/>
    <w:rsid w:val="007B61C9"/>
    <w:rsid w:val="00803A7D"/>
    <w:rsid w:val="00892F87"/>
    <w:rsid w:val="008B0BC2"/>
    <w:rsid w:val="009014DF"/>
    <w:rsid w:val="00917223"/>
    <w:rsid w:val="00961CA3"/>
    <w:rsid w:val="00A87028"/>
    <w:rsid w:val="00BE6B34"/>
    <w:rsid w:val="00CA4FB2"/>
    <w:rsid w:val="00D16733"/>
    <w:rsid w:val="00D327DE"/>
    <w:rsid w:val="00E2781B"/>
    <w:rsid w:val="00E97987"/>
    <w:rsid w:val="00EC66AF"/>
    <w:rsid w:val="00F0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400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140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140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1400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1400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1400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004"/>
  </w:style>
  <w:style w:type="paragraph" w:styleId="a5">
    <w:name w:val="List Paragraph"/>
    <w:basedOn w:val="a"/>
    <w:qFormat/>
    <w:rsid w:val="007140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400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1400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1400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140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1400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7140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4004"/>
  </w:style>
  <w:style w:type="character" w:styleId="a6">
    <w:name w:val="page number"/>
    <w:basedOn w:val="a0"/>
    <w:rsid w:val="00714004"/>
  </w:style>
  <w:style w:type="paragraph" w:styleId="a7">
    <w:name w:val="Body Text Indent"/>
    <w:basedOn w:val="a"/>
    <w:link w:val="a8"/>
    <w:rsid w:val="007140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8">
    <w:name w:val="Основной текст с отступом Знак"/>
    <w:basedOn w:val="a0"/>
    <w:link w:val="a7"/>
    <w:rsid w:val="00714004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a9">
    <w:name w:val="Body Text"/>
    <w:basedOn w:val="a"/>
    <w:link w:val="aa"/>
    <w:rsid w:val="00714004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rsid w:val="00714004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1">
    <w:name w:val="Body Text 2"/>
    <w:basedOn w:val="a"/>
    <w:link w:val="22"/>
    <w:rsid w:val="00714004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1400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3">
    <w:name w:val="Body Text Indent 2"/>
    <w:basedOn w:val="a"/>
    <w:link w:val="24"/>
    <w:rsid w:val="00714004"/>
    <w:pPr>
      <w:spacing w:after="0" w:line="240" w:lineRule="auto"/>
      <w:ind w:left="56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14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400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4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7140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1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714004"/>
    <w:pPr>
      <w:spacing w:after="0" w:line="240" w:lineRule="auto"/>
      <w:ind w:left="846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7140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4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7140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rsid w:val="00714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714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714004"/>
    <w:rPr>
      <w:color w:val="0000FF"/>
      <w:u w:val="single"/>
    </w:rPr>
  </w:style>
  <w:style w:type="character" w:styleId="af">
    <w:name w:val="Emphasis"/>
    <w:qFormat/>
    <w:rsid w:val="00714004"/>
    <w:rPr>
      <w:i/>
      <w:iCs/>
    </w:rPr>
  </w:style>
  <w:style w:type="character" w:styleId="af0">
    <w:name w:val="FollowedHyperlink"/>
    <w:unhideWhenUsed/>
    <w:rsid w:val="00714004"/>
    <w:rPr>
      <w:color w:val="800080"/>
      <w:u w:val="single"/>
    </w:rPr>
  </w:style>
  <w:style w:type="paragraph" w:styleId="af1">
    <w:name w:val="Balloon Text"/>
    <w:basedOn w:val="a"/>
    <w:link w:val="af2"/>
    <w:unhideWhenUsed/>
    <w:rsid w:val="0071400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71400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Обычный1"/>
    <w:rsid w:val="00714004"/>
    <w:pPr>
      <w:widowControl w:val="0"/>
      <w:snapToGrid w:val="0"/>
      <w:spacing w:before="4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714004"/>
    <w:pPr>
      <w:widowControl w:val="0"/>
      <w:snapToGrid w:val="0"/>
      <w:spacing w:before="140" w:after="0" w:line="300" w:lineRule="auto"/>
      <w:ind w:left="440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FR2">
    <w:name w:val="FR2"/>
    <w:rsid w:val="00714004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3">
    <w:name w:val="Title"/>
    <w:basedOn w:val="a"/>
    <w:link w:val="af4"/>
    <w:qFormat/>
    <w:rsid w:val="00714004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14004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af5">
    <w:name w:val="Block Text"/>
    <w:basedOn w:val="a"/>
    <w:rsid w:val="00714004"/>
    <w:pPr>
      <w:spacing w:after="0" w:line="240" w:lineRule="auto"/>
      <w:ind w:left="-360" w:right="50" w:firstLine="10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1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40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714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714004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annotation text"/>
    <w:basedOn w:val="a"/>
    <w:link w:val="af8"/>
    <w:rsid w:val="0071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714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Document Map"/>
    <w:basedOn w:val="a"/>
    <w:link w:val="afa"/>
    <w:rsid w:val="0071400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71400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b">
    <w:name w:val="endnote text"/>
    <w:basedOn w:val="a"/>
    <w:link w:val="afc"/>
    <w:rsid w:val="0071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714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1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004"/>
  </w:style>
  <w:style w:type="paragraph" w:customStyle="1" w:styleId="unformattext">
    <w:name w:val="unformattext"/>
    <w:basedOn w:val="a"/>
    <w:rsid w:val="0071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ndnote reference"/>
    <w:rsid w:val="00714004"/>
    <w:rPr>
      <w:vertAlign w:val="superscript"/>
    </w:rPr>
  </w:style>
  <w:style w:type="paragraph" w:styleId="afe">
    <w:name w:val="footnote text"/>
    <w:basedOn w:val="a"/>
    <w:link w:val="aff"/>
    <w:rsid w:val="0071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714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714004"/>
    <w:rPr>
      <w:vertAlign w:val="superscript"/>
    </w:rPr>
  </w:style>
  <w:style w:type="table" w:styleId="aff1">
    <w:name w:val="Table Grid"/>
    <w:basedOn w:val="a1"/>
    <w:rsid w:val="0071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400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140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140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1400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1400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1400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004"/>
  </w:style>
  <w:style w:type="paragraph" w:styleId="a5">
    <w:name w:val="List Paragraph"/>
    <w:basedOn w:val="a"/>
    <w:qFormat/>
    <w:rsid w:val="007140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400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1400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1400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140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1400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7140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4004"/>
  </w:style>
  <w:style w:type="character" w:styleId="a6">
    <w:name w:val="page number"/>
    <w:basedOn w:val="a0"/>
    <w:rsid w:val="00714004"/>
  </w:style>
  <w:style w:type="paragraph" w:styleId="a7">
    <w:name w:val="Body Text Indent"/>
    <w:basedOn w:val="a"/>
    <w:link w:val="a8"/>
    <w:rsid w:val="007140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8">
    <w:name w:val="Основной текст с отступом Знак"/>
    <w:basedOn w:val="a0"/>
    <w:link w:val="a7"/>
    <w:rsid w:val="00714004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a9">
    <w:name w:val="Body Text"/>
    <w:basedOn w:val="a"/>
    <w:link w:val="aa"/>
    <w:rsid w:val="00714004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rsid w:val="00714004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1">
    <w:name w:val="Body Text 2"/>
    <w:basedOn w:val="a"/>
    <w:link w:val="22"/>
    <w:rsid w:val="00714004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1400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3">
    <w:name w:val="Body Text Indent 2"/>
    <w:basedOn w:val="a"/>
    <w:link w:val="24"/>
    <w:rsid w:val="00714004"/>
    <w:pPr>
      <w:spacing w:after="0" w:line="240" w:lineRule="auto"/>
      <w:ind w:left="56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14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400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4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7140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1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714004"/>
    <w:pPr>
      <w:spacing w:after="0" w:line="240" w:lineRule="auto"/>
      <w:ind w:left="846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7140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4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7140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rsid w:val="00714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714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714004"/>
    <w:rPr>
      <w:color w:val="0000FF"/>
      <w:u w:val="single"/>
    </w:rPr>
  </w:style>
  <w:style w:type="character" w:styleId="af">
    <w:name w:val="Emphasis"/>
    <w:qFormat/>
    <w:rsid w:val="00714004"/>
    <w:rPr>
      <w:i/>
      <w:iCs/>
    </w:rPr>
  </w:style>
  <w:style w:type="character" w:styleId="af0">
    <w:name w:val="FollowedHyperlink"/>
    <w:unhideWhenUsed/>
    <w:rsid w:val="00714004"/>
    <w:rPr>
      <w:color w:val="800080"/>
      <w:u w:val="single"/>
    </w:rPr>
  </w:style>
  <w:style w:type="paragraph" w:styleId="af1">
    <w:name w:val="Balloon Text"/>
    <w:basedOn w:val="a"/>
    <w:link w:val="af2"/>
    <w:unhideWhenUsed/>
    <w:rsid w:val="0071400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71400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Обычный1"/>
    <w:rsid w:val="00714004"/>
    <w:pPr>
      <w:widowControl w:val="0"/>
      <w:snapToGrid w:val="0"/>
      <w:spacing w:before="4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714004"/>
    <w:pPr>
      <w:widowControl w:val="0"/>
      <w:snapToGrid w:val="0"/>
      <w:spacing w:before="140" w:after="0" w:line="300" w:lineRule="auto"/>
      <w:ind w:left="440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FR2">
    <w:name w:val="FR2"/>
    <w:rsid w:val="00714004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3">
    <w:name w:val="Title"/>
    <w:basedOn w:val="a"/>
    <w:link w:val="af4"/>
    <w:qFormat/>
    <w:rsid w:val="00714004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14004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af5">
    <w:name w:val="Block Text"/>
    <w:basedOn w:val="a"/>
    <w:rsid w:val="00714004"/>
    <w:pPr>
      <w:spacing w:after="0" w:line="240" w:lineRule="auto"/>
      <w:ind w:left="-360" w:right="50" w:firstLine="10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1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40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714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714004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annotation text"/>
    <w:basedOn w:val="a"/>
    <w:link w:val="af8"/>
    <w:rsid w:val="0071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714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Document Map"/>
    <w:basedOn w:val="a"/>
    <w:link w:val="afa"/>
    <w:rsid w:val="0071400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71400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b">
    <w:name w:val="endnote text"/>
    <w:basedOn w:val="a"/>
    <w:link w:val="afc"/>
    <w:rsid w:val="0071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714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1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004"/>
  </w:style>
  <w:style w:type="paragraph" w:customStyle="1" w:styleId="unformattext">
    <w:name w:val="unformattext"/>
    <w:basedOn w:val="a"/>
    <w:rsid w:val="0071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ndnote reference"/>
    <w:rsid w:val="00714004"/>
    <w:rPr>
      <w:vertAlign w:val="superscript"/>
    </w:rPr>
  </w:style>
  <w:style w:type="paragraph" w:styleId="afe">
    <w:name w:val="footnote text"/>
    <w:basedOn w:val="a"/>
    <w:link w:val="aff"/>
    <w:rsid w:val="0071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714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714004"/>
    <w:rPr>
      <w:vertAlign w:val="superscript"/>
    </w:rPr>
  </w:style>
  <w:style w:type="table" w:styleId="aff1">
    <w:name w:val="Table Grid"/>
    <w:basedOn w:val="a1"/>
    <w:rsid w:val="0071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3270003F663FD0D27B7585AE4D95822225D8A21453962BFECF84CCC055BDCC22E4596A3C7B371930A2B9BE0C9C914FFBiAf3K" TargetMode="External"/><Relationship Id="rId18" Type="http://schemas.openxmlformats.org/officeDocument/2006/relationships/hyperlink" Target="consultantplus://offline/ref=87FD2389C98D9C765640FCC89F218B3181954D59F2239D7D6D5914B529A28FB76ADACCBACCCE12D851D3O" TargetMode="External"/><Relationship Id="rId26" Type="http://schemas.openxmlformats.org/officeDocument/2006/relationships/hyperlink" Target="consultantplus://offline/ref=8F6EFCEBD78D73945BB09737A027B4142E33081DC130F502F77E0E3DD8F195EB1B53B1CE58D9EE82C8o9N" TargetMode="External"/><Relationship Id="rId39" Type="http://schemas.openxmlformats.org/officeDocument/2006/relationships/hyperlink" Target="consultantplus://offline/ref=6F67E2581701D00929E4F46049104D6C3043F019207BFC64419F7EC3EB820C64B945127D662AA87CHAAEM" TargetMode="External"/><Relationship Id="rId21" Type="http://schemas.openxmlformats.org/officeDocument/2006/relationships/hyperlink" Target="consultantplus://offline/ref=87FD2389C98D9C765640FCC89F218B31829C4955F0229D7D6D5914B5295AD2O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166B6C834A40D9ED059D12BC8CDD9D84D13C7A68142196DE02C83138nBMDI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mfc.volganet.ru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24" Type="http://schemas.openxmlformats.org/officeDocument/2006/relationships/hyperlink" Target="https://login.consultant.ru/link/?rnd=376D6BC66B3D59ED472327BD6A7B0D11&amp;req=doc&amp;base=LAW&amp;n=328152&amp;REFFIELD=134&amp;REFDST=5501&amp;REFDOC=373925&amp;REFBASE=LAW&amp;stat=refcode%3D16876%3Bindex%3D373&amp;date=02.03.2021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9215AC8A1E463DFF740A80FB31FBF0B2612AA2B4E714CBC50206CADC0DD46A6F507464BF337222E6f1NC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header" Target="header5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9" Type="http://schemas.openxmlformats.org/officeDocument/2006/relationships/hyperlink" Target="consultantplus://offline/ref=F5A155C360E33B2740A3EB7C4195BD74EDF0E743E7D3DA0943D412C3A0D595EB05A66C2C16DCCE7BSCh3G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5F280DF014E050F6674BCA2B77460FEDE7D9DDC1F3FDD08604E1E64702D6EAF0D5F20987F099029A46D7BA94L22DK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D6893BC30E4FA44C02BFC9CA1964E73C85064487B2D390420E4EFAEE12C5063752E5772169E333C7cCF9I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image" Target="media/image1.png"/><Relationship Id="rId51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63F85EFF1DCBBF659217F005D4BA8F58C82E5C7FC9E2FB40330623EBD416EEE1D3BBFC5649B8BBD97B89B86x561M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16FF902BDFE25612FA4EB7B7F2CC3DD866E795FBBD4973CF464A4C1BC177F5EEF6178D0973E1DF18nECCO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hyperlink" Target="consultantplus://offline/ref=F6363110F9D2FBDCEEAD3A939DAA4173ACC1EE5D5669DA2762E75D6989V3A6N" TargetMode="External"/><Relationship Id="rId41" Type="http://schemas.openxmlformats.org/officeDocument/2006/relationships/hyperlink" Target="consultantplus://offline/ref=2B41579ADA7722726A9FBAB0A32810685311FFCA5FB31566FE0374C76B94DAA1432E2CF1DC3B94F8b0P9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B01B04AFEAC1078C055B2081D2F00D7D26850915DDEAC67687723897B638DD29D841668B624D3366b9JCN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9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13482</Words>
  <Characters>76848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2</cp:revision>
  <cp:lastPrinted>2022-06-30T06:02:00Z</cp:lastPrinted>
  <dcterms:created xsi:type="dcterms:W3CDTF">2022-08-04T05:18:00Z</dcterms:created>
  <dcterms:modified xsi:type="dcterms:W3CDTF">2022-08-04T05:18:00Z</dcterms:modified>
</cp:coreProperties>
</file>