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lef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3FC" w:rsidRPr="00276E7B" w:rsidRDefault="002903FC" w:rsidP="00276E7B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D49B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5A7365" w:rsidP="00AA05EB">
      <w:pPr>
        <w:overflowPunct w:val="0"/>
        <w:autoSpaceDE w:val="0"/>
        <w:autoSpaceDN w:val="0"/>
        <w:adjustRightInd w:val="0"/>
        <w:spacing w:after="0"/>
        <w:ind w:left="2835" w:hanging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01.04.2022</w:t>
      </w:r>
      <w:r w:rsidR="0009523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09523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A05EB" w:rsidRPr="00610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567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О мерах по усилению пожарной безопасности</w:t>
      </w:r>
    </w:p>
    <w:p w:rsidR="00032376" w:rsidRPr="00032376" w:rsidRDefault="0009523E" w:rsidP="00032376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весенне-летний период 2022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</w:t>
      </w:r>
    </w:p>
    <w:p w:rsidR="00032376" w:rsidRPr="00032376" w:rsidRDefault="00032376" w:rsidP="0094303A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right="283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В целях стабилизации оперативной обстановки с пожарами, устранению причин, способствующих их возникновению, недопущения гибели и травматизма людей на пожарах, в соответствии с Фед</w:t>
      </w:r>
      <w:r w:rsidR="00994AAB">
        <w:rPr>
          <w:rFonts w:ascii="Arial" w:eastAsia="Times New Roman" w:hAnsi="Arial" w:cs="Arial"/>
          <w:sz w:val="24"/>
          <w:szCs w:val="24"/>
          <w:lang w:eastAsia="ru-RU"/>
        </w:rPr>
        <w:t xml:space="preserve">еральным Законом от 21.12.1994 </w:t>
      </w:r>
      <w:r w:rsidRPr="00032376">
        <w:rPr>
          <w:rFonts w:ascii="Arial" w:eastAsia="Times New Roman" w:hAnsi="Arial" w:cs="Arial"/>
          <w:sz w:val="24"/>
          <w:szCs w:val="24"/>
          <w:lang w:eastAsia="ru-RU"/>
        </w:rPr>
        <w:t>№ 69-ФЗ «О пожарной безопасности», п</w:t>
      </w:r>
      <w:r w:rsidR="00F37713">
        <w:rPr>
          <w:rFonts w:ascii="Arial" w:eastAsia="Times New Roman" w:hAnsi="Arial" w:cs="Arial"/>
          <w:sz w:val="24"/>
          <w:szCs w:val="24"/>
          <w:lang w:eastAsia="ru-RU"/>
        </w:rPr>
        <w:t>ункта 7,</w:t>
      </w: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F37713">
        <w:rPr>
          <w:rFonts w:ascii="Arial" w:eastAsia="Times New Roman" w:hAnsi="Arial" w:cs="Arial"/>
          <w:sz w:val="24"/>
          <w:szCs w:val="24"/>
          <w:lang w:eastAsia="ru-RU"/>
        </w:rPr>
        <w:t>ункта 21 статьи 15,</w:t>
      </w: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 №131-Ф3 «Об общих принципах организации местного самоуправления в Российской Федерации», постанов</w:t>
      </w:r>
      <w:r w:rsidR="00B57A3D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РФ от 16.09</w:t>
      </w:r>
      <w:r w:rsidRPr="00032376">
        <w:rPr>
          <w:rFonts w:ascii="Arial" w:eastAsia="Times New Roman" w:hAnsi="Arial" w:cs="Arial"/>
          <w:sz w:val="24"/>
          <w:szCs w:val="24"/>
          <w:lang w:eastAsia="ru-RU"/>
        </w:rPr>
        <w:t>.2020 №1479 «Об утверждении правил противопожарного режима в Российской Федерации»,   руководствуясь Уставом Светлоярского муниципального района Волгоградской области,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1. Рекомендовать главам  сельских поселений Светлоярского муниципального района Волгоградской области</w:t>
      </w:r>
      <w:r w:rsidR="00276E7B">
        <w:rPr>
          <w:rFonts w:ascii="Arial" w:eastAsia="Times New Roman" w:hAnsi="Arial" w:cs="Arial"/>
          <w:sz w:val="24"/>
          <w:szCs w:val="24"/>
          <w:lang w:eastAsia="ru-RU"/>
        </w:rPr>
        <w:t xml:space="preserve">, директору МБУ </w:t>
      </w:r>
      <w:r w:rsidR="00276E7B" w:rsidRPr="00032376">
        <w:rPr>
          <w:rFonts w:ascii="Arial" w:eastAsia="Times New Roman" w:hAnsi="Arial" w:cs="Arial"/>
          <w:sz w:val="24"/>
          <w:szCs w:val="24"/>
          <w:lang w:eastAsia="ru-RU"/>
        </w:rPr>
        <w:t>«Управление благоустройства» (Матыцин А.С.)</w:t>
      </w:r>
      <w:r w:rsidRPr="000323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активизировать с наступлением пожароопасного периода агитационно-разъяснительную работу среди населения (сходы, распространение наглядной агитации, информационные стенды и т.п.), проводимую специалистами администраций поселений по вопросам соблюдения требований, норм, стандартов и правил пожарной безопасности в быту, в строгом соответствии с существующими требованиями пожарной безопасности;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принять меры по обеспечению пожарной безопасности на подведомственных территориях, населенных пунктах, жилом фонде, сосредоточив особое внимание на мерах по предотвращению гибели и травматизма людей на пожарах;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провести проверку боеготовности имеющихся формирований пожарной охраны, организовать смотры имеющейся приспособленной пожарной техники, а также учебно-методические сборы с начальниками этих формирований с привлечением сотрудников Федеральной противопожарной службы;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совместные совещания руководителей ТОСов, сельхозпредприятий, лесничества, Светлоярской ПСЧ, </w:t>
      </w:r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ОНД и ПР по Котельниковскому, Октябрьскому и Светлоярскому району Волгоградской области УНД и ПР ГУ МЧС России по Волгоградский области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по выработке дополнительных мер, направленных на усиление мер пожарной безопасности и организацию тушения пожаров на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подведомственных территориях. При необходимости внести корректировки в существующие документы, разработанные по вопросам пожарной безопасности;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взять на списочный учет всю автотракторную технику, приспособленную для перевозки воды (водовозы, автоцистерны, тракторы с бочками, другую технику),  другие механизмы, способные участвовать в ликвидации пожаров. При необходимости заключить договоры (соглашения) с собственниками техники о привлечении  к тушению пожаров и возгораний;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создать резервы финансовых средств, материальных ресурсов и горюче-смазочных материалов для оперативного реагирования на  чрезвычайные ситуации, возникающие при борьбе с пожарами в течение всего опасного периода;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рассмотреть на заседаниях комиссий по предупреждению и ликвидации чрезвычайных ситуаций и пожарной безопасности  администраций сельских поселений вопросы противопожарного обустройства населенных пунктов, обстановку с пожарами и выработать конкретные практические мероприятия, направленные на снижение количества пожаров и минимизацию их последствий;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принять постановления (распоряжения), регламентирующие вопросы усиления пожарной безопасности в весенне-летний пожароопасный период. В случае резкого осложнения обстановки с пожарами на территориях населенных пунктов вводить соответствующими постановлениями (распоряжениями)  особый противопожарный режим в соответствии с Федеральным законом РФ от 21.12.1994 года № 69-ФЗ «О пожарной безопасности»;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организовать проверку технического состояния средств звуковой сигнализации (сирены, мегафоны, гудки, колокола и другое) для оповещения людей на случай пожара;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оснастить имеющуюся на вооружении противопожарных формирований технику оборудованием и приспособлениями для тушения пожаров, поставить технику в боевой расчет и обеспечить круглосуточное дежурство членов, добровольных  пожарных дружин и команд;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в соответствии с имеющимися планами привлечения сил и средств на тушение пожаров на территории поселений обеспечить выезд техники на пожары на  подведомственные территории;</w:t>
      </w:r>
    </w:p>
    <w:p w:rsidR="00032376" w:rsidRPr="00032376" w:rsidRDefault="00032376" w:rsidP="00B57A3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выявлять и ликвидировать на территориях поселений несанкционированные свалки твёрдых  коммунальных  и промышленных отходов;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организовать очистку полос отвода железнодорожных и автомобильных дорог от валежника, порубочных остатков,  кустарника и другого горючего мусора.</w:t>
      </w:r>
    </w:p>
    <w:p w:rsidR="00610178" w:rsidRPr="00032376" w:rsidRDefault="00B57A3D" w:rsidP="0061017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срок до 30</w:t>
      </w:r>
      <w:r w:rsidR="0009523E">
        <w:rPr>
          <w:rFonts w:ascii="Arial" w:eastAsia="Times New Roman" w:hAnsi="Arial" w:cs="Arial"/>
          <w:sz w:val="24"/>
          <w:szCs w:val="24"/>
          <w:lang w:eastAsia="ru-RU"/>
        </w:rPr>
        <w:t>.04.2022</w:t>
      </w:r>
      <w:r w:rsidR="00610178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2. Рекомендовать главам сельских поселений Светлоярского муниципального района Волгоградской области, МБУ «Управление благоустройства» (Матыцин А.С.), руководителям предприятий и организаций всех форм собственности провести ревизию имеющегося на балансе противопожарного имущества и оборудования.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ревизий (обследований) разработать планы мероприятий по устранению выявленных недостатков.</w:t>
      </w:r>
    </w:p>
    <w:p w:rsid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проведение опашки населенных пунктов и объектов экономики, обеспечив ширину опашки не менее 10 метров. </w:t>
      </w:r>
    </w:p>
    <w:p w:rsidR="0009523E" w:rsidRPr="00032376" w:rsidRDefault="00B57A3D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Срок: до 20</w:t>
      </w:r>
      <w:r w:rsidR="0009523E">
        <w:rPr>
          <w:rFonts w:ascii="Arial" w:eastAsia="Times New Roman" w:hAnsi="Arial" w:cs="Arial"/>
          <w:sz w:val="24"/>
          <w:szCs w:val="24"/>
          <w:lang w:eastAsia="ru-RU"/>
        </w:rPr>
        <w:t>.04.2022.</w:t>
      </w:r>
    </w:p>
    <w:p w:rsid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>В течение пожароопасного периода не реже 1 раза в месяц обеспечить обновление противопожарных минерализованных полос (опашки), а также осуществлять покос и уборку растительности по краям противопожарных минерализованных полос (опашки).</w:t>
      </w:r>
    </w:p>
    <w:p w:rsidR="0009523E" w:rsidRPr="00032376" w:rsidRDefault="0009523E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Срок: в течение пожароопасного сезона.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 Рекомендовать главам сельских поселений Светлоярского муниципального района Волгоградской области, директору МБУ  Редакции газеты «Восход» Светлоярского муниципального района Волгоградской области (Ходырева М.П.) и отделу по ГО и ЧС, ООС и Э (Ашадзе И.Н.):</w:t>
      </w:r>
    </w:p>
    <w:p w:rsid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информирование населения, в том числе через электронные и печатные средства массовой информации о соблюдении правил пожарной безопасности в быту, в лесных массивах и местах отдыха, а также о действиях в случае возникновения пожаров. </w:t>
      </w:r>
    </w:p>
    <w:p w:rsidR="0009523E" w:rsidRPr="00032376" w:rsidRDefault="0009523E" w:rsidP="0009523E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Срок: в течение пожароопасного сезона.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61017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. Отделу образования, опеки  и попечительства  администрации  Светлоярского муниципального района  </w:t>
      </w:r>
      <w:r w:rsidR="0009523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(Рысухина С.В.</w:t>
      </w:r>
      <w:r w:rsidRPr="00032376">
        <w:rPr>
          <w:rFonts w:ascii="Arial" w:eastAsia="Times New Roman" w:hAnsi="Arial" w:cs="Arial"/>
          <w:sz w:val="24"/>
          <w:szCs w:val="24"/>
          <w:lang w:eastAsia="ru-RU"/>
        </w:rPr>
        <w:t>) перед началом летних каникул организовать проведение с обучающимися (воспитанниками) и их родителями бесед по предупреждению пожаров, в том числе возникающих в результате детской шалости с огнем.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 Отделу по сельскому хозяйству и продовольствию администрации Светлоярского муниципального района Волгоградской области   (Зайцев А.П.):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организовать проведение совещаний - семинаров с руководителями сельскохозяйственных предприятий и главами крестьянских (фермерских) хозяйств по вопросам противопожарной безопасности на землях сельскохозяйственного назначения, предупреждению сельскохозяйственных палов и сохранности урожая от огня.</w:t>
      </w:r>
    </w:p>
    <w:p w:rsidR="00032376" w:rsidRPr="00032376" w:rsidRDefault="00B57A3D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срок до 15</w:t>
      </w:r>
      <w:r w:rsidR="0009523E">
        <w:rPr>
          <w:rFonts w:ascii="Arial" w:eastAsia="Times New Roman" w:hAnsi="Arial" w:cs="Arial"/>
          <w:sz w:val="24"/>
          <w:szCs w:val="24"/>
          <w:lang w:eastAsia="ru-RU"/>
        </w:rPr>
        <w:t>.04.2022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7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 Заместителю главы Светлоярского муниципального района Волгоградской области Ускову Ю.Н.: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до 31 март</w:t>
      </w:r>
      <w:r w:rsidR="0009523E">
        <w:rPr>
          <w:rFonts w:ascii="Arial" w:eastAsia="Times New Roman" w:hAnsi="Arial" w:cs="Arial"/>
          <w:sz w:val="24"/>
          <w:szCs w:val="24"/>
          <w:lang w:eastAsia="ru-RU"/>
        </w:rPr>
        <w:t>а 2022</w:t>
      </w:r>
      <w:r w:rsidRPr="00610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изовать проведение заседания комиссии  по предупреждению и ликвидации чрезвычайных ситуаций и обеспечению пожарной безопасности муниципального района по вопросам подготовки к весенне-летнему пожароопасному периоду;</w:t>
      </w:r>
    </w:p>
    <w:p w:rsidR="00032376" w:rsidRPr="00032376" w:rsidRDefault="00610178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проведение рейдов с целью осуществления контроля за противопожарным обустройством населенных пунктов и прилегающих территорий, мест отдыха населения с привлечением представителей органов МВД по Светлоярскому району Волгоградской области, </w:t>
      </w:r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ОНД и ПР по  Котельниковскому, Октябрьскому и Светлоярскому району  Волгоградской области,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добровольных пожарных, представителей  средств массовой информации. </w:t>
      </w:r>
    </w:p>
    <w:p w:rsidR="00032376" w:rsidRPr="00032376" w:rsidRDefault="00032376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 Рекомендовать руководителям учреждений, предприятий и  организаций всех форм собственности,  сельхозпредприятий района крестьянских (фермерских) хозяйств, председателям садоводческих некоммерческих товариществ, собственникам земельных участков, категории земель сельскохозяйственного назначения,  расположенных на территории Светлоярского муниципального района Волгоградской области: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произвести очистку от сгораемых отходов, сена, соломы  прилегающей территории, пустующие помещения отключить  от источников электропитания;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произвести опашку животноводческих помещений, территорию  земель сельхозназначения от пустырей, лесополос, обочин дорог, мелколесья и зарослей камыша полосой не менее 10 метров;</w:t>
      </w:r>
    </w:p>
    <w:p w:rsidR="00032376" w:rsidRPr="00032376" w:rsidRDefault="00B57A3D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срок до 20</w:t>
      </w:r>
      <w:r w:rsidR="0009523E">
        <w:rPr>
          <w:rFonts w:ascii="Arial" w:eastAsia="Times New Roman" w:hAnsi="Arial" w:cs="Arial"/>
          <w:sz w:val="24"/>
          <w:szCs w:val="24"/>
          <w:lang w:eastAsia="ru-RU"/>
        </w:rPr>
        <w:t>.04.2022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на подведомственных территориях принять меры:</w:t>
      </w:r>
    </w:p>
    <w:p w:rsidR="00032376" w:rsidRPr="00032376" w:rsidRDefault="00032376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недопущению  сжигание стерни и пожнивых остатков, разведение костров, особенно в непосредственной близости от зданий, сооружений, линий электропередач, земель сельскохозяйственного назначения, загородных оздоровительных учреждений;</w:t>
      </w:r>
    </w:p>
    <w:p w:rsidR="00032376" w:rsidRPr="00032376" w:rsidRDefault="00610178" w:rsidP="00B57A3D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электропередач; 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не допускать использование противопожарных разрывов между строениями, проездов и подъездов к зданиям и сооружениям под складирование материалов, оборудования и для стоянки (парковки) транспорта;</w:t>
      </w:r>
    </w:p>
    <w:p w:rsidR="00032376" w:rsidRPr="00032376" w:rsidRDefault="00032376" w:rsidP="00032376">
      <w:pPr>
        <w:tabs>
          <w:tab w:val="left" w:pos="9214"/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массивам от горючих материалов, отходов, мусора, сухой травы, камыша и т.д.</w:t>
      </w:r>
      <w:r w:rsidR="0061017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2376" w:rsidRPr="00032376" w:rsidRDefault="00610178" w:rsidP="00032376">
      <w:pPr>
        <w:tabs>
          <w:tab w:val="left" w:pos="9214"/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создать условия для забора воды в любое время из источников наружного водоснабжения для целей пожаротушения, площадки (пирсы) с твердым покрытием размером не менее 12</w:t>
      </w:r>
      <w:r w:rsidR="00032376" w:rsidRPr="00032376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12 метров;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взять под контроль вопросы обеспечения пожарной безопасности в подведомственных учреждениях, уделив особое внимание объектам с массовым пребыванием людей с ограниченной дееспособностью и людей с дефектами умственного и физического развития;</w:t>
      </w:r>
    </w:p>
    <w:p w:rsidR="00032376" w:rsidRP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организовать проведение с персоналом организаций и предприятий  дополнительных противопожарных инструктажей по соблюдению требований пожарной безопасности, а также занятия  по отработке действий при возникновении пожара, эвакуации  из зданий людей и материальных ценностей;</w:t>
      </w:r>
    </w:p>
    <w:p w:rsidR="00032376" w:rsidRDefault="00610178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при посещении граждан пожилого возраста и инвалидов, в том числе находящихся на социальном обслуживании, на дому, проводить беседы о мерах пожарной безопасности в быту и действиях в случае возникновения пожара.</w:t>
      </w:r>
    </w:p>
    <w:p w:rsidR="00B57A3D" w:rsidRPr="00032376" w:rsidRDefault="00B57A3D" w:rsidP="00032376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E73084" w:rsidP="00032376">
      <w:pPr>
        <w:tabs>
          <w:tab w:val="left" w:pos="9214"/>
          <w:tab w:val="left" w:pos="9355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 Руковод</w:t>
      </w:r>
      <w:r w:rsidR="00B57A3D">
        <w:rPr>
          <w:rFonts w:ascii="Arial" w:eastAsia="Times New Roman" w:hAnsi="Arial" w:cs="Arial"/>
          <w:sz w:val="24"/>
          <w:szCs w:val="24"/>
          <w:lang w:eastAsia="ru-RU"/>
        </w:rPr>
        <w:t xml:space="preserve">ителю МБУ ДОЛ «Чайка» (Триголос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М.Р.), а также образовательным учреждениям, участвующим в организации летнего отдыха детей, в пределах предоставленных полномочий:</w:t>
      </w:r>
    </w:p>
    <w:p w:rsidR="00032376" w:rsidRPr="00032376" w:rsidRDefault="00610178" w:rsidP="00032376">
      <w:pPr>
        <w:tabs>
          <w:tab w:val="left" w:pos="9214"/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до начала летнего оздоровительного периода привести указанные объекты в пожаробезопасное состояние, организовать их комиссионный прием с участием представителей государственного пожарного надзора;</w:t>
      </w:r>
    </w:p>
    <w:p w:rsidR="00032376" w:rsidRPr="00032376" w:rsidRDefault="00610178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перед началом смен с работниками проводить инструктажи по обязательным мерам пожарной безопасности, действиям при возникновении пожара;</w:t>
      </w:r>
    </w:p>
    <w:p w:rsidR="00032376" w:rsidRPr="00032376" w:rsidRDefault="00610178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в каждой смене проводить с детьми конкурсы (игры) на противопожарную тематику с обучением правилам поведения и действиям при пожаре,  использования первичных средств пожаротушения;</w:t>
      </w:r>
    </w:p>
    <w:p w:rsidR="00032376" w:rsidRPr="00032376" w:rsidRDefault="00610178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обеспечить лагерь отдыха передвижной техникой (пожарным автомобилем или мотопомпами с набором необходимого пожарно- технического вооружения) для подачи воды на тушение пожаров в соответствии с требованиями пожарной безопасности;</w:t>
      </w:r>
    </w:p>
    <w:p w:rsidR="00032376" w:rsidRPr="00032376" w:rsidRDefault="0094303A" w:rsidP="0094303A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провести дополнительные мероприятия по усилению мер пожарной безопасности, в период противопожарного режима, запретить пользоваться открытыми источниками огня, разжигать костры, организовать регулярный обход территории работающим персоналом или членами добровольной пожарной охраны, регулярный полив травяной растительности, оборудовать пункты хранения противопожарного инвентаря.</w:t>
      </w:r>
    </w:p>
    <w:p w:rsidR="00032376" w:rsidRPr="00032376" w:rsidRDefault="00032376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E73084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 Рекомендовать руководителям  организаций, эксплуатирующим жилищно-коммунальное хозяйство Светлоярского муниципального района Волгоградской области:</w:t>
      </w:r>
    </w:p>
    <w:p w:rsidR="00032376" w:rsidRPr="00032376" w:rsidRDefault="00610178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проводить работу по обеспечению мер пожарной безопасности;</w:t>
      </w:r>
    </w:p>
    <w:p w:rsidR="00032376" w:rsidRPr="00032376" w:rsidRDefault="00B57A3D" w:rsidP="00032376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в ходе осмотров</w:t>
      </w:r>
      <w:r w:rsidR="00032376" w:rsidRPr="00032376">
        <w:rPr>
          <w:rFonts w:ascii="Arial" w:eastAsia="Times New Roman" w:hAnsi="Arial" w:cs="Arial"/>
          <w:b/>
          <w:bCs/>
          <w:spacing w:val="-10"/>
          <w:sz w:val="24"/>
          <w:szCs w:val="24"/>
          <w:lang w:eastAsia="ru-RU"/>
        </w:rPr>
        <w:t xml:space="preserve">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зданий, помещений проводить инструктажи нанимателей, арендаторов и собственников жилых помещений о правилах пожарной безопасности;</w:t>
      </w:r>
    </w:p>
    <w:p w:rsidR="00032376" w:rsidRPr="00032376" w:rsidRDefault="00B57A3D" w:rsidP="00B57A3D">
      <w:pPr>
        <w:tabs>
          <w:tab w:val="left" w:pos="935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организовать очистку подвалов и  чердаков жилых домов от  сгораемого мусора, провести огнезащитную обработку деревянных конструкций чердачных помещений.</w:t>
      </w:r>
    </w:p>
    <w:p w:rsidR="00032376" w:rsidRPr="00032376" w:rsidRDefault="00032376" w:rsidP="00B57A3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B57A3D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. Предложить Светлоярской </w:t>
      </w:r>
      <w:r w:rsidR="0094303A">
        <w:rPr>
          <w:rFonts w:ascii="Arial" w:eastAsia="Times New Roman" w:hAnsi="Arial" w:cs="Arial"/>
          <w:sz w:val="24"/>
          <w:szCs w:val="24"/>
          <w:lang w:eastAsia="ru-RU"/>
        </w:rPr>
        <w:t xml:space="preserve">55 ПСЧ 4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ПС</w:t>
      </w:r>
      <w:r w:rsidR="0094303A">
        <w:rPr>
          <w:rFonts w:ascii="Arial" w:eastAsia="Times New Roman" w:hAnsi="Arial" w:cs="Arial"/>
          <w:sz w:val="24"/>
          <w:szCs w:val="24"/>
          <w:lang w:eastAsia="ru-RU"/>
        </w:rPr>
        <w:t xml:space="preserve">О ФПС ГПС МЧС России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по Волгоградской области,  </w:t>
      </w:r>
      <w:r w:rsidR="00032376" w:rsidRPr="00032376">
        <w:rPr>
          <w:rFonts w:ascii="Arial" w:eastAsia="Calibri" w:hAnsi="Arial" w:cs="Arial"/>
          <w:sz w:val="24"/>
          <w:szCs w:val="24"/>
          <w:lang w:eastAsia="ru-RU"/>
        </w:rPr>
        <w:t>ОНД и ПР по Котельниковскому, Октябрьскому и Светлоярскому району Волгоградской области УНД и ПР ГУ МЧС России по Волгоградский области,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ГКУ ВО 3 отряда ПС филиала ПЧ 82:</w:t>
      </w: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проверки соблюдения организациями и гражданами требований пожарной безопасности в порядке, установленном законодательством Российской Федерации; </w:t>
      </w: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провести  проверку технического состояния источников наружного противопожарного водоснабжения на территории Светлоярского муниципального района Волгоградской области;</w:t>
      </w: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провести испытания водопроводных сетей на водоотдачу;</w:t>
      </w:r>
    </w:p>
    <w:p w:rsidR="00032376" w:rsidRPr="00032376" w:rsidRDefault="00E73084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срок до </w:t>
      </w:r>
      <w:r w:rsidR="00B57A3D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09523E">
        <w:rPr>
          <w:rFonts w:ascii="Arial" w:eastAsia="Times New Roman" w:hAnsi="Arial" w:cs="Arial"/>
          <w:sz w:val="24"/>
          <w:szCs w:val="24"/>
          <w:lang w:eastAsia="ru-RU"/>
        </w:rPr>
        <w:t>.04.2022</w:t>
      </w:r>
    </w:p>
    <w:p w:rsidR="00032376" w:rsidRPr="00032376" w:rsidRDefault="00B57A3D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тренировки по  выполнению мероприятий соблюдения мер пожарной безопасности на объектах с массовым пребыванием  граждан. 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B57A3D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 Ежеквартально рассматривать на заседаниях комиссии по ЧС и ПБ Светлоярского муниципального района Волгоградской области вопросы, касающиеся обеспечения пожарной безопасности. На заседаниях комиссии заслушивать руководителей органов местного самоуправления, организаций, на подведомственных территориях которых сложилась неблагоприятная обстановка в сфере предупреждения и тушения пожаров.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B57A3D" w:rsidP="0003237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. Отделу  по муниципальной службе, общим и кадровым вопросам администрации Светлоярского муниципального района Волгоградской области (Иванова Н.В.) разместить настоящее  постановление на официальном сайте   Светлоярского муниципального района Волгоградской области. 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B57A3D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032376" w:rsidRPr="00032376">
        <w:rPr>
          <w:rFonts w:ascii="Arial" w:eastAsia="Times New Roman" w:hAnsi="Arial" w:cs="Arial"/>
          <w:sz w:val="24"/>
          <w:szCs w:val="24"/>
          <w:lang w:eastAsia="ru-RU"/>
        </w:rPr>
        <w:t>. Контроль над исполнением настоящего постановления возложить на заместителя главы Светлоярского му</w:t>
      </w:r>
      <w:r w:rsidR="00994AAB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Ускова Ю.Н.</w:t>
      </w:r>
    </w:p>
    <w:p w:rsid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</w:t>
      </w:r>
      <w:r w:rsidR="0094303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323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Т.В. Распутина</w:t>
      </w: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76" w:rsidRPr="00032376" w:rsidRDefault="00032376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A3D" w:rsidRDefault="00B57A3D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7A3D" w:rsidRDefault="00B57A3D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7A3D" w:rsidRDefault="00B57A3D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7A3D" w:rsidRDefault="00B57A3D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7A3D" w:rsidRDefault="00B57A3D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2376" w:rsidRPr="00032376" w:rsidRDefault="0009523E" w:rsidP="0003237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Слабженинова Я.В.</w:t>
      </w:r>
    </w:p>
    <w:sectPr w:rsidR="00032376" w:rsidRPr="00032376" w:rsidSect="0094303A">
      <w:headerReference w:type="even" r:id="rId10"/>
      <w:headerReference w:type="default" r:id="rId11"/>
      <w:headerReference w:type="first" r:id="rId12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0D" w:rsidRDefault="0047010D">
      <w:pPr>
        <w:spacing w:after="0"/>
      </w:pPr>
      <w:r>
        <w:separator/>
      </w:r>
    </w:p>
  </w:endnote>
  <w:endnote w:type="continuationSeparator" w:id="0">
    <w:p w:rsidR="0047010D" w:rsidRDefault="004701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0D" w:rsidRDefault="0047010D">
      <w:pPr>
        <w:spacing w:after="0"/>
      </w:pPr>
      <w:r>
        <w:separator/>
      </w:r>
    </w:p>
  </w:footnote>
  <w:footnote w:type="continuationSeparator" w:id="0">
    <w:p w:rsidR="0047010D" w:rsidRDefault="004701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288986"/>
      <w:docPartObj>
        <w:docPartGallery w:val="Page Numbers (Top of Page)"/>
        <w:docPartUnique/>
      </w:docPartObj>
    </w:sdtPr>
    <w:sdtEndPr/>
    <w:sdtContent>
      <w:p w:rsidR="00032376" w:rsidRDefault="000323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32376" w:rsidRDefault="000323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05774"/>
      <w:docPartObj>
        <w:docPartGallery w:val="Page Numbers (Top of Page)"/>
        <w:docPartUnique/>
      </w:docPartObj>
    </w:sdtPr>
    <w:sdtEndPr/>
    <w:sdtContent>
      <w:p w:rsidR="006F1376" w:rsidRDefault="00032376" w:rsidP="009430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6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</w:p>
  <w:p w:rsidR="006F1376" w:rsidRDefault="006F1376" w:rsidP="004537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3979"/>
    <w:multiLevelType w:val="multilevel"/>
    <w:tmpl w:val="57A2515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E"/>
    <w:rsid w:val="000270B6"/>
    <w:rsid w:val="00032376"/>
    <w:rsid w:val="00074400"/>
    <w:rsid w:val="0009523E"/>
    <w:rsid w:val="000D5E0D"/>
    <w:rsid w:val="000F7BA4"/>
    <w:rsid w:val="001062F3"/>
    <w:rsid w:val="00184DC0"/>
    <w:rsid w:val="001B05C3"/>
    <w:rsid w:val="001E4090"/>
    <w:rsid w:val="00276E7B"/>
    <w:rsid w:val="002903FC"/>
    <w:rsid w:val="002F365B"/>
    <w:rsid w:val="00385FAE"/>
    <w:rsid w:val="00401142"/>
    <w:rsid w:val="004270E7"/>
    <w:rsid w:val="00432BE6"/>
    <w:rsid w:val="004537C0"/>
    <w:rsid w:val="0047010D"/>
    <w:rsid w:val="00501B84"/>
    <w:rsid w:val="005A7365"/>
    <w:rsid w:val="005C65CE"/>
    <w:rsid w:val="005F295B"/>
    <w:rsid w:val="00610178"/>
    <w:rsid w:val="006D69A9"/>
    <w:rsid w:val="006F1376"/>
    <w:rsid w:val="007941E5"/>
    <w:rsid w:val="008136A9"/>
    <w:rsid w:val="00856041"/>
    <w:rsid w:val="008823D7"/>
    <w:rsid w:val="00890E6B"/>
    <w:rsid w:val="008D49BE"/>
    <w:rsid w:val="0094303A"/>
    <w:rsid w:val="00992108"/>
    <w:rsid w:val="00994AAB"/>
    <w:rsid w:val="00A177BC"/>
    <w:rsid w:val="00A26232"/>
    <w:rsid w:val="00AA05EB"/>
    <w:rsid w:val="00AC5BDE"/>
    <w:rsid w:val="00B44AD5"/>
    <w:rsid w:val="00B57A3D"/>
    <w:rsid w:val="00BE2316"/>
    <w:rsid w:val="00BE2B82"/>
    <w:rsid w:val="00D27070"/>
    <w:rsid w:val="00D73A8B"/>
    <w:rsid w:val="00DA7B42"/>
    <w:rsid w:val="00DC4CD4"/>
    <w:rsid w:val="00E73084"/>
    <w:rsid w:val="00E731EE"/>
    <w:rsid w:val="00F007DF"/>
    <w:rsid w:val="00F37713"/>
    <w:rsid w:val="00F647B7"/>
    <w:rsid w:val="00F7598E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5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7A26-223E-45E0-9DDB-5E53C2E1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</dc:creator>
  <cp:lastModifiedBy>Пользователь</cp:lastModifiedBy>
  <cp:revision>11</cp:revision>
  <cp:lastPrinted>2022-03-30T05:24:00Z</cp:lastPrinted>
  <dcterms:created xsi:type="dcterms:W3CDTF">2022-03-23T07:37:00Z</dcterms:created>
  <dcterms:modified xsi:type="dcterms:W3CDTF">2022-04-04T08:13:00Z</dcterms:modified>
</cp:coreProperties>
</file>