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945E62" w:rsidRDefault="00543002" w:rsidP="00945E6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945E6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16CF088" wp14:editId="5B547955">
            <wp:simplePos x="0" y="0"/>
            <wp:positionH relativeFrom="column">
              <wp:posOffset>2449830</wp:posOffset>
            </wp:positionH>
            <wp:positionV relativeFrom="paragraph">
              <wp:posOffset>13970</wp:posOffset>
            </wp:positionV>
            <wp:extent cx="699770" cy="687705"/>
            <wp:effectExtent l="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543002" w:rsidRPr="00F71F47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4D4518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D4518">
        <w:rPr>
          <w:rFonts w:ascii="Arial" w:hAnsi="Arial" w:cs="Arial"/>
          <w:sz w:val="28"/>
          <w:szCs w:val="28"/>
        </w:rPr>
        <w:t>Администрация</w:t>
      </w:r>
    </w:p>
    <w:p w:rsidR="00543002" w:rsidRPr="004D4518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4D4518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4D4518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543002" w:rsidRPr="004D4518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43002" w:rsidRPr="004D4518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D4518">
        <w:rPr>
          <w:rFonts w:ascii="Arial" w:hAnsi="Arial" w:cs="Arial"/>
          <w:b/>
          <w:sz w:val="36"/>
          <w:szCs w:val="36"/>
        </w:rPr>
        <w:t>ПОСТАНОВЛЕНИЕ</w:t>
      </w:r>
    </w:p>
    <w:p w:rsidR="00CA4401" w:rsidRDefault="00543002" w:rsidP="00CA4401">
      <w:pPr>
        <w:pStyle w:val="21"/>
        <w:jc w:val="both"/>
        <w:rPr>
          <w:rFonts w:ascii="Arial" w:hAnsi="Arial" w:cs="Arial"/>
          <w:sz w:val="26"/>
          <w:szCs w:val="26"/>
        </w:rPr>
      </w:pPr>
      <w:r w:rsidRPr="004D4518">
        <w:rPr>
          <w:rFonts w:ascii="Arial" w:hAnsi="Arial" w:cs="Arial"/>
          <w:sz w:val="26"/>
          <w:szCs w:val="26"/>
        </w:rPr>
        <w:t> </w:t>
      </w:r>
    </w:p>
    <w:p w:rsidR="00036696" w:rsidRPr="00CA4401" w:rsidRDefault="00543002" w:rsidP="00CA4401">
      <w:pPr>
        <w:pStyle w:val="21"/>
        <w:jc w:val="both"/>
        <w:rPr>
          <w:rFonts w:ascii="Arial" w:hAnsi="Arial" w:cs="Arial"/>
          <w:sz w:val="26"/>
          <w:szCs w:val="26"/>
        </w:rPr>
      </w:pPr>
      <w:r w:rsidRPr="004D4518">
        <w:rPr>
          <w:rFonts w:ascii="Arial" w:hAnsi="Arial" w:cs="Arial"/>
          <w:sz w:val="24"/>
          <w:szCs w:val="24"/>
        </w:rPr>
        <w:t xml:space="preserve">от </w:t>
      </w:r>
      <w:r w:rsidR="007420A8">
        <w:rPr>
          <w:rFonts w:ascii="Arial" w:hAnsi="Arial" w:cs="Arial"/>
          <w:sz w:val="24"/>
          <w:szCs w:val="24"/>
        </w:rPr>
        <w:t>01.04.2022</w:t>
      </w:r>
      <w:r w:rsidR="00172257">
        <w:rPr>
          <w:rFonts w:ascii="Arial" w:hAnsi="Arial" w:cs="Arial"/>
          <w:sz w:val="24"/>
          <w:szCs w:val="24"/>
        </w:rPr>
        <w:t xml:space="preserve"> </w:t>
      </w:r>
      <w:r w:rsidR="005D6F80" w:rsidRPr="004D4518">
        <w:rPr>
          <w:rFonts w:ascii="Arial" w:hAnsi="Arial" w:cs="Arial"/>
          <w:sz w:val="24"/>
          <w:szCs w:val="24"/>
        </w:rPr>
        <w:t xml:space="preserve"> </w:t>
      </w:r>
      <w:r w:rsidR="00722538" w:rsidRPr="004D4518">
        <w:rPr>
          <w:rFonts w:ascii="Arial" w:hAnsi="Arial" w:cs="Arial"/>
          <w:sz w:val="24"/>
          <w:szCs w:val="24"/>
        </w:rPr>
        <w:t xml:space="preserve">                </w:t>
      </w:r>
      <w:r w:rsidR="0062578E" w:rsidRPr="004D4518">
        <w:rPr>
          <w:rFonts w:ascii="Arial" w:hAnsi="Arial" w:cs="Arial"/>
          <w:sz w:val="24"/>
          <w:szCs w:val="24"/>
        </w:rPr>
        <w:t xml:space="preserve"> </w:t>
      </w:r>
      <w:r w:rsidR="007B10B4">
        <w:rPr>
          <w:rFonts w:ascii="Arial" w:hAnsi="Arial" w:cs="Arial"/>
          <w:sz w:val="24"/>
          <w:szCs w:val="24"/>
        </w:rPr>
        <w:t xml:space="preserve"> </w:t>
      </w:r>
      <w:r w:rsidR="0062578E" w:rsidRPr="004D4518">
        <w:rPr>
          <w:rFonts w:ascii="Arial" w:hAnsi="Arial" w:cs="Arial"/>
          <w:sz w:val="24"/>
          <w:szCs w:val="24"/>
        </w:rPr>
        <w:t xml:space="preserve"> </w:t>
      </w:r>
      <w:r w:rsidRPr="004D4518">
        <w:rPr>
          <w:rFonts w:ascii="Arial" w:hAnsi="Arial" w:cs="Arial"/>
          <w:sz w:val="24"/>
          <w:szCs w:val="24"/>
        </w:rPr>
        <w:t xml:space="preserve">№ </w:t>
      </w:r>
      <w:r w:rsidR="007420A8">
        <w:rPr>
          <w:rFonts w:ascii="Arial" w:hAnsi="Arial" w:cs="Arial"/>
          <w:sz w:val="24"/>
          <w:szCs w:val="24"/>
        </w:rPr>
        <w:t>566</w:t>
      </w:r>
    </w:p>
    <w:p w:rsidR="00543002" w:rsidRDefault="00543002" w:rsidP="005269F2">
      <w:pPr>
        <w:pStyle w:val="FR2"/>
        <w:rPr>
          <w:rFonts w:cs="Arial"/>
          <w:b/>
          <w:i/>
          <w:sz w:val="12"/>
          <w:szCs w:val="12"/>
        </w:rPr>
      </w:pPr>
      <w:r w:rsidRPr="00172257">
        <w:rPr>
          <w:rFonts w:cs="Arial"/>
          <w:b/>
          <w:i/>
          <w:sz w:val="12"/>
          <w:szCs w:val="12"/>
        </w:rPr>
        <w:t> </w:t>
      </w:r>
    </w:p>
    <w:p w:rsidR="00762FBD" w:rsidRDefault="00762FBD" w:rsidP="005269F2">
      <w:pPr>
        <w:pStyle w:val="FR2"/>
        <w:rPr>
          <w:rFonts w:cs="Arial"/>
          <w:b/>
          <w:i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01"/>
      </w:tblGrid>
      <w:tr w:rsidR="00762FBD" w:rsidTr="0055659C">
        <w:tc>
          <w:tcPr>
            <w:tcW w:w="4786" w:type="dxa"/>
          </w:tcPr>
          <w:p w:rsidR="009C6042" w:rsidRPr="009C6042" w:rsidRDefault="00762FBD" w:rsidP="009C60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6042">
              <w:rPr>
                <w:rFonts w:ascii="Arial" w:hAnsi="Arial" w:cs="Arial"/>
                <w:bCs/>
                <w:sz w:val="24"/>
                <w:szCs w:val="24"/>
              </w:rPr>
              <w:t>Об утверждении Методики распредел</w:t>
            </w:r>
            <w:r w:rsidRPr="009C6042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9C6042">
              <w:rPr>
                <w:rFonts w:ascii="Arial" w:hAnsi="Arial" w:cs="Arial"/>
                <w:bCs/>
                <w:sz w:val="24"/>
                <w:szCs w:val="24"/>
              </w:rPr>
              <w:t>ния ин</w:t>
            </w:r>
            <w:r w:rsidR="007E14B1" w:rsidRPr="009C6042">
              <w:rPr>
                <w:rFonts w:ascii="Arial" w:hAnsi="Arial" w:cs="Arial"/>
                <w:bCs/>
                <w:sz w:val="24"/>
                <w:szCs w:val="24"/>
              </w:rPr>
              <w:t>ых</w:t>
            </w:r>
            <w:r w:rsidRPr="009C6042">
              <w:rPr>
                <w:rFonts w:ascii="Arial" w:hAnsi="Arial" w:cs="Arial"/>
                <w:bCs/>
                <w:sz w:val="24"/>
                <w:szCs w:val="24"/>
              </w:rPr>
              <w:t xml:space="preserve"> межбюджетн</w:t>
            </w:r>
            <w:r w:rsidR="007E14B1" w:rsidRPr="009C6042">
              <w:rPr>
                <w:rFonts w:ascii="Arial" w:hAnsi="Arial" w:cs="Arial"/>
                <w:bCs/>
                <w:sz w:val="24"/>
                <w:szCs w:val="24"/>
              </w:rPr>
              <w:t>ых</w:t>
            </w:r>
            <w:r w:rsidRPr="009C6042">
              <w:rPr>
                <w:rFonts w:ascii="Arial" w:hAnsi="Arial" w:cs="Arial"/>
                <w:bCs/>
                <w:sz w:val="24"/>
                <w:szCs w:val="24"/>
              </w:rPr>
              <w:t xml:space="preserve"> трансферт</w:t>
            </w:r>
            <w:r w:rsidR="007E14B1" w:rsidRPr="009C6042">
              <w:rPr>
                <w:rFonts w:ascii="Arial" w:hAnsi="Arial" w:cs="Arial"/>
                <w:bCs/>
                <w:sz w:val="24"/>
                <w:szCs w:val="24"/>
              </w:rPr>
              <w:t>ов</w:t>
            </w:r>
            <w:r w:rsidRPr="009C6042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9C6042">
              <w:rPr>
                <w:rFonts w:ascii="Arial" w:hAnsi="Arial" w:cs="Arial"/>
                <w:sz w:val="24"/>
                <w:szCs w:val="24"/>
              </w:rPr>
              <w:t>предоставляем</w:t>
            </w:r>
            <w:r w:rsidR="007E14B1" w:rsidRPr="009C6042">
              <w:rPr>
                <w:rFonts w:ascii="Arial" w:hAnsi="Arial" w:cs="Arial"/>
                <w:sz w:val="24"/>
                <w:szCs w:val="24"/>
              </w:rPr>
              <w:t>ых</w:t>
            </w:r>
            <w:r w:rsidRPr="009C6042">
              <w:rPr>
                <w:rFonts w:ascii="Arial" w:hAnsi="Arial" w:cs="Arial"/>
                <w:sz w:val="24"/>
                <w:szCs w:val="24"/>
              </w:rPr>
              <w:t xml:space="preserve"> из бюджета </w:t>
            </w:r>
            <w:proofErr w:type="spellStart"/>
            <w:r w:rsidRPr="009C6042">
              <w:rPr>
                <w:rFonts w:ascii="Arial" w:hAnsi="Arial" w:cs="Arial"/>
                <w:sz w:val="24"/>
                <w:szCs w:val="24"/>
              </w:rPr>
              <w:t>Светл</w:t>
            </w:r>
            <w:r w:rsidR="004E188D" w:rsidRPr="009C6042">
              <w:rPr>
                <w:rFonts w:ascii="Arial" w:hAnsi="Arial" w:cs="Arial"/>
                <w:sz w:val="24"/>
                <w:szCs w:val="24"/>
              </w:rPr>
              <w:t>о</w:t>
            </w:r>
            <w:r w:rsidRPr="009C6042">
              <w:rPr>
                <w:rFonts w:ascii="Arial" w:hAnsi="Arial" w:cs="Arial"/>
                <w:sz w:val="24"/>
                <w:szCs w:val="24"/>
              </w:rPr>
              <w:t>ярского</w:t>
            </w:r>
            <w:proofErr w:type="spellEnd"/>
            <w:r w:rsidRPr="009C6042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</w:t>
            </w:r>
            <w:r w:rsidRPr="009C6042">
              <w:rPr>
                <w:rFonts w:ascii="Arial" w:hAnsi="Arial" w:cs="Arial"/>
                <w:sz w:val="24"/>
                <w:szCs w:val="24"/>
              </w:rPr>
              <w:t>о</w:t>
            </w:r>
            <w:r w:rsidRPr="009C6042">
              <w:rPr>
                <w:rFonts w:ascii="Arial" w:hAnsi="Arial" w:cs="Arial"/>
                <w:sz w:val="24"/>
                <w:szCs w:val="24"/>
              </w:rPr>
              <w:t xml:space="preserve">градской области бюджетам поселений </w:t>
            </w:r>
            <w:proofErr w:type="spellStart"/>
            <w:r w:rsidRPr="009C6042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9C6042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 w:rsidR="0055659C" w:rsidRPr="009C6042">
              <w:rPr>
                <w:rFonts w:ascii="Arial" w:hAnsi="Arial" w:cs="Arial"/>
                <w:sz w:val="24"/>
                <w:szCs w:val="24"/>
              </w:rPr>
              <w:t>Волгоград</w:t>
            </w:r>
            <w:r w:rsidRPr="009C6042">
              <w:rPr>
                <w:rFonts w:ascii="Arial" w:hAnsi="Arial" w:cs="Arial"/>
                <w:sz w:val="24"/>
                <w:szCs w:val="24"/>
              </w:rPr>
              <w:t xml:space="preserve">ской области </w:t>
            </w:r>
            <w:r w:rsidRPr="009C6042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="004E188D" w:rsidRPr="009C6042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9C604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C6042" w:rsidRPr="009C6042">
              <w:rPr>
                <w:rFonts w:ascii="Arial" w:hAnsi="Arial" w:cs="Arial"/>
                <w:bCs/>
                <w:sz w:val="24"/>
                <w:szCs w:val="24"/>
              </w:rPr>
              <w:t>содержание объектов благоустройства</w:t>
            </w:r>
          </w:p>
          <w:p w:rsidR="00762FBD" w:rsidRPr="00762FBD" w:rsidRDefault="00762FBD" w:rsidP="005269F2">
            <w:pPr>
              <w:pStyle w:val="FR2"/>
              <w:rPr>
                <w:rFonts w:cs="Arial"/>
                <w:b/>
                <w:i/>
                <w:sz w:val="24"/>
                <w:szCs w:val="12"/>
              </w:rPr>
            </w:pPr>
          </w:p>
        </w:tc>
        <w:tc>
          <w:tcPr>
            <w:tcW w:w="4501" w:type="dxa"/>
          </w:tcPr>
          <w:p w:rsidR="00762FBD" w:rsidRDefault="00762FBD" w:rsidP="005269F2">
            <w:pPr>
              <w:pStyle w:val="FR2"/>
              <w:rPr>
                <w:rFonts w:cs="Arial"/>
                <w:b/>
                <w:i/>
                <w:sz w:val="12"/>
                <w:szCs w:val="12"/>
              </w:rPr>
            </w:pPr>
          </w:p>
        </w:tc>
      </w:tr>
    </w:tbl>
    <w:p w:rsidR="00BD18A0" w:rsidRDefault="00BD18A0" w:rsidP="00E50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72257" w:rsidRPr="00E508CE" w:rsidRDefault="00172257" w:rsidP="009C60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508CE">
        <w:rPr>
          <w:rFonts w:ascii="Arial" w:hAnsi="Arial" w:cs="Arial"/>
          <w:sz w:val="24"/>
          <w:szCs w:val="24"/>
        </w:rPr>
        <w:t>В соответствии с</w:t>
      </w:r>
      <w:r w:rsidR="00302CB5" w:rsidRPr="00E508CE">
        <w:rPr>
          <w:rFonts w:ascii="Arial" w:hAnsi="Arial" w:cs="Arial"/>
          <w:sz w:val="24"/>
          <w:szCs w:val="24"/>
        </w:rPr>
        <w:t>о</w:t>
      </w:r>
      <w:r w:rsidRPr="00E508CE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302CB5" w:rsidRPr="00E508CE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статьей 142.4</w:t>
        </w:r>
      </w:hyperlink>
      <w:r w:rsidR="00302CB5" w:rsidRPr="00E508CE">
        <w:rPr>
          <w:rFonts w:ascii="Arial" w:hAnsi="Arial" w:cs="Arial"/>
          <w:sz w:val="24"/>
          <w:szCs w:val="24"/>
        </w:rPr>
        <w:t xml:space="preserve"> Бюджетного кодекса Российской Фед</w:t>
      </w:r>
      <w:r w:rsidR="00302CB5" w:rsidRPr="00E508CE">
        <w:rPr>
          <w:rFonts w:ascii="Arial" w:hAnsi="Arial" w:cs="Arial"/>
          <w:sz w:val="24"/>
          <w:szCs w:val="24"/>
        </w:rPr>
        <w:t>е</w:t>
      </w:r>
      <w:r w:rsidR="00302CB5" w:rsidRPr="00E508CE">
        <w:rPr>
          <w:rFonts w:ascii="Arial" w:hAnsi="Arial" w:cs="Arial"/>
          <w:sz w:val="24"/>
          <w:szCs w:val="24"/>
        </w:rPr>
        <w:t xml:space="preserve">рации, </w:t>
      </w:r>
      <w:r w:rsidRPr="00E508CE">
        <w:rPr>
          <w:rFonts w:ascii="Arial" w:hAnsi="Arial" w:cs="Arial"/>
          <w:sz w:val="24"/>
          <w:szCs w:val="24"/>
        </w:rPr>
        <w:t xml:space="preserve">Федеральным законом от 06.10.2003 </w:t>
      </w:r>
      <w:r w:rsidR="00B70980" w:rsidRPr="00E508CE">
        <w:rPr>
          <w:rFonts w:ascii="Arial" w:hAnsi="Arial" w:cs="Arial"/>
          <w:sz w:val="24"/>
          <w:szCs w:val="24"/>
        </w:rPr>
        <w:t>№</w:t>
      </w:r>
      <w:r w:rsidRPr="00E508CE">
        <w:rPr>
          <w:rFonts w:ascii="Arial" w:hAnsi="Arial" w:cs="Arial"/>
          <w:sz w:val="24"/>
          <w:szCs w:val="24"/>
        </w:rPr>
        <w:t xml:space="preserve"> 131-ФЗ </w:t>
      </w:r>
      <w:r w:rsidR="00B70980" w:rsidRPr="00E508CE">
        <w:rPr>
          <w:rFonts w:ascii="Arial" w:hAnsi="Arial" w:cs="Arial"/>
          <w:sz w:val="24"/>
          <w:szCs w:val="24"/>
        </w:rPr>
        <w:t>«</w:t>
      </w:r>
      <w:r w:rsidRPr="00E508CE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70980" w:rsidRPr="00E508CE">
        <w:rPr>
          <w:rFonts w:ascii="Arial" w:hAnsi="Arial" w:cs="Arial"/>
          <w:sz w:val="24"/>
          <w:szCs w:val="24"/>
        </w:rPr>
        <w:t>»</w:t>
      </w:r>
      <w:r w:rsidRPr="00E508CE">
        <w:rPr>
          <w:rFonts w:ascii="Arial" w:hAnsi="Arial" w:cs="Arial"/>
          <w:sz w:val="24"/>
          <w:szCs w:val="24"/>
        </w:rPr>
        <w:t xml:space="preserve">, </w:t>
      </w:r>
      <w:r w:rsidR="009C5F49" w:rsidRPr="00E508CE">
        <w:rPr>
          <w:rFonts w:ascii="Arial" w:hAnsi="Arial" w:cs="Arial"/>
          <w:sz w:val="24"/>
          <w:szCs w:val="24"/>
        </w:rPr>
        <w:t xml:space="preserve">решением </w:t>
      </w:r>
      <w:proofErr w:type="spellStart"/>
      <w:r w:rsidR="009C5F49" w:rsidRPr="00E508CE">
        <w:rPr>
          <w:rFonts w:ascii="Arial" w:hAnsi="Arial" w:cs="Arial"/>
          <w:sz w:val="24"/>
          <w:szCs w:val="24"/>
        </w:rPr>
        <w:t>Светлоярской</w:t>
      </w:r>
      <w:proofErr w:type="spellEnd"/>
      <w:r w:rsidR="009C5F49" w:rsidRPr="00E508CE">
        <w:rPr>
          <w:rFonts w:ascii="Arial" w:hAnsi="Arial" w:cs="Arial"/>
          <w:sz w:val="24"/>
          <w:szCs w:val="24"/>
        </w:rPr>
        <w:t xml:space="preserve"> районной Думы Волгоградской области </w:t>
      </w:r>
      <w:r w:rsidR="00E508CE" w:rsidRPr="00E508CE">
        <w:rPr>
          <w:rFonts w:ascii="Arial" w:hAnsi="Arial" w:cs="Arial"/>
          <w:sz w:val="24"/>
          <w:szCs w:val="24"/>
        </w:rPr>
        <w:t xml:space="preserve">от </w:t>
      </w:r>
      <w:r w:rsidR="00804A6A">
        <w:rPr>
          <w:rFonts w:ascii="Arial" w:hAnsi="Arial" w:cs="Arial"/>
          <w:sz w:val="24"/>
          <w:szCs w:val="24"/>
        </w:rPr>
        <w:t>30</w:t>
      </w:r>
      <w:r w:rsidR="00E508CE" w:rsidRPr="00E508CE">
        <w:rPr>
          <w:rFonts w:ascii="Arial" w:hAnsi="Arial" w:cs="Arial"/>
          <w:sz w:val="24"/>
          <w:szCs w:val="24"/>
        </w:rPr>
        <w:t>.</w:t>
      </w:r>
      <w:r w:rsidR="00804A6A">
        <w:rPr>
          <w:rFonts w:ascii="Arial" w:hAnsi="Arial" w:cs="Arial"/>
          <w:sz w:val="24"/>
          <w:szCs w:val="24"/>
        </w:rPr>
        <w:t>03</w:t>
      </w:r>
      <w:r w:rsidR="00E508CE" w:rsidRPr="00E508CE">
        <w:rPr>
          <w:rFonts w:ascii="Arial" w:hAnsi="Arial" w:cs="Arial"/>
          <w:sz w:val="24"/>
          <w:szCs w:val="24"/>
        </w:rPr>
        <w:t>.202</w:t>
      </w:r>
      <w:r w:rsidR="009C6042">
        <w:rPr>
          <w:rFonts w:ascii="Arial" w:hAnsi="Arial" w:cs="Arial"/>
          <w:sz w:val="24"/>
          <w:szCs w:val="24"/>
        </w:rPr>
        <w:t>2</w:t>
      </w:r>
      <w:r w:rsidR="00E508CE" w:rsidRPr="00E508CE">
        <w:rPr>
          <w:rFonts w:ascii="Arial" w:hAnsi="Arial" w:cs="Arial"/>
          <w:sz w:val="24"/>
          <w:szCs w:val="24"/>
        </w:rPr>
        <w:t xml:space="preserve"> № </w:t>
      </w:r>
      <w:r w:rsidR="00804A6A">
        <w:rPr>
          <w:rFonts w:ascii="Arial" w:hAnsi="Arial" w:cs="Arial"/>
          <w:sz w:val="24"/>
          <w:szCs w:val="24"/>
        </w:rPr>
        <w:t>39/158</w:t>
      </w:r>
      <w:r w:rsidR="00E508CE" w:rsidRPr="00E508CE">
        <w:rPr>
          <w:rFonts w:ascii="Arial" w:hAnsi="Arial" w:cs="Arial"/>
          <w:sz w:val="24"/>
          <w:szCs w:val="24"/>
        </w:rPr>
        <w:t xml:space="preserve"> </w:t>
      </w:r>
      <w:r w:rsidR="00E508CE" w:rsidRPr="009C6042">
        <w:rPr>
          <w:rFonts w:ascii="Arial" w:hAnsi="Arial" w:cs="Arial"/>
          <w:sz w:val="24"/>
          <w:szCs w:val="24"/>
        </w:rPr>
        <w:t>«</w:t>
      </w:r>
      <w:r w:rsidR="009C6042" w:rsidRPr="009C6042">
        <w:rPr>
          <w:rFonts w:ascii="Arial" w:hAnsi="Arial" w:cs="Arial"/>
          <w:sz w:val="24"/>
          <w:szCs w:val="24"/>
        </w:rPr>
        <w:t xml:space="preserve">О внесении изменений в решение </w:t>
      </w:r>
      <w:proofErr w:type="spellStart"/>
      <w:r w:rsidR="009C6042" w:rsidRPr="009C6042">
        <w:rPr>
          <w:rFonts w:ascii="Arial" w:hAnsi="Arial" w:cs="Arial"/>
          <w:sz w:val="24"/>
          <w:szCs w:val="24"/>
        </w:rPr>
        <w:t>Светлоярской</w:t>
      </w:r>
      <w:proofErr w:type="spellEnd"/>
      <w:r w:rsidR="009C6042" w:rsidRPr="009C6042">
        <w:rPr>
          <w:rFonts w:ascii="Arial" w:hAnsi="Arial" w:cs="Arial"/>
          <w:sz w:val="24"/>
          <w:szCs w:val="24"/>
        </w:rPr>
        <w:t xml:space="preserve"> районной Думы от 07.02.2022 № 37/152 «Об утверждении Порядка предоставления иного межбюджетного трансферта бюджетам сельских поселений </w:t>
      </w:r>
      <w:proofErr w:type="spellStart"/>
      <w:r w:rsidR="009C6042" w:rsidRPr="009C6042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9C6042" w:rsidRPr="009C604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proofErr w:type="gramEnd"/>
      <w:r w:rsidR="009C6042" w:rsidRPr="009C6042">
        <w:rPr>
          <w:rFonts w:ascii="Arial" w:hAnsi="Arial" w:cs="Arial"/>
          <w:sz w:val="24"/>
          <w:szCs w:val="24"/>
        </w:rPr>
        <w:t xml:space="preserve"> на поддержку мер по обеспечению сбалансир</w:t>
      </w:r>
      <w:r w:rsidR="009C6042" w:rsidRPr="009C6042">
        <w:rPr>
          <w:rFonts w:ascii="Arial" w:hAnsi="Arial" w:cs="Arial"/>
          <w:sz w:val="24"/>
          <w:szCs w:val="24"/>
        </w:rPr>
        <w:t>о</w:t>
      </w:r>
      <w:r w:rsidR="009C6042" w:rsidRPr="009C6042">
        <w:rPr>
          <w:rFonts w:ascii="Arial" w:hAnsi="Arial" w:cs="Arial"/>
          <w:sz w:val="24"/>
          <w:szCs w:val="24"/>
        </w:rPr>
        <w:t xml:space="preserve">ванности местных бюджетов, источником финансового </w:t>
      </w:r>
      <w:proofErr w:type="gramStart"/>
      <w:r w:rsidR="009C6042" w:rsidRPr="009C6042">
        <w:rPr>
          <w:rFonts w:ascii="Arial" w:hAnsi="Arial" w:cs="Arial"/>
          <w:sz w:val="24"/>
          <w:szCs w:val="24"/>
        </w:rPr>
        <w:t>обеспечения</w:t>
      </w:r>
      <w:proofErr w:type="gramEnd"/>
      <w:r w:rsidR="009C6042" w:rsidRPr="009C6042">
        <w:rPr>
          <w:rFonts w:ascii="Arial" w:hAnsi="Arial" w:cs="Arial"/>
          <w:sz w:val="24"/>
          <w:szCs w:val="24"/>
        </w:rPr>
        <w:t xml:space="preserve"> которого является субсидия на обеспечение сбалансированности местных бюджетов, предоставленная бюджету </w:t>
      </w:r>
      <w:proofErr w:type="spellStart"/>
      <w:r w:rsidR="009C6042" w:rsidRPr="009C6042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9C6042" w:rsidRPr="009C6042">
        <w:rPr>
          <w:rFonts w:ascii="Arial" w:hAnsi="Arial" w:cs="Arial"/>
          <w:sz w:val="24"/>
          <w:szCs w:val="24"/>
        </w:rPr>
        <w:t xml:space="preserve"> муниципального района Волгогра</w:t>
      </w:r>
      <w:r w:rsidR="009C6042" w:rsidRPr="009C6042">
        <w:rPr>
          <w:rFonts w:ascii="Arial" w:hAnsi="Arial" w:cs="Arial"/>
          <w:sz w:val="24"/>
          <w:szCs w:val="24"/>
        </w:rPr>
        <w:t>д</w:t>
      </w:r>
      <w:r w:rsidR="009C6042" w:rsidRPr="009C6042">
        <w:rPr>
          <w:rFonts w:ascii="Arial" w:hAnsi="Arial" w:cs="Arial"/>
          <w:sz w:val="24"/>
          <w:szCs w:val="24"/>
        </w:rPr>
        <w:t>ской области из бюджета Волгоградской области»</w:t>
      </w:r>
      <w:r w:rsidR="00E508CE">
        <w:rPr>
          <w:rFonts w:ascii="Arial" w:hAnsi="Arial" w:cs="Arial"/>
          <w:sz w:val="24"/>
          <w:szCs w:val="24"/>
        </w:rPr>
        <w:t xml:space="preserve">, </w:t>
      </w:r>
      <w:r w:rsidRPr="00E508CE">
        <w:rPr>
          <w:rFonts w:ascii="Arial" w:hAnsi="Arial" w:cs="Arial"/>
          <w:sz w:val="24"/>
          <w:szCs w:val="24"/>
        </w:rPr>
        <w:t xml:space="preserve">руководствуясь Уставом </w:t>
      </w:r>
      <w:proofErr w:type="spellStart"/>
      <w:r w:rsidRPr="00E508CE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E508CE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4154AB" w:rsidRPr="00E508CE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E508CE">
        <w:rPr>
          <w:rFonts w:ascii="Arial" w:hAnsi="Arial" w:cs="Arial"/>
          <w:sz w:val="24"/>
          <w:szCs w:val="24"/>
        </w:rPr>
        <w:t>,</w:t>
      </w:r>
    </w:p>
    <w:p w:rsidR="00172257" w:rsidRPr="00172257" w:rsidRDefault="00172257" w:rsidP="00E508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257" w:rsidRPr="00172257" w:rsidRDefault="00172257" w:rsidP="009C604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2257">
        <w:rPr>
          <w:rFonts w:ascii="Arial" w:hAnsi="Arial" w:cs="Arial"/>
          <w:sz w:val="24"/>
          <w:szCs w:val="24"/>
        </w:rPr>
        <w:t>п</w:t>
      </w:r>
      <w:proofErr w:type="gramEnd"/>
      <w:r w:rsidRPr="00172257">
        <w:rPr>
          <w:rFonts w:ascii="Arial" w:hAnsi="Arial" w:cs="Arial"/>
          <w:sz w:val="24"/>
          <w:szCs w:val="24"/>
        </w:rPr>
        <w:t xml:space="preserve"> о с т а н о в л я ю:</w:t>
      </w:r>
    </w:p>
    <w:p w:rsidR="00172257" w:rsidRPr="00172257" w:rsidRDefault="00172257" w:rsidP="009C60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3F66" w:rsidRDefault="00172257" w:rsidP="009C60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2257">
        <w:rPr>
          <w:rFonts w:ascii="Arial" w:hAnsi="Arial" w:cs="Arial"/>
          <w:sz w:val="24"/>
          <w:szCs w:val="24"/>
        </w:rPr>
        <w:tab/>
        <w:t xml:space="preserve">1. Утвердить Методику </w:t>
      </w:r>
      <w:r w:rsidR="00302CB5">
        <w:rPr>
          <w:rFonts w:ascii="Arial" w:hAnsi="Arial" w:cs="Arial"/>
          <w:sz w:val="24"/>
          <w:szCs w:val="24"/>
        </w:rPr>
        <w:t>распределения</w:t>
      </w:r>
      <w:r w:rsidRPr="00172257">
        <w:rPr>
          <w:rFonts w:ascii="Arial" w:hAnsi="Arial" w:cs="Arial"/>
          <w:sz w:val="24"/>
          <w:szCs w:val="24"/>
        </w:rPr>
        <w:t xml:space="preserve"> </w:t>
      </w:r>
      <w:r w:rsidR="007E14B1" w:rsidRPr="00172257">
        <w:rPr>
          <w:rFonts w:ascii="Arial" w:hAnsi="Arial" w:cs="Arial"/>
          <w:bCs/>
          <w:sz w:val="24"/>
          <w:szCs w:val="24"/>
        </w:rPr>
        <w:t>ин</w:t>
      </w:r>
      <w:r w:rsidR="007E14B1">
        <w:rPr>
          <w:rFonts w:ascii="Arial" w:hAnsi="Arial" w:cs="Arial"/>
          <w:bCs/>
          <w:sz w:val="24"/>
          <w:szCs w:val="24"/>
        </w:rPr>
        <w:t>ых</w:t>
      </w:r>
      <w:r w:rsidR="007E14B1" w:rsidRPr="00172257">
        <w:rPr>
          <w:rFonts w:ascii="Arial" w:hAnsi="Arial" w:cs="Arial"/>
          <w:bCs/>
          <w:sz w:val="24"/>
          <w:szCs w:val="24"/>
        </w:rPr>
        <w:t xml:space="preserve"> межбюджетн</w:t>
      </w:r>
      <w:r w:rsidR="007E14B1">
        <w:rPr>
          <w:rFonts w:ascii="Arial" w:hAnsi="Arial" w:cs="Arial"/>
          <w:bCs/>
          <w:sz w:val="24"/>
          <w:szCs w:val="24"/>
        </w:rPr>
        <w:t>ых</w:t>
      </w:r>
      <w:r w:rsidR="007E14B1" w:rsidRPr="00172257">
        <w:rPr>
          <w:rFonts w:ascii="Arial" w:hAnsi="Arial" w:cs="Arial"/>
          <w:bCs/>
          <w:sz w:val="24"/>
          <w:szCs w:val="24"/>
        </w:rPr>
        <w:t xml:space="preserve"> трансфе</w:t>
      </w:r>
      <w:r w:rsidR="007E14B1" w:rsidRPr="00172257">
        <w:rPr>
          <w:rFonts w:ascii="Arial" w:hAnsi="Arial" w:cs="Arial"/>
          <w:bCs/>
          <w:sz w:val="24"/>
          <w:szCs w:val="24"/>
        </w:rPr>
        <w:t>р</w:t>
      </w:r>
      <w:r w:rsidR="007E14B1" w:rsidRPr="00172257">
        <w:rPr>
          <w:rFonts w:ascii="Arial" w:hAnsi="Arial" w:cs="Arial"/>
          <w:bCs/>
          <w:sz w:val="24"/>
          <w:szCs w:val="24"/>
        </w:rPr>
        <w:t>т</w:t>
      </w:r>
      <w:r w:rsidR="007E14B1">
        <w:rPr>
          <w:rFonts w:ascii="Arial" w:hAnsi="Arial" w:cs="Arial"/>
          <w:bCs/>
          <w:sz w:val="24"/>
          <w:szCs w:val="24"/>
        </w:rPr>
        <w:t>ов</w:t>
      </w:r>
      <w:r w:rsidR="007E14B1" w:rsidRPr="00172257">
        <w:rPr>
          <w:rFonts w:ascii="Arial" w:hAnsi="Arial" w:cs="Arial"/>
          <w:bCs/>
          <w:sz w:val="24"/>
          <w:szCs w:val="24"/>
        </w:rPr>
        <w:t xml:space="preserve">, </w:t>
      </w:r>
      <w:r w:rsidR="007E14B1" w:rsidRPr="00172257">
        <w:rPr>
          <w:rFonts w:ascii="Arial" w:hAnsi="Arial" w:cs="Arial"/>
          <w:sz w:val="24"/>
          <w:szCs w:val="24"/>
        </w:rPr>
        <w:t>пред</w:t>
      </w:r>
      <w:r w:rsidR="007E14B1">
        <w:rPr>
          <w:rFonts w:ascii="Arial" w:hAnsi="Arial" w:cs="Arial"/>
          <w:sz w:val="24"/>
          <w:szCs w:val="24"/>
        </w:rPr>
        <w:t>оставля</w:t>
      </w:r>
      <w:r w:rsidR="007E14B1" w:rsidRPr="00172257">
        <w:rPr>
          <w:rFonts w:ascii="Arial" w:hAnsi="Arial" w:cs="Arial"/>
          <w:sz w:val="24"/>
          <w:szCs w:val="24"/>
        </w:rPr>
        <w:t>ем</w:t>
      </w:r>
      <w:r w:rsidR="007E14B1">
        <w:rPr>
          <w:rFonts w:ascii="Arial" w:hAnsi="Arial" w:cs="Arial"/>
          <w:sz w:val="24"/>
          <w:szCs w:val="24"/>
        </w:rPr>
        <w:t>ых</w:t>
      </w:r>
      <w:r w:rsidR="007E14B1" w:rsidRPr="00172257">
        <w:rPr>
          <w:rFonts w:ascii="Arial" w:hAnsi="Arial" w:cs="Arial"/>
          <w:sz w:val="24"/>
          <w:szCs w:val="24"/>
        </w:rPr>
        <w:t xml:space="preserve"> </w:t>
      </w:r>
      <w:r w:rsidR="007E14B1">
        <w:rPr>
          <w:rFonts w:ascii="Arial" w:hAnsi="Arial" w:cs="Arial"/>
          <w:sz w:val="24"/>
          <w:szCs w:val="24"/>
        </w:rPr>
        <w:t>из</w:t>
      </w:r>
      <w:r w:rsidR="007E14B1" w:rsidRPr="00172257">
        <w:rPr>
          <w:rFonts w:ascii="Arial" w:hAnsi="Arial" w:cs="Arial"/>
          <w:sz w:val="24"/>
          <w:szCs w:val="24"/>
        </w:rPr>
        <w:t xml:space="preserve"> бюджет</w:t>
      </w:r>
      <w:r w:rsidR="007E14B1">
        <w:rPr>
          <w:rFonts w:ascii="Arial" w:hAnsi="Arial" w:cs="Arial"/>
          <w:sz w:val="24"/>
          <w:szCs w:val="24"/>
        </w:rPr>
        <w:t>а</w:t>
      </w:r>
      <w:r w:rsidR="007E14B1" w:rsidRPr="00172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14B1" w:rsidRPr="0017225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E14B1" w:rsidRPr="00172257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7E14B1">
        <w:rPr>
          <w:rFonts w:ascii="Arial" w:hAnsi="Arial" w:cs="Arial"/>
          <w:sz w:val="24"/>
          <w:szCs w:val="24"/>
        </w:rPr>
        <w:t>Во</w:t>
      </w:r>
      <w:r w:rsidR="007E14B1">
        <w:rPr>
          <w:rFonts w:ascii="Arial" w:hAnsi="Arial" w:cs="Arial"/>
          <w:sz w:val="24"/>
          <w:szCs w:val="24"/>
        </w:rPr>
        <w:t>л</w:t>
      </w:r>
      <w:r w:rsidR="007E14B1">
        <w:rPr>
          <w:rFonts w:ascii="Arial" w:hAnsi="Arial" w:cs="Arial"/>
          <w:sz w:val="24"/>
          <w:szCs w:val="24"/>
        </w:rPr>
        <w:t xml:space="preserve">гоградской области </w:t>
      </w:r>
      <w:r w:rsidR="007E14B1" w:rsidRPr="00172257">
        <w:rPr>
          <w:rFonts w:ascii="Arial" w:hAnsi="Arial" w:cs="Arial"/>
          <w:sz w:val="24"/>
          <w:szCs w:val="24"/>
        </w:rPr>
        <w:t>бюджет</w:t>
      </w:r>
      <w:r w:rsidR="007E14B1">
        <w:rPr>
          <w:rFonts w:ascii="Arial" w:hAnsi="Arial" w:cs="Arial"/>
          <w:sz w:val="24"/>
          <w:szCs w:val="24"/>
        </w:rPr>
        <w:t>ам</w:t>
      </w:r>
      <w:r w:rsidR="007E14B1" w:rsidRPr="00172257">
        <w:rPr>
          <w:rFonts w:ascii="Arial" w:hAnsi="Arial" w:cs="Arial"/>
          <w:sz w:val="24"/>
          <w:szCs w:val="24"/>
        </w:rPr>
        <w:t xml:space="preserve"> поселени</w:t>
      </w:r>
      <w:r w:rsidR="007E14B1">
        <w:rPr>
          <w:rFonts w:ascii="Arial" w:hAnsi="Arial" w:cs="Arial"/>
          <w:sz w:val="24"/>
          <w:szCs w:val="24"/>
        </w:rPr>
        <w:t>й</w:t>
      </w:r>
      <w:r w:rsidR="007E14B1" w:rsidRPr="00172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14B1" w:rsidRPr="0017225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E14B1" w:rsidRPr="00172257">
        <w:rPr>
          <w:rFonts w:ascii="Arial" w:hAnsi="Arial" w:cs="Arial"/>
          <w:sz w:val="24"/>
          <w:szCs w:val="24"/>
        </w:rPr>
        <w:t xml:space="preserve"> муниципального рай</w:t>
      </w:r>
      <w:r w:rsidR="007E14B1" w:rsidRPr="00172257">
        <w:rPr>
          <w:rFonts w:ascii="Arial" w:hAnsi="Arial" w:cs="Arial"/>
          <w:sz w:val="24"/>
          <w:szCs w:val="24"/>
        </w:rPr>
        <w:t>о</w:t>
      </w:r>
      <w:r w:rsidR="007E14B1" w:rsidRPr="00172257">
        <w:rPr>
          <w:rFonts w:ascii="Arial" w:hAnsi="Arial" w:cs="Arial"/>
          <w:sz w:val="24"/>
          <w:szCs w:val="24"/>
        </w:rPr>
        <w:t xml:space="preserve">на </w:t>
      </w:r>
      <w:r w:rsidR="007E14B1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7E14B1" w:rsidRPr="00614EAA">
        <w:rPr>
          <w:rFonts w:ascii="Arial" w:hAnsi="Arial" w:cs="Arial"/>
          <w:bCs/>
          <w:sz w:val="24"/>
          <w:szCs w:val="24"/>
        </w:rPr>
        <w:t xml:space="preserve">на </w:t>
      </w:r>
      <w:r w:rsidR="009C6042" w:rsidRPr="009C6042">
        <w:rPr>
          <w:rFonts w:ascii="Arial" w:hAnsi="Arial" w:cs="Arial"/>
          <w:bCs/>
          <w:sz w:val="24"/>
          <w:szCs w:val="24"/>
        </w:rPr>
        <w:t>содержание объектов благоустройства</w:t>
      </w:r>
      <w:r w:rsidR="009C6042">
        <w:rPr>
          <w:rFonts w:ascii="Arial" w:hAnsi="Arial" w:cs="Arial"/>
          <w:sz w:val="24"/>
          <w:szCs w:val="24"/>
        </w:rPr>
        <w:t xml:space="preserve"> </w:t>
      </w:r>
      <w:r w:rsidR="00D77B11">
        <w:rPr>
          <w:rFonts w:ascii="Arial" w:hAnsi="Arial" w:cs="Arial"/>
          <w:sz w:val="24"/>
          <w:szCs w:val="24"/>
        </w:rPr>
        <w:t>(прилаг</w:t>
      </w:r>
      <w:r w:rsidR="00D77B11">
        <w:rPr>
          <w:rFonts w:ascii="Arial" w:hAnsi="Arial" w:cs="Arial"/>
          <w:sz w:val="24"/>
          <w:szCs w:val="24"/>
        </w:rPr>
        <w:t>а</w:t>
      </w:r>
      <w:r w:rsidR="00D77B11">
        <w:rPr>
          <w:rFonts w:ascii="Arial" w:hAnsi="Arial" w:cs="Arial"/>
          <w:sz w:val="24"/>
          <w:szCs w:val="24"/>
        </w:rPr>
        <w:t>ется)</w:t>
      </w:r>
      <w:r w:rsidRPr="00172257">
        <w:rPr>
          <w:rFonts w:ascii="Arial" w:hAnsi="Arial" w:cs="Arial"/>
          <w:sz w:val="24"/>
          <w:szCs w:val="24"/>
        </w:rPr>
        <w:t>.</w:t>
      </w:r>
    </w:p>
    <w:p w:rsidR="00460A0A" w:rsidRDefault="00460A0A" w:rsidP="009C60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3F66" w:rsidRPr="00172257" w:rsidRDefault="00193F66" w:rsidP="009C60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73715C">
        <w:rPr>
          <w:rFonts w:ascii="Arial" w:hAnsi="Arial" w:cs="Arial"/>
          <w:sz w:val="24"/>
          <w:szCs w:val="24"/>
        </w:rPr>
        <w:t xml:space="preserve">Утвердить распределение </w:t>
      </w:r>
      <w:r w:rsidR="007E14B1" w:rsidRPr="00172257">
        <w:rPr>
          <w:rFonts w:ascii="Arial" w:hAnsi="Arial" w:cs="Arial"/>
          <w:bCs/>
          <w:sz w:val="24"/>
          <w:szCs w:val="24"/>
        </w:rPr>
        <w:t>ин</w:t>
      </w:r>
      <w:r w:rsidR="007E14B1">
        <w:rPr>
          <w:rFonts w:ascii="Arial" w:hAnsi="Arial" w:cs="Arial"/>
          <w:bCs/>
          <w:sz w:val="24"/>
          <w:szCs w:val="24"/>
        </w:rPr>
        <w:t>ых</w:t>
      </w:r>
      <w:r w:rsidR="007E14B1" w:rsidRPr="00172257">
        <w:rPr>
          <w:rFonts w:ascii="Arial" w:hAnsi="Arial" w:cs="Arial"/>
          <w:bCs/>
          <w:sz w:val="24"/>
          <w:szCs w:val="24"/>
        </w:rPr>
        <w:t xml:space="preserve"> межбюджетн</w:t>
      </w:r>
      <w:r w:rsidR="007E14B1">
        <w:rPr>
          <w:rFonts w:ascii="Arial" w:hAnsi="Arial" w:cs="Arial"/>
          <w:bCs/>
          <w:sz w:val="24"/>
          <w:szCs w:val="24"/>
        </w:rPr>
        <w:t>ых</w:t>
      </w:r>
      <w:r w:rsidR="007E14B1" w:rsidRPr="00172257">
        <w:rPr>
          <w:rFonts w:ascii="Arial" w:hAnsi="Arial" w:cs="Arial"/>
          <w:bCs/>
          <w:sz w:val="24"/>
          <w:szCs w:val="24"/>
        </w:rPr>
        <w:t xml:space="preserve"> трансферт</w:t>
      </w:r>
      <w:r w:rsidR="007E14B1">
        <w:rPr>
          <w:rFonts w:ascii="Arial" w:hAnsi="Arial" w:cs="Arial"/>
          <w:bCs/>
          <w:sz w:val="24"/>
          <w:szCs w:val="24"/>
        </w:rPr>
        <w:t>ов</w:t>
      </w:r>
      <w:r w:rsidR="007E14B1" w:rsidRPr="00172257">
        <w:rPr>
          <w:rFonts w:ascii="Arial" w:hAnsi="Arial" w:cs="Arial"/>
          <w:bCs/>
          <w:sz w:val="24"/>
          <w:szCs w:val="24"/>
        </w:rPr>
        <w:t xml:space="preserve">, </w:t>
      </w:r>
      <w:r w:rsidR="007E14B1" w:rsidRPr="00172257">
        <w:rPr>
          <w:rFonts w:ascii="Arial" w:hAnsi="Arial" w:cs="Arial"/>
          <w:sz w:val="24"/>
          <w:szCs w:val="24"/>
        </w:rPr>
        <w:t>пред</w:t>
      </w:r>
      <w:r w:rsidR="007E14B1">
        <w:rPr>
          <w:rFonts w:ascii="Arial" w:hAnsi="Arial" w:cs="Arial"/>
          <w:sz w:val="24"/>
          <w:szCs w:val="24"/>
        </w:rPr>
        <w:t>о</w:t>
      </w:r>
      <w:r w:rsidR="007E14B1">
        <w:rPr>
          <w:rFonts w:ascii="Arial" w:hAnsi="Arial" w:cs="Arial"/>
          <w:sz w:val="24"/>
          <w:szCs w:val="24"/>
        </w:rPr>
        <w:t>ставля</w:t>
      </w:r>
      <w:r w:rsidR="007E14B1" w:rsidRPr="00172257">
        <w:rPr>
          <w:rFonts w:ascii="Arial" w:hAnsi="Arial" w:cs="Arial"/>
          <w:sz w:val="24"/>
          <w:szCs w:val="24"/>
        </w:rPr>
        <w:t>ем</w:t>
      </w:r>
      <w:r w:rsidR="007E14B1">
        <w:rPr>
          <w:rFonts w:ascii="Arial" w:hAnsi="Arial" w:cs="Arial"/>
          <w:sz w:val="24"/>
          <w:szCs w:val="24"/>
        </w:rPr>
        <w:t>ых</w:t>
      </w:r>
      <w:r w:rsidR="007E14B1" w:rsidRPr="00172257">
        <w:rPr>
          <w:rFonts w:ascii="Arial" w:hAnsi="Arial" w:cs="Arial"/>
          <w:sz w:val="24"/>
          <w:szCs w:val="24"/>
        </w:rPr>
        <w:t xml:space="preserve"> </w:t>
      </w:r>
      <w:r w:rsidR="007E14B1">
        <w:rPr>
          <w:rFonts w:ascii="Arial" w:hAnsi="Arial" w:cs="Arial"/>
          <w:sz w:val="24"/>
          <w:szCs w:val="24"/>
        </w:rPr>
        <w:t>из</w:t>
      </w:r>
      <w:r w:rsidR="007E14B1" w:rsidRPr="00172257">
        <w:rPr>
          <w:rFonts w:ascii="Arial" w:hAnsi="Arial" w:cs="Arial"/>
          <w:sz w:val="24"/>
          <w:szCs w:val="24"/>
        </w:rPr>
        <w:t xml:space="preserve"> бюджет</w:t>
      </w:r>
      <w:r w:rsidR="007E14B1">
        <w:rPr>
          <w:rFonts w:ascii="Arial" w:hAnsi="Arial" w:cs="Arial"/>
          <w:sz w:val="24"/>
          <w:szCs w:val="24"/>
        </w:rPr>
        <w:t>а</w:t>
      </w:r>
      <w:r w:rsidR="007E14B1" w:rsidRPr="00172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14B1" w:rsidRPr="0017225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E14B1" w:rsidRPr="00172257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7E14B1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7E14B1" w:rsidRPr="00172257">
        <w:rPr>
          <w:rFonts w:ascii="Arial" w:hAnsi="Arial" w:cs="Arial"/>
          <w:sz w:val="24"/>
          <w:szCs w:val="24"/>
        </w:rPr>
        <w:t>бюджет</w:t>
      </w:r>
      <w:r w:rsidR="007E14B1">
        <w:rPr>
          <w:rFonts w:ascii="Arial" w:hAnsi="Arial" w:cs="Arial"/>
          <w:sz w:val="24"/>
          <w:szCs w:val="24"/>
        </w:rPr>
        <w:t>ам</w:t>
      </w:r>
      <w:r w:rsidR="007E14B1" w:rsidRPr="00172257">
        <w:rPr>
          <w:rFonts w:ascii="Arial" w:hAnsi="Arial" w:cs="Arial"/>
          <w:sz w:val="24"/>
          <w:szCs w:val="24"/>
        </w:rPr>
        <w:t xml:space="preserve"> поселени</w:t>
      </w:r>
      <w:r w:rsidR="007E14B1">
        <w:rPr>
          <w:rFonts w:ascii="Arial" w:hAnsi="Arial" w:cs="Arial"/>
          <w:sz w:val="24"/>
          <w:szCs w:val="24"/>
        </w:rPr>
        <w:t>й</w:t>
      </w:r>
      <w:r w:rsidR="007E14B1" w:rsidRPr="00172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14B1" w:rsidRPr="0017225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E14B1" w:rsidRPr="00172257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7E14B1">
        <w:rPr>
          <w:rFonts w:ascii="Arial" w:hAnsi="Arial" w:cs="Arial"/>
          <w:sz w:val="24"/>
          <w:szCs w:val="24"/>
        </w:rPr>
        <w:t>Волг</w:t>
      </w:r>
      <w:r w:rsidR="007E14B1">
        <w:rPr>
          <w:rFonts w:ascii="Arial" w:hAnsi="Arial" w:cs="Arial"/>
          <w:sz w:val="24"/>
          <w:szCs w:val="24"/>
        </w:rPr>
        <w:t>о</w:t>
      </w:r>
      <w:r w:rsidR="007E14B1">
        <w:rPr>
          <w:rFonts w:ascii="Arial" w:hAnsi="Arial" w:cs="Arial"/>
          <w:sz w:val="24"/>
          <w:szCs w:val="24"/>
        </w:rPr>
        <w:t xml:space="preserve">градской области </w:t>
      </w:r>
      <w:r w:rsidR="007E14B1" w:rsidRPr="00614EAA">
        <w:rPr>
          <w:rFonts w:ascii="Arial" w:hAnsi="Arial" w:cs="Arial"/>
          <w:bCs/>
          <w:sz w:val="24"/>
          <w:szCs w:val="24"/>
        </w:rPr>
        <w:t xml:space="preserve">на </w:t>
      </w:r>
      <w:r w:rsidR="009C6042">
        <w:rPr>
          <w:rFonts w:ascii="Arial" w:hAnsi="Arial" w:cs="Arial"/>
          <w:bCs/>
          <w:sz w:val="24"/>
          <w:szCs w:val="24"/>
        </w:rPr>
        <w:t>с</w:t>
      </w:r>
      <w:r w:rsidR="009C6042" w:rsidRPr="009C6042">
        <w:rPr>
          <w:rFonts w:ascii="Arial" w:hAnsi="Arial" w:cs="Arial"/>
          <w:bCs/>
          <w:sz w:val="24"/>
          <w:szCs w:val="24"/>
        </w:rPr>
        <w:t>одержание объектов благоустройства</w:t>
      </w:r>
      <w:r w:rsidR="00E75B26">
        <w:rPr>
          <w:rFonts w:ascii="Arial" w:hAnsi="Arial" w:cs="Arial"/>
          <w:bCs/>
          <w:sz w:val="24"/>
          <w:szCs w:val="24"/>
        </w:rPr>
        <w:t>,</w:t>
      </w:r>
      <w:r w:rsidR="009C6042" w:rsidRPr="0073715C">
        <w:rPr>
          <w:rFonts w:ascii="Arial" w:hAnsi="Arial" w:cs="Arial"/>
          <w:sz w:val="24"/>
          <w:szCs w:val="24"/>
        </w:rPr>
        <w:t xml:space="preserve"> </w:t>
      </w:r>
      <w:r w:rsidR="00EF3C88" w:rsidRPr="003C5670">
        <w:rPr>
          <w:rFonts w:ascii="Arial" w:hAnsi="Arial" w:cs="Arial"/>
          <w:sz w:val="24"/>
          <w:szCs w:val="24"/>
        </w:rPr>
        <w:t xml:space="preserve">на </w:t>
      </w:r>
      <w:r w:rsidR="00EF3C88" w:rsidRPr="00EF3C88">
        <w:rPr>
          <w:rFonts w:ascii="Arial" w:hAnsi="Arial" w:cs="Arial"/>
          <w:sz w:val="24"/>
          <w:szCs w:val="24"/>
        </w:rPr>
        <w:t>2022 год</w:t>
      </w:r>
      <w:r w:rsidR="00EF3C88" w:rsidRPr="0073715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(пр</w:t>
      </w:r>
      <w:r w:rsidRPr="0073715C">
        <w:rPr>
          <w:rFonts w:ascii="Arial" w:hAnsi="Arial" w:cs="Arial"/>
          <w:sz w:val="24"/>
          <w:szCs w:val="24"/>
        </w:rPr>
        <w:t>и</w:t>
      </w:r>
      <w:r w:rsidRPr="0073715C">
        <w:rPr>
          <w:rFonts w:ascii="Arial" w:hAnsi="Arial" w:cs="Arial"/>
          <w:sz w:val="24"/>
          <w:szCs w:val="24"/>
        </w:rPr>
        <w:t>л</w:t>
      </w:r>
      <w:r w:rsidR="00CA4401">
        <w:rPr>
          <w:rFonts w:ascii="Arial" w:hAnsi="Arial" w:cs="Arial"/>
          <w:sz w:val="24"/>
          <w:szCs w:val="24"/>
        </w:rPr>
        <w:t>агается).</w:t>
      </w:r>
    </w:p>
    <w:p w:rsidR="00E508CE" w:rsidRDefault="00172257" w:rsidP="009C6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2257">
        <w:rPr>
          <w:rFonts w:ascii="Arial" w:hAnsi="Arial" w:cs="Arial"/>
          <w:sz w:val="24"/>
          <w:szCs w:val="24"/>
        </w:rPr>
        <w:tab/>
      </w:r>
    </w:p>
    <w:p w:rsidR="008F5E61" w:rsidRDefault="00E508CE" w:rsidP="00172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CA4401">
        <w:rPr>
          <w:rFonts w:ascii="Arial" w:hAnsi="Arial" w:cs="Arial"/>
          <w:sz w:val="24"/>
          <w:szCs w:val="24"/>
        </w:rPr>
        <w:t>3</w:t>
      </w:r>
      <w:r w:rsidR="009F7686" w:rsidRPr="00172257">
        <w:rPr>
          <w:rFonts w:ascii="Arial" w:hAnsi="Arial" w:cs="Arial"/>
          <w:sz w:val="24"/>
          <w:szCs w:val="24"/>
        </w:rPr>
        <w:t>. Настоящее постановление вступает в силу с момента подписания</w:t>
      </w:r>
      <w:r w:rsidR="008F5E61" w:rsidRPr="00172257">
        <w:rPr>
          <w:rFonts w:ascii="Arial" w:hAnsi="Arial" w:cs="Arial"/>
          <w:sz w:val="24"/>
          <w:szCs w:val="24"/>
        </w:rPr>
        <w:t>.</w:t>
      </w:r>
    </w:p>
    <w:p w:rsidR="00172257" w:rsidRPr="00172257" w:rsidRDefault="00172257" w:rsidP="00172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5E61" w:rsidRDefault="00C5319C" w:rsidP="00C5319C">
      <w:pPr>
        <w:pStyle w:val="31"/>
        <w:shd w:val="clear" w:color="auto" w:fill="auto"/>
        <w:tabs>
          <w:tab w:val="left" w:pos="1185"/>
        </w:tabs>
        <w:spacing w:before="0" w:after="0" w:line="240" w:lineRule="auto"/>
        <w:jc w:val="both"/>
        <w:rPr>
          <w:rFonts w:ascii="Arial" w:hAnsi="Arial" w:cs="Arial"/>
        </w:rPr>
      </w:pPr>
      <w:r w:rsidRPr="00172257">
        <w:rPr>
          <w:rFonts w:ascii="Arial" w:hAnsi="Arial" w:cs="Arial"/>
        </w:rPr>
        <w:t xml:space="preserve">           </w:t>
      </w:r>
      <w:r w:rsidR="00CA4401">
        <w:rPr>
          <w:rFonts w:ascii="Arial" w:hAnsi="Arial" w:cs="Arial"/>
        </w:rPr>
        <w:t>4</w:t>
      </w:r>
      <w:r w:rsidRPr="00172257">
        <w:rPr>
          <w:rFonts w:ascii="Arial" w:hAnsi="Arial" w:cs="Arial"/>
        </w:rPr>
        <w:t xml:space="preserve">. </w:t>
      </w:r>
      <w:r w:rsidR="008F5E61" w:rsidRPr="00172257">
        <w:rPr>
          <w:rFonts w:ascii="Arial" w:hAnsi="Arial" w:cs="Arial"/>
        </w:rPr>
        <w:t>Отделу по муниципальной службе, общим и кадровым вопросам</w:t>
      </w:r>
      <w:r w:rsidR="00302CB5">
        <w:rPr>
          <w:rFonts w:ascii="Arial" w:hAnsi="Arial" w:cs="Arial"/>
        </w:rPr>
        <w:t xml:space="preserve"> адм</w:t>
      </w:r>
      <w:r w:rsidR="00302CB5">
        <w:rPr>
          <w:rFonts w:ascii="Arial" w:hAnsi="Arial" w:cs="Arial"/>
        </w:rPr>
        <w:t>и</w:t>
      </w:r>
      <w:r w:rsidR="00302CB5">
        <w:rPr>
          <w:rFonts w:ascii="Arial" w:hAnsi="Arial" w:cs="Arial"/>
        </w:rPr>
        <w:t xml:space="preserve">нистрации </w:t>
      </w:r>
      <w:proofErr w:type="spellStart"/>
      <w:r w:rsidR="00302CB5" w:rsidRPr="00172257">
        <w:rPr>
          <w:rFonts w:ascii="Arial" w:hAnsi="Arial" w:cs="Arial"/>
        </w:rPr>
        <w:t>Светлоярского</w:t>
      </w:r>
      <w:proofErr w:type="spellEnd"/>
      <w:r w:rsidR="00302CB5" w:rsidRPr="00172257">
        <w:rPr>
          <w:rFonts w:ascii="Arial" w:hAnsi="Arial" w:cs="Arial"/>
        </w:rPr>
        <w:t xml:space="preserve"> муниципального района</w:t>
      </w:r>
      <w:r w:rsidR="008F5E61" w:rsidRPr="00172257">
        <w:rPr>
          <w:rFonts w:ascii="Arial" w:hAnsi="Arial" w:cs="Arial"/>
        </w:rPr>
        <w:t xml:space="preserve"> (</w:t>
      </w:r>
      <w:r w:rsidRPr="00172257">
        <w:rPr>
          <w:rFonts w:ascii="Arial" w:hAnsi="Arial" w:cs="Arial"/>
        </w:rPr>
        <w:t>Иванова Н.В</w:t>
      </w:r>
      <w:r w:rsidR="00C03386" w:rsidRPr="00172257">
        <w:rPr>
          <w:rFonts w:ascii="Arial" w:hAnsi="Arial" w:cs="Arial"/>
        </w:rPr>
        <w:t>.</w:t>
      </w:r>
      <w:r w:rsidR="008F5E61" w:rsidRPr="00172257">
        <w:rPr>
          <w:rFonts w:ascii="Arial" w:hAnsi="Arial" w:cs="Arial"/>
        </w:rPr>
        <w:t xml:space="preserve">) </w:t>
      </w:r>
      <w:proofErr w:type="gramStart"/>
      <w:r w:rsidR="008F5E61" w:rsidRPr="00172257">
        <w:rPr>
          <w:rFonts w:ascii="Arial" w:hAnsi="Arial" w:cs="Arial"/>
        </w:rPr>
        <w:t>разместить</w:t>
      </w:r>
      <w:proofErr w:type="gramEnd"/>
      <w:r w:rsidR="008F5E61" w:rsidRPr="00172257">
        <w:rPr>
          <w:rFonts w:ascii="Arial" w:hAnsi="Arial" w:cs="Arial"/>
        </w:rPr>
        <w:t xml:space="preserve"> настоящее постановление на официальном сайте </w:t>
      </w:r>
      <w:proofErr w:type="spellStart"/>
      <w:r w:rsidR="008F5E61" w:rsidRPr="00172257">
        <w:rPr>
          <w:rFonts w:ascii="Arial" w:hAnsi="Arial" w:cs="Arial"/>
        </w:rPr>
        <w:t>Светлоярского</w:t>
      </w:r>
      <w:proofErr w:type="spellEnd"/>
      <w:r w:rsidR="008F5E61" w:rsidRPr="00172257">
        <w:rPr>
          <w:rFonts w:ascii="Arial" w:hAnsi="Arial" w:cs="Arial"/>
        </w:rPr>
        <w:t xml:space="preserve"> муниципал</w:t>
      </w:r>
      <w:r w:rsidR="008F5E61" w:rsidRPr="00172257">
        <w:rPr>
          <w:rFonts w:ascii="Arial" w:hAnsi="Arial" w:cs="Arial"/>
        </w:rPr>
        <w:t>ь</w:t>
      </w:r>
      <w:r w:rsidR="008F5E61" w:rsidRPr="00172257">
        <w:rPr>
          <w:rFonts w:ascii="Arial" w:hAnsi="Arial" w:cs="Arial"/>
        </w:rPr>
        <w:t>ного района</w:t>
      </w:r>
      <w:r w:rsidR="00302CB5">
        <w:rPr>
          <w:rFonts w:ascii="Arial" w:hAnsi="Arial" w:cs="Arial"/>
        </w:rPr>
        <w:t xml:space="preserve"> Волгоградской области</w:t>
      </w:r>
      <w:r w:rsidR="008F5E61" w:rsidRPr="00172257">
        <w:rPr>
          <w:rFonts w:ascii="Arial" w:hAnsi="Arial" w:cs="Arial"/>
        </w:rPr>
        <w:t>.</w:t>
      </w:r>
    </w:p>
    <w:p w:rsidR="00F70EDE" w:rsidRDefault="00F70EDE" w:rsidP="00C5319C">
      <w:pPr>
        <w:pStyle w:val="31"/>
        <w:shd w:val="clear" w:color="auto" w:fill="auto"/>
        <w:tabs>
          <w:tab w:val="left" w:pos="1185"/>
        </w:tabs>
        <w:spacing w:before="0" w:after="0" w:line="240" w:lineRule="auto"/>
        <w:jc w:val="both"/>
        <w:rPr>
          <w:rFonts w:ascii="Arial" w:hAnsi="Arial" w:cs="Arial"/>
        </w:rPr>
      </w:pPr>
    </w:p>
    <w:p w:rsidR="00B90890" w:rsidRDefault="00CA4401" w:rsidP="00CA4401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70EDE">
        <w:rPr>
          <w:rFonts w:ascii="Arial" w:hAnsi="Arial" w:cs="Arial"/>
          <w:sz w:val="24"/>
          <w:szCs w:val="24"/>
        </w:rPr>
        <w:t xml:space="preserve">. </w:t>
      </w:r>
      <w:r w:rsidR="00F70EDE" w:rsidRPr="00F70EDE">
        <w:rPr>
          <w:rFonts w:ascii="Arial" w:hAnsi="Arial" w:cs="Arial"/>
          <w:sz w:val="24"/>
          <w:szCs w:val="24"/>
        </w:rPr>
        <w:t xml:space="preserve">Консультанту отдела бюджетно-финансовой политики </w:t>
      </w:r>
      <w:r w:rsidR="00302CB5" w:rsidRPr="00302CB5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302CB5" w:rsidRPr="00302CB5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302CB5" w:rsidRPr="00302CB5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F70EDE" w:rsidRPr="00302CB5">
        <w:rPr>
          <w:rFonts w:ascii="Arial" w:hAnsi="Arial" w:cs="Arial"/>
          <w:sz w:val="24"/>
          <w:szCs w:val="24"/>
        </w:rPr>
        <w:t xml:space="preserve">(Коптева Е.Н.) </w:t>
      </w:r>
      <w:proofErr w:type="gramStart"/>
      <w:r w:rsidR="00F70EDE" w:rsidRPr="00302CB5">
        <w:rPr>
          <w:rFonts w:ascii="Arial" w:hAnsi="Arial" w:cs="Arial"/>
          <w:sz w:val="24"/>
          <w:szCs w:val="24"/>
        </w:rPr>
        <w:t>разместить</w:t>
      </w:r>
      <w:proofErr w:type="gramEnd"/>
      <w:r w:rsidR="00F70EDE" w:rsidRPr="00F70EDE">
        <w:rPr>
          <w:rFonts w:ascii="Arial" w:hAnsi="Arial" w:cs="Arial"/>
          <w:sz w:val="24"/>
          <w:szCs w:val="24"/>
        </w:rPr>
        <w:t xml:space="preserve"> настоящее </w:t>
      </w:r>
      <w:r w:rsidR="00F70EDE">
        <w:rPr>
          <w:rFonts w:ascii="Arial" w:hAnsi="Arial" w:cs="Arial"/>
          <w:sz w:val="24"/>
          <w:szCs w:val="24"/>
        </w:rPr>
        <w:t>постановление</w:t>
      </w:r>
      <w:r w:rsidR="00F70EDE" w:rsidRPr="00F70EDE">
        <w:rPr>
          <w:rFonts w:ascii="Arial" w:hAnsi="Arial" w:cs="Arial"/>
          <w:sz w:val="24"/>
          <w:szCs w:val="24"/>
        </w:rPr>
        <w:t xml:space="preserve"> на финансовом портале </w:t>
      </w:r>
      <w:proofErr w:type="spellStart"/>
      <w:r w:rsidR="00F70EDE" w:rsidRPr="00F70EDE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F70EDE" w:rsidRPr="00F70ED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CA4401" w:rsidRPr="00172257" w:rsidRDefault="00CA4401" w:rsidP="00CA4401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</w:p>
    <w:p w:rsidR="0028557F" w:rsidRPr="00172257" w:rsidRDefault="00F70EDE" w:rsidP="00F70EDE">
      <w:pPr>
        <w:pStyle w:val="31"/>
        <w:shd w:val="clear" w:color="auto" w:fill="auto"/>
        <w:tabs>
          <w:tab w:val="left" w:pos="1096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CA440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8F5E61" w:rsidRPr="00172257">
        <w:rPr>
          <w:rFonts w:ascii="Arial" w:hAnsi="Arial" w:cs="Arial"/>
        </w:rPr>
        <w:t xml:space="preserve">Контроль исполнения настоящего постановления </w:t>
      </w:r>
      <w:r w:rsidRPr="007E1F96">
        <w:rPr>
          <w:rFonts w:ascii="Arial" w:hAnsi="Arial" w:cs="Arial"/>
        </w:rPr>
        <w:t xml:space="preserve">возложить на </w:t>
      </w:r>
      <w:r w:rsidR="004154AB">
        <w:rPr>
          <w:rFonts w:ascii="Arial" w:hAnsi="Arial" w:cs="Arial"/>
        </w:rPr>
        <w:t>зам</w:t>
      </w:r>
      <w:r w:rsidR="004154AB">
        <w:rPr>
          <w:rFonts w:ascii="Arial" w:hAnsi="Arial" w:cs="Arial"/>
        </w:rPr>
        <w:t>е</w:t>
      </w:r>
      <w:r w:rsidR="004154AB">
        <w:rPr>
          <w:rFonts w:ascii="Arial" w:hAnsi="Arial" w:cs="Arial"/>
        </w:rPr>
        <w:t>стителя главы</w:t>
      </w:r>
      <w:r w:rsidR="00302CB5">
        <w:rPr>
          <w:rFonts w:ascii="Arial" w:hAnsi="Arial" w:cs="Arial"/>
        </w:rPr>
        <w:t xml:space="preserve"> </w:t>
      </w:r>
      <w:proofErr w:type="spellStart"/>
      <w:r w:rsidR="00302CB5" w:rsidRPr="00172257">
        <w:rPr>
          <w:rFonts w:ascii="Arial" w:hAnsi="Arial" w:cs="Arial"/>
        </w:rPr>
        <w:t>Светлоярского</w:t>
      </w:r>
      <w:proofErr w:type="spellEnd"/>
      <w:r w:rsidR="00302CB5" w:rsidRPr="00172257">
        <w:rPr>
          <w:rFonts w:ascii="Arial" w:hAnsi="Arial" w:cs="Arial"/>
        </w:rPr>
        <w:t xml:space="preserve"> муниципального района </w:t>
      </w:r>
      <w:r w:rsidR="004154AB">
        <w:rPr>
          <w:rFonts w:ascii="Arial" w:hAnsi="Arial" w:cs="Arial"/>
        </w:rPr>
        <w:t xml:space="preserve">Волгоградской области </w:t>
      </w:r>
      <w:proofErr w:type="spellStart"/>
      <w:r>
        <w:rPr>
          <w:rFonts w:ascii="Arial" w:hAnsi="Arial" w:cs="Arial"/>
        </w:rPr>
        <w:t>Подхватилин</w:t>
      </w:r>
      <w:r w:rsidRPr="007E1F96">
        <w:rPr>
          <w:rFonts w:ascii="Arial" w:hAnsi="Arial" w:cs="Arial"/>
        </w:rPr>
        <w:t>у</w:t>
      </w:r>
      <w:proofErr w:type="spellEnd"/>
      <w:r w:rsidR="00BA4A5E">
        <w:rPr>
          <w:rFonts w:ascii="Arial" w:hAnsi="Arial" w:cs="Arial"/>
        </w:rPr>
        <w:t xml:space="preserve"> О</w:t>
      </w:r>
      <w:r w:rsidR="00BA4A5E" w:rsidRPr="007E1F96">
        <w:rPr>
          <w:rFonts w:ascii="Arial" w:hAnsi="Arial" w:cs="Arial"/>
        </w:rPr>
        <w:t>.</w:t>
      </w:r>
      <w:r w:rsidR="00BA4A5E">
        <w:rPr>
          <w:rFonts w:ascii="Arial" w:hAnsi="Arial" w:cs="Arial"/>
        </w:rPr>
        <w:t>И</w:t>
      </w:r>
      <w:r w:rsidR="00BA4A5E" w:rsidRPr="007E1F96">
        <w:rPr>
          <w:rFonts w:ascii="Arial" w:hAnsi="Arial" w:cs="Arial"/>
        </w:rPr>
        <w:t>.</w:t>
      </w:r>
    </w:p>
    <w:p w:rsidR="000B4D30" w:rsidRDefault="000B4D30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18A0" w:rsidRPr="00172257" w:rsidRDefault="00BD18A0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3997" w:rsidRPr="004D4518" w:rsidRDefault="00303997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411E" w:rsidRPr="004D4518" w:rsidRDefault="00E50D5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3715A7" w:rsidRPr="004D4518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 xml:space="preserve">а </w:t>
      </w:r>
      <w:r w:rsidR="003715A7" w:rsidRPr="004D4518">
        <w:rPr>
          <w:rFonts w:ascii="Arial" w:hAnsi="Arial" w:cs="Arial"/>
          <w:sz w:val="24"/>
          <w:szCs w:val="24"/>
        </w:rPr>
        <w:t xml:space="preserve">муниципального района </w:t>
      </w:r>
      <w:r>
        <w:rPr>
          <w:rFonts w:ascii="Arial" w:hAnsi="Arial" w:cs="Arial"/>
          <w:sz w:val="24"/>
          <w:szCs w:val="24"/>
        </w:rPr>
        <w:t xml:space="preserve">  </w:t>
      </w:r>
      <w:r w:rsidR="003715A7" w:rsidRPr="004D4518">
        <w:rPr>
          <w:rFonts w:ascii="Arial" w:hAnsi="Arial" w:cs="Arial"/>
          <w:sz w:val="24"/>
          <w:szCs w:val="24"/>
        </w:rPr>
        <w:t xml:space="preserve"> </w:t>
      </w:r>
      <w:r w:rsidR="008A02BC">
        <w:rPr>
          <w:rFonts w:ascii="Arial" w:hAnsi="Arial" w:cs="Arial"/>
          <w:sz w:val="24"/>
          <w:szCs w:val="24"/>
        </w:rPr>
        <w:t xml:space="preserve"> </w:t>
      </w:r>
      <w:r w:rsidR="003715A7" w:rsidRPr="004D4518">
        <w:rPr>
          <w:rFonts w:ascii="Arial" w:hAnsi="Arial" w:cs="Arial"/>
          <w:sz w:val="24"/>
          <w:szCs w:val="24"/>
        </w:rPr>
        <w:t xml:space="preserve">                         </w:t>
      </w:r>
      <w:r w:rsidR="004D4518" w:rsidRPr="004D4518">
        <w:rPr>
          <w:rFonts w:ascii="Arial" w:hAnsi="Arial" w:cs="Arial"/>
          <w:sz w:val="24"/>
          <w:szCs w:val="24"/>
        </w:rPr>
        <w:t xml:space="preserve">                         </w:t>
      </w:r>
      <w:r w:rsidR="004D4518">
        <w:rPr>
          <w:rFonts w:ascii="Arial" w:hAnsi="Arial" w:cs="Arial"/>
          <w:sz w:val="24"/>
          <w:szCs w:val="24"/>
        </w:rPr>
        <w:t xml:space="preserve">    </w:t>
      </w:r>
      <w:r w:rsidR="004D4518" w:rsidRPr="004D4518">
        <w:rPr>
          <w:rFonts w:ascii="Arial" w:hAnsi="Arial" w:cs="Arial"/>
          <w:sz w:val="24"/>
          <w:szCs w:val="24"/>
        </w:rPr>
        <w:t>Т.В. Распутина</w:t>
      </w:r>
    </w:p>
    <w:p w:rsidR="00B90890" w:rsidRDefault="00B90890" w:rsidP="00B90890">
      <w:pPr>
        <w:pStyle w:val="ConsPlusNormal"/>
        <w:ind w:firstLine="0"/>
        <w:rPr>
          <w:sz w:val="18"/>
          <w:szCs w:val="18"/>
        </w:rPr>
      </w:pPr>
    </w:p>
    <w:p w:rsidR="00F70EDE" w:rsidRDefault="00F70EDE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E566B1" w:rsidRDefault="00E566B1" w:rsidP="00B90890">
      <w:pPr>
        <w:pStyle w:val="ConsPlusNormal"/>
        <w:ind w:firstLine="0"/>
        <w:rPr>
          <w:sz w:val="16"/>
          <w:szCs w:val="16"/>
        </w:rPr>
        <w:sectPr w:rsidR="00E566B1" w:rsidSect="0067153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34"/>
      </w:tblGrid>
      <w:tr w:rsidR="007D6A26" w:rsidTr="007D6A26">
        <w:tc>
          <w:tcPr>
            <w:tcW w:w="5353" w:type="dxa"/>
          </w:tcPr>
          <w:p w:rsidR="007D6A26" w:rsidRDefault="007D6A26" w:rsidP="008A02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:rsidR="007D6A26" w:rsidRPr="00F70EDE" w:rsidRDefault="00172257" w:rsidP="007D6A2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0EDE">
              <w:rPr>
                <w:sz w:val="24"/>
                <w:szCs w:val="24"/>
              </w:rPr>
              <w:t>У</w:t>
            </w:r>
            <w:r w:rsidR="00217234">
              <w:rPr>
                <w:sz w:val="24"/>
                <w:szCs w:val="24"/>
              </w:rPr>
              <w:t>ТВЕРЖДЕНА</w:t>
            </w:r>
            <w:r w:rsidR="007D6A26" w:rsidRPr="00F70EDE">
              <w:rPr>
                <w:sz w:val="24"/>
                <w:szCs w:val="24"/>
              </w:rPr>
              <w:t xml:space="preserve"> </w:t>
            </w:r>
          </w:p>
          <w:p w:rsidR="007D6A26" w:rsidRPr="00F70EDE" w:rsidRDefault="007D6A26" w:rsidP="007D6A2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0EDE">
              <w:rPr>
                <w:sz w:val="24"/>
                <w:szCs w:val="24"/>
              </w:rPr>
              <w:t>постановлени</w:t>
            </w:r>
            <w:r w:rsidR="00172257" w:rsidRPr="00F70EDE">
              <w:rPr>
                <w:sz w:val="24"/>
                <w:szCs w:val="24"/>
              </w:rPr>
              <w:t>ем</w:t>
            </w:r>
            <w:r w:rsidRPr="00F70EDE">
              <w:rPr>
                <w:sz w:val="24"/>
                <w:szCs w:val="24"/>
              </w:rPr>
              <w:t xml:space="preserve"> администрации </w:t>
            </w:r>
          </w:p>
          <w:p w:rsidR="007D6A26" w:rsidRPr="00F70EDE" w:rsidRDefault="007D6A26" w:rsidP="007D6A26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spellStart"/>
            <w:r w:rsidRPr="00F70EDE">
              <w:rPr>
                <w:sz w:val="24"/>
                <w:szCs w:val="24"/>
              </w:rPr>
              <w:t>Светлоярского</w:t>
            </w:r>
            <w:proofErr w:type="spellEnd"/>
            <w:r w:rsidRPr="00F70EDE">
              <w:rPr>
                <w:sz w:val="24"/>
                <w:szCs w:val="24"/>
              </w:rPr>
              <w:t xml:space="preserve"> муниципального района</w:t>
            </w:r>
            <w:r w:rsidR="00F70EDE">
              <w:rPr>
                <w:sz w:val="24"/>
                <w:szCs w:val="24"/>
              </w:rPr>
              <w:t xml:space="preserve"> </w:t>
            </w:r>
            <w:r w:rsidRPr="00F70EDE">
              <w:rPr>
                <w:sz w:val="24"/>
                <w:szCs w:val="24"/>
              </w:rPr>
              <w:t xml:space="preserve">Волгоградской области </w:t>
            </w:r>
          </w:p>
          <w:p w:rsidR="007D6A26" w:rsidRPr="00F70EDE" w:rsidRDefault="007D6A26" w:rsidP="007D6A2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0EDE">
              <w:rPr>
                <w:sz w:val="24"/>
                <w:szCs w:val="24"/>
              </w:rPr>
              <w:t xml:space="preserve">от </w:t>
            </w:r>
            <w:r w:rsidR="007420A8">
              <w:rPr>
                <w:sz w:val="24"/>
                <w:szCs w:val="24"/>
              </w:rPr>
              <w:t>01.04.2022</w:t>
            </w:r>
            <w:r w:rsidRPr="00F70EDE">
              <w:rPr>
                <w:sz w:val="24"/>
                <w:szCs w:val="24"/>
              </w:rPr>
              <w:t xml:space="preserve"> № </w:t>
            </w:r>
            <w:r w:rsidR="007420A8">
              <w:rPr>
                <w:sz w:val="24"/>
                <w:szCs w:val="24"/>
              </w:rPr>
              <w:t>566</w:t>
            </w:r>
          </w:p>
          <w:p w:rsidR="007D6A26" w:rsidRDefault="007D6A26" w:rsidP="007D6A26">
            <w:pPr>
              <w:pStyle w:val="ConsPlusNormal"/>
              <w:ind w:firstLine="0"/>
              <w:rPr>
                <w:sz w:val="20"/>
              </w:rPr>
            </w:pPr>
          </w:p>
          <w:p w:rsidR="007D6A26" w:rsidRDefault="007D6A26" w:rsidP="008A02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</w:p>
        </w:tc>
      </w:tr>
    </w:tbl>
    <w:p w:rsidR="007D6A26" w:rsidRDefault="007D6A26" w:rsidP="008A02BC">
      <w:pPr>
        <w:pStyle w:val="ConsPlusNormal"/>
        <w:jc w:val="right"/>
        <w:rPr>
          <w:sz w:val="18"/>
          <w:szCs w:val="18"/>
        </w:rPr>
      </w:pPr>
    </w:p>
    <w:p w:rsidR="007E14B1" w:rsidRDefault="00172257" w:rsidP="007E14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4154AB">
        <w:rPr>
          <w:rFonts w:ascii="Arial" w:hAnsi="Arial" w:cs="Arial"/>
          <w:bCs/>
          <w:sz w:val="24"/>
          <w:szCs w:val="24"/>
        </w:rPr>
        <w:t xml:space="preserve">Методика </w:t>
      </w:r>
    </w:p>
    <w:p w:rsidR="00CA4401" w:rsidRDefault="00302CB5" w:rsidP="007E14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4154AB">
        <w:rPr>
          <w:rFonts w:ascii="Arial" w:hAnsi="Arial" w:cs="Arial"/>
          <w:bCs/>
          <w:sz w:val="24"/>
          <w:szCs w:val="24"/>
        </w:rPr>
        <w:t>распределения</w:t>
      </w:r>
      <w:r w:rsidR="00172257" w:rsidRPr="004154AB">
        <w:rPr>
          <w:rFonts w:ascii="Arial" w:hAnsi="Arial" w:cs="Arial"/>
          <w:bCs/>
          <w:sz w:val="24"/>
          <w:szCs w:val="24"/>
        </w:rPr>
        <w:t xml:space="preserve"> </w:t>
      </w:r>
      <w:r w:rsidR="007E14B1" w:rsidRPr="00172257">
        <w:rPr>
          <w:rFonts w:ascii="Arial" w:hAnsi="Arial" w:cs="Arial"/>
          <w:bCs/>
          <w:sz w:val="24"/>
          <w:szCs w:val="24"/>
        </w:rPr>
        <w:t>ин</w:t>
      </w:r>
      <w:r w:rsidR="007E14B1">
        <w:rPr>
          <w:rFonts w:ascii="Arial" w:hAnsi="Arial" w:cs="Arial"/>
          <w:bCs/>
          <w:sz w:val="24"/>
          <w:szCs w:val="24"/>
        </w:rPr>
        <w:t>ых</w:t>
      </w:r>
      <w:r w:rsidR="007E14B1" w:rsidRPr="00172257">
        <w:rPr>
          <w:rFonts w:ascii="Arial" w:hAnsi="Arial" w:cs="Arial"/>
          <w:bCs/>
          <w:sz w:val="24"/>
          <w:szCs w:val="24"/>
        </w:rPr>
        <w:t xml:space="preserve"> межбюджетн</w:t>
      </w:r>
      <w:r w:rsidR="007E14B1">
        <w:rPr>
          <w:rFonts w:ascii="Arial" w:hAnsi="Arial" w:cs="Arial"/>
          <w:bCs/>
          <w:sz w:val="24"/>
          <w:szCs w:val="24"/>
        </w:rPr>
        <w:t>ых</w:t>
      </w:r>
      <w:r w:rsidR="007E14B1" w:rsidRPr="00172257">
        <w:rPr>
          <w:rFonts w:ascii="Arial" w:hAnsi="Arial" w:cs="Arial"/>
          <w:bCs/>
          <w:sz w:val="24"/>
          <w:szCs w:val="24"/>
        </w:rPr>
        <w:t xml:space="preserve"> трансферт</w:t>
      </w:r>
      <w:r w:rsidR="007E14B1">
        <w:rPr>
          <w:rFonts w:ascii="Arial" w:hAnsi="Arial" w:cs="Arial"/>
          <w:bCs/>
          <w:sz w:val="24"/>
          <w:szCs w:val="24"/>
        </w:rPr>
        <w:t>ов</w:t>
      </w:r>
      <w:r w:rsidR="007E14B1" w:rsidRPr="00172257">
        <w:rPr>
          <w:rFonts w:ascii="Arial" w:hAnsi="Arial" w:cs="Arial"/>
          <w:bCs/>
          <w:sz w:val="24"/>
          <w:szCs w:val="24"/>
        </w:rPr>
        <w:t xml:space="preserve">, </w:t>
      </w:r>
      <w:r w:rsidR="007E14B1" w:rsidRPr="00172257">
        <w:rPr>
          <w:rFonts w:ascii="Arial" w:hAnsi="Arial" w:cs="Arial"/>
          <w:sz w:val="24"/>
          <w:szCs w:val="24"/>
        </w:rPr>
        <w:t>пред</w:t>
      </w:r>
      <w:r w:rsidR="007E14B1">
        <w:rPr>
          <w:rFonts w:ascii="Arial" w:hAnsi="Arial" w:cs="Arial"/>
          <w:sz w:val="24"/>
          <w:szCs w:val="24"/>
        </w:rPr>
        <w:t>оставля</w:t>
      </w:r>
      <w:r w:rsidR="007E14B1" w:rsidRPr="00172257">
        <w:rPr>
          <w:rFonts w:ascii="Arial" w:hAnsi="Arial" w:cs="Arial"/>
          <w:sz w:val="24"/>
          <w:szCs w:val="24"/>
        </w:rPr>
        <w:t>ем</w:t>
      </w:r>
      <w:r w:rsidR="007E14B1">
        <w:rPr>
          <w:rFonts w:ascii="Arial" w:hAnsi="Arial" w:cs="Arial"/>
          <w:sz w:val="24"/>
          <w:szCs w:val="24"/>
        </w:rPr>
        <w:t>ых</w:t>
      </w:r>
      <w:r w:rsidR="007E14B1" w:rsidRPr="00172257">
        <w:rPr>
          <w:rFonts w:ascii="Arial" w:hAnsi="Arial" w:cs="Arial"/>
          <w:sz w:val="24"/>
          <w:szCs w:val="24"/>
        </w:rPr>
        <w:t xml:space="preserve"> </w:t>
      </w:r>
      <w:r w:rsidR="007E14B1">
        <w:rPr>
          <w:rFonts w:ascii="Arial" w:hAnsi="Arial" w:cs="Arial"/>
          <w:sz w:val="24"/>
          <w:szCs w:val="24"/>
        </w:rPr>
        <w:t>из</w:t>
      </w:r>
      <w:r w:rsidR="007E14B1" w:rsidRPr="00172257">
        <w:rPr>
          <w:rFonts w:ascii="Arial" w:hAnsi="Arial" w:cs="Arial"/>
          <w:sz w:val="24"/>
          <w:szCs w:val="24"/>
        </w:rPr>
        <w:t xml:space="preserve"> </w:t>
      </w:r>
      <w:r w:rsidR="007E14B1">
        <w:rPr>
          <w:rFonts w:ascii="Arial" w:hAnsi="Arial" w:cs="Arial"/>
          <w:sz w:val="24"/>
          <w:szCs w:val="24"/>
        </w:rPr>
        <w:t xml:space="preserve">     </w:t>
      </w:r>
      <w:r w:rsidR="007E14B1" w:rsidRPr="00172257">
        <w:rPr>
          <w:rFonts w:ascii="Arial" w:hAnsi="Arial" w:cs="Arial"/>
          <w:sz w:val="24"/>
          <w:szCs w:val="24"/>
        </w:rPr>
        <w:t>бюджет</w:t>
      </w:r>
      <w:r w:rsidR="007E14B1">
        <w:rPr>
          <w:rFonts w:ascii="Arial" w:hAnsi="Arial" w:cs="Arial"/>
          <w:sz w:val="24"/>
          <w:szCs w:val="24"/>
        </w:rPr>
        <w:t>а</w:t>
      </w:r>
      <w:r w:rsidR="007E14B1" w:rsidRPr="00172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14B1" w:rsidRPr="0017225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E14B1" w:rsidRPr="00172257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7E14B1">
        <w:rPr>
          <w:rFonts w:ascii="Arial" w:hAnsi="Arial" w:cs="Arial"/>
          <w:sz w:val="24"/>
          <w:szCs w:val="24"/>
        </w:rPr>
        <w:t xml:space="preserve">Волгоградской области      </w:t>
      </w:r>
      <w:r w:rsidR="007E14B1" w:rsidRPr="00172257">
        <w:rPr>
          <w:rFonts w:ascii="Arial" w:hAnsi="Arial" w:cs="Arial"/>
          <w:sz w:val="24"/>
          <w:szCs w:val="24"/>
        </w:rPr>
        <w:t>бюджет</w:t>
      </w:r>
      <w:r w:rsidR="007E14B1">
        <w:rPr>
          <w:rFonts w:ascii="Arial" w:hAnsi="Arial" w:cs="Arial"/>
          <w:sz w:val="24"/>
          <w:szCs w:val="24"/>
        </w:rPr>
        <w:t>ам</w:t>
      </w:r>
      <w:r w:rsidR="007E14B1" w:rsidRPr="00172257">
        <w:rPr>
          <w:rFonts w:ascii="Arial" w:hAnsi="Arial" w:cs="Arial"/>
          <w:sz w:val="24"/>
          <w:szCs w:val="24"/>
        </w:rPr>
        <w:t xml:space="preserve"> поселени</w:t>
      </w:r>
      <w:r w:rsidR="007E14B1">
        <w:rPr>
          <w:rFonts w:ascii="Arial" w:hAnsi="Arial" w:cs="Arial"/>
          <w:sz w:val="24"/>
          <w:szCs w:val="24"/>
        </w:rPr>
        <w:t>й</w:t>
      </w:r>
      <w:r w:rsidR="007E14B1" w:rsidRPr="00172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14B1" w:rsidRPr="0017225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E14B1" w:rsidRPr="00172257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7E14B1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7E14B1" w:rsidRPr="00614EAA">
        <w:rPr>
          <w:rFonts w:ascii="Arial" w:hAnsi="Arial" w:cs="Arial"/>
          <w:bCs/>
          <w:sz w:val="24"/>
          <w:szCs w:val="24"/>
        </w:rPr>
        <w:t xml:space="preserve">на </w:t>
      </w:r>
      <w:r w:rsidR="009C6042">
        <w:rPr>
          <w:rFonts w:ascii="Arial" w:hAnsi="Arial" w:cs="Arial"/>
          <w:sz w:val="24"/>
          <w:szCs w:val="24"/>
        </w:rPr>
        <w:t>содержание объектов благоустройства</w:t>
      </w:r>
    </w:p>
    <w:p w:rsidR="007E14B1" w:rsidRPr="00AD2706" w:rsidRDefault="007E14B1" w:rsidP="007E14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172257" w:rsidRPr="00AD2706" w:rsidRDefault="00184955" w:rsidP="002E09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4154AB">
        <w:rPr>
          <w:rFonts w:ascii="Arial" w:hAnsi="Arial" w:cs="Arial"/>
          <w:sz w:val="24"/>
          <w:szCs w:val="24"/>
        </w:rPr>
        <w:t>Настоящая м</w:t>
      </w:r>
      <w:r w:rsidR="00172257" w:rsidRPr="00AD2706">
        <w:rPr>
          <w:rFonts w:ascii="Arial" w:hAnsi="Arial" w:cs="Arial"/>
          <w:sz w:val="24"/>
          <w:szCs w:val="24"/>
        </w:rPr>
        <w:t xml:space="preserve">етодика разработана в соответствии с </w:t>
      </w:r>
      <w:r w:rsidR="007E14B1">
        <w:rPr>
          <w:rFonts w:ascii="Arial" w:hAnsi="Arial" w:cs="Arial"/>
          <w:sz w:val="24"/>
          <w:szCs w:val="24"/>
        </w:rPr>
        <w:t>Б</w:t>
      </w:r>
      <w:r w:rsidR="007E14B1" w:rsidRPr="00AD2706">
        <w:rPr>
          <w:rFonts w:ascii="Arial" w:hAnsi="Arial" w:cs="Arial"/>
          <w:sz w:val="24"/>
          <w:szCs w:val="24"/>
        </w:rPr>
        <w:t>юджетн</w:t>
      </w:r>
      <w:r w:rsidR="007E14B1">
        <w:rPr>
          <w:rFonts w:ascii="Arial" w:hAnsi="Arial" w:cs="Arial"/>
          <w:sz w:val="24"/>
          <w:szCs w:val="24"/>
        </w:rPr>
        <w:t>ым</w:t>
      </w:r>
      <w:r w:rsidR="007E14B1" w:rsidRPr="00AD2706">
        <w:rPr>
          <w:rFonts w:ascii="Arial" w:hAnsi="Arial" w:cs="Arial"/>
          <w:sz w:val="24"/>
          <w:szCs w:val="24"/>
        </w:rPr>
        <w:t xml:space="preserve"> коде</w:t>
      </w:r>
      <w:r w:rsidR="007E14B1" w:rsidRPr="00AD2706">
        <w:rPr>
          <w:rFonts w:ascii="Arial" w:hAnsi="Arial" w:cs="Arial"/>
          <w:sz w:val="24"/>
          <w:szCs w:val="24"/>
        </w:rPr>
        <w:t>к</w:t>
      </w:r>
      <w:r w:rsidR="007E14B1" w:rsidRPr="00AD2706">
        <w:rPr>
          <w:rFonts w:ascii="Arial" w:hAnsi="Arial" w:cs="Arial"/>
          <w:sz w:val="24"/>
          <w:szCs w:val="24"/>
        </w:rPr>
        <w:t>с</w:t>
      </w:r>
      <w:r w:rsidR="007E14B1">
        <w:rPr>
          <w:rFonts w:ascii="Arial" w:hAnsi="Arial" w:cs="Arial"/>
          <w:sz w:val="24"/>
          <w:szCs w:val="24"/>
        </w:rPr>
        <w:t>ом</w:t>
      </w:r>
      <w:r w:rsidR="007E14B1" w:rsidRPr="00AD2706">
        <w:rPr>
          <w:rFonts w:ascii="Arial" w:hAnsi="Arial" w:cs="Arial"/>
          <w:sz w:val="24"/>
          <w:szCs w:val="24"/>
        </w:rPr>
        <w:t xml:space="preserve"> Российской Федерации</w:t>
      </w:r>
      <w:r w:rsidR="007E14B1">
        <w:rPr>
          <w:rFonts w:ascii="Arial" w:hAnsi="Arial" w:cs="Arial"/>
          <w:sz w:val="24"/>
          <w:szCs w:val="24"/>
        </w:rPr>
        <w:t>,</w:t>
      </w:r>
      <w:r w:rsidR="007E14B1" w:rsidRPr="00AD2706">
        <w:rPr>
          <w:rFonts w:ascii="Arial" w:hAnsi="Arial" w:cs="Arial"/>
          <w:sz w:val="24"/>
          <w:szCs w:val="24"/>
        </w:rPr>
        <w:t xml:space="preserve"> </w:t>
      </w:r>
      <w:r w:rsidR="00172257" w:rsidRPr="00AD2706">
        <w:rPr>
          <w:rFonts w:ascii="Arial" w:hAnsi="Arial" w:cs="Arial"/>
          <w:sz w:val="24"/>
          <w:szCs w:val="24"/>
        </w:rPr>
        <w:t xml:space="preserve">Федеральным </w:t>
      </w:r>
      <w:hyperlink r:id="rId17" w:history="1">
        <w:r w:rsidR="00172257" w:rsidRPr="004166D1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="00172257" w:rsidRPr="00AD2706">
        <w:rPr>
          <w:rFonts w:ascii="Arial" w:hAnsi="Arial" w:cs="Arial"/>
          <w:sz w:val="24"/>
          <w:szCs w:val="24"/>
        </w:rPr>
        <w:t xml:space="preserve"> от 06.10.2003 № 131-ФЗ </w:t>
      </w:r>
      <w:r w:rsidR="00F70EDE">
        <w:rPr>
          <w:rFonts w:ascii="Arial" w:hAnsi="Arial" w:cs="Arial"/>
          <w:sz w:val="24"/>
          <w:szCs w:val="24"/>
        </w:rPr>
        <w:t>«</w:t>
      </w:r>
      <w:r w:rsidR="00172257" w:rsidRPr="00AD2706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</w:t>
      </w:r>
      <w:r w:rsidR="00172257" w:rsidRPr="00AD2706">
        <w:rPr>
          <w:rFonts w:ascii="Arial" w:hAnsi="Arial" w:cs="Arial"/>
          <w:sz w:val="24"/>
          <w:szCs w:val="24"/>
        </w:rPr>
        <w:t>е</w:t>
      </w:r>
      <w:r w:rsidR="00172257" w:rsidRPr="00AD2706">
        <w:rPr>
          <w:rFonts w:ascii="Arial" w:hAnsi="Arial" w:cs="Arial"/>
          <w:sz w:val="24"/>
          <w:szCs w:val="24"/>
        </w:rPr>
        <w:t>дерации</w:t>
      </w:r>
      <w:r w:rsidR="00F70EDE">
        <w:rPr>
          <w:rFonts w:ascii="Arial" w:hAnsi="Arial" w:cs="Arial"/>
          <w:sz w:val="24"/>
          <w:szCs w:val="24"/>
        </w:rPr>
        <w:t>»</w:t>
      </w:r>
      <w:r w:rsidR="00172257" w:rsidRPr="00AD2706">
        <w:rPr>
          <w:rFonts w:ascii="Arial" w:hAnsi="Arial" w:cs="Arial"/>
          <w:sz w:val="24"/>
          <w:szCs w:val="24"/>
        </w:rPr>
        <w:t xml:space="preserve">, </w:t>
      </w:r>
      <w:r w:rsidR="00933A1F" w:rsidRPr="00614EAA">
        <w:rPr>
          <w:rFonts w:ascii="Arial" w:hAnsi="Arial" w:cs="Arial"/>
          <w:bCs/>
          <w:sz w:val="24"/>
          <w:szCs w:val="24"/>
        </w:rPr>
        <w:t>Порядк</w:t>
      </w:r>
      <w:r w:rsidR="00933A1F">
        <w:rPr>
          <w:rFonts w:ascii="Arial" w:hAnsi="Arial" w:cs="Arial"/>
          <w:bCs/>
          <w:sz w:val="24"/>
          <w:szCs w:val="24"/>
        </w:rPr>
        <w:t>ом</w:t>
      </w:r>
      <w:r w:rsidR="00933A1F" w:rsidRPr="00614EAA">
        <w:rPr>
          <w:rFonts w:ascii="Arial" w:hAnsi="Arial" w:cs="Arial"/>
          <w:bCs/>
          <w:sz w:val="24"/>
          <w:szCs w:val="24"/>
        </w:rPr>
        <w:t xml:space="preserve"> предоставления из бюджета </w:t>
      </w:r>
      <w:proofErr w:type="spellStart"/>
      <w:r w:rsidR="00933A1F" w:rsidRPr="00614EAA">
        <w:rPr>
          <w:rFonts w:ascii="Arial" w:hAnsi="Arial" w:cs="Arial"/>
          <w:bCs/>
          <w:sz w:val="24"/>
          <w:szCs w:val="24"/>
        </w:rPr>
        <w:t>Светлоярского</w:t>
      </w:r>
      <w:proofErr w:type="spellEnd"/>
      <w:r w:rsidR="00933A1F">
        <w:rPr>
          <w:rFonts w:ascii="Arial" w:hAnsi="Arial" w:cs="Arial"/>
          <w:bCs/>
          <w:sz w:val="24"/>
          <w:szCs w:val="24"/>
        </w:rPr>
        <w:t xml:space="preserve"> </w:t>
      </w:r>
      <w:r w:rsidR="00933A1F" w:rsidRPr="00614EAA">
        <w:rPr>
          <w:rFonts w:ascii="Arial" w:hAnsi="Arial" w:cs="Arial"/>
          <w:bCs/>
          <w:sz w:val="24"/>
          <w:szCs w:val="24"/>
        </w:rPr>
        <w:t>муниципал</w:t>
      </w:r>
      <w:r w:rsidR="00933A1F" w:rsidRPr="00614EAA">
        <w:rPr>
          <w:rFonts w:ascii="Arial" w:hAnsi="Arial" w:cs="Arial"/>
          <w:bCs/>
          <w:sz w:val="24"/>
          <w:szCs w:val="24"/>
        </w:rPr>
        <w:t>ь</w:t>
      </w:r>
      <w:r w:rsidR="00933A1F" w:rsidRPr="00614EAA">
        <w:rPr>
          <w:rFonts w:ascii="Arial" w:hAnsi="Arial" w:cs="Arial"/>
          <w:bCs/>
          <w:sz w:val="24"/>
          <w:szCs w:val="24"/>
        </w:rPr>
        <w:t>ного района</w:t>
      </w:r>
      <w:r w:rsidR="00933A1F" w:rsidRPr="00316793">
        <w:rPr>
          <w:rFonts w:ascii="Arial" w:hAnsi="Arial" w:cs="Arial"/>
          <w:sz w:val="24"/>
          <w:szCs w:val="24"/>
        </w:rPr>
        <w:t xml:space="preserve"> </w:t>
      </w:r>
      <w:r w:rsidR="00933A1F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933A1F" w:rsidRPr="00614EAA">
        <w:rPr>
          <w:rFonts w:ascii="Arial" w:hAnsi="Arial" w:cs="Arial"/>
          <w:bCs/>
          <w:sz w:val="24"/>
          <w:szCs w:val="24"/>
        </w:rPr>
        <w:t>бюджетам поселений</w:t>
      </w:r>
      <w:r w:rsidR="00933A1F" w:rsidRPr="008842E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33A1F" w:rsidRPr="00A6495B">
        <w:rPr>
          <w:rFonts w:ascii="Arial" w:eastAsia="Times New Roman" w:hAnsi="Arial" w:cs="Arial"/>
          <w:sz w:val="24"/>
          <w:szCs w:val="24"/>
        </w:rPr>
        <w:t>Светлоярского</w:t>
      </w:r>
      <w:proofErr w:type="spellEnd"/>
      <w:r w:rsidR="00933A1F" w:rsidRPr="00A6495B">
        <w:rPr>
          <w:rFonts w:ascii="Arial" w:eastAsia="Times New Roman" w:hAnsi="Arial" w:cs="Arial"/>
          <w:sz w:val="24"/>
          <w:szCs w:val="24"/>
        </w:rPr>
        <w:t xml:space="preserve"> мун</w:t>
      </w:r>
      <w:r w:rsidR="00933A1F" w:rsidRPr="00A6495B">
        <w:rPr>
          <w:rFonts w:ascii="Arial" w:eastAsia="Times New Roman" w:hAnsi="Arial" w:cs="Arial"/>
          <w:sz w:val="24"/>
          <w:szCs w:val="24"/>
        </w:rPr>
        <w:t>и</w:t>
      </w:r>
      <w:r w:rsidR="00933A1F" w:rsidRPr="00A6495B">
        <w:rPr>
          <w:rFonts w:ascii="Arial" w:eastAsia="Times New Roman" w:hAnsi="Arial" w:cs="Arial"/>
          <w:sz w:val="24"/>
          <w:szCs w:val="24"/>
        </w:rPr>
        <w:t xml:space="preserve">ципального района </w:t>
      </w:r>
      <w:r w:rsidR="00933A1F">
        <w:rPr>
          <w:rFonts w:ascii="Arial" w:hAnsi="Arial" w:cs="Arial"/>
          <w:sz w:val="24"/>
          <w:szCs w:val="24"/>
        </w:rPr>
        <w:t>Волгоградской области</w:t>
      </w:r>
      <w:r w:rsidR="00933A1F" w:rsidRPr="00614EAA">
        <w:rPr>
          <w:rFonts w:ascii="Arial" w:hAnsi="Arial" w:cs="Arial"/>
          <w:bCs/>
          <w:sz w:val="24"/>
          <w:szCs w:val="24"/>
        </w:rPr>
        <w:t xml:space="preserve"> иных межбюджетных трансфертов на </w:t>
      </w:r>
      <w:r w:rsidR="009C6042">
        <w:rPr>
          <w:rFonts w:ascii="Arial" w:hAnsi="Arial" w:cs="Arial"/>
          <w:sz w:val="24"/>
          <w:szCs w:val="24"/>
        </w:rPr>
        <w:t>содержание объектов благоустройства</w:t>
      </w:r>
      <w:r w:rsidR="00933A1F">
        <w:rPr>
          <w:rFonts w:ascii="Arial" w:hAnsi="Arial" w:cs="Arial"/>
          <w:sz w:val="24"/>
          <w:szCs w:val="24"/>
        </w:rPr>
        <w:t>, утвержденн</w:t>
      </w:r>
      <w:r w:rsidR="007E14B1">
        <w:rPr>
          <w:rFonts w:ascii="Arial" w:hAnsi="Arial" w:cs="Arial"/>
          <w:sz w:val="24"/>
          <w:szCs w:val="24"/>
        </w:rPr>
        <w:t>ым</w:t>
      </w:r>
      <w:r w:rsidR="00933A1F">
        <w:rPr>
          <w:rFonts w:ascii="Arial" w:hAnsi="Arial" w:cs="Arial"/>
          <w:sz w:val="24"/>
          <w:szCs w:val="24"/>
        </w:rPr>
        <w:t xml:space="preserve"> решением </w:t>
      </w:r>
      <w:proofErr w:type="spellStart"/>
      <w:r w:rsidR="00933A1F">
        <w:rPr>
          <w:rFonts w:ascii="Arial" w:hAnsi="Arial" w:cs="Arial"/>
          <w:sz w:val="24"/>
          <w:szCs w:val="24"/>
        </w:rPr>
        <w:t>Светлоя</w:t>
      </w:r>
      <w:r w:rsidR="00933A1F">
        <w:rPr>
          <w:rFonts w:ascii="Arial" w:hAnsi="Arial" w:cs="Arial"/>
          <w:sz w:val="24"/>
          <w:szCs w:val="24"/>
        </w:rPr>
        <w:t>р</w:t>
      </w:r>
      <w:r w:rsidR="00933A1F">
        <w:rPr>
          <w:rFonts w:ascii="Arial" w:hAnsi="Arial" w:cs="Arial"/>
          <w:sz w:val="24"/>
          <w:szCs w:val="24"/>
        </w:rPr>
        <w:t>ской</w:t>
      </w:r>
      <w:proofErr w:type="spellEnd"/>
      <w:r w:rsidR="00933A1F">
        <w:rPr>
          <w:rFonts w:ascii="Arial" w:hAnsi="Arial" w:cs="Arial"/>
          <w:sz w:val="24"/>
          <w:szCs w:val="24"/>
        </w:rPr>
        <w:t xml:space="preserve"> районной Думы </w:t>
      </w:r>
      <w:r w:rsidR="004E6BD2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933A1F">
        <w:rPr>
          <w:rFonts w:ascii="Arial" w:hAnsi="Arial" w:cs="Arial"/>
          <w:sz w:val="24"/>
          <w:szCs w:val="24"/>
        </w:rPr>
        <w:t xml:space="preserve">от </w:t>
      </w:r>
      <w:r w:rsidR="00804A6A">
        <w:rPr>
          <w:rFonts w:ascii="Arial" w:hAnsi="Arial" w:cs="Arial"/>
          <w:sz w:val="24"/>
          <w:szCs w:val="24"/>
        </w:rPr>
        <w:t>30.03.2022</w:t>
      </w:r>
      <w:r w:rsidR="00933A1F">
        <w:rPr>
          <w:rFonts w:ascii="Arial" w:hAnsi="Arial" w:cs="Arial"/>
          <w:sz w:val="24"/>
          <w:szCs w:val="24"/>
        </w:rPr>
        <w:t xml:space="preserve"> № </w:t>
      </w:r>
      <w:r w:rsidR="00804A6A">
        <w:rPr>
          <w:rFonts w:ascii="Arial" w:hAnsi="Arial" w:cs="Arial"/>
          <w:sz w:val="24"/>
          <w:szCs w:val="24"/>
        </w:rPr>
        <w:t>39/158</w:t>
      </w:r>
      <w:r w:rsidR="00933A1F">
        <w:rPr>
          <w:rFonts w:ascii="Arial" w:hAnsi="Arial" w:cs="Arial"/>
          <w:sz w:val="24"/>
          <w:szCs w:val="24"/>
        </w:rPr>
        <w:t xml:space="preserve"> (далее – Порядок).</w:t>
      </w:r>
      <w:proofErr w:type="gramEnd"/>
    </w:p>
    <w:p w:rsidR="00933A1F" w:rsidRDefault="00184955" w:rsidP="002E094A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Общая сумма </w:t>
      </w:r>
      <w:r w:rsidR="006049ED" w:rsidRPr="00254496">
        <w:rPr>
          <w:rFonts w:ascii="Arial" w:eastAsia="Times New Roman" w:hAnsi="Arial" w:cs="Arial"/>
          <w:sz w:val="24"/>
          <w:szCs w:val="24"/>
        </w:rPr>
        <w:t>иных межбюджетных трансфертов</w:t>
      </w:r>
      <w:r w:rsidR="00933A1F">
        <w:rPr>
          <w:rFonts w:ascii="Arial" w:eastAsia="Times New Roman" w:hAnsi="Arial" w:cs="Arial"/>
          <w:sz w:val="24"/>
          <w:szCs w:val="24"/>
        </w:rPr>
        <w:t>,</w:t>
      </w:r>
      <w:r w:rsidR="006049ED">
        <w:rPr>
          <w:rFonts w:ascii="Arial" w:eastAsia="Times New Roman" w:hAnsi="Arial" w:cs="Arial"/>
          <w:sz w:val="24"/>
          <w:szCs w:val="24"/>
        </w:rPr>
        <w:t xml:space="preserve"> </w:t>
      </w:r>
      <w:r w:rsidR="00933A1F" w:rsidRPr="004154AB">
        <w:rPr>
          <w:rFonts w:ascii="Arial" w:hAnsi="Arial" w:cs="Arial"/>
          <w:sz w:val="24"/>
          <w:szCs w:val="24"/>
        </w:rPr>
        <w:t>предоставляем</w:t>
      </w:r>
      <w:r w:rsidR="00933A1F">
        <w:rPr>
          <w:rFonts w:ascii="Arial" w:hAnsi="Arial" w:cs="Arial"/>
          <w:sz w:val="24"/>
          <w:szCs w:val="24"/>
        </w:rPr>
        <w:t>ых</w:t>
      </w:r>
      <w:r w:rsidR="00933A1F" w:rsidRPr="004154AB">
        <w:rPr>
          <w:rFonts w:ascii="Arial" w:hAnsi="Arial" w:cs="Arial"/>
          <w:sz w:val="24"/>
          <w:szCs w:val="24"/>
        </w:rPr>
        <w:t xml:space="preserve"> из бюджета </w:t>
      </w:r>
      <w:proofErr w:type="spellStart"/>
      <w:r w:rsidR="00933A1F" w:rsidRPr="004154A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933A1F" w:rsidRPr="004154A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бю</w:t>
      </w:r>
      <w:r w:rsidR="00933A1F" w:rsidRPr="004154AB">
        <w:rPr>
          <w:rFonts w:ascii="Arial" w:hAnsi="Arial" w:cs="Arial"/>
          <w:sz w:val="24"/>
          <w:szCs w:val="24"/>
        </w:rPr>
        <w:t>д</w:t>
      </w:r>
      <w:r w:rsidR="00933A1F" w:rsidRPr="004154AB">
        <w:rPr>
          <w:rFonts w:ascii="Arial" w:hAnsi="Arial" w:cs="Arial"/>
          <w:sz w:val="24"/>
          <w:szCs w:val="24"/>
        </w:rPr>
        <w:t xml:space="preserve">жетам поселений </w:t>
      </w:r>
      <w:proofErr w:type="spellStart"/>
      <w:r w:rsidR="00933A1F" w:rsidRPr="004154A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933A1F" w:rsidRPr="004154AB">
        <w:rPr>
          <w:rFonts w:ascii="Arial" w:hAnsi="Arial" w:cs="Arial"/>
          <w:sz w:val="24"/>
          <w:szCs w:val="24"/>
        </w:rPr>
        <w:t xml:space="preserve"> муниципального района Волгоградской обл</w:t>
      </w:r>
      <w:r w:rsidR="00933A1F" w:rsidRPr="004154AB">
        <w:rPr>
          <w:rFonts w:ascii="Arial" w:hAnsi="Arial" w:cs="Arial"/>
          <w:sz w:val="24"/>
          <w:szCs w:val="24"/>
        </w:rPr>
        <w:t>а</w:t>
      </w:r>
      <w:r w:rsidR="00933A1F" w:rsidRPr="004154AB">
        <w:rPr>
          <w:rFonts w:ascii="Arial" w:hAnsi="Arial" w:cs="Arial"/>
          <w:sz w:val="24"/>
          <w:szCs w:val="24"/>
        </w:rPr>
        <w:t>сти</w:t>
      </w:r>
      <w:r w:rsidR="00933A1F" w:rsidRPr="004154AB">
        <w:rPr>
          <w:rFonts w:ascii="Arial" w:hAnsi="Arial" w:cs="Arial"/>
          <w:bCs/>
          <w:sz w:val="24"/>
          <w:szCs w:val="24"/>
        </w:rPr>
        <w:t xml:space="preserve"> на </w:t>
      </w:r>
      <w:r w:rsidR="009C6042">
        <w:rPr>
          <w:rFonts w:ascii="Arial" w:hAnsi="Arial" w:cs="Arial"/>
          <w:sz w:val="24"/>
          <w:szCs w:val="24"/>
        </w:rPr>
        <w:t>содержание объектов благоустройства</w:t>
      </w:r>
      <w:r w:rsidR="00933A1F">
        <w:rPr>
          <w:rFonts w:ascii="Arial" w:hAnsi="Arial" w:cs="Arial"/>
          <w:sz w:val="24"/>
          <w:szCs w:val="24"/>
        </w:rPr>
        <w:t xml:space="preserve"> (далее – иной межбюджетный трансферт) </w:t>
      </w:r>
      <w:r>
        <w:rPr>
          <w:rFonts w:ascii="Arial" w:hAnsi="Arial" w:cs="Arial"/>
          <w:sz w:val="24"/>
          <w:szCs w:val="24"/>
        </w:rPr>
        <w:t>распределяется</w:t>
      </w:r>
      <w:r w:rsidR="006049ED">
        <w:rPr>
          <w:rFonts w:ascii="Arial" w:eastAsia="Times New Roman" w:hAnsi="Arial" w:cs="Arial"/>
          <w:sz w:val="24"/>
          <w:szCs w:val="24"/>
        </w:rPr>
        <w:t xml:space="preserve"> по следующей формуле:</w:t>
      </w:r>
    </w:p>
    <w:p w:rsidR="006049ED" w:rsidRDefault="0010094F" w:rsidP="002E094A">
      <w:pPr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6049ED">
        <w:rPr>
          <w:rFonts w:ascii="Arial" w:eastAsia="Times New Roman" w:hAnsi="Arial" w:cs="Arial"/>
          <w:sz w:val="24"/>
          <w:szCs w:val="24"/>
        </w:rPr>
        <w:t>МТ = ∑</w:t>
      </w:r>
      <w:r>
        <w:rPr>
          <w:rFonts w:ascii="Arial" w:eastAsia="Times New Roman" w:hAnsi="Arial" w:cs="Arial"/>
          <w:sz w:val="24"/>
          <w:szCs w:val="24"/>
        </w:rPr>
        <w:t xml:space="preserve"> И</w:t>
      </w:r>
      <w:r w:rsidR="006049ED">
        <w:rPr>
          <w:rFonts w:ascii="Arial" w:eastAsia="Times New Roman" w:hAnsi="Arial" w:cs="Arial"/>
          <w:sz w:val="24"/>
          <w:szCs w:val="24"/>
        </w:rPr>
        <w:t>МТ</w:t>
      </w:r>
      <w:proofErr w:type="spellStart"/>
      <w:proofErr w:type="gramStart"/>
      <w:r w:rsidR="006049ED" w:rsidRPr="008C6459">
        <w:rPr>
          <w:rFonts w:ascii="Arial" w:eastAsia="Times New Roman" w:hAnsi="Arial" w:cs="Arial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="006049ED">
        <w:rPr>
          <w:rFonts w:ascii="Arial" w:eastAsia="Times New Roman" w:hAnsi="Arial" w:cs="Arial"/>
          <w:sz w:val="24"/>
          <w:szCs w:val="24"/>
        </w:rPr>
        <w:t xml:space="preserve">, где: </w:t>
      </w:r>
    </w:p>
    <w:p w:rsidR="006049ED" w:rsidRPr="0073715C" w:rsidRDefault="0010094F" w:rsidP="002E09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 w:rsidR="006049ED">
        <w:rPr>
          <w:rFonts w:ascii="Arial" w:hAnsi="Arial" w:cs="Arial"/>
          <w:sz w:val="24"/>
          <w:szCs w:val="24"/>
          <w:lang w:val="en-US"/>
        </w:rPr>
        <w:t>MT</w:t>
      </w:r>
      <w:r w:rsidR="006049ED" w:rsidRPr="0073715C">
        <w:rPr>
          <w:rFonts w:ascii="Arial" w:hAnsi="Arial" w:cs="Arial"/>
          <w:sz w:val="24"/>
          <w:szCs w:val="24"/>
        </w:rPr>
        <w:t xml:space="preserve"> – общий объем ин</w:t>
      </w:r>
      <w:r w:rsidR="006049ED">
        <w:rPr>
          <w:rFonts w:ascii="Arial" w:hAnsi="Arial" w:cs="Arial"/>
          <w:sz w:val="24"/>
          <w:szCs w:val="24"/>
        </w:rPr>
        <w:t>ых</w:t>
      </w:r>
      <w:r w:rsidR="006049ED" w:rsidRPr="0073715C">
        <w:rPr>
          <w:rFonts w:ascii="Arial" w:hAnsi="Arial" w:cs="Arial"/>
          <w:sz w:val="24"/>
          <w:szCs w:val="24"/>
        </w:rPr>
        <w:t xml:space="preserve"> межбюджетн</w:t>
      </w:r>
      <w:r w:rsidR="006049ED">
        <w:rPr>
          <w:rFonts w:ascii="Arial" w:hAnsi="Arial" w:cs="Arial"/>
          <w:sz w:val="24"/>
          <w:szCs w:val="24"/>
        </w:rPr>
        <w:t>ых</w:t>
      </w:r>
      <w:r w:rsidR="006049ED" w:rsidRPr="0073715C">
        <w:rPr>
          <w:rFonts w:ascii="Arial" w:hAnsi="Arial" w:cs="Arial"/>
          <w:sz w:val="24"/>
          <w:szCs w:val="24"/>
        </w:rPr>
        <w:t xml:space="preserve"> трансферт</w:t>
      </w:r>
      <w:r w:rsidR="006049ED">
        <w:rPr>
          <w:rFonts w:ascii="Arial" w:hAnsi="Arial" w:cs="Arial"/>
          <w:sz w:val="24"/>
          <w:szCs w:val="24"/>
        </w:rPr>
        <w:t>ов</w:t>
      </w:r>
      <w:r w:rsidR="006049ED" w:rsidRPr="0073715C">
        <w:rPr>
          <w:rFonts w:ascii="Arial" w:hAnsi="Arial" w:cs="Arial"/>
          <w:sz w:val="24"/>
          <w:szCs w:val="24"/>
        </w:rPr>
        <w:t>, предназначе</w:t>
      </w:r>
      <w:r w:rsidR="006049ED" w:rsidRPr="0073715C">
        <w:rPr>
          <w:rFonts w:ascii="Arial" w:hAnsi="Arial" w:cs="Arial"/>
          <w:sz w:val="24"/>
          <w:szCs w:val="24"/>
        </w:rPr>
        <w:t>н</w:t>
      </w:r>
      <w:r w:rsidR="006049ED" w:rsidRPr="0073715C">
        <w:rPr>
          <w:rFonts w:ascii="Arial" w:hAnsi="Arial" w:cs="Arial"/>
          <w:sz w:val="24"/>
          <w:szCs w:val="24"/>
        </w:rPr>
        <w:t>н</w:t>
      </w:r>
      <w:r w:rsidR="006049ED">
        <w:rPr>
          <w:rFonts w:ascii="Arial" w:hAnsi="Arial" w:cs="Arial"/>
          <w:sz w:val="24"/>
          <w:szCs w:val="24"/>
        </w:rPr>
        <w:t>ых к распределению.</w:t>
      </w:r>
    </w:p>
    <w:p w:rsidR="006049ED" w:rsidRDefault="0010094F" w:rsidP="002E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sz w:val="24"/>
          <w:szCs w:val="24"/>
        </w:rPr>
        <w:t>И</w:t>
      </w:r>
      <w:proofErr w:type="spellStart"/>
      <w:proofErr w:type="gramEnd"/>
      <w:r w:rsidR="006049ED">
        <w:rPr>
          <w:rFonts w:ascii="Arial" w:hAnsi="Arial" w:cs="Arial"/>
          <w:sz w:val="24"/>
          <w:szCs w:val="24"/>
          <w:lang w:val="en-US"/>
        </w:rPr>
        <w:t>MT</w:t>
      </w:r>
      <w:r w:rsidR="006049ED"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="006049ED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6049ED">
        <w:rPr>
          <w:rFonts w:ascii="Arial" w:hAnsi="Arial" w:cs="Arial"/>
          <w:sz w:val="24"/>
          <w:szCs w:val="24"/>
        </w:rPr>
        <w:t xml:space="preserve">– размер </w:t>
      </w:r>
      <w:r w:rsidR="006049ED"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 w:rsidR="006049ED">
        <w:rPr>
          <w:rFonts w:ascii="Arial" w:hAnsi="Arial" w:cs="Arial"/>
          <w:sz w:val="24"/>
          <w:szCs w:val="24"/>
        </w:rPr>
        <w:t xml:space="preserve">, предоставляемого бюджету </w:t>
      </w:r>
      <w:r w:rsidR="006049ED">
        <w:rPr>
          <w:rFonts w:ascii="Arial" w:eastAsiaTheme="minorHAnsi" w:hAnsi="Arial" w:cs="Arial"/>
          <w:sz w:val="24"/>
          <w:szCs w:val="24"/>
          <w:lang w:eastAsia="en-US"/>
        </w:rPr>
        <w:t>i-</w:t>
      </w:r>
      <w:proofErr w:type="spellStart"/>
      <w:r w:rsidR="006049ED">
        <w:rPr>
          <w:rFonts w:ascii="Arial" w:eastAsiaTheme="minorHAnsi" w:hAnsi="Arial" w:cs="Arial"/>
          <w:sz w:val="24"/>
          <w:szCs w:val="24"/>
          <w:lang w:eastAsia="en-US"/>
        </w:rPr>
        <w:t>го</w:t>
      </w:r>
      <w:proofErr w:type="spellEnd"/>
      <w:r w:rsidR="006049ED">
        <w:rPr>
          <w:rFonts w:ascii="Arial" w:eastAsiaTheme="minorHAnsi" w:hAnsi="Arial" w:cs="Arial"/>
          <w:sz w:val="24"/>
          <w:szCs w:val="24"/>
          <w:lang w:eastAsia="en-US"/>
        </w:rPr>
        <w:t xml:space="preserve"> поселения </w:t>
      </w:r>
      <w:proofErr w:type="spellStart"/>
      <w:r w:rsidR="006049ED"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 w:rsidR="006049ED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Волгоградской области, </w:t>
      </w:r>
      <w:r w:rsidR="006049ED">
        <w:rPr>
          <w:rFonts w:ascii="Arial" w:hAnsi="Arial" w:cs="Arial"/>
          <w:sz w:val="24"/>
          <w:szCs w:val="24"/>
        </w:rPr>
        <w:t>имеющего право на получение иного межбюджетного трансферта в соответствии с пунктом 1.</w:t>
      </w:r>
      <w:r w:rsidR="009C6042">
        <w:rPr>
          <w:rFonts w:ascii="Arial" w:hAnsi="Arial" w:cs="Arial"/>
          <w:sz w:val="24"/>
          <w:szCs w:val="24"/>
        </w:rPr>
        <w:t>4</w:t>
      </w:r>
      <w:r w:rsidR="006049ED">
        <w:rPr>
          <w:rFonts w:ascii="Arial" w:hAnsi="Arial" w:cs="Arial"/>
          <w:sz w:val="24"/>
          <w:szCs w:val="24"/>
        </w:rPr>
        <w:t xml:space="preserve"> </w:t>
      </w:r>
      <w:r w:rsidR="00933A1F">
        <w:rPr>
          <w:rFonts w:ascii="Arial" w:hAnsi="Arial" w:cs="Arial"/>
          <w:sz w:val="24"/>
          <w:szCs w:val="24"/>
        </w:rPr>
        <w:t>Порядка</w:t>
      </w:r>
      <w:r w:rsidR="004E6BD2">
        <w:rPr>
          <w:rFonts w:ascii="Arial" w:hAnsi="Arial" w:cs="Arial"/>
          <w:sz w:val="24"/>
          <w:szCs w:val="24"/>
        </w:rPr>
        <w:t xml:space="preserve"> (далее - </w:t>
      </w:r>
      <w:r w:rsidR="004E6BD2">
        <w:rPr>
          <w:rFonts w:ascii="Arial" w:eastAsiaTheme="minorHAnsi" w:hAnsi="Arial" w:cs="Arial"/>
          <w:sz w:val="24"/>
          <w:szCs w:val="24"/>
          <w:lang w:eastAsia="en-US"/>
        </w:rPr>
        <w:t>поселение)</w:t>
      </w:r>
      <w:r w:rsidR="006049ED">
        <w:rPr>
          <w:rFonts w:ascii="Arial" w:hAnsi="Arial" w:cs="Arial"/>
          <w:sz w:val="24"/>
          <w:szCs w:val="24"/>
        </w:rPr>
        <w:t>,</w:t>
      </w:r>
      <w:r w:rsidR="006049ED">
        <w:rPr>
          <w:rFonts w:ascii="Arial" w:eastAsiaTheme="minorHAnsi" w:hAnsi="Arial" w:cs="Arial"/>
          <w:sz w:val="24"/>
          <w:szCs w:val="24"/>
          <w:lang w:eastAsia="en-US"/>
        </w:rPr>
        <w:t xml:space="preserve"> который определяется по формуле:</w:t>
      </w:r>
    </w:p>
    <w:p w:rsidR="006049ED" w:rsidRPr="00BA6611" w:rsidRDefault="0010094F" w:rsidP="002E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И</w:t>
      </w:r>
      <w:proofErr w:type="spellStart"/>
      <w:r w:rsidR="006049ED">
        <w:rPr>
          <w:rFonts w:ascii="Arial" w:hAnsi="Arial" w:cs="Arial"/>
          <w:sz w:val="24"/>
          <w:szCs w:val="24"/>
          <w:lang w:val="en-US"/>
        </w:rPr>
        <w:t>MT</w:t>
      </w:r>
      <w:r w:rsidR="006049ED"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="006049ED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6049ED">
        <w:rPr>
          <w:rFonts w:ascii="Arial" w:hAnsi="Arial" w:cs="Arial"/>
          <w:sz w:val="24"/>
          <w:szCs w:val="24"/>
        </w:rPr>
        <w:t xml:space="preserve"> = </w:t>
      </w:r>
      <w:r w:rsidR="008240C4">
        <w:rPr>
          <w:rFonts w:ascii="Arial" w:hAnsi="Arial" w:cs="Arial"/>
          <w:sz w:val="24"/>
          <w:szCs w:val="24"/>
        </w:rPr>
        <w:t>С</w:t>
      </w:r>
      <w:proofErr w:type="gramStart"/>
      <w:r w:rsidR="00A66132">
        <w:rPr>
          <w:rFonts w:ascii="Arial" w:hAnsi="Arial" w:cs="Arial"/>
          <w:sz w:val="24"/>
          <w:szCs w:val="24"/>
          <w:vertAlign w:val="subscript"/>
          <w:lang w:val="en-US"/>
        </w:rPr>
        <w:t>o</w:t>
      </w:r>
      <w:proofErr w:type="gramEnd"/>
      <w:r w:rsidR="006049ED" w:rsidRPr="00BA6611">
        <w:rPr>
          <w:rFonts w:ascii="Arial" w:hAnsi="Arial" w:cs="Arial"/>
          <w:sz w:val="24"/>
          <w:szCs w:val="24"/>
        </w:rPr>
        <w:t xml:space="preserve"> </w:t>
      </w:r>
      <w:r w:rsidR="00A66132">
        <w:rPr>
          <w:rFonts w:ascii="Arial" w:hAnsi="Arial" w:cs="Arial"/>
          <w:sz w:val="24"/>
          <w:szCs w:val="24"/>
        </w:rPr>
        <w:t>х</w:t>
      </w:r>
      <w:r w:rsidR="006049ED" w:rsidRPr="00BA6611">
        <w:rPr>
          <w:rFonts w:ascii="Arial" w:hAnsi="Arial" w:cs="Arial"/>
          <w:sz w:val="24"/>
          <w:szCs w:val="24"/>
        </w:rPr>
        <w:t xml:space="preserve"> </w:t>
      </w:r>
      <w:r w:rsidR="00A66132">
        <w:rPr>
          <w:rFonts w:ascii="Arial" w:hAnsi="Arial" w:cs="Arial"/>
          <w:sz w:val="24"/>
          <w:szCs w:val="24"/>
        </w:rPr>
        <w:t>0,05 +</w:t>
      </w:r>
      <w:r w:rsidR="006049ED" w:rsidRPr="00BA6611">
        <w:rPr>
          <w:rFonts w:ascii="Arial" w:hAnsi="Arial" w:cs="Arial"/>
          <w:sz w:val="24"/>
          <w:szCs w:val="24"/>
        </w:rPr>
        <w:t xml:space="preserve"> </w:t>
      </w:r>
      <w:r w:rsidR="008240C4">
        <w:rPr>
          <w:rFonts w:ascii="Arial" w:hAnsi="Arial" w:cs="Arial"/>
          <w:sz w:val="24"/>
          <w:szCs w:val="24"/>
          <w:lang w:val="en-US"/>
        </w:rPr>
        <w:t>V</w:t>
      </w:r>
      <w:r w:rsidR="008240C4"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="006049ED">
        <w:rPr>
          <w:rFonts w:ascii="Arial" w:hAnsi="Arial" w:cs="Arial"/>
          <w:sz w:val="24"/>
          <w:szCs w:val="24"/>
        </w:rPr>
        <w:t>, где:</w:t>
      </w:r>
    </w:p>
    <w:p w:rsidR="001A2A62" w:rsidRPr="001A5786" w:rsidRDefault="008240C4" w:rsidP="001F0D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proofErr w:type="gramStart"/>
      <w:r w:rsidR="00A66132" w:rsidRPr="001A5786">
        <w:rPr>
          <w:rFonts w:ascii="Arial" w:hAnsi="Arial" w:cs="Arial"/>
          <w:sz w:val="24"/>
          <w:szCs w:val="24"/>
          <w:vertAlign w:val="subscript"/>
          <w:lang w:val="en-US"/>
        </w:rPr>
        <w:t>o</w:t>
      </w:r>
      <w:proofErr w:type="gramEnd"/>
      <w:r w:rsidR="006049ED" w:rsidRPr="001A5786">
        <w:rPr>
          <w:rFonts w:ascii="Arial" w:hAnsi="Arial" w:cs="Arial"/>
          <w:sz w:val="24"/>
          <w:szCs w:val="24"/>
        </w:rPr>
        <w:t xml:space="preserve"> – </w:t>
      </w:r>
      <w:r w:rsidR="003C6E3D">
        <w:rPr>
          <w:rFonts w:ascii="Arial" w:hAnsi="Arial" w:cs="Arial"/>
          <w:sz w:val="24"/>
          <w:szCs w:val="24"/>
        </w:rPr>
        <w:t>размер субсидии</w:t>
      </w:r>
      <w:r w:rsidR="00A66132" w:rsidRPr="001A5786">
        <w:rPr>
          <w:rFonts w:ascii="Arial" w:hAnsi="Arial" w:cs="Arial"/>
          <w:sz w:val="24"/>
          <w:szCs w:val="24"/>
        </w:rPr>
        <w:t xml:space="preserve">, направленный </w:t>
      </w:r>
      <w:r w:rsidR="003C6E3D" w:rsidRPr="001A5786">
        <w:rPr>
          <w:rFonts w:ascii="Arial" w:hAnsi="Arial" w:cs="Arial"/>
          <w:sz w:val="24"/>
          <w:szCs w:val="24"/>
        </w:rPr>
        <w:t xml:space="preserve">из </w:t>
      </w:r>
      <w:r w:rsidR="003C6E3D" w:rsidRPr="00AF0122">
        <w:rPr>
          <w:rFonts w:ascii="Arial" w:hAnsi="Arial" w:cs="Arial"/>
          <w:sz w:val="24"/>
          <w:szCs w:val="24"/>
        </w:rPr>
        <w:t>бюджета Волгоградской области</w:t>
      </w:r>
      <w:r w:rsidR="003C6E3D" w:rsidRPr="001A5786">
        <w:rPr>
          <w:rFonts w:ascii="Arial" w:hAnsi="Arial" w:cs="Arial"/>
          <w:sz w:val="24"/>
          <w:szCs w:val="24"/>
        </w:rPr>
        <w:t xml:space="preserve"> </w:t>
      </w:r>
      <w:r w:rsidR="003C6E3D">
        <w:rPr>
          <w:rFonts w:ascii="Arial" w:hAnsi="Arial" w:cs="Arial"/>
          <w:sz w:val="24"/>
          <w:szCs w:val="24"/>
        </w:rPr>
        <w:t xml:space="preserve">(далее - </w:t>
      </w:r>
      <w:r w:rsidR="003C6E3D" w:rsidRPr="001A5786">
        <w:rPr>
          <w:rFonts w:ascii="Arial" w:hAnsi="Arial" w:cs="Arial"/>
          <w:sz w:val="24"/>
          <w:szCs w:val="24"/>
        </w:rPr>
        <w:t>областно</w:t>
      </w:r>
      <w:r w:rsidR="003C6E3D">
        <w:rPr>
          <w:rFonts w:ascii="Arial" w:hAnsi="Arial" w:cs="Arial"/>
          <w:sz w:val="24"/>
          <w:szCs w:val="24"/>
        </w:rPr>
        <w:t>й</w:t>
      </w:r>
      <w:r w:rsidR="003C6E3D" w:rsidRPr="001A5786">
        <w:rPr>
          <w:rFonts w:ascii="Arial" w:hAnsi="Arial" w:cs="Arial"/>
          <w:sz w:val="24"/>
          <w:szCs w:val="24"/>
        </w:rPr>
        <w:t xml:space="preserve"> бюджет</w:t>
      </w:r>
      <w:r w:rsidR="003C6E3D">
        <w:rPr>
          <w:rFonts w:ascii="Arial" w:hAnsi="Arial" w:cs="Arial"/>
          <w:sz w:val="24"/>
          <w:szCs w:val="24"/>
        </w:rPr>
        <w:t xml:space="preserve">) </w:t>
      </w:r>
      <w:r w:rsidR="00A66132" w:rsidRPr="001A5786">
        <w:rPr>
          <w:rFonts w:ascii="Arial" w:hAnsi="Arial" w:cs="Arial"/>
          <w:sz w:val="24"/>
          <w:szCs w:val="24"/>
        </w:rPr>
        <w:t>в период с 2014 по 2020 гг. включительно на созд</w:t>
      </w:r>
      <w:r w:rsidR="00A66132" w:rsidRPr="001A5786">
        <w:rPr>
          <w:rFonts w:ascii="Arial" w:hAnsi="Arial" w:cs="Arial"/>
          <w:sz w:val="24"/>
          <w:szCs w:val="24"/>
        </w:rPr>
        <w:t>а</w:t>
      </w:r>
      <w:r w:rsidR="00A66132" w:rsidRPr="001A5786">
        <w:rPr>
          <w:rFonts w:ascii="Arial" w:hAnsi="Arial" w:cs="Arial"/>
          <w:sz w:val="24"/>
          <w:szCs w:val="24"/>
        </w:rPr>
        <w:t>ние объектов благоустройства i-</w:t>
      </w:r>
      <w:proofErr w:type="spellStart"/>
      <w:r w:rsidR="00A66132" w:rsidRPr="001A5786">
        <w:rPr>
          <w:rFonts w:ascii="Arial" w:hAnsi="Arial" w:cs="Arial"/>
          <w:sz w:val="24"/>
          <w:szCs w:val="24"/>
        </w:rPr>
        <w:t>го</w:t>
      </w:r>
      <w:proofErr w:type="spellEnd"/>
      <w:r w:rsidR="00A66132" w:rsidRPr="001A5786">
        <w:rPr>
          <w:rFonts w:ascii="Arial" w:hAnsi="Arial" w:cs="Arial"/>
          <w:sz w:val="24"/>
          <w:szCs w:val="24"/>
        </w:rPr>
        <w:t xml:space="preserve"> поселения</w:t>
      </w:r>
      <w:r w:rsidRPr="001A5786">
        <w:rPr>
          <w:rFonts w:ascii="Arial" w:eastAsia="Times New Roman" w:hAnsi="Arial" w:cs="Arial"/>
          <w:sz w:val="24"/>
          <w:szCs w:val="24"/>
        </w:rPr>
        <w:t xml:space="preserve"> </w:t>
      </w:r>
      <w:r w:rsidR="001A2A62" w:rsidRPr="001A5786">
        <w:rPr>
          <w:rFonts w:ascii="Arial" w:eastAsia="Times New Roman" w:hAnsi="Arial" w:cs="Arial"/>
          <w:sz w:val="24"/>
          <w:szCs w:val="24"/>
        </w:rPr>
        <w:t xml:space="preserve"> </w:t>
      </w:r>
      <w:r w:rsidR="00A66132" w:rsidRPr="001A5786">
        <w:rPr>
          <w:rFonts w:ascii="Arial" w:hAnsi="Arial" w:cs="Arial"/>
          <w:sz w:val="24"/>
          <w:szCs w:val="24"/>
        </w:rPr>
        <w:t>в соответствии с правовыми а</w:t>
      </w:r>
      <w:r w:rsidR="00A66132" w:rsidRPr="001A5786">
        <w:rPr>
          <w:rFonts w:ascii="Arial" w:hAnsi="Arial" w:cs="Arial"/>
          <w:sz w:val="24"/>
          <w:szCs w:val="24"/>
        </w:rPr>
        <w:t>к</w:t>
      </w:r>
      <w:r w:rsidR="00A66132" w:rsidRPr="001A5786">
        <w:rPr>
          <w:rFonts w:ascii="Arial" w:hAnsi="Arial" w:cs="Arial"/>
          <w:sz w:val="24"/>
          <w:szCs w:val="24"/>
        </w:rPr>
        <w:t>тами Волгоградской области, указанными в приложении к Правилам предоста</w:t>
      </w:r>
      <w:r w:rsidR="00A66132" w:rsidRPr="001A5786">
        <w:rPr>
          <w:rFonts w:ascii="Arial" w:hAnsi="Arial" w:cs="Arial"/>
          <w:sz w:val="24"/>
          <w:szCs w:val="24"/>
        </w:rPr>
        <w:t>в</w:t>
      </w:r>
      <w:r w:rsidR="00A66132" w:rsidRPr="001A5786">
        <w:rPr>
          <w:rFonts w:ascii="Arial" w:hAnsi="Arial" w:cs="Arial"/>
          <w:sz w:val="24"/>
          <w:szCs w:val="24"/>
        </w:rPr>
        <w:t>ления и распределения субсидий из областного бюджета бюджетам муниц</w:t>
      </w:r>
      <w:r w:rsidR="00A66132" w:rsidRPr="001A5786">
        <w:rPr>
          <w:rFonts w:ascii="Arial" w:hAnsi="Arial" w:cs="Arial"/>
          <w:sz w:val="24"/>
          <w:szCs w:val="24"/>
        </w:rPr>
        <w:t>и</w:t>
      </w:r>
      <w:r w:rsidR="00A66132" w:rsidRPr="001A5786">
        <w:rPr>
          <w:rFonts w:ascii="Arial" w:hAnsi="Arial" w:cs="Arial"/>
          <w:sz w:val="24"/>
          <w:szCs w:val="24"/>
        </w:rPr>
        <w:t>пальных образований Волгоградской области на содержание объектов благ</w:t>
      </w:r>
      <w:r w:rsidR="00A66132" w:rsidRPr="001A5786">
        <w:rPr>
          <w:rFonts w:ascii="Arial" w:hAnsi="Arial" w:cs="Arial"/>
          <w:sz w:val="24"/>
          <w:szCs w:val="24"/>
        </w:rPr>
        <w:t>о</w:t>
      </w:r>
      <w:r w:rsidR="00A66132" w:rsidRPr="001A5786">
        <w:rPr>
          <w:rFonts w:ascii="Arial" w:hAnsi="Arial" w:cs="Arial"/>
          <w:sz w:val="24"/>
          <w:szCs w:val="24"/>
        </w:rPr>
        <w:t>устройства, утвержденным Постановлением Администрации Волгоградской о</w:t>
      </w:r>
      <w:r w:rsidR="00A66132" w:rsidRPr="001A5786">
        <w:rPr>
          <w:rFonts w:ascii="Arial" w:hAnsi="Arial" w:cs="Arial"/>
          <w:sz w:val="24"/>
          <w:szCs w:val="24"/>
        </w:rPr>
        <w:t>б</w:t>
      </w:r>
      <w:r w:rsidR="00A66132" w:rsidRPr="001A5786">
        <w:rPr>
          <w:rFonts w:ascii="Arial" w:hAnsi="Arial" w:cs="Arial"/>
          <w:sz w:val="24"/>
          <w:szCs w:val="24"/>
        </w:rPr>
        <w:t>ласти от 29.12.2021 № 779-п «О внесении изменений в постановление Админ</w:t>
      </w:r>
      <w:r w:rsidR="00A66132" w:rsidRPr="001A5786">
        <w:rPr>
          <w:rFonts w:ascii="Arial" w:hAnsi="Arial" w:cs="Arial"/>
          <w:sz w:val="24"/>
          <w:szCs w:val="24"/>
        </w:rPr>
        <w:t>и</w:t>
      </w:r>
      <w:r w:rsidR="00A66132" w:rsidRPr="001A5786">
        <w:rPr>
          <w:rFonts w:ascii="Arial" w:hAnsi="Arial" w:cs="Arial"/>
          <w:sz w:val="24"/>
          <w:szCs w:val="24"/>
        </w:rPr>
        <w:t>страции Волгоградской области от 31 августа 2017 г. № 472-п «Об утверждении государственной программы Волгоградской области «Формирование совреме</w:t>
      </w:r>
      <w:r w:rsidR="00A66132" w:rsidRPr="001A5786">
        <w:rPr>
          <w:rFonts w:ascii="Arial" w:hAnsi="Arial" w:cs="Arial"/>
          <w:sz w:val="24"/>
          <w:szCs w:val="24"/>
        </w:rPr>
        <w:t>н</w:t>
      </w:r>
      <w:r w:rsidR="00A66132" w:rsidRPr="001A5786">
        <w:rPr>
          <w:rFonts w:ascii="Arial" w:hAnsi="Arial" w:cs="Arial"/>
          <w:sz w:val="24"/>
          <w:szCs w:val="24"/>
        </w:rPr>
        <w:t>ной городской среды Волгоградской области»</w:t>
      </w:r>
      <w:r w:rsidRPr="008240C4">
        <w:rPr>
          <w:rFonts w:ascii="Arial" w:hAnsi="Arial" w:cs="Arial"/>
          <w:sz w:val="24"/>
          <w:szCs w:val="24"/>
        </w:rPr>
        <w:t xml:space="preserve"> </w:t>
      </w:r>
      <w:r w:rsidRPr="00074F19">
        <w:rPr>
          <w:rFonts w:ascii="Arial" w:hAnsi="Arial" w:cs="Arial"/>
          <w:sz w:val="24"/>
          <w:szCs w:val="24"/>
        </w:rPr>
        <w:t>(далее – Правила предоставл</w:t>
      </w:r>
      <w:r w:rsidRPr="00074F19">
        <w:rPr>
          <w:rFonts w:ascii="Arial" w:hAnsi="Arial" w:cs="Arial"/>
          <w:sz w:val="24"/>
          <w:szCs w:val="24"/>
        </w:rPr>
        <w:t>е</w:t>
      </w:r>
      <w:r w:rsidRPr="00074F19">
        <w:rPr>
          <w:rFonts w:ascii="Arial" w:hAnsi="Arial" w:cs="Arial"/>
          <w:sz w:val="24"/>
          <w:szCs w:val="24"/>
        </w:rPr>
        <w:t>ния и распределения субсидий из областного бюджета);</w:t>
      </w:r>
    </w:p>
    <w:p w:rsidR="001F0D52" w:rsidRDefault="001A5786" w:rsidP="001F0D5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1F0D52">
        <w:rPr>
          <w:rFonts w:ascii="Arial" w:hAnsi="Arial" w:cs="Arial"/>
          <w:sz w:val="24"/>
        </w:rPr>
        <w:t>0,05 -</w:t>
      </w:r>
      <w:r w:rsidRPr="001A5786">
        <w:rPr>
          <w:sz w:val="24"/>
        </w:rPr>
        <w:t xml:space="preserve"> </w:t>
      </w:r>
      <w:r w:rsidR="001F0D52">
        <w:rPr>
          <w:rFonts w:ascii="Arial" w:hAnsi="Arial" w:cs="Arial"/>
          <w:sz w:val="24"/>
          <w:szCs w:val="24"/>
        </w:rPr>
        <w:t xml:space="preserve">коэффициент, определяющий </w:t>
      </w:r>
      <w:r w:rsidR="003C6E3D">
        <w:rPr>
          <w:rFonts w:ascii="Arial" w:hAnsi="Arial" w:cs="Arial"/>
          <w:sz w:val="24"/>
          <w:szCs w:val="24"/>
        </w:rPr>
        <w:t>объем средств</w:t>
      </w:r>
      <w:r w:rsidR="001F0D52">
        <w:rPr>
          <w:rFonts w:ascii="Arial" w:hAnsi="Arial" w:cs="Arial"/>
          <w:sz w:val="24"/>
          <w:szCs w:val="24"/>
        </w:rPr>
        <w:t>, предоставляем</w:t>
      </w:r>
      <w:r w:rsidR="003C6E3D">
        <w:rPr>
          <w:rFonts w:ascii="Arial" w:hAnsi="Arial" w:cs="Arial"/>
          <w:sz w:val="24"/>
          <w:szCs w:val="24"/>
        </w:rPr>
        <w:t>ы</w:t>
      </w:r>
      <w:r w:rsidR="001F0D52">
        <w:rPr>
          <w:rFonts w:ascii="Arial" w:hAnsi="Arial" w:cs="Arial"/>
          <w:sz w:val="24"/>
          <w:szCs w:val="24"/>
        </w:rPr>
        <w:t xml:space="preserve">й из областного бюджета </w:t>
      </w:r>
      <w:r w:rsidR="00DD0A46" w:rsidRPr="00EF3C88">
        <w:rPr>
          <w:rFonts w:ascii="Arial" w:hAnsi="Arial" w:cs="Arial"/>
          <w:sz w:val="24"/>
          <w:szCs w:val="24"/>
        </w:rPr>
        <w:t>в целях финансового обеспечения</w:t>
      </w:r>
      <w:r w:rsidR="001F0D52" w:rsidRPr="00EF3C88">
        <w:rPr>
          <w:rFonts w:ascii="Arial" w:hAnsi="Arial" w:cs="Arial"/>
          <w:sz w:val="24"/>
          <w:szCs w:val="24"/>
        </w:rPr>
        <w:t xml:space="preserve"> </w:t>
      </w:r>
      <w:r w:rsidR="001F0D52" w:rsidRPr="00DD0A46">
        <w:rPr>
          <w:rFonts w:ascii="Arial" w:hAnsi="Arial" w:cs="Arial"/>
          <w:sz w:val="24"/>
          <w:szCs w:val="24"/>
        </w:rPr>
        <w:t>расходных обяз</w:t>
      </w:r>
      <w:r w:rsidR="001F0D52" w:rsidRPr="00DD0A46">
        <w:rPr>
          <w:rFonts w:ascii="Arial" w:hAnsi="Arial" w:cs="Arial"/>
          <w:sz w:val="24"/>
          <w:szCs w:val="24"/>
        </w:rPr>
        <w:t>а</w:t>
      </w:r>
      <w:r w:rsidR="001F0D52" w:rsidRPr="00DD0A46">
        <w:rPr>
          <w:rFonts w:ascii="Arial" w:hAnsi="Arial" w:cs="Arial"/>
          <w:sz w:val="24"/>
          <w:szCs w:val="24"/>
        </w:rPr>
        <w:t>тельств</w:t>
      </w:r>
      <w:r w:rsidR="001F0D52" w:rsidRPr="00173811">
        <w:rPr>
          <w:rFonts w:ascii="Arial" w:hAnsi="Arial" w:cs="Arial"/>
          <w:sz w:val="24"/>
          <w:szCs w:val="24"/>
        </w:rPr>
        <w:t xml:space="preserve"> </w:t>
      </w:r>
      <w:r w:rsidR="001F0D52" w:rsidRPr="001A5786">
        <w:rPr>
          <w:rFonts w:ascii="Arial" w:hAnsi="Arial" w:cs="Arial"/>
          <w:sz w:val="24"/>
          <w:szCs w:val="24"/>
        </w:rPr>
        <w:t>i-</w:t>
      </w:r>
      <w:proofErr w:type="spellStart"/>
      <w:r w:rsidR="001F0D52" w:rsidRPr="001A5786">
        <w:rPr>
          <w:rFonts w:ascii="Arial" w:hAnsi="Arial" w:cs="Arial"/>
          <w:sz w:val="24"/>
          <w:szCs w:val="24"/>
        </w:rPr>
        <w:t>го</w:t>
      </w:r>
      <w:proofErr w:type="spellEnd"/>
      <w:r w:rsidR="001F0D52" w:rsidRPr="001A5786">
        <w:rPr>
          <w:rFonts w:ascii="Arial" w:hAnsi="Arial" w:cs="Arial"/>
          <w:sz w:val="24"/>
          <w:szCs w:val="24"/>
        </w:rPr>
        <w:t xml:space="preserve"> </w:t>
      </w:r>
      <w:r w:rsidR="001F0D52" w:rsidRPr="00173811">
        <w:rPr>
          <w:rFonts w:ascii="Arial" w:hAnsi="Arial" w:cs="Arial"/>
          <w:sz w:val="24"/>
          <w:szCs w:val="24"/>
        </w:rPr>
        <w:t>поселения</w:t>
      </w:r>
      <w:r w:rsidR="001F0D52">
        <w:rPr>
          <w:rFonts w:ascii="Arial" w:hAnsi="Arial" w:cs="Arial"/>
          <w:sz w:val="24"/>
          <w:szCs w:val="24"/>
        </w:rPr>
        <w:t>,</w:t>
      </w:r>
      <w:r w:rsidR="001F0D52" w:rsidRPr="00FC7544">
        <w:rPr>
          <w:rFonts w:ascii="Arial" w:hAnsi="Arial" w:cs="Arial"/>
          <w:sz w:val="24"/>
          <w:szCs w:val="24"/>
        </w:rPr>
        <w:t xml:space="preserve"> </w:t>
      </w:r>
      <w:r w:rsidR="001F0D52" w:rsidRPr="00173811">
        <w:rPr>
          <w:rFonts w:ascii="Arial" w:hAnsi="Arial" w:cs="Arial"/>
          <w:sz w:val="24"/>
          <w:szCs w:val="24"/>
        </w:rPr>
        <w:t>связанных с реализацией мероприятий по</w:t>
      </w:r>
      <w:r w:rsidR="001F0D52">
        <w:rPr>
          <w:rFonts w:ascii="Arial" w:hAnsi="Arial" w:cs="Arial"/>
          <w:sz w:val="24"/>
          <w:szCs w:val="24"/>
        </w:rPr>
        <w:t xml:space="preserve"> содержанию </w:t>
      </w:r>
      <w:r w:rsidR="001F0D52">
        <w:rPr>
          <w:rFonts w:ascii="Arial" w:hAnsi="Arial" w:cs="Arial"/>
          <w:sz w:val="24"/>
          <w:szCs w:val="24"/>
        </w:rPr>
        <w:lastRenderedPageBreak/>
        <w:t xml:space="preserve">объектов благоустройства, установленный в соответствии с </w:t>
      </w:r>
      <w:r w:rsidR="001F0D52" w:rsidRPr="00074F19">
        <w:rPr>
          <w:rFonts w:ascii="Arial" w:hAnsi="Arial" w:cs="Arial"/>
          <w:sz w:val="24"/>
        </w:rPr>
        <w:t>Правилами пред</w:t>
      </w:r>
      <w:r w:rsidR="001F0D52" w:rsidRPr="00074F19">
        <w:rPr>
          <w:rFonts w:ascii="Arial" w:hAnsi="Arial" w:cs="Arial"/>
          <w:sz w:val="24"/>
        </w:rPr>
        <w:t>о</w:t>
      </w:r>
      <w:r w:rsidR="001F0D52" w:rsidRPr="00074F19">
        <w:rPr>
          <w:rFonts w:ascii="Arial" w:hAnsi="Arial" w:cs="Arial"/>
          <w:sz w:val="24"/>
        </w:rPr>
        <w:t>ставления и распределения субсидий из областного бюджета</w:t>
      </w:r>
      <w:r w:rsidR="001F0D52">
        <w:rPr>
          <w:rFonts w:ascii="Arial" w:hAnsi="Arial" w:cs="Arial"/>
          <w:sz w:val="24"/>
        </w:rPr>
        <w:t>;</w:t>
      </w:r>
    </w:p>
    <w:p w:rsidR="001F0D52" w:rsidRPr="00B65E93" w:rsidRDefault="001F0D52" w:rsidP="00B65E9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5E93">
        <w:rPr>
          <w:rFonts w:ascii="Arial" w:hAnsi="Arial" w:cs="Arial"/>
          <w:sz w:val="24"/>
          <w:szCs w:val="24"/>
          <w:lang w:val="en-US"/>
        </w:rPr>
        <w:t>V</w:t>
      </w:r>
      <w:r w:rsidRPr="00B65E93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B65E93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B65E93">
        <w:rPr>
          <w:rFonts w:ascii="Arial" w:hAnsi="Arial" w:cs="Arial"/>
          <w:sz w:val="24"/>
          <w:szCs w:val="24"/>
        </w:rPr>
        <w:t xml:space="preserve">- </w:t>
      </w:r>
      <w:r w:rsidR="001A5786" w:rsidRPr="00B65E93">
        <w:rPr>
          <w:rFonts w:ascii="Arial" w:hAnsi="Arial" w:cs="Arial"/>
          <w:sz w:val="24"/>
          <w:szCs w:val="24"/>
        </w:rPr>
        <w:t xml:space="preserve"> </w:t>
      </w:r>
      <w:r w:rsidRPr="00B65E93">
        <w:rPr>
          <w:rFonts w:ascii="Arial" w:hAnsi="Arial" w:cs="Arial"/>
          <w:sz w:val="24"/>
          <w:szCs w:val="24"/>
        </w:rPr>
        <w:t>собственные средства бюджета i-</w:t>
      </w:r>
      <w:proofErr w:type="spellStart"/>
      <w:r w:rsidRPr="00B65E93">
        <w:rPr>
          <w:rFonts w:ascii="Arial" w:hAnsi="Arial" w:cs="Arial"/>
          <w:sz w:val="24"/>
          <w:szCs w:val="24"/>
        </w:rPr>
        <w:t>го</w:t>
      </w:r>
      <w:proofErr w:type="spellEnd"/>
      <w:r w:rsidRPr="00B65E93">
        <w:rPr>
          <w:rFonts w:ascii="Arial" w:hAnsi="Arial" w:cs="Arial"/>
          <w:sz w:val="24"/>
          <w:szCs w:val="24"/>
        </w:rPr>
        <w:t xml:space="preserve"> поселения, направленные в т</w:t>
      </w:r>
      <w:r w:rsidRPr="00B65E93">
        <w:rPr>
          <w:rFonts w:ascii="Arial" w:hAnsi="Arial" w:cs="Arial"/>
          <w:sz w:val="24"/>
          <w:szCs w:val="24"/>
        </w:rPr>
        <w:t>е</w:t>
      </w:r>
      <w:r w:rsidRPr="00B65E93">
        <w:rPr>
          <w:rFonts w:ascii="Arial" w:hAnsi="Arial" w:cs="Arial"/>
          <w:sz w:val="24"/>
          <w:szCs w:val="24"/>
        </w:rPr>
        <w:t xml:space="preserve">кущем финансовом году на </w:t>
      </w:r>
      <w:proofErr w:type="spellStart"/>
      <w:r w:rsidRPr="00B65E93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B65E93">
        <w:rPr>
          <w:rFonts w:ascii="Arial" w:hAnsi="Arial" w:cs="Arial"/>
          <w:sz w:val="24"/>
          <w:szCs w:val="24"/>
        </w:rPr>
        <w:t xml:space="preserve"> расходных обязательств i-</w:t>
      </w:r>
      <w:proofErr w:type="spellStart"/>
      <w:r w:rsidRPr="00B65E93">
        <w:rPr>
          <w:rFonts w:ascii="Arial" w:hAnsi="Arial" w:cs="Arial"/>
          <w:sz w:val="24"/>
          <w:szCs w:val="24"/>
        </w:rPr>
        <w:t>го</w:t>
      </w:r>
      <w:proofErr w:type="spellEnd"/>
      <w:r w:rsidRPr="00B65E93">
        <w:rPr>
          <w:rFonts w:ascii="Arial" w:hAnsi="Arial" w:cs="Arial"/>
          <w:sz w:val="24"/>
          <w:szCs w:val="24"/>
        </w:rPr>
        <w:t xml:space="preserve"> п</w:t>
      </w:r>
      <w:r w:rsidRPr="00B65E93">
        <w:rPr>
          <w:rFonts w:ascii="Arial" w:hAnsi="Arial" w:cs="Arial"/>
          <w:sz w:val="24"/>
          <w:szCs w:val="24"/>
        </w:rPr>
        <w:t>о</w:t>
      </w:r>
      <w:r w:rsidRPr="00B65E93">
        <w:rPr>
          <w:rFonts w:ascii="Arial" w:hAnsi="Arial" w:cs="Arial"/>
          <w:sz w:val="24"/>
          <w:szCs w:val="24"/>
        </w:rPr>
        <w:t>селения, связанных с реализацией мероприятий по содержанию объектов бл</w:t>
      </w:r>
      <w:r w:rsidRPr="00B65E93">
        <w:rPr>
          <w:rFonts w:ascii="Arial" w:hAnsi="Arial" w:cs="Arial"/>
          <w:sz w:val="24"/>
          <w:szCs w:val="24"/>
        </w:rPr>
        <w:t>а</w:t>
      </w:r>
      <w:r w:rsidRPr="00B65E93">
        <w:rPr>
          <w:rFonts w:ascii="Arial" w:hAnsi="Arial" w:cs="Arial"/>
          <w:sz w:val="24"/>
          <w:szCs w:val="24"/>
        </w:rPr>
        <w:t xml:space="preserve">гоустройства, </w:t>
      </w:r>
      <w:r w:rsidR="00B65E93" w:rsidRPr="00B65E93">
        <w:rPr>
          <w:rFonts w:ascii="Arial" w:hAnsi="Arial" w:cs="Arial"/>
          <w:sz w:val="24"/>
          <w:szCs w:val="24"/>
        </w:rPr>
        <w:t>предоставляемые из бюджета i-</w:t>
      </w:r>
      <w:proofErr w:type="spellStart"/>
      <w:r w:rsidR="00B65E93" w:rsidRPr="00B65E93">
        <w:rPr>
          <w:rFonts w:ascii="Arial" w:hAnsi="Arial" w:cs="Arial"/>
          <w:sz w:val="24"/>
          <w:szCs w:val="24"/>
        </w:rPr>
        <w:t>го</w:t>
      </w:r>
      <w:proofErr w:type="spellEnd"/>
      <w:r w:rsidR="00B65E93" w:rsidRPr="00B65E93">
        <w:rPr>
          <w:rFonts w:ascii="Arial" w:hAnsi="Arial" w:cs="Arial"/>
          <w:sz w:val="24"/>
          <w:szCs w:val="24"/>
        </w:rPr>
        <w:t xml:space="preserve"> поселения в бюджет </w:t>
      </w:r>
      <w:proofErr w:type="spellStart"/>
      <w:r w:rsidR="00B65E93" w:rsidRPr="00B65E93">
        <w:rPr>
          <w:rFonts w:ascii="Arial" w:hAnsi="Arial" w:cs="Arial"/>
          <w:sz w:val="24"/>
          <w:szCs w:val="24"/>
        </w:rPr>
        <w:t>Светлоя</w:t>
      </w:r>
      <w:r w:rsidR="00B65E93" w:rsidRPr="00B65E93">
        <w:rPr>
          <w:rFonts w:ascii="Arial" w:hAnsi="Arial" w:cs="Arial"/>
          <w:sz w:val="24"/>
          <w:szCs w:val="24"/>
        </w:rPr>
        <w:t>р</w:t>
      </w:r>
      <w:r w:rsidR="00B65E93" w:rsidRPr="00B65E93">
        <w:rPr>
          <w:rFonts w:ascii="Arial" w:hAnsi="Arial" w:cs="Arial"/>
          <w:sz w:val="24"/>
          <w:szCs w:val="24"/>
        </w:rPr>
        <w:t>ского</w:t>
      </w:r>
      <w:proofErr w:type="spellEnd"/>
      <w:r w:rsidR="00B65E93" w:rsidRPr="00B65E93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1F0D52" w:rsidRPr="008C6181" w:rsidRDefault="001F0D52" w:rsidP="001F0D52">
      <w:pPr>
        <w:pStyle w:val="ConsPlusNormal"/>
        <w:ind w:firstLine="709"/>
        <w:jc w:val="both"/>
      </w:pPr>
    </w:p>
    <w:p w:rsidR="001A2A62" w:rsidRDefault="001A2A62" w:rsidP="002E094A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72257" w:rsidRPr="00AD2706" w:rsidRDefault="00172257" w:rsidP="00BD76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513" w:type="dxa"/>
        <w:tblLook w:val="04A0" w:firstRow="1" w:lastRow="0" w:firstColumn="1" w:lastColumn="0" w:noHBand="0" w:noVBand="1"/>
      </w:tblPr>
      <w:tblGrid>
        <w:gridCol w:w="4596"/>
        <w:gridCol w:w="1718"/>
        <w:gridCol w:w="3199"/>
      </w:tblGrid>
      <w:tr w:rsidR="00AD2706" w:rsidRPr="00AD2706" w:rsidTr="006C61AE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8CB" w:rsidRDefault="007978CB" w:rsidP="006C61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D2706" w:rsidRPr="00AD2706" w:rsidRDefault="00AD2706" w:rsidP="006C61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7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Управляющий делами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706" w:rsidRPr="00AD2706" w:rsidRDefault="00AD2706" w:rsidP="006C6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706" w:rsidRPr="00AD2706" w:rsidRDefault="00AD2706" w:rsidP="006C61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27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Л.Н. Шершнева</w:t>
            </w:r>
          </w:p>
        </w:tc>
      </w:tr>
    </w:tbl>
    <w:p w:rsidR="00E566B1" w:rsidRDefault="00E566B1" w:rsidP="004670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  <w:sectPr w:rsidR="00E566B1" w:rsidSect="00E815CC"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76"/>
      </w:tblGrid>
      <w:tr w:rsidR="00193F66" w:rsidTr="00893823">
        <w:tc>
          <w:tcPr>
            <w:tcW w:w="5211" w:type="dxa"/>
          </w:tcPr>
          <w:p w:rsidR="00193F66" w:rsidRDefault="00193F66" w:rsidP="00F0000F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4076" w:type="dxa"/>
          </w:tcPr>
          <w:p w:rsidR="00193F66" w:rsidRPr="0073715C" w:rsidRDefault="00CA4401" w:rsidP="00193F6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217234">
              <w:rPr>
                <w:rFonts w:ascii="Arial" w:hAnsi="Arial" w:cs="Arial"/>
                <w:sz w:val="24"/>
                <w:szCs w:val="24"/>
              </w:rPr>
              <w:t>ТВЕРЖДЕНО</w:t>
            </w:r>
          </w:p>
          <w:p w:rsidR="00193F66" w:rsidRPr="0073715C" w:rsidRDefault="00893823" w:rsidP="00193F6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193F66" w:rsidRPr="0073715C">
              <w:rPr>
                <w:rFonts w:ascii="Arial" w:hAnsi="Arial" w:cs="Arial"/>
                <w:sz w:val="24"/>
                <w:szCs w:val="24"/>
              </w:rPr>
              <w:t>остановлени</w:t>
            </w:r>
            <w:r w:rsidR="00CA4401">
              <w:rPr>
                <w:rFonts w:ascii="Arial" w:hAnsi="Arial" w:cs="Arial"/>
                <w:sz w:val="24"/>
                <w:szCs w:val="24"/>
              </w:rPr>
              <w:t>ем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3F66" w:rsidRPr="0073715C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="00193F66" w:rsidRPr="0073715C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="00193F66" w:rsidRPr="0073715C">
              <w:rPr>
                <w:rFonts w:ascii="Arial" w:hAnsi="Arial" w:cs="Arial"/>
                <w:sz w:val="24"/>
                <w:szCs w:val="24"/>
              </w:rPr>
              <w:t xml:space="preserve">  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  <w:p w:rsidR="007420A8" w:rsidRPr="00F70EDE" w:rsidRDefault="007420A8" w:rsidP="007420A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0ED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01.04.2022</w:t>
            </w:r>
            <w:r w:rsidRPr="00F70EDE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566</w:t>
            </w:r>
          </w:p>
          <w:p w:rsidR="00193F66" w:rsidRDefault="00193F66" w:rsidP="00F0000F">
            <w:pPr>
              <w:pStyle w:val="ConsPlusNormal"/>
              <w:ind w:firstLine="0"/>
              <w:rPr>
                <w:sz w:val="20"/>
              </w:rPr>
            </w:pPr>
            <w:bookmarkStart w:id="0" w:name="_GoBack"/>
            <w:bookmarkEnd w:id="0"/>
          </w:p>
          <w:p w:rsidR="00193F66" w:rsidRDefault="00193F66" w:rsidP="00F0000F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</w:p>
        </w:tc>
      </w:tr>
    </w:tbl>
    <w:p w:rsidR="00193F66" w:rsidRDefault="00193F66" w:rsidP="00193F66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93F66" w:rsidRPr="003C5670" w:rsidRDefault="00193F66" w:rsidP="00193F6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567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:rsidR="00193F66" w:rsidRPr="003C5670" w:rsidRDefault="00193F66" w:rsidP="00BD18A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C5670">
        <w:rPr>
          <w:rFonts w:ascii="Arial" w:hAnsi="Arial" w:cs="Arial"/>
          <w:sz w:val="24"/>
          <w:szCs w:val="24"/>
        </w:rPr>
        <w:t xml:space="preserve">Распределение </w:t>
      </w:r>
    </w:p>
    <w:p w:rsidR="00273CC7" w:rsidRDefault="00273CC7" w:rsidP="00BD18A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2257">
        <w:rPr>
          <w:rFonts w:ascii="Arial" w:hAnsi="Arial" w:cs="Arial"/>
          <w:bCs/>
          <w:sz w:val="24"/>
          <w:szCs w:val="24"/>
        </w:rPr>
        <w:t>ин</w:t>
      </w:r>
      <w:r>
        <w:rPr>
          <w:rFonts w:ascii="Arial" w:hAnsi="Arial" w:cs="Arial"/>
          <w:bCs/>
          <w:sz w:val="24"/>
          <w:szCs w:val="24"/>
        </w:rPr>
        <w:t>ых</w:t>
      </w:r>
      <w:r w:rsidRPr="00172257">
        <w:rPr>
          <w:rFonts w:ascii="Arial" w:hAnsi="Arial" w:cs="Arial"/>
          <w:bCs/>
          <w:sz w:val="24"/>
          <w:szCs w:val="24"/>
        </w:rPr>
        <w:t xml:space="preserve"> межбюджетн</w:t>
      </w:r>
      <w:r>
        <w:rPr>
          <w:rFonts w:ascii="Arial" w:hAnsi="Arial" w:cs="Arial"/>
          <w:bCs/>
          <w:sz w:val="24"/>
          <w:szCs w:val="24"/>
        </w:rPr>
        <w:t>ых</w:t>
      </w:r>
      <w:r w:rsidRPr="00172257">
        <w:rPr>
          <w:rFonts w:ascii="Arial" w:hAnsi="Arial" w:cs="Arial"/>
          <w:bCs/>
          <w:sz w:val="24"/>
          <w:szCs w:val="24"/>
        </w:rPr>
        <w:t xml:space="preserve"> трансферт</w:t>
      </w:r>
      <w:r>
        <w:rPr>
          <w:rFonts w:ascii="Arial" w:hAnsi="Arial" w:cs="Arial"/>
          <w:bCs/>
          <w:sz w:val="24"/>
          <w:szCs w:val="24"/>
        </w:rPr>
        <w:t>ов</w:t>
      </w:r>
      <w:r w:rsidRPr="00172257">
        <w:rPr>
          <w:rFonts w:ascii="Arial" w:hAnsi="Arial" w:cs="Arial"/>
          <w:bCs/>
          <w:sz w:val="24"/>
          <w:szCs w:val="24"/>
        </w:rPr>
        <w:t xml:space="preserve">, </w:t>
      </w:r>
      <w:r w:rsidRPr="00172257">
        <w:rPr>
          <w:rFonts w:ascii="Arial" w:hAnsi="Arial" w:cs="Arial"/>
          <w:sz w:val="24"/>
          <w:szCs w:val="24"/>
        </w:rPr>
        <w:t>пред</w:t>
      </w:r>
      <w:r>
        <w:rPr>
          <w:rFonts w:ascii="Arial" w:hAnsi="Arial" w:cs="Arial"/>
          <w:sz w:val="24"/>
          <w:szCs w:val="24"/>
        </w:rPr>
        <w:t>оставля</w:t>
      </w:r>
      <w:r w:rsidRPr="00172257">
        <w:rPr>
          <w:rFonts w:ascii="Arial" w:hAnsi="Arial" w:cs="Arial"/>
          <w:sz w:val="24"/>
          <w:szCs w:val="24"/>
        </w:rPr>
        <w:t>ем</w:t>
      </w:r>
      <w:r>
        <w:rPr>
          <w:rFonts w:ascii="Arial" w:hAnsi="Arial" w:cs="Arial"/>
          <w:sz w:val="24"/>
          <w:szCs w:val="24"/>
        </w:rPr>
        <w:t>ых</w:t>
      </w:r>
      <w:r w:rsidRPr="001722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</w:t>
      </w:r>
      <w:r w:rsidRPr="00172257">
        <w:rPr>
          <w:rFonts w:ascii="Arial" w:hAnsi="Arial" w:cs="Arial"/>
          <w:sz w:val="24"/>
          <w:szCs w:val="24"/>
        </w:rPr>
        <w:t xml:space="preserve"> бюджет</w:t>
      </w:r>
      <w:r>
        <w:rPr>
          <w:rFonts w:ascii="Arial" w:hAnsi="Arial" w:cs="Arial"/>
          <w:sz w:val="24"/>
          <w:szCs w:val="24"/>
        </w:rPr>
        <w:t>а</w:t>
      </w:r>
      <w:r w:rsidRPr="00172257">
        <w:rPr>
          <w:rFonts w:ascii="Arial" w:hAnsi="Arial" w:cs="Arial"/>
          <w:sz w:val="24"/>
          <w:szCs w:val="24"/>
        </w:rPr>
        <w:t xml:space="preserve"> </w:t>
      </w:r>
    </w:p>
    <w:p w:rsidR="00273CC7" w:rsidRDefault="00273CC7" w:rsidP="00BD18A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172257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172257">
        <w:rPr>
          <w:rFonts w:ascii="Arial" w:hAnsi="Arial" w:cs="Arial"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172257">
        <w:rPr>
          <w:rFonts w:ascii="Arial" w:hAnsi="Arial" w:cs="Arial"/>
          <w:sz w:val="24"/>
          <w:szCs w:val="24"/>
        </w:rPr>
        <w:t>бюджет</w:t>
      </w:r>
      <w:r>
        <w:rPr>
          <w:rFonts w:ascii="Arial" w:hAnsi="Arial" w:cs="Arial"/>
          <w:sz w:val="24"/>
          <w:szCs w:val="24"/>
        </w:rPr>
        <w:t>ам</w:t>
      </w:r>
      <w:r w:rsidRPr="00172257">
        <w:rPr>
          <w:rFonts w:ascii="Arial" w:hAnsi="Arial" w:cs="Arial"/>
          <w:sz w:val="24"/>
          <w:szCs w:val="24"/>
        </w:rPr>
        <w:t xml:space="preserve"> </w:t>
      </w:r>
    </w:p>
    <w:p w:rsidR="00193F66" w:rsidRPr="003C5670" w:rsidRDefault="00273CC7" w:rsidP="00BD18A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2257">
        <w:rPr>
          <w:rFonts w:ascii="Arial" w:hAnsi="Arial" w:cs="Arial"/>
          <w:sz w:val="24"/>
          <w:szCs w:val="24"/>
        </w:rPr>
        <w:t>поселени</w:t>
      </w:r>
      <w:r>
        <w:rPr>
          <w:rFonts w:ascii="Arial" w:hAnsi="Arial" w:cs="Arial"/>
          <w:sz w:val="24"/>
          <w:szCs w:val="24"/>
        </w:rPr>
        <w:t>й</w:t>
      </w:r>
      <w:r w:rsidRPr="001722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57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172257">
        <w:rPr>
          <w:rFonts w:ascii="Arial" w:hAnsi="Arial" w:cs="Arial"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614EAA">
        <w:rPr>
          <w:rFonts w:ascii="Arial" w:hAnsi="Arial" w:cs="Arial"/>
          <w:bCs/>
          <w:sz w:val="24"/>
          <w:szCs w:val="24"/>
        </w:rPr>
        <w:t xml:space="preserve">на </w:t>
      </w:r>
      <w:r>
        <w:rPr>
          <w:rFonts w:ascii="Arial" w:hAnsi="Arial" w:cs="Arial"/>
          <w:bCs/>
          <w:sz w:val="24"/>
          <w:szCs w:val="24"/>
        </w:rPr>
        <w:t>с</w:t>
      </w:r>
      <w:r w:rsidRPr="009C6042">
        <w:rPr>
          <w:rFonts w:ascii="Arial" w:hAnsi="Arial" w:cs="Arial"/>
          <w:bCs/>
          <w:sz w:val="24"/>
          <w:szCs w:val="24"/>
        </w:rPr>
        <w:t>одержание объектов благоустройства</w:t>
      </w:r>
      <w:r w:rsidR="00E75B26">
        <w:rPr>
          <w:rFonts w:ascii="Arial" w:hAnsi="Arial" w:cs="Arial"/>
          <w:bCs/>
          <w:sz w:val="24"/>
          <w:szCs w:val="24"/>
        </w:rPr>
        <w:t>,</w:t>
      </w:r>
      <w:r w:rsidR="00CA4401" w:rsidRPr="003C5670">
        <w:rPr>
          <w:rFonts w:ascii="Arial" w:hAnsi="Arial" w:cs="Arial"/>
          <w:sz w:val="24"/>
          <w:szCs w:val="24"/>
        </w:rPr>
        <w:t xml:space="preserve"> </w:t>
      </w:r>
      <w:r w:rsidR="00193F66" w:rsidRPr="003C5670">
        <w:rPr>
          <w:rFonts w:ascii="Arial" w:hAnsi="Arial" w:cs="Arial"/>
          <w:sz w:val="24"/>
          <w:szCs w:val="24"/>
        </w:rPr>
        <w:t xml:space="preserve">на </w:t>
      </w:r>
      <w:r w:rsidR="00193F66" w:rsidRPr="00EF3C88">
        <w:rPr>
          <w:rFonts w:ascii="Arial" w:hAnsi="Arial" w:cs="Arial"/>
          <w:sz w:val="24"/>
          <w:szCs w:val="24"/>
        </w:rPr>
        <w:t>20</w:t>
      </w:r>
      <w:r w:rsidR="003C5670" w:rsidRPr="00EF3C88">
        <w:rPr>
          <w:rFonts w:ascii="Arial" w:hAnsi="Arial" w:cs="Arial"/>
          <w:sz w:val="24"/>
          <w:szCs w:val="24"/>
        </w:rPr>
        <w:t>2</w:t>
      </w:r>
      <w:r w:rsidRPr="00EF3C88">
        <w:rPr>
          <w:rFonts w:ascii="Arial" w:hAnsi="Arial" w:cs="Arial"/>
          <w:sz w:val="24"/>
          <w:szCs w:val="24"/>
        </w:rPr>
        <w:t>2</w:t>
      </w:r>
      <w:r w:rsidR="00193F66" w:rsidRPr="00EF3C88">
        <w:rPr>
          <w:rFonts w:ascii="Arial" w:hAnsi="Arial" w:cs="Arial"/>
          <w:sz w:val="24"/>
          <w:szCs w:val="24"/>
        </w:rPr>
        <w:t xml:space="preserve"> год</w:t>
      </w:r>
    </w:p>
    <w:p w:rsidR="00193F66" w:rsidRPr="0073715C" w:rsidRDefault="00193F66" w:rsidP="00193F66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16"/>
        <w:gridCol w:w="3096"/>
      </w:tblGrid>
      <w:tr w:rsidR="00193F66" w:rsidRPr="0073715C" w:rsidTr="00F0000F">
        <w:tc>
          <w:tcPr>
            <w:tcW w:w="675" w:type="dxa"/>
            <w:tcBorders>
              <w:bottom w:val="single" w:sz="4" w:space="0" w:color="auto"/>
            </w:tcBorders>
          </w:tcPr>
          <w:p w:rsidR="00193F66" w:rsidRPr="0073715C" w:rsidRDefault="00193F66" w:rsidP="00F000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371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371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193F66" w:rsidRPr="0073715C" w:rsidRDefault="00193F66" w:rsidP="00F000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193F66" w:rsidRPr="0073715C" w:rsidRDefault="00193F66" w:rsidP="00BD18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 xml:space="preserve">Размер иного </w:t>
            </w:r>
            <w:r w:rsidR="00BD18A0" w:rsidRPr="00AD2706">
              <w:rPr>
                <w:rFonts w:ascii="Arial" w:hAnsi="Arial" w:cs="Arial"/>
                <w:sz w:val="24"/>
                <w:szCs w:val="24"/>
              </w:rPr>
              <w:t>межбю</w:t>
            </w:r>
            <w:r w:rsidR="00BD18A0" w:rsidRPr="00AD2706">
              <w:rPr>
                <w:rFonts w:ascii="Arial" w:hAnsi="Arial" w:cs="Arial"/>
                <w:sz w:val="24"/>
                <w:szCs w:val="24"/>
              </w:rPr>
              <w:t>д</w:t>
            </w:r>
            <w:r w:rsidR="00BD18A0" w:rsidRPr="00AD2706">
              <w:rPr>
                <w:rFonts w:ascii="Arial" w:hAnsi="Arial" w:cs="Arial"/>
                <w:sz w:val="24"/>
                <w:szCs w:val="24"/>
              </w:rPr>
              <w:t>жетного трансферта</w:t>
            </w:r>
            <w:r w:rsidR="00BD18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15C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</w:tr>
      <w:tr w:rsidR="00193F66" w:rsidRPr="0073715C" w:rsidTr="00F0000F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93F66" w:rsidRPr="0073715C" w:rsidRDefault="00193F66" w:rsidP="00F000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</w:tcPr>
          <w:p w:rsidR="00193F66" w:rsidRPr="0073715C" w:rsidRDefault="00193F66" w:rsidP="00F000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193F66" w:rsidRPr="0073715C" w:rsidRDefault="00193F66" w:rsidP="00F000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93F66" w:rsidRPr="0073715C" w:rsidTr="00F0000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93F66" w:rsidRDefault="00F7307D" w:rsidP="00273C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93F66" w:rsidRPr="0073715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A4401" w:rsidRDefault="00F7307D" w:rsidP="00273C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C567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C5670" w:rsidRDefault="00F7307D" w:rsidP="00273C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C567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73CC7" w:rsidRDefault="00273CC7" w:rsidP="00273C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273CC7" w:rsidRDefault="00273CC7" w:rsidP="00273C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273CC7" w:rsidRDefault="00273CC7" w:rsidP="00273C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  <w:p w:rsidR="00273CC7" w:rsidRDefault="00273CC7" w:rsidP="00273C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  <w:p w:rsidR="00273CC7" w:rsidRDefault="00273CC7" w:rsidP="00273C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  <w:p w:rsidR="00273CC7" w:rsidRDefault="00273CC7" w:rsidP="00273C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  <w:p w:rsidR="00273CC7" w:rsidRDefault="00273CC7" w:rsidP="00273C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  <w:p w:rsidR="003C5670" w:rsidRPr="0073715C" w:rsidRDefault="003C5670" w:rsidP="00F7307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273CC7" w:rsidRDefault="00273CC7" w:rsidP="003C567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Большечапурниковское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  <w:p w:rsidR="00273CC7" w:rsidRDefault="00273CC7" w:rsidP="003C567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Дубовоовражное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  <w:p w:rsidR="00273CC7" w:rsidRDefault="00273CC7" w:rsidP="003C567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Кировское сельское поселение</w:t>
            </w:r>
          </w:p>
          <w:p w:rsidR="003C5670" w:rsidRDefault="003C5670" w:rsidP="003C567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Наримановское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15C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  <w:p w:rsidR="00273CC7" w:rsidRDefault="00273CC7" w:rsidP="003C567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Приволжское сельское поселение</w:t>
            </w:r>
          </w:p>
          <w:p w:rsidR="003C5670" w:rsidRDefault="003C5670" w:rsidP="003C567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Привольненское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15C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  <w:p w:rsidR="00273CC7" w:rsidRDefault="00273CC7" w:rsidP="003C567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Райгородское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  <w:p w:rsidR="003C5670" w:rsidRDefault="003C5670" w:rsidP="00F0000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Цацинское</w:t>
            </w:r>
            <w:proofErr w:type="spellEnd"/>
            <w:r w:rsidRPr="0073715C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  <w:p w:rsidR="00273CC7" w:rsidRDefault="00273CC7" w:rsidP="00F0000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Червленовское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  <w:p w:rsidR="00273CC7" w:rsidRDefault="00273CC7" w:rsidP="00F0000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городское поселение</w:t>
            </w:r>
          </w:p>
          <w:p w:rsidR="00273CC7" w:rsidRPr="0073715C" w:rsidRDefault="00273CC7" w:rsidP="00F0000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CA4401" w:rsidRDefault="00273CC7" w:rsidP="008938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</w:t>
            </w:r>
            <w:r w:rsidR="00CA440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667</w:t>
            </w:r>
            <w:r w:rsidR="00893823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893823" w:rsidRDefault="00273CC7" w:rsidP="008938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</w:t>
            </w:r>
            <w:r w:rsidR="00217234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667</w:t>
            </w:r>
            <w:r w:rsidR="00217234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217234" w:rsidRDefault="00273CC7" w:rsidP="00273C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</w:t>
            </w:r>
            <w:r w:rsidR="00217234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667</w:t>
            </w:r>
            <w:r w:rsidR="00217234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273CC7" w:rsidRDefault="00273CC7" w:rsidP="00273C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193 890,00</w:t>
            </w:r>
          </w:p>
          <w:p w:rsidR="00273CC7" w:rsidRDefault="00273CC7" w:rsidP="00273C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166 667,00</w:t>
            </w:r>
          </w:p>
          <w:p w:rsidR="00273CC7" w:rsidRDefault="00273CC7" w:rsidP="00273C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232 778,00</w:t>
            </w:r>
          </w:p>
          <w:p w:rsidR="00273CC7" w:rsidRDefault="00273CC7" w:rsidP="00273C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166 667,00</w:t>
            </w:r>
          </w:p>
          <w:p w:rsidR="00273CC7" w:rsidRDefault="00273CC7" w:rsidP="00273C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166 667,00</w:t>
            </w:r>
          </w:p>
          <w:p w:rsidR="00273CC7" w:rsidRDefault="00273CC7" w:rsidP="00273CC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235 220,00</w:t>
            </w:r>
          </w:p>
          <w:p w:rsidR="00273CC7" w:rsidRPr="0073715C" w:rsidRDefault="00273CC7" w:rsidP="00B6656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B6656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3 255 555,00</w:t>
            </w:r>
          </w:p>
        </w:tc>
      </w:tr>
      <w:tr w:rsidR="00193F66" w:rsidRPr="0073715C" w:rsidTr="00F0000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93F66" w:rsidRPr="0073715C" w:rsidRDefault="00193F66" w:rsidP="00F000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193F66" w:rsidRPr="0073715C" w:rsidRDefault="00193F66" w:rsidP="00F0000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193F66" w:rsidRPr="00217234" w:rsidRDefault="00273CC7" w:rsidP="00273CC7">
            <w:pPr>
              <w:tabs>
                <w:tab w:val="left" w:pos="1065"/>
                <w:tab w:val="center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17234" w:rsidRPr="00217234">
              <w:rPr>
                <w:rFonts w:ascii="Arial" w:hAnsi="Arial" w:cs="Arial"/>
                <w:sz w:val="24"/>
                <w:szCs w:val="24"/>
              </w:rPr>
              <w:t> 91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17234" w:rsidRPr="00217234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445</w:t>
            </w:r>
            <w:r w:rsidR="00217234" w:rsidRPr="0021723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:rsidR="00193F66" w:rsidRPr="0073715C" w:rsidRDefault="00193F66" w:rsidP="00193F66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93F66" w:rsidRPr="0073715C" w:rsidRDefault="00193F66" w:rsidP="00193F66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93F66" w:rsidRDefault="00193F66" w:rsidP="00193F66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93F66" w:rsidRPr="0073715C" w:rsidRDefault="00193F66" w:rsidP="00193F66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Управляющий делами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73715C">
        <w:rPr>
          <w:rFonts w:ascii="Arial" w:hAnsi="Arial" w:cs="Arial"/>
          <w:sz w:val="24"/>
          <w:szCs w:val="24"/>
        </w:rPr>
        <w:t>Л.Н. Шершнева</w:t>
      </w:r>
    </w:p>
    <w:p w:rsidR="00193F66" w:rsidRDefault="00193F66" w:rsidP="004670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93F66" w:rsidSect="00E566B1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24B" w:rsidRDefault="00A4224B" w:rsidP="00A22006">
      <w:pPr>
        <w:spacing w:after="0" w:line="240" w:lineRule="auto"/>
      </w:pPr>
      <w:r>
        <w:separator/>
      </w:r>
    </w:p>
  </w:endnote>
  <w:endnote w:type="continuationSeparator" w:id="0">
    <w:p w:rsidR="00A4224B" w:rsidRDefault="00A4224B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B1" w:rsidRDefault="00E566B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107" w:rsidRDefault="002D3107">
    <w:pPr>
      <w:pStyle w:val="ae"/>
      <w:jc w:val="center"/>
    </w:pPr>
  </w:p>
  <w:p w:rsidR="002D3107" w:rsidRDefault="002D310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B1" w:rsidRDefault="00E566B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24B" w:rsidRDefault="00A4224B" w:rsidP="00A22006">
      <w:pPr>
        <w:spacing w:after="0" w:line="240" w:lineRule="auto"/>
      </w:pPr>
      <w:r>
        <w:separator/>
      </w:r>
    </w:p>
  </w:footnote>
  <w:footnote w:type="continuationSeparator" w:id="0">
    <w:p w:rsidR="00A4224B" w:rsidRDefault="00A4224B" w:rsidP="00A2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B1" w:rsidRDefault="00E815CC" w:rsidP="00E815CC">
    <w:pPr>
      <w:pStyle w:val="ac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B1" w:rsidRDefault="00E566B1">
    <w:pPr>
      <w:pStyle w:val="ac"/>
      <w:jc w:val="center"/>
    </w:pPr>
  </w:p>
  <w:p w:rsidR="00E566B1" w:rsidRDefault="00E566B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536" w:rsidRDefault="00671536">
    <w:pPr>
      <w:pStyle w:val="ac"/>
      <w:jc w:val="center"/>
    </w:pPr>
  </w:p>
  <w:p w:rsidR="00E566B1" w:rsidRDefault="00E566B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671"/>
    <w:multiLevelType w:val="hybridMultilevel"/>
    <w:tmpl w:val="74F20A0C"/>
    <w:lvl w:ilvl="0" w:tplc="AF362504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E205DBE"/>
    <w:multiLevelType w:val="hybridMultilevel"/>
    <w:tmpl w:val="1168319C"/>
    <w:lvl w:ilvl="0" w:tplc="2BA487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E40DA7"/>
    <w:multiLevelType w:val="multilevel"/>
    <w:tmpl w:val="228CCE9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037292"/>
    <w:multiLevelType w:val="multilevel"/>
    <w:tmpl w:val="F5BA853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6562A9"/>
    <w:multiLevelType w:val="hybridMultilevel"/>
    <w:tmpl w:val="7AA232DC"/>
    <w:lvl w:ilvl="0" w:tplc="4968AA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4"/>
    <w:rsid w:val="00004639"/>
    <w:rsid w:val="000149C9"/>
    <w:rsid w:val="00014F3F"/>
    <w:rsid w:val="000166EF"/>
    <w:rsid w:val="0002025D"/>
    <w:rsid w:val="00026BA5"/>
    <w:rsid w:val="00030F38"/>
    <w:rsid w:val="00034C16"/>
    <w:rsid w:val="00036696"/>
    <w:rsid w:val="00040B00"/>
    <w:rsid w:val="000413D4"/>
    <w:rsid w:val="000434A8"/>
    <w:rsid w:val="00046565"/>
    <w:rsid w:val="00057D00"/>
    <w:rsid w:val="00057D88"/>
    <w:rsid w:val="00062287"/>
    <w:rsid w:val="00062CEC"/>
    <w:rsid w:val="00070169"/>
    <w:rsid w:val="00077E96"/>
    <w:rsid w:val="00081D8E"/>
    <w:rsid w:val="00083366"/>
    <w:rsid w:val="00090294"/>
    <w:rsid w:val="00095BB9"/>
    <w:rsid w:val="00097AB8"/>
    <w:rsid w:val="00097E73"/>
    <w:rsid w:val="000A2CA9"/>
    <w:rsid w:val="000A4341"/>
    <w:rsid w:val="000A438C"/>
    <w:rsid w:val="000A57DF"/>
    <w:rsid w:val="000A6BA2"/>
    <w:rsid w:val="000B4D30"/>
    <w:rsid w:val="000B6243"/>
    <w:rsid w:val="000B660E"/>
    <w:rsid w:val="000B6A84"/>
    <w:rsid w:val="000B6FCD"/>
    <w:rsid w:val="000B78D0"/>
    <w:rsid w:val="000C17D9"/>
    <w:rsid w:val="000C1FE8"/>
    <w:rsid w:val="000C485C"/>
    <w:rsid w:val="000D0E33"/>
    <w:rsid w:val="000E008C"/>
    <w:rsid w:val="000F7600"/>
    <w:rsid w:val="00100524"/>
    <w:rsid w:val="0010094F"/>
    <w:rsid w:val="00105005"/>
    <w:rsid w:val="00107D52"/>
    <w:rsid w:val="00110B22"/>
    <w:rsid w:val="0011367E"/>
    <w:rsid w:val="00114488"/>
    <w:rsid w:val="00122E81"/>
    <w:rsid w:val="00132863"/>
    <w:rsid w:val="00133775"/>
    <w:rsid w:val="0013745A"/>
    <w:rsid w:val="00144A80"/>
    <w:rsid w:val="00152863"/>
    <w:rsid w:val="001549FE"/>
    <w:rsid w:val="001562CC"/>
    <w:rsid w:val="00164987"/>
    <w:rsid w:val="001669B7"/>
    <w:rsid w:val="001669EE"/>
    <w:rsid w:val="001676DC"/>
    <w:rsid w:val="00172257"/>
    <w:rsid w:val="00180004"/>
    <w:rsid w:val="0018279D"/>
    <w:rsid w:val="00184398"/>
    <w:rsid w:val="00184955"/>
    <w:rsid w:val="001879C3"/>
    <w:rsid w:val="00191F9A"/>
    <w:rsid w:val="00193708"/>
    <w:rsid w:val="00193F66"/>
    <w:rsid w:val="00195EE1"/>
    <w:rsid w:val="0019666B"/>
    <w:rsid w:val="001A234A"/>
    <w:rsid w:val="001A260C"/>
    <w:rsid w:val="001A2A62"/>
    <w:rsid w:val="001A5786"/>
    <w:rsid w:val="001A71F8"/>
    <w:rsid w:val="001B095E"/>
    <w:rsid w:val="001B0C77"/>
    <w:rsid w:val="001B4E59"/>
    <w:rsid w:val="001B652F"/>
    <w:rsid w:val="001C09DF"/>
    <w:rsid w:val="001C3311"/>
    <w:rsid w:val="001D01ED"/>
    <w:rsid w:val="001D2BB8"/>
    <w:rsid w:val="001D72C9"/>
    <w:rsid w:val="001F0368"/>
    <w:rsid w:val="001F049C"/>
    <w:rsid w:val="001F0D52"/>
    <w:rsid w:val="001F3007"/>
    <w:rsid w:val="001F3D23"/>
    <w:rsid w:val="00201FFC"/>
    <w:rsid w:val="00202206"/>
    <w:rsid w:val="0020355E"/>
    <w:rsid w:val="002039CD"/>
    <w:rsid w:val="00211E59"/>
    <w:rsid w:val="00217234"/>
    <w:rsid w:val="002173BA"/>
    <w:rsid w:val="00220505"/>
    <w:rsid w:val="00220D56"/>
    <w:rsid w:val="00221144"/>
    <w:rsid w:val="00222020"/>
    <w:rsid w:val="0022482B"/>
    <w:rsid w:val="00225FA2"/>
    <w:rsid w:val="00233027"/>
    <w:rsid w:val="00251C33"/>
    <w:rsid w:val="00252861"/>
    <w:rsid w:val="00256D3A"/>
    <w:rsid w:val="00257342"/>
    <w:rsid w:val="002622A7"/>
    <w:rsid w:val="002707E2"/>
    <w:rsid w:val="00270D5D"/>
    <w:rsid w:val="00271146"/>
    <w:rsid w:val="00273CC7"/>
    <w:rsid w:val="00276EAA"/>
    <w:rsid w:val="00277A6C"/>
    <w:rsid w:val="00283C61"/>
    <w:rsid w:val="0028557F"/>
    <w:rsid w:val="002915F4"/>
    <w:rsid w:val="002953D5"/>
    <w:rsid w:val="00295A9B"/>
    <w:rsid w:val="002A02F3"/>
    <w:rsid w:val="002B2659"/>
    <w:rsid w:val="002C13FD"/>
    <w:rsid w:val="002D3107"/>
    <w:rsid w:val="002D4E49"/>
    <w:rsid w:val="002D5C98"/>
    <w:rsid w:val="002D68AB"/>
    <w:rsid w:val="002D755D"/>
    <w:rsid w:val="002D7DEF"/>
    <w:rsid w:val="002E094A"/>
    <w:rsid w:val="002E5439"/>
    <w:rsid w:val="002E5C9F"/>
    <w:rsid w:val="002F42BC"/>
    <w:rsid w:val="0030116A"/>
    <w:rsid w:val="00302BFB"/>
    <w:rsid w:val="00302CB5"/>
    <w:rsid w:val="00303997"/>
    <w:rsid w:val="00303BBC"/>
    <w:rsid w:val="00303C04"/>
    <w:rsid w:val="003041F4"/>
    <w:rsid w:val="00320F7C"/>
    <w:rsid w:val="003229BD"/>
    <w:rsid w:val="003346AB"/>
    <w:rsid w:val="003437F4"/>
    <w:rsid w:val="003449CF"/>
    <w:rsid w:val="003500BF"/>
    <w:rsid w:val="00355EB4"/>
    <w:rsid w:val="003715A7"/>
    <w:rsid w:val="003724EC"/>
    <w:rsid w:val="00372B71"/>
    <w:rsid w:val="00377934"/>
    <w:rsid w:val="003850B3"/>
    <w:rsid w:val="003A2359"/>
    <w:rsid w:val="003A4341"/>
    <w:rsid w:val="003B3FB4"/>
    <w:rsid w:val="003B5FA2"/>
    <w:rsid w:val="003B7D0B"/>
    <w:rsid w:val="003C5670"/>
    <w:rsid w:val="003C60A9"/>
    <w:rsid w:val="003C6E3D"/>
    <w:rsid w:val="003D0CD7"/>
    <w:rsid w:val="003D5705"/>
    <w:rsid w:val="003D6CFE"/>
    <w:rsid w:val="003E7FE7"/>
    <w:rsid w:val="003F02E1"/>
    <w:rsid w:val="003F158D"/>
    <w:rsid w:val="003F2D7E"/>
    <w:rsid w:val="003F6C42"/>
    <w:rsid w:val="00400C12"/>
    <w:rsid w:val="004034E9"/>
    <w:rsid w:val="0041306B"/>
    <w:rsid w:val="004154AB"/>
    <w:rsid w:val="004166D1"/>
    <w:rsid w:val="0041684A"/>
    <w:rsid w:val="0042090B"/>
    <w:rsid w:val="00421818"/>
    <w:rsid w:val="0043035A"/>
    <w:rsid w:val="00433636"/>
    <w:rsid w:val="00441484"/>
    <w:rsid w:val="00452076"/>
    <w:rsid w:val="00455A74"/>
    <w:rsid w:val="00460A0A"/>
    <w:rsid w:val="00460B83"/>
    <w:rsid w:val="00463540"/>
    <w:rsid w:val="00467022"/>
    <w:rsid w:val="00470C06"/>
    <w:rsid w:val="00471169"/>
    <w:rsid w:val="00476861"/>
    <w:rsid w:val="00476FDA"/>
    <w:rsid w:val="00481BE5"/>
    <w:rsid w:val="004847E1"/>
    <w:rsid w:val="004950DA"/>
    <w:rsid w:val="004A31D5"/>
    <w:rsid w:val="004A3433"/>
    <w:rsid w:val="004A3CB2"/>
    <w:rsid w:val="004A7853"/>
    <w:rsid w:val="004B13EE"/>
    <w:rsid w:val="004B2262"/>
    <w:rsid w:val="004B6262"/>
    <w:rsid w:val="004C2474"/>
    <w:rsid w:val="004D4518"/>
    <w:rsid w:val="004D77C9"/>
    <w:rsid w:val="004E188D"/>
    <w:rsid w:val="004E4369"/>
    <w:rsid w:val="004E6BD2"/>
    <w:rsid w:val="004F0968"/>
    <w:rsid w:val="004F16EC"/>
    <w:rsid w:val="004F2C27"/>
    <w:rsid w:val="004F559E"/>
    <w:rsid w:val="0050263A"/>
    <w:rsid w:val="005041DA"/>
    <w:rsid w:val="00507770"/>
    <w:rsid w:val="00525B1F"/>
    <w:rsid w:val="005269F2"/>
    <w:rsid w:val="00527C82"/>
    <w:rsid w:val="00531B8E"/>
    <w:rsid w:val="00531BFA"/>
    <w:rsid w:val="005409D8"/>
    <w:rsid w:val="00543002"/>
    <w:rsid w:val="005457C0"/>
    <w:rsid w:val="00555E7A"/>
    <w:rsid w:val="0055659C"/>
    <w:rsid w:val="00557D96"/>
    <w:rsid w:val="00560667"/>
    <w:rsid w:val="005614A1"/>
    <w:rsid w:val="00564DFF"/>
    <w:rsid w:val="00564FBA"/>
    <w:rsid w:val="005739C9"/>
    <w:rsid w:val="005806C7"/>
    <w:rsid w:val="00592D93"/>
    <w:rsid w:val="00593F1B"/>
    <w:rsid w:val="005942E1"/>
    <w:rsid w:val="00595027"/>
    <w:rsid w:val="005B0CE0"/>
    <w:rsid w:val="005B7224"/>
    <w:rsid w:val="005C0F3B"/>
    <w:rsid w:val="005C297F"/>
    <w:rsid w:val="005C4C67"/>
    <w:rsid w:val="005D10C7"/>
    <w:rsid w:val="005D3292"/>
    <w:rsid w:val="005D6F80"/>
    <w:rsid w:val="005D737A"/>
    <w:rsid w:val="005E01F3"/>
    <w:rsid w:val="005E19CB"/>
    <w:rsid w:val="005E3987"/>
    <w:rsid w:val="005E6718"/>
    <w:rsid w:val="005F578B"/>
    <w:rsid w:val="005F661F"/>
    <w:rsid w:val="00600B49"/>
    <w:rsid w:val="0060284A"/>
    <w:rsid w:val="00602CE6"/>
    <w:rsid w:val="00604082"/>
    <w:rsid w:val="00604786"/>
    <w:rsid w:val="006049ED"/>
    <w:rsid w:val="00605295"/>
    <w:rsid w:val="006056CF"/>
    <w:rsid w:val="00613000"/>
    <w:rsid w:val="0061441A"/>
    <w:rsid w:val="00614C6C"/>
    <w:rsid w:val="00622868"/>
    <w:rsid w:val="00622BB8"/>
    <w:rsid w:val="00622EA1"/>
    <w:rsid w:val="00625044"/>
    <w:rsid w:val="0062578E"/>
    <w:rsid w:val="006454E8"/>
    <w:rsid w:val="00651C60"/>
    <w:rsid w:val="006618D3"/>
    <w:rsid w:val="00661E99"/>
    <w:rsid w:val="00671536"/>
    <w:rsid w:val="00677236"/>
    <w:rsid w:val="00687F11"/>
    <w:rsid w:val="00691412"/>
    <w:rsid w:val="00694583"/>
    <w:rsid w:val="006957C2"/>
    <w:rsid w:val="0069695F"/>
    <w:rsid w:val="006A27A7"/>
    <w:rsid w:val="006B0462"/>
    <w:rsid w:val="006B0AD8"/>
    <w:rsid w:val="006B10D8"/>
    <w:rsid w:val="006B7260"/>
    <w:rsid w:val="006C531F"/>
    <w:rsid w:val="006C6487"/>
    <w:rsid w:val="006C73D3"/>
    <w:rsid w:val="006D0DA7"/>
    <w:rsid w:val="006E2564"/>
    <w:rsid w:val="006E3F9B"/>
    <w:rsid w:val="006E5C5B"/>
    <w:rsid w:val="006E75AD"/>
    <w:rsid w:val="006F2F31"/>
    <w:rsid w:val="006F38D9"/>
    <w:rsid w:val="006F53B3"/>
    <w:rsid w:val="006F7771"/>
    <w:rsid w:val="007044DA"/>
    <w:rsid w:val="007151AE"/>
    <w:rsid w:val="00722538"/>
    <w:rsid w:val="00726029"/>
    <w:rsid w:val="00733455"/>
    <w:rsid w:val="007406B9"/>
    <w:rsid w:val="007420A8"/>
    <w:rsid w:val="00742DD6"/>
    <w:rsid w:val="00744F32"/>
    <w:rsid w:val="00747836"/>
    <w:rsid w:val="00750578"/>
    <w:rsid w:val="00751831"/>
    <w:rsid w:val="00753978"/>
    <w:rsid w:val="00753BDF"/>
    <w:rsid w:val="00756186"/>
    <w:rsid w:val="00756C10"/>
    <w:rsid w:val="0076211C"/>
    <w:rsid w:val="00762F85"/>
    <w:rsid w:val="00762FBD"/>
    <w:rsid w:val="00770942"/>
    <w:rsid w:val="00772BF3"/>
    <w:rsid w:val="007731E8"/>
    <w:rsid w:val="007741FA"/>
    <w:rsid w:val="00774246"/>
    <w:rsid w:val="00777845"/>
    <w:rsid w:val="00784C50"/>
    <w:rsid w:val="00791B78"/>
    <w:rsid w:val="007943CA"/>
    <w:rsid w:val="00795838"/>
    <w:rsid w:val="007978CB"/>
    <w:rsid w:val="007A2F60"/>
    <w:rsid w:val="007A5657"/>
    <w:rsid w:val="007B0446"/>
    <w:rsid w:val="007B0B4C"/>
    <w:rsid w:val="007B10B4"/>
    <w:rsid w:val="007B3785"/>
    <w:rsid w:val="007C4475"/>
    <w:rsid w:val="007D396E"/>
    <w:rsid w:val="007D6A26"/>
    <w:rsid w:val="007D756C"/>
    <w:rsid w:val="007E14B1"/>
    <w:rsid w:val="007E2734"/>
    <w:rsid w:val="007E3895"/>
    <w:rsid w:val="007E3935"/>
    <w:rsid w:val="007E789F"/>
    <w:rsid w:val="007F2B99"/>
    <w:rsid w:val="007F3DA6"/>
    <w:rsid w:val="007F4D74"/>
    <w:rsid w:val="00801DCF"/>
    <w:rsid w:val="00801DED"/>
    <w:rsid w:val="00804A6A"/>
    <w:rsid w:val="00805296"/>
    <w:rsid w:val="00805A40"/>
    <w:rsid w:val="00810292"/>
    <w:rsid w:val="00810724"/>
    <w:rsid w:val="008154B5"/>
    <w:rsid w:val="008216E1"/>
    <w:rsid w:val="00821EF4"/>
    <w:rsid w:val="008240C4"/>
    <w:rsid w:val="00825BAF"/>
    <w:rsid w:val="008328E5"/>
    <w:rsid w:val="00836D34"/>
    <w:rsid w:val="008441A9"/>
    <w:rsid w:val="00844AD3"/>
    <w:rsid w:val="00865759"/>
    <w:rsid w:val="00874D11"/>
    <w:rsid w:val="00884DBB"/>
    <w:rsid w:val="00893823"/>
    <w:rsid w:val="00893CA5"/>
    <w:rsid w:val="00895E88"/>
    <w:rsid w:val="00896AA6"/>
    <w:rsid w:val="008A02BC"/>
    <w:rsid w:val="008A31CB"/>
    <w:rsid w:val="008A4970"/>
    <w:rsid w:val="008A572A"/>
    <w:rsid w:val="008B013B"/>
    <w:rsid w:val="008B14A5"/>
    <w:rsid w:val="008B3979"/>
    <w:rsid w:val="008B6F6A"/>
    <w:rsid w:val="008C308A"/>
    <w:rsid w:val="008D0011"/>
    <w:rsid w:val="008E7107"/>
    <w:rsid w:val="008F48F7"/>
    <w:rsid w:val="008F5E61"/>
    <w:rsid w:val="008F797D"/>
    <w:rsid w:val="0090794F"/>
    <w:rsid w:val="00914926"/>
    <w:rsid w:val="009149C7"/>
    <w:rsid w:val="00917D7D"/>
    <w:rsid w:val="00926004"/>
    <w:rsid w:val="0093155D"/>
    <w:rsid w:val="00933A1F"/>
    <w:rsid w:val="009374E3"/>
    <w:rsid w:val="00941A84"/>
    <w:rsid w:val="00945E62"/>
    <w:rsid w:val="00955DBB"/>
    <w:rsid w:val="00973AB8"/>
    <w:rsid w:val="009747E7"/>
    <w:rsid w:val="00975AFF"/>
    <w:rsid w:val="009845FF"/>
    <w:rsid w:val="009A049F"/>
    <w:rsid w:val="009A4E62"/>
    <w:rsid w:val="009A5AAF"/>
    <w:rsid w:val="009B1CE1"/>
    <w:rsid w:val="009B4E82"/>
    <w:rsid w:val="009B51DD"/>
    <w:rsid w:val="009B547C"/>
    <w:rsid w:val="009B6260"/>
    <w:rsid w:val="009B7355"/>
    <w:rsid w:val="009C5F49"/>
    <w:rsid w:val="009C6042"/>
    <w:rsid w:val="009D0DA6"/>
    <w:rsid w:val="009D34FD"/>
    <w:rsid w:val="009D4FB8"/>
    <w:rsid w:val="009D6068"/>
    <w:rsid w:val="009E4AEF"/>
    <w:rsid w:val="009F24C4"/>
    <w:rsid w:val="009F7686"/>
    <w:rsid w:val="009F7C42"/>
    <w:rsid w:val="00A155E4"/>
    <w:rsid w:val="00A17457"/>
    <w:rsid w:val="00A22006"/>
    <w:rsid w:val="00A230E9"/>
    <w:rsid w:val="00A23246"/>
    <w:rsid w:val="00A23C94"/>
    <w:rsid w:val="00A3340C"/>
    <w:rsid w:val="00A35C20"/>
    <w:rsid w:val="00A36DBB"/>
    <w:rsid w:val="00A3762F"/>
    <w:rsid w:val="00A3781F"/>
    <w:rsid w:val="00A4078C"/>
    <w:rsid w:val="00A41F88"/>
    <w:rsid w:val="00A42153"/>
    <w:rsid w:val="00A4224B"/>
    <w:rsid w:val="00A46CBF"/>
    <w:rsid w:val="00A47D68"/>
    <w:rsid w:val="00A623F1"/>
    <w:rsid w:val="00A66132"/>
    <w:rsid w:val="00A7182A"/>
    <w:rsid w:val="00A7371B"/>
    <w:rsid w:val="00A73A11"/>
    <w:rsid w:val="00A740C1"/>
    <w:rsid w:val="00A82399"/>
    <w:rsid w:val="00A8378F"/>
    <w:rsid w:val="00A86CEB"/>
    <w:rsid w:val="00A86D96"/>
    <w:rsid w:val="00AA496C"/>
    <w:rsid w:val="00AA6AB2"/>
    <w:rsid w:val="00AC0AAC"/>
    <w:rsid w:val="00AC181E"/>
    <w:rsid w:val="00AC3292"/>
    <w:rsid w:val="00AC61A7"/>
    <w:rsid w:val="00AD0299"/>
    <w:rsid w:val="00AD1FCF"/>
    <w:rsid w:val="00AD2706"/>
    <w:rsid w:val="00AD3C8F"/>
    <w:rsid w:val="00AD3CED"/>
    <w:rsid w:val="00AD47A8"/>
    <w:rsid w:val="00AD6337"/>
    <w:rsid w:val="00AD7CB3"/>
    <w:rsid w:val="00AE123A"/>
    <w:rsid w:val="00AE2375"/>
    <w:rsid w:val="00AE25CE"/>
    <w:rsid w:val="00AE75FE"/>
    <w:rsid w:val="00AF032F"/>
    <w:rsid w:val="00AF5A0C"/>
    <w:rsid w:val="00B03BE3"/>
    <w:rsid w:val="00B050E3"/>
    <w:rsid w:val="00B14BDA"/>
    <w:rsid w:val="00B16327"/>
    <w:rsid w:val="00B25AA0"/>
    <w:rsid w:val="00B31380"/>
    <w:rsid w:val="00B36BB0"/>
    <w:rsid w:val="00B37BB7"/>
    <w:rsid w:val="00B41889"/>
    <w:rsid w:val="00B45006"/>
    <w:rsid w:val="00B518A2"/>
    <w:rsid w:val="00B5731B"/>
    <w:rsid w:val="00B659B7"/>
    <w:rsid w:val="00B65BB3"/>
    <w:rsid w:val="00B65E93"/>
    <w:rsid w:val="00B66565"/>
    <w:rsid w:val="00B67610"/>
    <w:rsid w:val="00B7023B"/>
    <w:rsid w:val="00B70980"/>
    <w:rsid w:val="00B71349"/>
    <w:rsid w:val="00B719D4"/>
    <w:rsid w:val="00B751DE"/>
    <w:rsid w:val="00B80948"/>
    <w:rsid w:val="00B90890"/>
    <w:rsid w:val="00B931E1"/>
    <w:rsid w:val="00B9669E"/>
    <w:rsid w:val="00BA2F7A"/>
    <w:rsid w:val="00BA4A5E"/>
    <w:rsid w:val="00BB2934"/>
    <w:rsid w:val="00BC2000"/>
    <w:rsid w:val="00BC23CF"/>
    <w:rsid w:val="00BC760C"/>
    <w:rsid w:val="00BD13B5"/>
    <w:rsid w:val="00BD18A0"/>
    <w:rsid w:val="00BD3866"/>
    <w:rsid w:val="00BD6EFA"/>
    <w:rsid w:val="00BD7635"/>
    <w:rsid w:val="00BE09AD"/>
    <w:rsid w:val="00BE56BF"/>
    <w:rsid w:val="00BE77F0"/>
    <w:rsid w:val="00BF16C5"/>
    <w:rsid w:val="00BF3F7F"/>
    <w:rsid w:val="00BF54B9"/>
    <w:rsid w:val="00BF7103"/>
    <w:rsid w:val="00BF78C2"/>
    <w:rsid w:val="00C00667"/>
    <w:rsid w:val="00C02CDA"/>
    <w:rsid w:val="00C03386"/>
    <w:rsid w:val="00C0385C"/>
    <w:rsid w:val="00C060FC"/>
    <w:rsid w:val="00C117CD"/>
    <w:rsid w:val="00C151B9"/>
    <w:rsid w:val="00C167C3"/>
    <w:rsid w:val="00C215F8"/>
    <w:rsid w:val="00C2202D"/>
    <w:rsid w:val="00C2386D"/>
    <w:rsid w:val="00C23BAC"/>
    <w:rsid w:val="00C27337"/>
    <w:rsid w:val="00C30668"/>
    <w:rsid w:val="00C314BA"/>
    <w:rsid w:val="00C362DD"/>
    <w:rsid w:val="00C3682F"/>
    <w:rsid w:val="00C41372"/>
    <w:rsid w:val="00C422A8"/>
    <w:rsid w:val="00C47914"/>
    <w:rsid w:val="00C51134"/>
    <w:rsid w:val="00C5319C"/>
    <w:rsid w:val="00C653BF"/>
    <w:rsid w:val="00C82F5D"/>
    <w:rsid w:val="00C83BA9"/>
    <w:rsid w:val="00C85F68"/>
    <w:rsid w:val="00CA2E6A"/>
    <w:rsid w:val="00CA4401"/>
    <w:rsid w:val="00CB79E3"/>
    <w:rsid w:val="00CC41DD"/>
    <w:rsid w:val="00CC54FC"/>
    <w:rsid w:val="00CD50B1"/>
    <w:rsid w:val="00CE172C"/>
    <w:rsid w:val="00CE323D"/>
    <w:rsid w:val="00CE3F0F"/>
    <w:rsid w:val="00CE5321"/>
    <w:rsid w:val="00D0411E"/>
    <w:rsid w:val="00D1467B"/>
    <w:rsid w:val="00D22A25"/>
    <w:rsid w:val="00D22D1F"/>
    <w:rsid w:val="00D24B04"/>
    <w:rsid w:val="00D27737"/>
    <w:rsid w:val="00D337AE"/>
    <w:rsid w:val="00D33A91"/>
    <w:rsid w:val="00D3423A"/>
    <w:rsid w:val="00D41449"/>
    <w:rsid w:val="00D4315A"/>
    <w:rsid w:val="00D46164"/>
    <w:rsid w:val="00D471F9"/>
    <w:rsid w:val="00D50DC4"/>
    <w:rsid w:val="00D52465"/>
    <w:rsid w:val="00D6185C"/>
    <w:rsid w:val="00D67150"/>
    <w:rsid w:val="00D67375"/>
    <w:rsid w:val="00D7612B"/>
    <w:rsid w:val="00D77B11"/>
    <w:rsid w:val="00D8109F"/>
    <w:rsid w:val="00D810F9"/>
    <w:rsid w:val="00D81701"/>
    <w:rsid w:val="00D84745"/>
    <w:rsid w:val="00D92026"/>
    <w:rsid w:val="00DA3FE8"/>
    <w:rsid w:val="00DA51E0"/>
    <w:rsid w:val="00DB00CF"/>
    <w:rsid w:val="00DB5FE0"/>
    <w:rsid w:val="00DC5204"/>
    <w:rsid w:val="00DD0A46"/>
    <w:rsid w:val="00DD0ECC"/>
    <w:rsid w:val="00DD19F0"/>
    <w:rsid w:val="00DD1B79"/>
    <w:rsid w:val="00DE0970"/>
    <w:rsid w:val="00DE1120"/>
    <w:rsid w:val="00DE3819"/>
    <w:rsid w:val="00DE3E26"/>
    <w:rsid w:val="00DF2463"/>
    <w:rsid w:val="00DF380B"/>
    <w:rsid w:val="00DF4A51"/>
    <w:rsid w:val="00DF5646"/>
    <w:rsid w:val="00E0266D"/>
    <w:rsid w:val="00E03051"/>
    <w:rsid w:val="00E0321D"/>
    <w:rsid w:val="00E22867"/>
    <w:rsid w:val="00E254BF"/>
    <w:rsid w:val="00E36CB9"/>
    <w:rsid w:val="00E47E71"/>
    <w:rsid w:val="00E504A6"/>
    <w:rsid w:val="00E508CE"/>
    <w:rsid w:val="00E50D5F"/>
    <w:rsid w:val="00E55595"/>
    <w:rsid w:val="00E566B1"/>
    <w:rsid w:val="00E63BFA"/>
    <w:rsid w:val="00E67755"/>
    <w:rsid w:val="00E7117E"/>
    <w:rsid w:val="00E73201"/>
    <w:rsid w:val="00E7484D"/>
    <w:rsid w:val="00E75B26"/>
    <w:rsid w:val="00E76477"/>
    <w:rsid w:val="00E815CC"/>
    <w:rsid w:val="00E87DEC"/>
    <w:rsid w:val="00E9311B"/>
    <w:rsid w:val="00E944E2"/>
    <w:rsid w:val="00E97D9F"/>
    <w:rsid w:val="00EA177D"/>
    <w:rsid w:val="00EA23DB"/>
    <w:rsid w:val="00EA3E22"/>
    <w:rsid w:val="00EA4473"/>
    <w:rsid w:val="00EB3D0D"/>
    <w:rsid w:val="00EB51F1"/>
    <w:rsid w:val="00EB63CF"/>
    <w:rsid w:val="00EB7177"/>
    <w:rsid w:val="00ED3E53"/>
    <w:rsid w:val="00EE1916"/>
    <w:rsid w:val="00EE21D3"/>
    <w:rsid w:val="00EE3629"/>
    <w:rsid w:val="00EF3C88"/>
    <w:rsid w:val="00EF68E1"/>
    <w:rsid w:val="00F03117"/>
    <w:rsid w:val="00F37D52"/>
    <w:rsid w:val="00F43EAA"/>
    <w:rsid w:val="00F44E7B"/>
    <w:rsid w:val="00F470B5"/>
    <w:rsid w:val="00F47BE0"/>
    <w:rsid w:val="00F539C1"/>
    <w:rsid w:val="00F64854"/>
    <w:rsid w:val="00F668BE"/>
    <w:rsid w:val="00F66CBF"/>
    <w:rsid w:val="00F70EDE"/>
    <w:rsid w:val="00F7307D"/>
    <w:rsid w:val="00F76540"/>
    <w:rsid w:val="00F82959"/>
    <w:rsid w:val="00F83BB1"/>
    <w:rsid w:val="00F84E95"/>
    <w:rsid w:val="00F91ABB"/>
    <w:rsid w:val="00FA3406"/>
    <w:rsid w:val="00FB45D2"/>
    <w:rsid w:val="00FB64C9"/>
    <w:rsid w:val="00FB661E"/>
    <w:rsid w:val="00FC0B68"/>
    <w:rsid w:val="00FC1ACD"/>
    <w:rsid w:val="00FC20F9"/>
    <w:rsid w:val="00FC4DCD"/>
    <w:rsid w:val="00FC6AF7"/>
    <w:rsid w:val="00FD335C"/>
    <w:rsid w:val="00FE0D39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xl67">
    <w:name w:val="xl6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0B6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0B6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0B62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a"/>
    <w:rsid w:val="000B62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3pt">
    <w:name w:val="Основной текст + Интервал 3 pt"/>
    <w:basedOn w:val="af8"/>
    <w:rsid w:val="008F5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5E61"/>
    <w:rPr>
      <w:rFonts w:ascii="Segoe UI" w:eastAsia="Segoe UI" w:hAnsi="Segoe UI" w:cs="Segoe UI"/>
      <w:sz w:val="9"/>
      <w:szCs w:val="9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8F5E61"/>
    <w:rPr>
      <w:rFonts w:ascii="Candara" w:eastAsia="Candara" w:hAnsi="Candara" w:cs="Candara"/>
      <w:b/>
      <w:bCs/>
      <w:sz w:val="15"/>
      <w:szCs w:val="15"/>
      <w:shd w:val="clear" w:color="auto" w:fill="FFFFFF"/>
      <w:lang w:val="en-US" w:eastAsia="en-US" w:bidi="en-US"/>
    </w:rPr>
  </w:style>
  <w:style w:type="paragraph" w:customStyle="1" w:styleId="31">
    <w:name w:val="Основной текст3"/>
    <w:basedOn w:val="a"/>
    <w:rsid w:val="008F5E61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40">
    <w:name w:val="Основной текст (4)"/>
    <w:basedOn w:val="a"/>
    <w:link w:val="4"/>
    <w:rsid w:val="008F5E61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9"/>
      <w:szCs w:val="9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8F5E61"/>
    <w:pPr>
      <w:widowControl w:val="0"/>
      <w:shd w:val="clear" w:color="auto" w:fill="FFFFFF"/>
      <w:spacing w:after="300" w:line="0" w:lineRule="atLeast"/>
    </w:pPr>
    <w:rPr>
      <w:rFonts w:ascii="Candara" w:eastAsia="Candara" w:hAnsi="Candara" w:cs="Candara"/>
      <w:b/>
      <w:bCs/>
      <w:sz w:val="15"/>
      <w:szCs w:val="15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8A02B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02BC"/>
    <w:pPr>
      <w:widowControl w:val="0"/>
      <w:shd w:val="clear" w:color="auto" w:fill="FFFFFF"/>
      <w:spacing w:before="420" w:after="0" w:line="28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xl67">
    <w:name w:val="xl6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0B6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0B6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0B62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a"/>
    <w:rsid w:val="000B62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3pt">
    <w:name w:val="Основной текст + Интервал 3 pt"/>
    <w:basedOn w:val="af8"/>
    <w:rsid w:val="008F5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5E61"/>
    <w:rPr>
      <w:rFonts w:ascii="Segoe UI" w:eastAsia="Segoe UI" w:hAnsi="Segoe UI" w:cs="Segoe UI"/>
      <w:sz w:val="9"/>
      <w:szCs w:val="9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8F5E61"/>
    <w:rPr>
      <w:rFonts w:ascii="Candara" w:eastAsia="Candara" w:hAnsi="Candara" w:cs="Candara"/>
      <w:b/>
      <w:bCs/>
      <w:sz w:val="15"/>
      <w:szCs w:val="15"/>
      <w:shd w:val="clear" w:color="auto" w:fill="FFFFFF"/>
      <w:lang w:val="en-US" w:eastAsia="en-US" w:bidi="en-US"/>
    </w:rPr>
  </w:style>
  <w:style w:type="paragraph" w:customStyle="1" w:styleId="31">
    <w:name w:val="Основной текст3"/>
    <w:basedOn w:val="a"/>
    <w:rsid w:val="008F5E61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40">
    <w:name w:val="Основной текст (4)"/>
    <w:basedOn w:val="a"/>
    <w:link w:val="4"/>
    <w:rsid w:val="008F5E61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9"/>
      <w:szCs w:val="9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8F5E61"/>
    <w:pPr>
      <w:widowControl w:val="0"/>
      <w:shd w:val="clear" w:color="auto" w:fill="FFFFFF"/>
      <w:spacing w:after="300" w:line="0" w:lineRule="atLeast"/>
    </w:pPr>
    <w:rPr>
      <w:rFonts w:ascii="Candara" w:eastAsia="Candara" w:hAnsi="Candara" w:cs="Candara"/>
      <w:b/>
      <w:bCs/>
      <w:sz w:val="15"/>
      <w:szCs w:val="15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8A02B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02BC"/>
    <w:pPr>
      <w:widowControl w:val="0"/>
      <w:shd w:val="clear" w:color="auto" w:fill="FFFFFF"/>
      <w:spacing w:before="420" w:after="0" w:line="28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033F9300DEA047BF6897B4E819C19A7D403CA5E3363DE884F2329E841DQ8q8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33F9300DEA047BF6897B4E819C19A7D403DA3E33738E884F2329E841D88C052B0137D6389CC96E2QEqA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07427-57F6-407D-81CA-4084279D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Пользователь Windows</cp:lastModifiedBy>
  <cp:revision>2</cp:revision>
  <cp:lastPrinted>2022-03-30T13:58:00Z</cp:lastPrinted>
  <dcterms:created xsi:type="dcterms:W3CDTF">2022-04-05T06:14:00Z</dcterms:created>
  <dcterms:modified xsi:type="dcterms:W3CDTF">2022-04-05T06:14:00Z</dcterms:modified>
</cp:coreProperties>
</file>