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Pr="00531A6A" w:rsidRDefault="00F6164B" w:rsidP="00A65CC5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8"/>
          <w:szCs w:val="28"/>
        </w:rPr>
      </w:pPr>
      <w:r w:rsidRPr="00531A6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3F73A3" wp14:editId="2E4416E6">
            <wp:simplePos x="0" y="0"/>
            <wp:positionH relativeFrom="column">
              <wp:posOffset>2583180</wp:posOffset>
            </wp:positionH>
            <wp:positionV relativeFrom="paragraph">
              <wp:posOffset>-33655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A6A">
        <w:rPr>
          <w:sz w:val="28"/>
          <w:szCs w:val="28"/>
        </w:rPr>
        <w:t xml:space="preserve">                 </w:t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73715C" w:rsidRDefault="00195E40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0294E" w:rsidRPr="0073715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16.03.2022</w:t>
      </w:r>
      <w:r w:rsidR="001A27CB">
        <w:rPr>
          <w:rFonts w:ascii="Arial" w:hAnsi="Arial" w:cs="Arial"/>
          <w:sz w:val="24"/>
          <w:szCs w:val="24"/>
        </w:rPr>
        <w:t xml:space="preserve">                 </w:t>
      </w:r>
      <w:r w:rsidR="00793AD6">
        <w:rPr>
          <w:rFonts w:ascii="Arial" w:hAnsi="Arial" w:cs="Arial"/>
          <w:sz w:val="24"/>
          <w:szCs w:val="24"/>
        </w:rPr>
        <w:t xml:space="preserve">  </w:t>
      </w:r>
      <w:r w:rsidR="001A27CB">
        <w:rPr>
          <w:rFonts w:ascii="Arial" w:hAnsi="Arial" w:cs="Arial"/>
          <w:sz w:val="24"/>
          <w:szCs w:val="24"/>
        </w:rPr>
        <w:t xml:space="preserve"> </w:t>
      </w:r>
      <w:r w:rsidR="0070294E" w:rsidRPr="0073715C">
        <w:rPr>
          <w:rFonts w:ascii="Arial" w:hAnsi="Arial" w:cs="Arial"/>
          <w:sz w:val="24"/>
          <w:szCs w:val="24"/>
        </w:rPr>
        <w:t>№</w:t>
      </w:r>
      <w:r w:rsidR="001A27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405</w:t>
      </w:r>
      <w:bookmarkStart w:id="0" w:name="_GoBack"/>
      <w:bookmarkEnd w:id="0"/>
    </w:p>
    <w:p w:rsidR="00F6164B" w:rsidRPr="0073715C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7371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6164B" w:rsidRPr="0073715C" w:rsidTr="005F3311">
        <w:tc>
          <w:tcPr>
            <w:tcW w:w="5211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F6164B" w:rsidRPr="0073715C" w:rsidTr="00F90F0B">
              <w:trPr>
                <w:trHeight w:val="494"/>
              </w:trPr>
              <w:tc>
                <w:tcPr>
                  <w:tcW w:w="4820" w:type="dxa"/>
                  <w:hideMark/>
                </w:tcPr>
                <w:p w:rsidR="003D0021" w:rsidRPr="0073715C" w:rsidRDefault="003D0021" w:rsidP="00C41134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утверждении </w:t>
                  </w:r>
                  <w:r w:rsidR="00961671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орядка расходования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средств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бюджета Светлоярского муниц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пального района</w:t>
                  </w:r>
                  <w:r w:rsidR="009F762C">
                    <w:rPr>
                      <w:rFonts w:ascii="Arial" w:hAnsi="Arial" w:cs="Arial"/>
                      <w:sz w:val="24"/>
                      <w:szCs w:val="24"/>
                    </w:rPr>
                    <w:t xml:space="preserve"> Волгоградской области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источником финансового обеспечения котор</w:t>
                  </w:r>
                  <w:r w:rsidR="002A1A97">
                    <w:rPr>
                      <w:rFonts w:ascii="Arial" w:hAnsi="Arial" w:cs="Arial"/>
                      <w:sz w:val="24"/>
                      <w:szCs w:val="24"/>
                    </w:rPr>
                    <w:t>ых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является </w:t>
                  </w:r>
                  <w:r w:rsidR="001A27CB">
                    <w:rPr>
                      <w:rFonts w:ascii="Arial" w:hAnsi="Arial" w:cs="Arial"/>
                      <w:sz w:val="24"/>
                      <w:szCs w:val="24"/>
                    </w:rPr>
                    <w:t>иной межбюджетный трансферт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A27CB">
                    <w:rPr>
                      <w:rFonts w:ascii="Arial" w:hAnsi="Arial" w:cs="Arial"/>
                      <w:sz w:val="24"/>
                      <w:szCs w:val="24"/>
                    </w:rPr>
                    <w:t>за счет средств резервного фонда Администрации Волгоградской области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A27CB">
                    <w:rPr>
                      <w:rFonts w:ascii="Arial" w:hAnsi="Arial" w:cs="Arial"/>
                      <w:sz w:val="24"/>
                      <w:szCs w:val="24"/>
                    </w:rPr>
                    <w:t>на финансовое обеспечение мероприятий по временному социально-бытовому обустройству граждан, пр</w:t>
                  </w:r>
                  <w:r w:rsidR="001A27CB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1A27CB">
                    <w:rPr>
                      <w:rFonts w:ascii="Arial" w:hAnsi="Arial" w:cs="Arial"/>
                      <w:sz w:val="24"/>
                      <w:szCs w:val="24"/>
                    </w:rPr>
                    <w:t>бывших после 18 февраля 2022 г. в Во</w:t>
                  </w:r>
                  <w:r w:rsidR="001A27CB">
                    <w:rPr>
                      <w:rFonts w:ascii="Arial" w:hAnsi="Arial" w:cs="Arial"/>
                      <w:sz w:val="24"/>
                      <w:szCs w:val="24"/>
                    </w:rPr>
                    <w:t>л</w:t>
                  </w:r>
                  <w:r w:rsidR="001A27CB">
                    <w:rPr>
                      <w:rFonts w:ascii="Arial" w:hAnsi="Arial" w:cs="Arial"/>
                      <w:sz w:val="24"/>
                      <w:szCs w:val="24"/>
                    </w:rPr>
                    <w:t>гогра</w:t>
                  </w:r>
                  <w:r w:rsidR="00CB4CAC">
                    <w:rPr>
                      <w:rFonts w:ascii="Arial" w:hAnsi="Arial" w:cs="Arial"/>
                      <w:sz w:val="24"/>
                      <w:szCs w:val="24"/>
                    </w:rPr>
                    <w:t>дскую область с территорий, гран</w:t>
                  </w:r>
                  <w:r w:rsidR="00CB4CAC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CB4CAC">
                    <w:rPr>
                      <w:rFonts w:ascii="Arial" w:hAnsi="Arial" w:cs="Arial"/>
                      <w:sz w:val="24"/>
                      <w:szCs w:val="24"/>
                    </w:rPr>
                    <w:t>чащих с Российской Федерацией, и находящихся в пунктах временного ра</w:t>
                  </w:r>
                  <w:r w:rsidR="00CB4CAC">
                    <w:rPr>
                      <w:rFonts w:ascii="Arial" w:hAnsi="Arial" w:cs="Arial"/>
                      <w:sz w:val="24"/>
                      <w:szCs w:val="24"/>
                    </w:rPr>
                    <w:t>з</w:t>
                  </w:r>
                  <w:r w:rsidR="00CB4CAC">
                    <w:rPr>
                      <w:rFonts w:ascii="Arial" w:hAnsi="Arial" w:cs="Arial"/>
                      <w:sz w:val="24"/>
                      <w:szCs w:val="24"/>
                    </w:rPr>
                    <w:t>мещения на территории Светлоярского муниципального района Волгоградской области</w:t>
                  </w:r>
                </w:p>
                <w:p w:rsidR="003D0021" w:rsidRPr="0073715C" w:rsidRDefault="003D00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73715C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5EFC" w:rsidRPr="0073715C" w:rsidRDefault="00F6164B" w:rsidP="00085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В соответствии </w:t>
      </w:r>
      <w:r w:rsidR="00CD2743" w:rsidRPr="0073715C">
        <w:rPr>
          <w:rFonts w:ascii="Arial" w:hAnsi="Arial" w:cs="Arial"/>
          <w:sz w:val="24"/>
          <w:szCs w:val="24"/>
        </w:rPr>
        <w:t>со</w:t>
      </w:r>
      <w:r w:rsidRPr="0073715C">
        <w:rPr>
          <w:rFonts w:ascii="Arial" w:hAnsi="Arial" w:cs="Arial"/>
          <w:sz w:val="24"/>
          <w:szCs w:val="24"/>
        </w:rPr>
        <w:t xml:space="preserve"> стать</w:t>
      </w:r>
      <w:r w:rsidR="006B3CA1">
        <w:rPr>
          <w:rFonts w:ascii="Arial" w:hAnsi="Arial" w:cs="Arial"/>
          <w:sz w:val="24"/>
          <w:szCs w:val="24"/>
        </w:rPr>
        <w:t>ей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="001E089B">
        <w:rPr>
          <w:rFonts w:ascii="Arial" w:hAnsi="Arial" w:cs="Arial"/>
          <w:sz w:val="24"/>
          <w:szCs w:val="24"/>
        </w:rPr>
        <w:t>86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Бюджетного кодекса Российской Федерации</w:t>
      </w:r>
      <w:r w:rsidR="00085EFC" w:rsidRPr="0073715C">
        <w:rPr>
          <w:rFonts w:ascii="Arial" w:hAnsi="Arial" w:cs="Arial"/>
          <w:sz w:val="24"/>
          <w:szCs w:val="24"/>
        </w:rPr>
        <w:t xml:space="preserve">, </w:t>
      </w:r>
      <w:r w:rsidR="001E089B">
        <w:rPr>
          <w:rFonts w:ascii="Arial" w:hAnsi="Arial" w:cs="Arial"/>
          <w:sz w:val="24"/>
          <w:szCs w:val="24"/>
        </w:rPr>
        <w:t xml:space="preserve">Постановлением администрации Волгоградской области от </w:t>
      </w:r>
      <w:r w:rsidR="00CB4CAC">
        <w:rPr>
          <w:rFonts w:ascii="Arial" w:hAnsi="Arial" w:cs="Arial"/>
          <w:sz w:val="24"/>
          <w:szCs w:val="24"/>
        </w:rPr>
        <w:t>21</w:t>
      </w:r>
      <w:r w:rsidR="00B460BC">
        <w:rPr>
          <w:rFonts w:ascii="Arial" w:hAnsi="Arial" w:cs="Arial"/>
          <w:sz w:val="24"/>
          <w:szCs w:val="24"/>
        </w:rPr>
        <w:t xml:space="preserve"> </w:t>
      </w:r>
      <w:r w:rsidR="00CB4CAC">
        <w:rPr>
          <w:rFonts w:ascii="Arial" w:hAnsi="Arial" w:cs="Arial"/>
          <w:sz w:val="24"/>
          <w:szCs w:val="24"/>
        </w:rPr>
        <w:t>февраля</w:t>
      </w:r>
      <w:r w:rsidR="001E089B">
        <w:rPr>
          <w:rFonts w:ascii="Arial" w:hAnsi="Arial" w:cs="Arial"/>
          <w:sz w:val="24"/>
          <w:szCs w:val="24"/>
        </w:rPr>
        <w:t xml:space="preserve"> 20</w:t>
      </w:r>
      <w:r w:rsidR="00A94CCA">
        <w:rPr>
          <w:rFonts w:ascii="Arial" w:hAnsi="Arial" w:cs="Arial"/>
          <w:sz w:val="24"/>
          <w:szCs w:val="24"/>
        </w:rPr>
        <w:t>2</w:t>
      </w:r>
      <w:r w:rsidR="00CB4CAC">
        <w:rPr>
          <w:rFonts w:ascii="Arial" w:hAnsi="Arial" w:cs="Arial"/>
          <w:sz w:val="24"/>
          <w:szCs w:val="24"/>
        </w:rPr>
        <w:t>2</w:t>
      </w:r>
      <w:r w:rsidR="001E089B">
        <w:rPr>
          <w:rFonts w:ascii="Arial" w:hAnsi="Arial" w:cs="Arial"/>
          <w:sz w:val="24"/>
          <w:szCs w:val="24"/>
        </w:rPr>
        <w:t xml:space="preserve"> года № </w:t>
      </w:r>
      <w:r w:rsidR="00CB4CAC">
        <w:rPr>
          <w:rFonts w:ascii="Arial" w:hAnsi="Arial" w:cs="Arial"/>
          <w:sz w:val="24"/>
          <w:szCs w:val="24"/>
        </w:rPr>
        <w:t>98</w:t>
      </w:r>
      <w:r w:rsidR="001E089B">
        <w:rPr>
          <w:rFonts w:ascii="Arial" w:hAnsi="Arial" w:cs="Arial"/>
          <w:sz w:val="24"/>
          <w:szCs w:val="24"/>
        </w:rPr>
        <w:t>-п «</w:t>
      </w:r>
      <w:r w:rsidR="00CB4CAC">
        <w:rPr>
          <w:rFonts w:ascii="Arial" w:hAnsi="Arial" w:cs="Arial"/>
          <w:sz w:val="24"/>
          <w:szCs w:val="24"/>
        </w:rPr>
        <w:t>О выделении средств из резервного фонда Администрации Во</w:t>
      </w:r>
      <w:r w:rsidR="00CB4CAC">
        <w:rPr>
          <w:rFonts w:ascii="Arial" w:hAnsi="Arial" w:cs="Arial"/>
          <w:sz w:val="24"/>
          <w:szCs w:val="24"/>
        </w:rPr>
        <w:t>л</w:t>
      </w:r>
      <w:r w:rsidR="00CB4CAC">
        <w:rPr>
          <w:rFonts w:ascii="Arial" w:hAnsi="Arial" w:cs="Arial"/>
          <w:sz w:val="24"/>
          <w:szCs w:val="24"/>
        </w:rPr>
        <w:t>гоградской области комитету по обеспечению безопасности жизнедеятельности населения Волгоградской области для предоставления иных межбюджетных трансфертов бюджетам муниципальных районов и городских округов Волг</w:t>
      </w:r>
      <w:r w:rsidR="00CB4CAC">
        <w:rPr>
          <w:rFonts w:ascii="Arial" w:hAnsi="Arial" w:cs="Arial"/>
          <w:sz w:val="24"/>
          <w:szCs w:val="24"/>
        </w:rPr>
        <w:t>о</w:t>
      </w:r>
      <w:r w:rsidR="00CB4CAC">
        <w:rPr>
          <w:rFonts w:ascii="Arial" w:hAnsi="Arial" w:cs="Arial"/>
          <w:sz w:val="24"/>
          <w:szCs w:val="24"/>
        </w:rPr>
        <w:t>градской области</w:t>
      </w:r>
      <w:r w:rsidR="00B460BC">
        <w:rPr>
          <w:rFonts w:ascii="Arial" w:hAnsi="Arial" w:cs="Arial"/>
          <w:sz w:val="24"/>
          <w:szCs w:val="24"/>
        </w:rPr>
        <w:t>»</w:t>
      </w:r>
      <w:r w:rsidR="0084034E" w:rsidRPr="006B3CA1">
        <w:rPr>
          <w:rFonts w:ascii="Arial" w:hAnsi="Arial" w:cs="Arial"/>
          <w:sz w:val="24"/>
          <w:szCs w:val="24"/>
        </w:rPr>
        <w:t xml:space="preserve">, </w:t>
      </w:r>
      <w:r w:rsidR="00DF2998" w:rsidRPr="0073715C">
        <w:rPr>
          <w:rFonts w:ascii="Arial" w:hAnsi="Arial" w:cs="Arial"/>
          <w:sz w:val="24"/>
          <w:szCs w:val="24"/>
        </w:rPr>
        <w:t xml:space="preserve">руководствуясь </w:t>
      </w:r>
      <w:r w:rsidR="002B528F" w:rsidRPr="0073715C">
        <w:rPr>
          <w:rFonts w:ascii="Arial" w:hAnsi="Arial" w:cs="Arial"/>
          <w:sz w:val="24"/>
          <w:szCs w:val="24"/>
        </w:rPr>
        <w:t>Уставом Светлоярского муниципального района</w:t>
      </w:r>
      <w:r w:rsidR="002A1A97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465917" w:rsidRPr="0073715C">
        <w:rPr>
          <w:rFonts w:ascii="Arial" w:hAnsi="Arial" w:cs="Arial"/>
          <w:sz w:val="24"/>
          <w:szCs w:val="24"/>
        </w:rPr>
        <w:t>,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73715C" w:rsidRDefault="00F6164B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п о с т а н о в л я ю: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28A1" w:rsidRDefault="00BC28A1" w:rsidP="006446DF">
      <w:pPr>
        <w:pStyle w:val="ab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681"/>
        <w:jc w:val="both"/>
        <w:rPr>
          <w:rFonts w:ascii="Arial" w:hAnsi="Arial" w:cs="Arial"/>
          <w:sz w:val="24"/>
          <w:szCs w:val="24"/>
        </w:rPr>
      </w:pPr>
      <w:r w:rsidRPr="001E089B">
        <w:rPr>
          <w:rFonts w:ascii="Arial" w:hAnsi="Arial" w:cs="Arial"/>
          <w:sz w:val="24"/>
          <w:szCs w:val="24"/>
        </w:rPr>
        <w:t>Утвердить</w:t>
      </w:r>
      <w:r w:rsidR="002638B7" w:rsidRPr="001E089B">
        <w:rPr>
          <w:rFonts w:ascii="Arial" w:hAnsi="Arial" w:cs="Arial"/>
          <w:sz w:val="24"/>
          <w:szCs w:val="24"/>
        </w:rPr>
        <w:t xml:space="preserve"> </w:t>
      </w:r>
      <w:r w:rsidR="00F14B59" w:rsidRPr="001E089B">
        <w:rPr>
          <w:rFonts w:ascii="Arial" w:hAnsi="Arial" w:cs="Arial"/>
          <w:sz w:val="24"/>
          <w:szCs w:val="24"/>
        </w:rPr>
        <w:t xml:space="preserve">прилагаемый </w:t>
      </w:r>
      <w:r w:rsidR="002638B7" w:rsidRPr="001E089B">
        <w:rPr>
          <w:rFonts w:ascii="Arial" w:hAnsi="Arial" w:cs="Arial"/>
          <w:sz w:val="24"/>
          <w:szCs w:val="24"/>
        </w:rPr>
        <w:t>Порядок</w:t>
      </w:r>
      <w:r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>расходования</w:t>
      </w:r>
      <w:r w:rsidR="001E089B"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 xml:space="preserve">средств бюджета </w:t>
      </w:r>
      <w:r w:rsidR="00292546" w:rsidRPr="001E089B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570D3D" w:rsidRPr="001E089B">
        <w:rPr>
          <w:rFonts w:ascii="Arial" w:hAnsi="Arial" w:cs="Arial"/>
          <w:sz w:val="24"/>
          <w:szCs w:val="24"/>
        </w:rPr>
        <w:t>, источником финансового обеспечения котор</w:t>
      </w:r>
      <w:r w:rsidR="002A1A97" w:rsidRPr="001E089B">
        <w:rPr>
          <w:rFonts w:ascii="Arial" w:hAnsi="Arial" w:cs="Arial"/>
          <w:sz w:val="24"/>
          <w:szCs w:val="24"/>
        </w:rPr>
        <w:t>ых</w:t>
      </w:r>
      <w:r w:rsidR="00570D3D" w:rsidRPr="001E089B">
        <w:rPr>
          <w:rFonts w:ascii="Arial" w:hAnsi="Arial" w:cs="Arial"/>
          <w:sz w:val="24"/>
          <w:szCs w:val="24"/>
        </w:rPr>
        <w:t xml:space="preserve"> является </w:t>
      </w:r>
      <w:r w:rsidR="00FC2D56">
        <w:rPr>
          <w:rFonts w:ascii="Arial" w:hAnsi="Arial" w:cs="Arial"/>
          <w:sz w:val="24"/>
          <w:szCs w:val="24"/>
        </w:rPr>
        <w:t>иной межбюджетный трансферт за счет средств резервного фонда Администрации Волгоградской области на ф</w:t>
      </w:r>
      <w:r w:rsidR="00FC2D56">
        <w:rPr>
          <w:rFonts w:ascii="Arial" w:hAnsi="Arial" w:cs="Arial"/>
          <w:sz w:val="24"/>
          <w:szCs w:val="24"/>
        </w:rPr>
        <w:t>и</w:t>
      </w:r>
      <w:r w:rsidR="00FC2D56">
        <w:rPr>
          <w:rFonts w:ascii="Arial" w:hAnsi="Arial" w:cs="Arial"/>
          <w:sz w:val="24"/>
          <w:szCs w:val="24"/>
        </w:rPr>
        <w:t>нансовое обеспечение мероприятий по временному социально-бытовому об</w:t>
      </w:r>
      <w:r w:rsidR="00FC2D56">
        <w:rPr>
          <w:rFonts w:ascii="Arial" w:hAnsi="Arial" w:cs="Arial"/>
          <w:sz w:val="24"/>
          <w:szCs w:val="24"/>
        </w:rPr>
        <w:t>у</w:t>
      </w:r>
      <w:r w:rsidR="00FC2D56">
        <w:rPr>
          <w:rFonts w:ascii="Arial" w:hAnsi="Arial" w:cs="Arial"/>
          <w:sz w:val="24"/>
          <w:szCs w:val="24"/>
        </w:rPr>
        <w:t>стройству граждан, прибывших после 18 февраля 2022 г. в Волгоградскую о</w:t>
      </w:r>
      <w:r w:rsidR="00FC2D56">
        <w:rPr>
          <w:rFonts w:ascii="Arial" w:hAnsi="Arial" w:cs="Arial"/>
          <w:sz w:val="24"/>
          <w:szCs w:val="24"/>
        </w:rPr>
        <w:t>б</w:t>
      </w:r>
      <w:r w:rsidR="00FC2D56">
        <w:rPr>
          <w:rFonts w:ascii="Arial" w:hAnsi="Arial" w:cs="Arial"/>
          <w:sz w:val="24"/>
          <w:szCs w:val="24"/>
        </w:rPr>
        <w:t>ласть с территорий, граничащих с Российской Федерацией, и находящихся в пунктах временного размещения на территории Светлоярского муниципального района Волгоградской области</w:t>
      </w:r>
      <w:r w:rsidR="00F14B59" w:rsidRPr="001E089B">
        <w:rPr>
          <w:rFonts w:ascii="Arial" w:hAnsi="Arial" w:cs="Arial"/>
          <w:sz w:val="24"/>
          <w:szCs w:val="24"/>
        </w:rPr>
        <w:t xml:space="preserve">. </w:t>
      </w:r>
    </w:p>
    <w:p w:rsidR="001E089B" w:rsidRPr="001E089B" w:rsidRDefault="001E089B" w:rsidP="001E089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E27FB" w:rsidRPr="0073715C" w:rsidRDefault="00A94CCA" w:rsidP="00F14B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F6164B" w:rsidRPr="0073715C">
        <w:rPr>
          <w:rFonts w:ascii="Arial" w:hAnsi="Arial" w:cs="Arial"/>
          <w:sz w:val="24"/>
          <w:szCs w:val="24"/>
        </w:rPr>
        <w:t>.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sz w:val="24"/>
          <w:szCs w:val="24"/>
        </w:rPr>
        <w:t>тделу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 а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д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министрации Светлоярского муниципального района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(Иванова Н.В.)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 настоящее постановление на официальном сайте Светлоярского муниципал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ь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ного района Волгоградской области.</w:t>
      </w:r>
    </w:p>
    <w:p w:rsidR="004B2E23" w:rsidRPr="0073715C" w:rsidRDefault="004B2E23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E27FB" w:rsidRPr="0073715C" w:rsidRDefault="00A94CCA" w:rsidP="00F14B59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Отделу бюджетно-финансовой политики администрации Светлоярск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го муниципального района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(Коптева Е.Н)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 настоящее постановление в сети Интернет на финансовом портале Светлоярского муниципального рай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на Волгоградской области.</w:t>
      </w:r>
    </w:p>
    <w:p w:rsidR="00181BB8" w:rsidRDefault="00181BB8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05C" w:rsidRDefault="00A94CCA" w:rsidP="00B460B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D8505C">
        <w:rPr>
          <w:rFonts w:ascii="Arial" w:hAnsi="Arial" w:cs="Arial"/>
          <w:color w:val="000000"/>
          <w:sz w:val="24"/>
          <w:szCs w:val="24"/>
        </w:rPr>
        <w:t xml:space="preserve">. </w:t>
      </w:r>
      <w:r w:rsidR="00B460BC"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со дня его подписания и распространяет свое действия на правоотношения, возникшие с 01.0</w:t>
      </w:r>
      <w:r w:rsidR="00FC2D56">
        <w:rPr>
          <w:rFonts w:ascii="Arial" w:hAnsi="Arial" w:cs="Arial"/>
          <w:color w:val="000000"/>
          <w:sz w:val="24"/>
          <w:szCs w:val="24"/>
        </w:rPr>
        <w:t>3</w:t>
      </w:r>
      <w:r w:rsidR="00B460BC">
        <w:rPr>
          <w:rFonts w:ascii="Arial" w:hAnsi="Arial" w:cs="Arial"/>
          <w:color w:val="000000"/>
          <w:sz w:val="24"/>
          <w:szCs w:val="24"/>
        </w:rPr>
        <w:t>.202</w:t>
      </w:r>
      <w:r w:rsidR="00FC2D56">
        <w:rPr>
          <w:rFonts w:ascii="Arial" w:hAnsi="Arial" w:cs="Arial"/>
          <w:color w:val="000000"/>
          <w:sz w:val="24"/>
          <w:szCs w:val="24"/>
        </w:rPr>
        <w:t>2</w:t>
      </w:r>
      <w:r w:rsidR="00B460BC">
        <w:rPr>
          <w:rFonts w:ascii="Arial" w:hAnsi="Arial" w:cs="Arial"/>
          <w:color w:val="000000"/>
          <w:sz w:val="24"/>
          <w:szCs w:val="24"/>
        </w:rPr>
        <w:t>.</w:t>
      </w:r>
    </w:p>
    <w:p w:rsidR="00B460BC" w:rsidRPr="0073715C" w:rsidRDefault="00B460BC" w:rsidP="00B460B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60BC" w:rsidRPr="0073715C" w:rsidRDefault="00A94CCA" w:rsidP="00B46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6164B" w:rsidRPr="0073715C">
        <w:rPr>
          <w:rFonts w:ascii="Arial" w:hAnsi="Arial" w:cs="Arial"/>
          <w:sz w:val="24"/>
          <w:szCs w:val="24"/>
        </w:rPr>
        <w:t xml:space="preserve">. </w:t>
      </w:r>
      <w:r w:rsidR="00B460BC" w:rsidRPr="0073715C">
        <w:rPr>
          <w:rFonts w:ascii="Arial" w:hAnsi="Arial" w:cs="Arial"/>
          <w:sz w:val="24"/>
          <w:szCs w:val="24"/>
        </w:rPr>
        <w:t xml:space="preserve">Контроль  над   исполнением   настоящего   постановления   возложить на </w:t>
      </w:r>
      <w:r w:rsidR="00B460BC">
        <w:rPr>
          <w:rFonts w:ascii="Arial" w:hAnsi="Arial" w:cs="Arial"/>
          <w:sz w:val="24"/>
          <w:szCs w:val="24"/>
        </w:rPr>
        <w:t xml:space="preserve">заместителя главы </w:t>
      </w:r>
      <w:r w:rsidR="00B460BC" w:rsidRPr="0073715C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B460B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B460BC" w:rsidRPr="0073715C">
        <w:rPr>
          <w:rFonts w:ascii="Arial" w:hAnsi="Arial" w:cs="Arial"/>
          <w:sz w:val="24"/>
          <w:szCs w:val="24"/>
        </w:rPr>
        <w:t xml:space="preserve"> </w:t>
      </w:r>
      <w:r w:rsidR="00B460BC">
        <w:rPr>
          <w:rFonts w:ascii="Arial" w:hAnsi="Arial" w:cs="Arial"/>
          <w:sz w:val="24"/>
          <w:szCs w:val="24"/>
        </w:rPr>
        <w:t>Подхватилину О.И.</w:t>
      </w:r>
    </w:p>
    <w:p w:rsidR="00A5635C" w:rsidRDefault="00A5635C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91BD0" w:rsidRDefault="00191BD0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91BD0" w:rsidRPr="0073715C" w:rsidRDefault="00191BD0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70D3D" w:rsidRDefault="00F6164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    </w:t>
      </w:r>
      <w:r w:rsidR="00BC4C3B" w:rsidRPr="0073715C">
        <w:rPr>
          <w:rFonts w:ascii="Arial" w:hAnsi="Arial" w:cs="Arial"/>
          <w:sz w:val="24"/>
          <w:szCs w:val="24"/>
        </w:rPr>
        <w:t xml:space="preserve">  </w:t>
      </w:r>
      <w:r w:rsidR="00B460BC">
        <w:rPr>
          <w:rFonts w:ascii="Arial" w:hAnsi="Arial" w:cs="Arial"/>
          <w:sz w:val="24"/>
          <w:szCs w:val="24"/>
        </w:rPr>
        <w:t xml:space="preserve"> </w:t>
      </w:r>
      <w:r w:rsidR="00BC4C3B" w:rsidRPr="0073715C">
        <w:rPr>
          <w:rFonts w:ascii="Arial" w:hAnsi="Arial" w:cs="Arial"/>
          <w:sz w:val="24"/>
          <w:szCs w:val="24"/>
        </w:rPr>
        <w:t xml:space="preserve"> </w:t>
      </w:r>
      <w:r w:rsidR="00191BD0">
        <w:rPr>
          <w:rFonts w:ascii="Arial" w:hAnsi="Arial" w:cs="Arial"/>
          <w:sz w:val="24"/>
          <w:szCs w:val="24"/>
        </w:rPr>
        <w:t xml:space="preserve">      </w:t>
      </w:r>
      <w:r w:rsidR="00BC4C3B" w:rsidRPr="0073715C">
        <w:rPr>
          <w:rFonts w:ascii="Arial" w:hAnsi="Arial" w:cs="Arial"/>
          <w:sz w:val="24"/>
          <w:szCs w:val="24"/>
        </w:rPr>
        <w:t>Т.В. Распутина</w:t>
      </w:r>
    </w:p>
    <w:p w:rsidR="00FC2D56" w:rsidRDefault="00FC2D5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91BD0" w:rsidRDefault="00191BD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670E81" w:rsidRDefault="00A94CCA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  <w:sectPr w:rsidR="00670E81" w:rsidSect="002F3386">
          <w:headerReference w:type="default" r:id="rId10"/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16"/>
          <w:szCs w:val="16"/>
        </w:rPr>
        <w:t>С</w:t>
      </w:r>
      <w:r w:rsidR="006C23B9">
        <w:rPr>
          <w:rFonts w:ascii="Arial" w:hAnsi="Arial" w:cs="Arial"/>
          <w:sz w:val="16"/>
          <w:szCs w:val="16"/>
        </w:rPr>
        <w:t xml:space="preserve">кворцова </w:t>
      </w:r>
      <w:r w:rsidR="00034D4A" w:rsidRPr="0073715C">
        <w:rPr>
          <w:rFonts w:ascii="Arial" w:hAnsi="Arial" w:cs="Arial"/>
          <w:sz w:val="16"/>
          <w:szCs w:val="16"/>
        </w:rPr>
        <w:t>О.</w:t>
      </w:r>
      <w:r w:rsidR="006C23B9">
        <w:rPr>
          <w:rFonts w:ascii="Arial" w:hAnsi="Arial" w:cs="Arial"/>
          <w:sz w:val="16"/>
          <w:szCs w:val="16"/>
        </w:rPr>
        <w:t>Г</w:t>
      </w:r>
      <w:r w:rsidR="00034D4A" w:rsidRPr="0073715C">
        <w:rPr>
          <w:rFonts w:ascii="Arial" w:hAnsi="Arial" w:cs="Arial"/>
          <w:sz w:val="16"/>
          <w:szCs w:val="16"/>
        </w:rPr>
        <w:t xml:space="preserve">. </w:t>
      </w:r>
      <w:r w:rsidR="00F14B59">
        <w:rPr>
          <w:rFonts w:ascii="Arial" w:hAnsi="Arial" w:cs="Arial"/>
          <w:color w:val="000000"/>
          <w:sz w:val="24"/>
          <w:szCs w:val="24"/>
        </w:rPr>
        <w:t xml:space="preserve">         </w:t>
      </w:r>
    </w:p>
    <w:p w:rsidR="00143439" w:rsidRPr="00143439" w:rsidRDefault="00F14B59" w:rsidP="00F7597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143439" w:rsidRPr="00143439">
        <w:rPr>
          <w:rFonts w:ascii="Arial" w:hAnsi="Arial" w:cs="Arial"/>
          <w:color w:val="000000"/>
          <w:sz w:val="24"/>
          <w:szCs w:val="24"/>
        </w:rPr>
        <w:t xml:space="preserve"> УТВЕРЖДЕН</w:t>
      </w:r>
    </w:p>
    <w:p w:rsidR="00143439" w:rsidRPr="00143439" w:rsidRDefault="00143439" w:rsidP="00F75974">
      <w:pPr>
        <w:tabs>
          <w:tab w:val="left" w:pos="4536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 w:firstLine="4536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143439" w:rsidRPr="00143439" w:rsidRDefault="00A65CC5" w:rsidP="00F75974">
      <w:pPr>
        <w:tabs>
          <w:tab w:val="left" w:pos="3686"/>
          <w:tab w:val="left" w:pos="4395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r w:rsidR="00143439" w:rsidRPr="00143439">
        <w:rPr>
          <w:rFonts w:ascii="Arial" w:hAnsi="Arial" w:cs="Arial"/>
          <w:color w:val="000000"/>
          <w:sz w:val="24"/>
          <w:szCs w:val="24"/>
        </w:rPr>
        <w:t>Светлоярского муниципального района</w:t>
      </w:r>
    </w:p>
    <w:p w:rsidR="00143439" w:rsidRPr="00143439" w:rsidRDefault="00143439" w:rsidP="00143439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ab/>
      </w:r>
      <w:r w:rsidR="006645F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Pr="00143439">
        <w:rPr>
          <w:rFonts w:ascii="Arial" w:hAnsi="Arial" w:cs="Arial"/>
          <w:color w:val="000000"/>
          <w:sz w:val="24"/>
          <w:szCs w:val="24"/>
        </w:rPr>
        <w:t>от «_____» __________20</w:t>
      </w:r>
      <w:r w:rsidR="00B460BC">
        <w:rPr>
          <w:rFonts w:ascii="Arial" w:hAnsi="Arial" w:cs="Arial"/>
          <w:color w:val="000000"/>
          <w:sz w:val="24"/>
          <w:szCs w:val="24"/>
        </w:rPr>
        <w:t>2</w:t>
      </w:r>
      <w:r w:rsidR="00FC2D56">
        <w:rPr>
          <w:rFonts w:ascii="Arial" w:hAnsi="Arial" w:cs="Arial"/>
          <w:color w:val="000000"/>
          <w:sz w:val="24"/>
          <w:szCs w:val="24"/>
        </w:rPr>
        <w:t>2</w:t>
      </w:r>
      <w:r w:rsidRPr="00143439">
        <w:rPr>
          <w:rFonts w:ascii="Arial" w:hAnsi="Arial" w:cs="Arial"/>
          <w:color w:val="000000"/>
          <w:sz w:val="24"/>
          <w:szCs w:val="24"/>
        </w:rPr>
        <w:t xml:space="preserve"> г. №_____</w:t>
      </w:r>
    </w:p>
    <w:p w:rsidR="00143439" w:rsidRPr="00143439" w:rsidRDefault="00143439" w:rsidP="00143439">
      <w:pPr>
        <w:tabs>
          <w:tab w:val="left" w:pos="5325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ab/>
      </w:r>
    </w:p>
    <w:p w:rsidR="00143439" w:rsidRPr="00143439" w:rsidRDefault="00143439" w:rsidP="00F7597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3439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5B19BB" w:rsidRDefault="00943C48" w:rsidP="00F7597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089B">
        <w:rPr>
          <w:rFonts w:ascii="Arial" w:hAnsi="Arial" w:cs="Arial"/>
          <w:sz w:val="24"/>
          <w:szCs w:val="24"/>
        </w:rPr>
        <w:t>расходования средств бюджета Светлоярского муниципального района</w:t>
      </w:r>
      <w:r>
        <w:rPr>
          <w:rFonts w:ascii="Arial" w:hAnsi="Arial" w:cs="Arial"/>
          <w:sz w:val="24"/>
          <w:szCs w:val="24"/>
        </w:rPr>
        <w:t xml:space="preserve"> Волг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градской области</w:t>
      </w:r>
      <w:r w:rsidRPr="001E089B">
        <w:rPr>
          <w:rFonts w:ascii="Arial" w:hAnsi="Arial" w:cs="Arial"/>
          <w:sz w:val="24"/>
          <w:szCs w:val="24"/>
        </w:rPr>
        <w:t xml:space="preserve">, источником финансового обеспечения которых является </w:t>
      </w:r>
      <w:r>
        <w:rPr>
          <w:rFonts w:ascii="Arial" w:hAnsi="Arial" w:cs="Arial"/>
          <w:sz w:val="24"/>
          <w:szCs w:val="24"/>
        </w:rPr>
        <w:t>иной межбюджетный трансферт за счет средств резервного фонда Админ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страции Волгоградской области на финансовое обеспечение мероприятий по временному социально-бытовому обустройству граждан, прибывших после 18 февраля 2022 г. в Волгоградскую область с территорий, граничащих с Росси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>ской Федерацией, и находящихся в пунктах временного размещения на терр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тории Светлоярского муниципального района Волгоградской области</w:t>
      </w:r>
    </w:p>
    <w:p w:rsidR="00E319BF" w:rsidRPr="00143439" w:rsidRDefault="00E319BF" w:rsidP="00143439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3439" w:rsidRPr="00143439" w:rsidRDefault="00143439" w:rsidP="00F75974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 xml:space="preserve">1. Настоящий Порядок </w:t>
      </w:r>
      <w:r w:rsidR="005B19BB">
        <w:rPr>
          <w:rFonts w:ascii="Arial" w:hAnsi="Arial" w:cs="Arial"/>
          <w:sz w:val="24"/>
          <w:szCs w:val="24"/>
        </w:rPr>
        <w:t xml:space="preserve">определяет механизм расходования </w:t>
      </w:r>
      <w:r w:rsidR="002261B4" w:rsidRPr="001E089B">
        <w:rPr>
          <w:rFonts w:ascii="Arial" w:hAnsi="Arial" w:cs="Arial"/>
          <w:sz w:val="24"/>
          <w:szCs w:val="24"/>
        </w:rPr>
        <w:t>средств бюджета Светлоярского муниципального района</w:t>
      </w:r>
      <w:r w:rsidR="002261B4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2261B4" w:rsidRPr="001E089B">
        <w:rPr>
          <w:rFonts w:ascii="Arial" w:hAnsi="Arial" w:cs="Arial"/>
          <w:sz w:val="24"/>
          <w:szCs w:val="24"/>
        </w:rPr>
        <w:t>, исто</w:t>
      </w:r>
      <w:r w:rsidR="002261B4" w:rsidRPr="001E089B">
        <w:rPr>
          <w:rFonts w:ascii="Arial" w:hAnsi="Arial" w:cs="Arial"/>
          <w:sz w:val="24"/>
          <w:szCs w:val="24"/>
        </w:rPr>
        <w:t>ч</w:t>
      </w:r>
      <w:r w:rsidR="002261B4" w:rsidRPr="001E089B">
        <w:rPr>
          <w:rFonts w:ascii="Arial" w:hAnsi="Arial" w:cs="Arial"/>
          <w:sz w:val="24"/>
          <w:szCs w:val="24"/>
        </w:rPr>
        <w:t xml:space="preserve">ником финансового обеспечения которых является </w:t>
      </w:r>
      <w:r w:rsidR="002261B4">
        <w:rPr>
          <w:rFonts w:ascii="Arial" w:hAnsi="Arial" w:cs="Arial"/>
          <w:sz w:val="24"/>
          <w:szCs w:val="24"/>
        </w:rPr>
        <w:t>иной межбюджетный трансферт за счет средств резервного фонда Администрации Волгоградской области на финансовое обеспечение мероприятий по временному социально-бытовому обустройству граждан, прибывших после 18 февраля 2022 г. в Волг</w:t>
      </w:r>
      <w:r w:rsidR="002261B4">
        <w:rPr>
          <w:rFonts w:ascii="Arial" w:hAnsi="Arial" w:cs="Arial"/>
          <w:sz w:val="24"/>
          <w:szCs w:val="24"/>
        </w:rPr>
        <w:t>о</w:t>
      </w:r>
      <w:r w:rsidR="002261B4">
        <w:rPr>
          <w:rFonts w:ascii="Arial" w:hAnsi="Arial" w:cs="Arial"/>
          <w:sz w:val="24"/>
          <w:szCs w:val="24"/>
        </w:rPr>
        <w:t>градскую область с территорий, граничащих с Российской Федерацией, и нах</w:t>
      </w:r>
      <w:r w:rsidR="002261B4">
        <w:rPr>
          <w:rFonts w:ascii="Arial" w:hAnsi="Arial" w:cs="Arial"/>
          <w:sz w:val="24"/>
          <w:szCs w:val="24"/>
        </w:rPr>
        <w:t>о</w:t>
      </w:r>
      <w:r w:rsidR="002261B4">
        <w:rPr>
          <w:rFonts w:ascii="Arial" w:hAnsi="Arial" w:cs="Arial"/>
          <w:sz w:val="24"/>
          <w:szCs w:val="24"/>
        </w:rPr>
        <w:t>дящихся в пунктах временного размещения на территории Светлоярского м</w:t>
      </w:r>
      <w:r w:rsidR="002261B4">
        <w:rPr>
          <w:rFonts w:ascii="Arial" w:hAnsi="Arial" w:cs="Arial"/>
          <w:sz w:val="24"/>
          <w:szCs w:val="24"/>
        </w:rPr>
        <w:t>у</w:t>
      </w:r>
      <w:r w:rsidR="002261B4">
        <w:rPr>
          <w:rFonts w:ascii="Arial" w:hAnsi="Arial" w:cs="Arial"/>
          <w:sz w:val="24"/>
          <w:szCs w:val="24"/>
        </w:rPr>
        <w:t>ниципального района Волгоградской области</w:t>
      </w:r>
      <w:r w:rsidRPr="00143439">
        <w:rPr>
          <w:rFonts w:ascii="Arial" w:hAnsi="Arial" w:cs="Arial"/>
          <w:sz w:val="24"/>
          <w:szCs w:val="24"/>
        </w:rPr>
        <w:t xml:space="preserve"> (далее – </w:t>
      </w:r>
      <w:r w:rsidR="002261B4">
        <w:rPr>
          <w:rFonts w:ascii="Arial" w:hAnsi="Arial" w:cs="Arial"/>
          <w:sz w:val="24"/>
          <w:szCs w:val="24"/>
        </w:rPr>
        <w:t>иной межбюджетный трансферт</w:t>
      </w:r>
      <w:r w:rsidRPr="00143439">
        <w:rPr>
          <w:rFonts w:ascii="Arial" w:hAnsi="Arial" w:cs="Arial"/>
          <w:sz w:val="24"/>
          <w:szCs w:val="24"/>
        </w:rPr>
        <w:t>).</w:t>
      </w:r>
    </w:p>
    <w:p w:rsidR="00143439" w:rsidRPr="00143439" w:rsidRDefault="00143439" w:rsidP="00F7597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5015" w:rsidRPr="00A757D4" w:rsidRDefault="00143439" w:rsidP="00F75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7D4">
        <w:rPr>
          <w:rFonts w:ascii="Arial" w:hAnsi="Arial" w:cs="Arial"/>
          <w:sz w:val="24"/>
          <w:szCs w:val="24"/>
        </w:rPr>
        <w:t xml:space="preserve">2. </w:t>
      </w:r>
      <w:r w:rsidR="00934FDD">
        <w:rPr>
          <w:rFonts w:ascii="Arial" w:hAnsi="Arial" w:cs="Arial"/>
          <w:sz w:val="24"/>
          <w:szCs w:val="24"/>
        </w:rPr>
        <w:t>Иной межбюджетный трансферт</w:t>
      </w:r>
      <w:r w:rsidRPr="00A757D4">
        <w:rPr>
          <w:rFonts w:ascii="Arial" w:hAnsi="Arial" w:cs="Arial"/>
          <w:sz w:val="24"/>
          <w:szCs w:val="24"/>
        </w:rPr>
        <w:t xml:space="preserve"> </w:t>
      </w:r>
      <w:r w:rsidRPr="00A757D4">
        <w:rPr>
          <w:rFonts w:ascii="Arial" w:eastAsia="Calibri" w:hAnsi="Arial" w:cs="Arial"/>
          <w:sz w:val="24"/>
          <w:szCs w:val="24"/>
          <w:lang w:eastAsia="en-US"/>
        </w:rPr>
        <w:t xml:space="preserve">предоставляется в целях </w:t>
      </w:r>
      <w:r w:rsidR="00934FDD">
        <w:rPr>
          <w:rFonts w:ascii="Arial" w:eastAsia="Calibri" w:hAnsi="Arial" w:cs="Arial"/>
          <w:sz w:val="24"/>
          <w:szCs w:val="24"/>
          <w:lang w:eastAsia="en-US"/>
        </w:rPr>
        <w:t>реализации мероприятий по временному социально-бытовому обустройству, а именно вр</w:t>
      </w:r>
      <w:r w:rsidR="00934FDD">
        <w:rPr>
          <w:rFonts w:ascii="Arial" w:eastAsia="Calibri" w:hAnsi="Arial" w:cs="Arial"/>
          <w:sz w:val="24"/>
          <w:szCs w:val="24"/>
          <w:lang w:eastAsia="en-US"/>
        </w:rPr>
        <w:t>е</w:t>
      </w:r>
      <w:r w:rsidR="00934FDD">
        <w:rPr>
          <w:rFonts w:ascii="Arial" w:eastAsia="Calibri" w:hAnsi="Arial" w:cs="Arial"/>
          <w:sz w:val="24"/>
          <w:szCs w:val="24"/>
          <w:lang w:eastAsia="en-US"/>
        </w:rPr>
        <w:t>менному размещению и питанию граждан, прибывших после 18 февраля 2022 г. в Волгоградскую область с территорий, указанных в Указе Президента Росси</w:t>
      </w:r>
      <w:r w:rsidR="00934FDD">
        <w:rPr>
          <w:rFonts w:ascii="Arial" w:eastAsia="Calibri" w:hAnsi="Arial" w:cs="Arial"/>
          <w:sz w:val="24"/>
          <w:szCs w:val="24"/>
          <w:lang w:eastAsia="en-US"/>
        </w:rPr>
        <w:t>й</w:t>
      </w:r>
      <w:r w:rsidR="00934FDD">
        <w:rPr>
          <w:rFonts w:ascii="Arial" w:eastAsia="Calibri" w:hAnsi="Arial" w:cs="Arial"/>
          <w:sz w:val="24"/>
          <w:szCs w:val="24"/>
          <w:lang w:eastAsia="en-US"/>
        </w:rPr>
        <w:t>ской Федерации от 15 ноября 2021 г. № 657 «Об оказании гуманитарной по</w:t>
      </w:r>
      <w:r w:rsidR="00934FDD">
        <w:rPr>
          <w:rFonts w:ascii="Arial" w:eastAsia="Calibri" w:hAnsi="Arial" w:cs="Arial"/>
          <w:sz w:val="24"/>
          <w:szCs w:val="24"/>
          <w:lang w:eastAsia="en-US"/>
        </w:rPr>
        <w:t>д</w:t>
      </w:r>
      <w:r w:rsidR="00934FDD">
        <w:rPr>
          <w:rFonts w:ascii="Arial" w:eastAsia="Calibri" w:hAnsi="Arial" w:cs="Arial"/>
          <w:sz w:val="24"/>
          <w:szCs w:val="24"/>
          <w:lang w:eastAsia="en-US"/>
        </w:rPr>
        <w:t>держки населению отдельных районов Донецкой и Луганской областей Укра</w:t>
      </w:r>
      <w:r w:rsidR="00934FDD">
        <w:rPr>
          <w:rFonts w:ascii="Arial" w:eastAsia="Calibri" w:hAnsi="Arial" w:cs="Arial"/>
          <w:sz w:val="24"/>
          <w:szCs w:val="24"/>
          <w:lang w:eastAsia="en-US"/>
        </w:rPr>
        <w:t>и</w:t>
      </w:r>
      <w:r w:rsidR="00934FDD">
        <w:rPr>
          <w:rFonts w:ascii="Arial" w:eastAsia="Calibri" w:hAnsi="Arial" w:cs="Arial"/>
          <w:sz w:val="24"/>
          <w:szCs w:val="24"/>
          <w:lang w:eastAsia="en-US"/>
        </w:rPr>
        <w:t>ны»</w:t>
      </w:r>
      <w:r w:rsidR="00687343">
        <w:rPr>
          <w:rFonts w:ascii="Arial" w:hAnsi="Arial" w:cs="Arial"/>
          <w:sz w:val="24"/>
          <w:szCs w:val="24"/>
        </w:rPr>
        <w:t>.</w:t>
      </w:r>
    </w:p>
    <w:p w:rsidR="005B19BB" w:rsidRPr="00A757D4" w:rsidRDefault="005B19BB" w:rsidP="00F75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43439" w:rsidRPr="00A757D4" w:rsidRDefault="00143439" w:rsidP="00F75974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7D4">
        <w:rPr>
          <w:rFonts w:ascii="Arial" w:hAnsi="Arial" w:cs="Arial"/>
          <w:sz w:val="24"/>
          <w:szCs w:val="24"/>
        </w:rPr>
        <w:t>3. Главным распорядителем бюджетных средств, направленных на в</w:t>
      </w:r>
      <w:r w:rsidRPr="00A757D4">
        <w:rPr>
          <w:rFonts w:ascii="Arial" w:hAnsi="Arial" w:cs="Arial"/>
          <w:sz w:val="24"/>
          <w:szCs w:val="24"/>
        </w:rPr>
        <w:t>ы</w:t>
      </w:r>
      <w:r w:rsidRPr="00A757D4">
        <w:rPr>
          <w:rFonts w:ascii="Arial" w:hAnsi="Arial" w:cs="Arial"/>
          <w:sz w:val="24"/>
          <w:szCs w:val="24"/>
        </w:rPr>
        <w:t xml:space="preserve">плату </w:t>
      </w:r>
      <w:r w:rsidR="002261B4">
        <w:rPr>
          <w:rFonts w:ascii="Arial" w:hAnsi="Arial" w:cs="Arial"/>
          <w:sz w:val="24"/>
          <w:szCs w:val="24"/>
        </w:rPr>
        <w:t>иного межбюджетного трансферта</w:t>
      </w:r>
      <w:r w:rsidRPr="00A757D4">
        <w:rPr>
          <w:rFonts w:ascii="Arial" w:hAnsi="Arial" w:cs="Arial"/>
          <w:sz w:val="24"/>
          <w:szCs w:val="24"/>
        </w:rPr>
        <w:t>, является администрация Светлоя</w:t>
      </w:r>
      <w:r w:rsidRPr="00A757D4">
        <w:rPr>
          <w:rFonts w:ascii="Arial" w:hAnsi="Arial" w:cs="Arial"/>
          <w:sz w:val="24"/>
          <w:szCs w:val="24"/>
        </w:rPr>
        <w:t>р</w:t>
      </w:r>
      <w:r w:rsidRPr="00A757D4">
        <w:rPr>
          <w:rFonts w:ascii="Arial" w:hAnsi="Arial" w:cs="Arial"/>
          <w:sz w:val="24"/>
          <w:szCs w:val="24"/>
        </w:rPr>
        <w:t>ского муниципального района</w:t>
      </w:r>
      <w:r w:rsidR="00670E81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A757D4">
        <w:rPr>
          <w:rFonts w:ascii="Arial" w:hAnsi="Arial" w:cs="Arial"/>
          <w:sz w:val="24"/>
          <w:szCs w:val="24"/>
        </w:rPr>
        <w:t>.</w:t>
      </w:r>
    </w:p>
    <w:p w:rsidR="005B19BB" w:rsidRPr="00A757D4" w:rsidRDefault="005B19BB" w:rsidP="00F7597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19BB" w:rsidRDefault="005B19BB" w:rsidP="00F7597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7D4">
        <w:rPr>
          <w:rFonts w:ascii="Arial" w:hAnsi="Arial" w:cs="Arial"/>
          <w:sz w:val="24"/>
          <w:szCs w:val="24"/>
        </w:rPr>
        <w:t>4. Определить уполномоченным органом по взаимодействию с Комит</w:t>
      </w:r>
      <w:r w:rsidRPr="00A757D4">
        <w:rPr>
          <w:rFonts w:ascii="Arial" w:hAnsi="Arial" w:cs="Arial"/>
          <w:sz w:val="24"/>
          <w:szCs w:val="24"/>
        </w:rPr>
        <w:t>е</w:t>
      </w:r>
      <w:r w:rsidRPr="00A757D4">
        <w:rPr>
          <w:rFonts w:ascii="Arial" w:hAnsi="Arial" w:cs="Arial"/>
          <w:sz w:val="24"/>
          <w:szCs w:val="24"/>
        </w:rPr>
        <w:t xml:space="preserve">том </w:t>
      </w:r>
      <w:r w:rsidR="001C1725">
        <w:rPr>
          <w:rFonts w:ascii="Arial" w:hAnsi="Arial" w:cs="Arial"/>
          <w:sz w:val="24"/>
          <w:szCs w:val="24"/>
        </w:rPr>
        <w:t>по обеспечению безопасности жизнедеятельности населения</w:t>
      </w:r>
      <w:r w:rsidR="000D4EF0">
        <w:rPr>
          <w:rFonts w:ascii="Arial" w:hAnsi="Arial" w:cs="Arial"/>
          <w:sz w:val="24"/>
          <w:szCs w:val="24"/>
        </w:rPr>
        <w:t xml:space="preserve"> Волгогра</w:t>
      </w:r>
      <w:r w:rsidR="000D4EF0">
        <w:rPr>
          <w:rFonts w:ascii="Arial" w:hAnsi="Arial" w:cs="Arial"/>
          <w:sz w:val="24"/>
          <w:szCs w:val="24"/>
        </w:rPr>
        <w:t>д</w:t>
      </w:r>
      <w:r w:rsidR="000D4EF0">
        <w:rPr>
          <w:rFonts w:ascii="Arial" w:hAnsi="Arial" w:cs="Arial"/>
          <w:sz w:val="24"/>
          <w:szCs w:val="24"/>
        </w:rPr>
        <w:t>ской области</w:t>
      </w:r>
      <w:r w:rsidR="00E319BF">
        <w:rPr>
          <w:rFonts w:ascii="Arial" w:hAnsi="Arial" w:cs="Arial"/>
          <w:sz w:val="24"/>
          <w:szCs w:val="24"/>
        </w:rPr>
        <w:t xml:space="preserve"> (далее - Комитет) </w:t>
      </w:r>
      <w:r w:rsidRPr="00A757D4">
        <w:rPr>
          <w:rFonts w:ascii="Arial" w:hAnsi="Arial" w:cs="Arial"/>
          <w:sz w:val="24"/>
          <w:szCs w:val="24"/>
        </w:rPr>
        <w:t xml:space="preserve">по вопросам расходования средств </w:t>
      </w:r>
      <w:r w:rsidR="001C1725">
        <w:rPr>
          <w:rFonts w:ascii="Arial" w:hAnsi="Arial" w:cs="Arial"/>
          <w:sz w:val="24"/>
          <w:szCs w:val="24"/>
        </w:rPr>
        <w:t>иных ме</w:t>
      </w:r>
      <w:r w:rsidR="001C1725">
        <w:rPr>
          <w:rFonts w:ascii="Arial" w:hAnsi="Arial" w:cs="Arial"/>
          <w:sz w:val="24"/>
          <w:szCs w:val="24"/>
        </w:rPr>
        <w:t>ж</w:t>
      </w:r>
      <w:r w:rsidR="001C1725">
        <w:rPr>
          <w:rFonts w:ascii="Arial" w:hAnsi="Arial" w:cs="Arial"/>
          <w:sz w:val="24"/>
          <w:szCs w:val="24"/>
        </w:rPr>
        <w:t>бюджетных трансфертов</w:t>
      </w:r>
      <w:r w:rsidRPr="00A757D4">
        <w:rPr>
          <w:rFonts w:ascii="Arial" w:hAnsi="Arial" w:cs="Arial"/>
          <w:sz w:val="24"/>
          <w:szCs w:val="24"/>
        </w:rPr>
        <w:t xml:space="preserve"> отдел </w:t>
      </w:r>
      <w:r w:rsidR="001C1725">
        <w:rPr>
          <w:rFonts w:ascii="Arial" w:hAnsi="Arial" w:cs="Arial"/>
          <w:sz w:val="24"/>
          <w:szCs w:val="24"/>
        </w:rPr>
        <w:t>по гражданской обороне и чрезвычайным сит</w:t>
      </w:r>
      <w:r w:rsidR="001C1725">
        <w:rPr>
          <w:rFonts w:ascii="Arial" w:hAnsi="Arial" w:cs="Arial"/>
          <w:sz w:val="24"/>
          <w:szCs w:val="24"/>
        </w:rPr>
        <w:t>у</w:t>
      </w:r>
      <w:r w:rsidR="001C1725">
        <w:rPr>
          <w:rFonts w:ascii="Arial" w:hAnsi="Arial" w:cs="Arial"/>
          <w:sz w:val="24"/>
          <w:szCs w:val="24"/>
        </w:rPr>
        <w:t xml:space="preserve">ациям, охране окружающей среды, экологии администрации </w:t>
      </w:r>
      <w:r w:rsidRPr="00A757D4">
        <w:rPr>
          <w:rFonts w:ascii="Arial" w:hAnsi="Arial" w:cs="Arial"/>
          <w:sz w:val="24"/>
          <w:szCs w:val="24"/>
        </w:rPr>
        <w:t>Светлоярского м</w:t>
      </w:r>
      <w:r w:rsidRPr="00A757D4">
        <w:rPr>
          <w:rFonts w:ascii="Arial" w:hAnsi="Arial" w:cs="Arial"/>
          <w:sz w:val="24"/>
          <w:szCs w:val="24"/>
        </w:rPr>
        <w:t>у</w:t>
      </w:r>
      <w:r w:rsidRPr="00A757D4">
        <w:rPr>
          <w:rFonts w:ascii="Arial" w:hAnsi="Arial" w:cs="Arial"/>
          <w:sz w:val="24"/>
          <w:szCs w:val="24"/>
        </w:rPr>
        <w:t>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08267A">
        <w:rPr>
          <w:rFonts w:ascii="Arial" w:hAnsi="Arial" w:cs="Arial"/>
          <w:sz w:val="24"/>
          <w:szCs w:val="24"/>
        </w:rPr>
        <w:t xml:space="preserve"> (далее - Уполномоченный орган)</w:t>
      </w:r>
      <w:r w:rsidRPr="00A757D4">
        <w:rPr>
          <w:rFonts w:ascii="Arial" w:hAnsi="Arial" w:cs="Arial"/>
          <w:sz w:val="24"/>
          <w:szCs w:val="24"/>
        </w:rPr>
        <w:t>.</w:t>
      </w:r>
    </w:p>
    <w:p w:rsidR="00425DF2" w:rsidRDefault="00425DF2" w:rsidP="00F7597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0AC1" w:rsidRPr="00334AE2" w:rsidRDefault="00F70AC1" w:rsidP="00F75974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4AE2">
        <w:rPr>
          <w:rFonts w:ascii="Arial" w:hAnsi="Arial" w:cs="Arial"/>
          <w:color w:val="000000"/>
          <w:sz w:val="24"/>
          <w:szCs w:val="24"/>
        </w:rPr>
        <w:t>При поступлении от Комитета средств областного бюджета, фина</w:t>
      </w:r>
      <w:r w:rsidRPr="00334AE2">
        <w:rPr>
          <w:rFonts w:ascii="Arial" w:hAnsi="Arial" w:cs="Arial"/>
          <w:color w:val="000000"/>
          <w:sz w:val="24"/>
          <w:szCs w:val="24"/>
        </w:rPr>
        <w:t>н</w:t>
      </w:r>
      <w:r w:rsidRPr="00334AE2">
        <w:rPr>
          <w:rFonts w:ascii="Arial" w:hAnsi="Arial" w:cs="Arial"/>
          <w:color w:val="000000"/>
          <w:sz w:val="24"/>
          <w:szCs w:val="24"/>
        </w:rPr>
        <w:t>совый орган Светлоярского муниципального района учитывает полученные средства в доходах бюджета Светлоярского муниципального района</w:t>
      </w:r>
      <w:r w:rsidR="009F762C" w:rsidRPr="00334AE2">
        <w:rPr>
          <w:rFonts w:ascii="Arial" w:hAnsi="Arial" w:cs="Arial"/>
          <w:color w:val="000000"/>
          <w:sz w:val="24"/>
          <w:szCs w:val="24"/>
        </w:rPr>
        <w:t xml:space="preserve"> Волг</w:t>
      </w:r>
      <w:r w:rsidR="009F762C" w:rsidRPr="00334AE2">
        <w:rPr>
          <w:rFonts w:ascii="Arial" w:hAnsi="Arial" w:cs="Arial"/>
          <w:color w:val="000000"/>
          <w:sz w:val="24"/>
          <w:szCs w:val="24"/>
        </w:rPr>
        <w:t>о</w:t>
      </w:r>
      <w:r w:rsidR="009F762C" w:rsidRPr="00334AE2">
        <w:rPr>
          <w:rFonts w:ascii="Arial" w:hAnsi="Arial" w:cs="Arial"/>
          <w:color w:val="000000"/>
          <w:sz w:val="24"/>
          <w:szCs w:val="24"/>
        </w:rPr>
        <w:t>градской области</w:t>
      </w:r>
      <w:r w:rsidRPr="00334AE2">
        <w:rPr>
          <w:rFonts w:ascii="Arial" w:hAnsi="Arial" w:cs="Arial"/>
          <w:color w:val="000000"/>
          <w:sz w:val="24"/>
          <w:szCs w:val="24"/>
        </w:rPr>
        <w:t xml:space="preserve"> и предоставляет в установленном порядке в Управление Ф</w:t>
      </w:r>
      <w:r w:rsidRPr="00334AE2">
        <w:rPr>
          <w:rFonts w:ascii="Arial" w:hAnsi="Arial" w:cs="Arial"/>
          <w:color w:val="000000"/>
          <w:sz w:val="24"/>
          <w:szCs w:val="24"/>
        </w:rPr>
        <w:t>е</w:t>
      </w:r>
      <w:r w:rsidRPr="00334AE2">
        <w:rPr>
          <w:rFonts w:ascii="Arial" w:hAnsi="Arial" w:cs="Arial"/>
          <w:color w:val="000000"/>
          <w:sz w:val="24"/>
          <w:szCs w:val="24"/>
        </w:rPr>
        <w:t>дерального казначейства по Волгоградской области (далее - УФК по Волгогра</w:t>
      </w:r>
      <w:r w:rsidRPr="00334AE2">
        <w:rPr>
          <w:rFonts w:ascii="Arial" w:hAnsi="Arial" w:cs="Arial"/>
          <w:color w:val="000000"/>
          <w:sz w:val="24"/>
          <w:szCs w:val="24"/>
        </w:rPr>
        <w:t>д</w:t>
      </w:r>
      <w:r w:rsidRPr="00334AE2">
        <w:rPr>
          <w:rFonts w:ascii="Arial" w:hAnsi="Arial" w:cs="Arial"/>
          <w:color w:val="000000"/>
          <w:sz w:val="24"/>
          <w:szCs w:val="24"/>
        </w:rPr>
        <w:t>ской области) расходные расписания для доведения лимитов бюджетных об</w:t>
      </w:r>
      <w:r w:rsidRPr="00334AE2">
        <w:rPr>
          <w:rFonts w:ascii="Arial" w:hAnsi="Arial" w:cs="Arial"/>
          <w:color w:val="000000"/>
          <w:sz w:val="24"/>
          <w:szCs w:val="24"/>
        </w:rPr>
        <w:t>я</w:t>
      </w:r>
      <w:r w:rsidRPr="00334AE2">
        <w:rPr>
          <w:rFonts w:ascii="Arial" w:hAnsi="Arial" w:cs="Arial"/>
          <w:color w:val="000000"/>
          <w:sz w:val="24"/>
          <w:szCs w:val="24"/>
        </w:rPr>
        <w:lastRenderedPageBreak/>
        <w:t>зательств  и предельных объемов финансирования на лицевой счет главному распорядителю бюджетных средств</w:t>
      </w:r>
      <w:r w:rsidR="00334AE2">
        <w:rPr>
          <w:rFonts w:ascii="Arial" w:hAnsi="Arial" w:cs="Arial"/>
          <w:color w:val="000000"/>
          <w:sz w:val="24"/>
          <w:szCs w:val="24"/>
        </w:rPr>
        <w:t>.</w:t>
      </w:r>
    </w:p>
    <w:p w:rsidR="00143439" w:rsidRPr="00143439" w:rsidRDefault="00143439" w:rsidP="00F75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92737" w:rsidRPr="00792737" w:rsidRDefault="00471A27" w:rsidP="00F75974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Учет расходов осуществляется на лицевых счетах, открытых получ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а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телями бюджетных средств (далее- Получатель) в УФК по Волгоградской обл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а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сти</w:t>
      </w:r>
      <w:r w:rsidR="00792737" w:rsidRPr="0079273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2737" w:rsidRPr="00792737" w:rsidRDefault="00792737" w:rsidP="00F75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792737" w:rsidP="00F75974">
      <w:pPr>
        <w:pStyle w:val="ab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>Для осуществления расходов получатели бюджетных средств, пред</w:t>
      </w:r>
      <w:r w:rsidRPr="00792737">
        <w:rPr>
          <w:rFonts w:ascii="Arial" w:hAnsi="Arial" w:cs="Arial"/>
          <w:color w:val="000000"/>
          <w:sz w:val="24"/>
          <w:szCs w:val="24"/>
        </w:rPr>
        <w:t>о</w:t>
      </w:r>
      <w:r w:rsidRPr="00792737">
        <w:rPr>
          <w:rFonts w:ascii="Arial" w:hAnsi="Arial" w:cs="Arial"/>
          <w:color w:val="000000"/>
          <w:sz w:val="24"/>
          <w:szCs w:val="24"/>
        </w:rPr>
        <w:t>ставляют в УФК по Волгоградской области платежные документы в установле</w:t>
      </w:r>
      <w:r w:rsidRPr="00792737">
        <w:rPr>
          <w:rFonts w:ascii="Arial" w:hAnsi="Arial" w:cs="Arial"/>
          <w:color w:val="000000"/>
          <w:sz w:val="24"/>
          <w:szCs w:val="24"/>
        </w:rPr>
        <w:t>н</w:t>
      </w:r>
      <w:r w:rsidRPr="00792737">
        <w:rPr>
          <w:rFonts w:ascii="Arial" w:hAnsi="Arial" w:cs="Arial"/>
          <w:color w:val="000000"/>
          <w:sz w:val="24"/>
          <w:szCs w:val="24"/>
        </w:rPr>
        <w:t xml:space="preserve">ном порядке. </w:t>
      </w:r>
    </w:p>
    <w:p w:rsidR="00792737" w:rsidRPr="00792737" w:rsidRDefault="00792737" w:rsidP="00F759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792737" w:rsidP="00295B6B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 xml:space="preserve">Уполномоченный орган представляет в Комитет </w:t>
      </w:r>
      <w:r w:rsidR="00295B6B">
        <w:rPr>
          <w:rFonts w:ascii="Arial" w:hAnsi="Arial" w:cs="Arial"/>
          <w:color w:val="000000"/>
          <w:sz w:val="24"/>
          <w:szCs w:val="24"/>
        </w:rPr>
        <w:t>отчетность в соо</w:t>
      </w:r>
      <w:r w:rsidR="00295B6B">
        <w:rPr>
          <w:rFonts w:ascii="Arial" w:hAnsi="Arial" w:cs="Arial"/>
          <w:color w:val="000000"/>
          <w:sz w:val="24"/>
          <w:szCs w:val="24"/>
        </w:rPr>
        <w:t>т</w:t>
      </w:r>
      <w:r w:rsidR="00295B6B">
        <w:rPr>
          <w:rFonts w:ascii="Arial" w:hAnsi="Arial" w:cs="Arial"/>
          <w:color w:val="000000"/>
          <w:sz w:val="24"/>
          <w:szCs w:val="24"/>
        </w:rPr>
        <w:t>ветствии с соглашением, заключенным между Комитетом и администрацией Светлоярского муниципального района Волгоградской области.</w:t>
      </w:r>
    </w:p>
    <w:p w:rsidR="00792737" w:rsidRDefault="00792737" w:rsidP="00F75974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8E272F" w:rsidRPr="008E272F" w:rsidRDefault="002261B4" w:rsidP="00F75974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Иной межбюджетный трансферт</w:t>
      </w:r>
      <w:r w:rsidR="008E272F" w:rsidRPr="008E272F">
        <w:rPr>
          <w:rFonts w:ascii="Arial" w:hAnsi="Arial" w:cs="Arial"/>
          <w:color w:val="000000"/>
          <w:sz w:val="24"/>
          <w:szCs w:val="24"/>
        </w:rPr>
        <w:t xml:space="preserve"> носит целевой характер и не может быть использованы на другие цели.</w:t>
      </w:r>
    </w:p>
    <w:p w:rsidR="008E272F" w:rsidRPr="008E272F" w:rsidRDefault="008E272F" w:rsidP="00F75974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792737" w:rsidRPr="008E272F" w:rsidRDefault="00792737" w:rsidP="00F75974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E272F">
        <w:rPr>
          <w:rFonts w:ascii="Arial" w:hAnsi="Arial" w:cs="Arial"/>
          <w:color w:val="000000"/>
          <w:sz w:val="24"/>
          <w:szCs w:val="24"/>
        </w:rPr>
        <w:t xml:space="preserve">Неиспользованный на 01 января финансового года, следующего за годом предоставления </w:t>
      </w:r>
      <w:r w:rsidR="002261B4">
        <w:rPr>
          <w:rFonts w:ascii="Arial" w:hAnsi="Arial" w:cs="Arial"/>
          <w:color w:val="000000"/>
          <w:sz w:val="24"/>
          <w:szCs w:val="24"/>
        </w:rPr>
        <w:t>иного межбюджетного трансферта</w:t>
      </w:r>
      <w:r w:rsidRPr="008E272F">
        <w:rPr>
          <w:rFonts w:ascii="Arial" w:hAnsi="Arial" w:cs="Arial"/>
          <w:color w:val="000000"/>
          <w:sz w:val="24"/>
          <w:szCs w:val="24"/>
        </w:rPr>
        <w:t xml:space="preserve">, остаток </w:t>
      </w:r>
      <w:r w:rsidR="002261B4">
        <w:rPr>
          <w:rFonts w:ascii="Arial" w:hAnsi="Arial" w:cs="Arial"/>
          <w:color w:val="000000"/>
          <w:sz w:val="24"/>
          <w:szCs w:val="24"/>
        </w:rPr>
        <w:t>иного ме</w:t>
      </w:r>
      <w:r w:rsidR="002261B4">
        <w:rPr>
          <w:rFonts w:ascii="Arial" w:hAnsi="Arial" w:cs="Arial"/>
          <w:color w:val="000000"/>
          <w:sz w:val="24"/>
          <w:szCs w:val="24"/>
        </w:rPr>
        <w:t>ж</w:t>
      </w:r>
      <w:r w:rsidR="002261B4">
        <w:rPr>
          <w:rFonts w:ascii="Arial" w:hAnsi="Arial" w:cs="Arial"/>
          <w:color w:val="000000"/>
          <w:sz w:val="24"/>
          <w:szCs w:val="24"/>
        </w:rPr>
        <w:t>бюджетного трансферта</w:t>
      </w:r>
      <w:r w:rsidRPr="008E272F">
        <w:rPr>
          <w:rFonts w:ascii="Arial" w:hAnsi="Arial" w:cs="Arial"/>
          <w:color w:val="000000"/>
          <w:sz w:val="24"/>
          <w:szCs w:val="24"/>
        </w:rPr>
        <w:t xml:space="preserve"> подлежит возврату в областной бюджет</w:t>
      </w:r>
      <w:r w:rsidR="008E272F" w:rsidRPr="008E272F">
        <w:rPr>
          <w:rFonts w:ascii="Arial" w:hAnsi="Arial" w:cs="Arial"/>
          <w:color w:val="000000"/>
          <w:sz w:val="24"/>
          <w:szCs w:val="24"/>
        </w:rPr>
        <w:t xml:space="preserve"> в соотве</w:t>
      </w:r>
      <w:r w:rsidR="008E272F" w:rsidRPr="008E272F">
        <w:rPr>
          <w:rFonts w:ascii="Arial" w:hAnsi="Arial" w:cs="Arial"/>
          <w:color w:val="000000"/>
          <w:sz w:val="24"/>
          <w:szCs w:val="24"/>
        </w:rPr>
        <w:t>т</w:t>
      </w:r>
      <w:r w:rsidR="008E272F" w:rsidRPr="008E272F">
        <w:rPr>
          <w:rFonts w:ascii="Arial" w:hAnsi="Arial" w:cs="Arial"/>
          <w:color w:val="000000"/>
          <w:sz w:val="24"/>
          <w:szCs w:val="24"/>
        </w:rPr>
        <w:t>ствии с требованиями, установленными Бюджетным кодексом Российской Ф</w:t>
      </w:r>
      <w:r w:rsidR="008E272F" w:rsidRPr="008E272F">
        <w:rPr>
          <w:rFonts w:ascii="Arial" w:hAnsi="Arial" w:cs="Arial"/>
          <w:color w:val="000000"/>
          <w:sz w:val="24"/>
          <w:szCs w:val="24"/>
        </w:rPr>
        <w:t>е</w:t>
      </w:r>
      <w:r w:rsidR="008E272F" w:rsidRPr="008E272F">
        <w:rPr>
          <w:rFonts w:ascii="Arial" w:hAnsi="Arial" w:cs="Arial"/>
          <w:color w:val="000000"/>
          <w:sz w:val="24"/>
          <w:szCs w:val="24"/>
        </w:rPr>
        <w:t>дерации</w:t>
      </w:r>
      <w:r w:rsidRPr="008E272F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E272F" w:rsidRPr="008E272F" w:rsidRDefault="008E272F" w:rsidP="00F75974">
      <w:pPr>
        <w:pStyle w:val="ab"/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</w:p>
    <w:p w:rsidR="008E272F" w:rsidRDefault="008E272F" w:rsidP="00F75974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В случае</w:t>
      </w:r>
      <w:r w:rsidR="00A65CC5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если неиспользованный остаток </w:t>
      </w:r>
      <w:r w:rsidR="002261B4">
        <w:rPr>
          <w:rFonts w:ascii="Arial" w:hAnsi="Arial" w:cs="Arial"/>
          <w:color w:val="000000"/>
          <w:sz w:val="24"/>
          <w:szCs w:val="24"/>
        </w:rPr>
        <w:t>иного межбюджетного трансферта</w:t>
      </w:r>
      <w:r>
        <w:rPr>
          <w:rFonts w:ascii="Arial" w:hAnsi="Arial" w:cs="Arial"/>
          <w:color w:val="000000"/>
          <w:sz w:val="24"/>
          <w:szCs w:val="24"/>
        </w:rPr>
        <w:t xml:space="preserve"> не перечислен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Светлоярск</w:t>
      </w:r>
      <w:r w:rsidR="009F762C">
        <w:rPr>
          <w:rFonts w:ascii="Arial" w:hAnsi="Arial" w:cs="Arial"/>
          <w:color w:val="000000"/>
          <w:sz w:val="24"/>
          <w:szCs w:val="24"/>
        </w:rPr>
        <w:t>им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муниципальн</w:t>
      </w:r>
      <w:r w:rsidR="009F762C">
        <w:rPr>
          <w:rFonts w:ascii="Arial" w:hAnsi="Arial" w:cs="Arial"/>
          <w:color w:val="000000"/>
          <w:sz w:val="24"/>
          <w:szCs w:val="24"/>
        </w:rPr>
        <w:t>ым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="009F762C">
        <w:rPr>
          <w:rFonts w:ascii="Arial" w:hAnsi="Arial" w:cs="Arial"/>
          <w:color w:val="000000"/>
          <w:sz w:val="24"/>
          <w:szCs w:val="24"/>
        </w:rPr>
        <w:t>ом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в облас</w:t>
      </w:r>
      <w:r w:rsidR="006432F9">
        <w:rPr>
          <w:rFonts w:ascii="Arial" w:hAnsi="Arial" w:cs="Arial"/>
          <w:color w:val="000000"/>
          <w:sz w:val="24"/>
          <w:szCs w:val="24"/>
        </w:rPr>
        <w:t>т</w:t>
      </w:r>
      <w:r w:rsidR="006432F9">
        <w:rPr>
          <w:rFonts w:ascii="Arial" w:hAnsi="Arial" w:cs="Arial"/>
          <w:color w:val="000000"/>
          <w:sz w:val="24"/>
          <w:szCs w:val="24"/>
        </w:rPr>
        <w:t>ной бюджет, указанные средства подлежат взысканию в областной бюджет</w:t>
      </w:r>
      <w:r w:rsidR="006432F9" w:rsidRPr="006432F9">
        <w:rPr>
          <w:rFonts w:ascii="Arial" w:hAnsi="Arial" w:cs="Arial"/>
          <w:color w:val="000000"/>
          <w:sz w:val="24"/>
          <w:szCs w:val="24"/>
        </w:rPr>
        <w:t xml:space="preserve"> 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>в соответствии с требованиями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Бюджетного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кодекс</w:t>
      </w:r>
      <w:r w:rsidR="006432F9">
        <w:rPr>
          <w:rFonts w:ascii="Arial" w:hAnsi="Arial" w:cs="Arial"/>
          <w:color w:val="000000"/>
          <w:sz w:val="24"/>
          <w:szCs w:val="24"/>
        </w:rPr>
        <w:t>а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Российской Федерации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и порядка, определенного финансовым органом Волгоградской области.</w:t>
      </w:r>
    </w:p>
    <w:p w:rsidR="00F70AC1" w:rsidRPr="00F70AC1" w:rsidRDefault="00F70AC1" w:rsidP="00F75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70AC1" w:rsidRDefault="00F70AC1" w:rsidP="0079273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91BD0" w:rsidRPr="00792737" w:rsidRDefault="00191BD0" w:rsidP="0079273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B33" w:rsidRPr="00CE6E90" w:rsidRDefault="00497B33" w:rsidP="00497B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  <w:r w:rsidRPr="00CE6E90">
        <w:rPr>
          <w:rFonts w:ascii="Arial" w:hAnsi="Arial" w:cs="Arial"/>
          <w:sz w:val="24"/>
          <w:szCs w:val="24"/>
          <w:lang w:eastAsia="en-US"/>
        </w:rPr>
        <w:t xml:space="preserve">Отдел бюджетно-финансовой </w:t>
      </w:r>
    </w:p>
    <w:p w:rsidR="00497B33" w:rsidRPr="00CE6E90" w:rsidRDefault="00497B33" w:rsidP="00497B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  <w:r w:rsidRPr="00CE6E90">
        <w:rPr>
          <w:rFonts w:ascii="Arial" w:hAnsi="Arial" w:cs="Arial"/>
          <w:sz w:val="24"/>
          <w:szCs w:val="24"/>
          <w:lang w:eastAsia="en-US"/>
        </w:rPr>
        <w:t xml:space="preserve">политики администрации </w:t>
      </w:r>
    </w:p>
    <w:p w:rsidR="00497B33" w:rsidRDefault="00497B33" w:rsidP="00497B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CE6E90">
        <w:rPr>
          <w:rFonts w:ascii="Arial" w:hAnsi="Arial" w:cs="Arial"/>
          <w:sz w:val="24"/>
          <w:szCs w:val="24"/>
          <w:lang w:eastAsia="en-US"/>
        </w:rPr>
        <w:t>Светлоярского муниципального района</w:t>
      </w:r>
      <w:r w:rsidRPr="0014343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418E8" w:rsidRDefault="00282B76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 xml:space="preserve"> </w:t>
      </w:r>
    </w:p>
    <w:sectPr w:rsidR="002418E8" w:rsidSect="00A65CC5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1C3" w:rsidRDefault="00AA11C3" w:rsidP="00034D4A">
      <w:pPr>
        <w:spacing w:after="0" w:line="240" w:lineRule="auto"/>
      </w:pPr>
      <w:r>
        <w:separator/>
      </w:r>
    </w:p>
  </w:endnote>
  <w:endnote w:type="continuationSeparator" w:id="0">
    <w:p w:rsidR="00AA11C3" w:rsidRDefault="00AA11C3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1C3" w:rsidRDefault="00AA11C3" w:rsidP="00034D4A">
      <w:pPr>
        <w:spacing w:after="0" w:line="240" w:lineRule="auto"/>
      </w:pPr>
      <w:r>
        <w:separator/>
      </w:r>
    </w:p>
  </w:footnote>
  <w:footnote w:type="continuationSeparator" w:id="0">
    <w:p w:rsidR="00AA11C3" w:rsidRDefault="00AA11C3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481120"/>
      <w:docPartObj>
        <w:docPartGallery w:val="Page Numbers (Top of Page)"/>
        <w:docPartUnique/>
      </w:docPartObj>
    </w:sdtPr>
    <w:sdtEndPr/>
    <w:sdtContent>
      <w:p w:rsidR="00C55BAD" w:rsidRDefault="00C55B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E40">
          <w:rPr>
            <w:noProof/>
          </w:rPr>
          <w:t>2</w:t>
        </w:r>
        <w:r>
          <w:fldChar w:fldCharType="end"/>
        </w:r>
      </w:p>
    </w:sdtContent>
  </w:sdt>
  <w:p w:rsidR="00C55BAD" w:rsidRDefault="00C55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43358"/>
    <w:multiLevelType w:val="hybridMultilevel"/>
    <w:tmpl w:val="8E12CA1A"/>
    <w:lvl w:ilvl="0" w:tplc="506A8AD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AB465A6"/>
    <w:multiLevelType w:val="hybridMultilevel"/>
    <w:tmpl w:val="7C9841AE"/>
    <w:lvl w:ilvl="0" w:tplc="256E3AE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667C05"/>
    <w:multiLevelType w:val="hybridMultilevel"/>
    <w:tmpl w:val="2196F6F0"/>
    <w:lvl w:ilvl="0" w:tplc="AEB276B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E4E47EE"/>
    <w:multiLevelType w:val="hybridMultilevel"/>
    <w:tmpl w:val="41F48EB8"/>
    <w:lvl w:ilvl="0" w:tplc="AAB0C24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77B4"/>
    <w:rsid w:val="00010B07"/>
    <w:rsid w:val="00014989"/>
    <w:rsid w:val="00014A40"/>
    <w:rsid w:val="0002223D"/>
    <w:rsid w:val="00024AF4"/>
    <w:rsid w:val="00027DF3"/>
    <w:rsid w:val="00034D4A"/>
    <w:rsid w:val="00034F54"/>
    <w:rsid w:val="00035704"/>
    <w:rsid w:val="00037B5A"/>
    <w:rsid w:val="00037F39"/>
    <w:rsid w:val="00043CF8"/>
    <w:rsid w:val="0004460B"/>
    <w:rsid w:val="00044628"/>
    <w:rsid w:val="00047291"/>
    <w:rsid w:val="00047F75"/>
    <w:rsid w:val="0005162D"/>
    <w:rsid w:val="000521B0"/>
    <w:rsid w:val="000525F4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267A"/>
    <w:rsid w:val="000831CB"/>
    <w:rsid w:val="00085538"/>
    <w:rsid w:val="00085EFC"/>
    <w:rsid w:val="00086976"/>
    <w:rsid w:val="0008768D"/>
    <w:rsid w:val="000876B5"/>
    <w:rsid w:val="00087871"/>
    <w:rsid w:val="00091065"/>
    <w:rsid w:val="000924AC"/>
    <w:rsid w:val="000930C0"/>
    <w:rsid w:val="00093508"/>
    <w:rsid w:val="0009593C"/>
    <w:rsid w:val="00095EDF"/>
    <w:rsid w:val="00095F06"/>
    <w:rsid w:val="00097D9A"/>
    <w:rsid w:val="000A09E1"/>
    <w:rsid w:val="000A0FDB"/>
    <w:rsid w:val="000A151C"/>
    <w:rsid w:val="000A157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3C53"/>
    <w:rsid w:val="000C409F"/>
    <w:rsid w:val="000C4EFA"/>
    <w:rsid w:val="000C574F"/>
    <w:rsid w:val="000C5BAE"/>
    <w:rsid w:val="000D3061"/>
    <w:rsid w:val="000D3C8D"/>
    <w:rsid w:val="000D423B"/>
    <w:rsid w:val="000D4EF0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198D"/>
    <w:rsid w:val="000F3034"/>
    <w:rsid w:val="000F50AF"/>
    <w:rsid w:val="000F6A1C"/>
    <w:rsid w:val="001018CF"/>
    <w:rsid w:val="001023EB"/>
    <w:rsid w:val="0010288A"/>
    <w:rsid w:val="001044F2"/>
    <w:rsid w:val="00106747"/>
    <w:rsid w:val="00106848"/>
    <w:rsid w:val="0010715A"/>
    <w:rsid w:val="001071D3"/>
    <w:rsid w:val="00107234"/>
    <w:rsid w:val="00110D98"/>
    <w:rsid w:val="0011195A"/>
    <w:rsid w:val="00111E37"/>
    <w:rsid w:val="00116D0E"/>
    <w:rsid w:val="00120828"/>
    <w:rsid w:val="0012104D"/>
    <w:rsid w:val="00123184"/>
    <w:rsid w:val="00123E0A"/>
    <w:rsid w:val="00124ACF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AAC"/>
    <w:rsid w:val="00136305"/>
    <w:rsid w:val="00140BFB"/>
    <w:rsid w:val="001411DA"/>
    <w:rsid w:val="00143439"/>
    <w:rsid w:val="0014609B"/>
    <w:rsid w:val="001479E9"/>
    <w:rsid w:val="001516EB"/>
    <w:rsid w:val="00152102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78D4"/>
    <w:rsid w:val="0017053F"/>
    <w:rsid w:val="00171B22"/>
    <w:rsid w:val="001724DE"/>
    <w:rsid w:val="00172813"/>
    <w:rsid w:val="0017394F"/>
    <w:rsid w:val="0017747B"/>
    <w:rsid w:val="00177804"/>
    <w:rsid w:val="00180BBF"/>
    <w:rsid w:val="00181BB8"/>
    <w:rsid w:val="00182BDF"/>
    <w:rsid w:val="0018736E"/>
    <w:rsid w:val="0019064F"/>
    <w:rsid w:val="0019141B"/>
    <w:rsid w:val="001914D0"/>
    <w:rsid w:val="00191643"/>
    <w:rsid w:val="00191903"/>
    <w:rsid w:val="00191BD0"/>
    <w:rsid w:val="001920CF"/>
    <w:rsid w:val="00193D02"/>
    <w:rsid w:val="0019428A"/>
    <w:rsid w:val="0019506F"/>
    <w:rsid w:val="00195E40"/>
    <w:rsid w:val="001A074C"/>
    <w:rsid w:val="001A1DE5"/>
    <w:rsid w:val="001A2433"/>
    <w:rsid w:val="001A27CB"/>
    <w:rsid w:val="001A2B63"/>
    <w:rsid w:val="001A7816"/>
    <w:rsid w:val="001B2B32"/>
    <w:rsid w:val="001B3935"/>
    <w:rsid w:val="001C1725"/>
    <w:rsid w:val="001C2F44"/>
    <w:rsid w:val="001C303F"/>
    <w:rsid w:val="001C588F"/>
    <w:rsid w:val="001C5DEE"/>
    <w:rsid w:val="001C5FCC"/>
    <w:rsid w:val="001C75DB"/>
    <w:rsid w:val="001C79B6"/>
    <w:rsid w:val="001D193D"/>
    <w:rsid w:val="001D248D"/>
    <w:rsid w:val="001D4309"/>
    <w:rsid w:val="001D659F"/>
    <w:rsid w:val="001D6B6C"/>
    <w:rsid w:val="001E089B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15CF"/>
    <w:rsid w:val="001F2490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1BBF"/>
    <w:rsid w:val="0021243B"/>
    <w:rsid w:val="00212A7E"/>
    <w:rsid w:val="002145EB"/>
    <w:rsid w:val="002164BC"/>
    <w:rsid w:val="002167D9"/>
    <w:rsid w:val="00220548"/>
    <w:rsid w:val="00221EA0"/>
    <w:rsid w:val="00222B81"/>
    <w:rsid w:val="00223940"/>
    <w:rsid w:val="002261B4"/>
    <w:rsid w:val="00233311"/>
    <w:rsid w:val="0023540C"/>
    <w:rsid w:val="0023550D"/>
    <w:rsid w:val="00235F19"/>
    <w:rsid w:val="00236FAB"/>
    <w:rsid w:val="00237D26"/>
    <w:rsid w:val="00241461"/>
    <w:rsid w:val="00241604"/>
    <w:rsid w:val="002418E8"/>
    <w:rsid w:val="00245284"/>
    <w:rsid w:val="002469ED"/>
    <w:rsid w:val="00247C04"/>
    <w:rsid w:val="00250032"/>
    <w:rsid w:val="00250877"/>
    <w:rsid w:val="00252B04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28E4"/>
    <w:rsid w:val="00272F85"/>
    <w:rsid w:val="00275F41"/>
    <w:rsid w:val="0028067C"/>
    <w:rsid w:val="00282B76"/>
    <w:rsid w:val="00282EF9"/>
    <w:rsid w:val="002846A1"/>
    <w:rsid w:val="0029132E"/>
    <w:rsid w:val="00292546"/>
    <w:rsid w:val="00293255"/>
    <w:rsid w:val="002957C3"/>
    <w:rsid w:val="00295B6B"/>
    <w:rsid w:val="002968FF"/>
    <w:rsid w:val="002A1A97"/>
    <w:rsid w:val="002A2125"/>
    <w:rsid w:val="002A2A23"/>
    <w:rsid w:val="002A33AC"/>
    <w:rsid w:val="002A3FF7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49C"/>
    <w:rsid w:val="002E7D9D"/>
    <w:rsid w:val="002F3386"/>
    <w:rsid w:val="002F33E1"/>
    <w:rsid w:val="002F3BF3"/>
    <w:rsid w:val="002F7261"/>
    <w:rsid w:val="003014BA"/>
    <w:rsid w:val="00303030"/>
    <w:rsid w:val="00304809"/>
    <w:rsid w:val="00304B7F"/>
    <w:rsid w:val="00305BF2"/>
    <w:rsid w:val="00306D47"/>
    <w:rsid w:val="0030755C"/>
    <w:rsid w:val="003114A3"/>
    <w:rsid w:val="00312FD4"/>
    <w:rsid w:val="00315C88"/>
    <w:rsid w:val="00317D8C"/>
    <w:rsid w:val="003207C2"/>
    <w:rsid w:val="00322A2D"/>
    <w:rsid w:val="00322E52"/>
    <w:rsid w:val="003269E1"/>
    <w:rsid w:val="003275A5"/>
    <w:rsid w:val="00327EBE"/>
    <w:rsid w:val="00331562"/>
    <w:rsid w:val="00333217"/>
    <w:rsid w:val="00333DCB"/>
    <w:rsid w:val="0033448A"/>
    <w:rsid w:val="00334AE2"/>
    <w:rsid w:val="00336677"/>
    <w:rsid w:val="0033695D"/>
    <w:rsid w:val="00336E6D"/>
    <w:rsid w:val="003376A7"/>
    <w:rsid w:val="00337FC3"/>
    <w:rsid w:val="00340233"/>
    <w:rsid w:val="003408B4"/>
    <w:rsid w:val="003414B8"/>
    <w:rsid w:val="00344929"/>
    <w:rsid w:val="0034498D"/>
    <w:rsid w:val="0034559A"/>
    <w:rsid w:val="00346F74"/>
    <w:rsid w:val="00347AEE"/>
    <w:rsid w:val="00350866"/>
    <w:rsid w:val="00350BFA"/>
    <w:rsid w:val="00350D3E"/>
    <w:rsid w:val="0035485C"/>
    <w:rsid w:val="0035720F"/>
    <w:rsid w:val="00357D24"/>
    <w:rsid w:val="00360661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71AA"/>
    <w:rsid w:val="00397A7E"/>
    <w:rsid w:val="003A0715"/>
    <w:rsid w:val="003A196E"/>
    <w:rsid w:val="003A2C92"/>
    <w:rsid w:val="003A3EEE"/>
    <w:rsid w:val="003A5843"/>
    <w:rsid w:val="003A5C36"/>
    <w:rsid w:val="003A612E"/>
    <w:rsid w:val="003B1AA2"/>
    <w:rsid w:val="003B1C52"/>
    <w:rsid w:val="003B1CEA"/>
    <w:rsid w:val="003B5CCD"/>
    <w:rsid w:val="003B65AC"/>
    <w:rsid w:val="003B6753"/>
    <w:rsid w:val="003B6F8D"/>
    <w:rsid w:val="003C063F"/>
    <w:rsid w:val="003C0AE4"/>
    <w:rsid w:val="003C181A"/>
    <w:rsid w:val="003C1E82"/>
    <w:rsid w:val="003C2966"/>
    <w:rsid w:val="003C31DC"/>
    <w:rsid w:val="003C3AE9"/>
    <w:rsid w:val="003C6B37"/>
    <w:rsid w:val="003C7B86"/>
    <w:rsid w:val="003C7DE1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33EE"/>
    <w:rsid w:val="004043E5"/>
    <w:rsid w:val="00406E69"/>
    <w:rsid w:val="004131B8"/>
    <w:rsid w:val="00413BD4"/>
    <w:rsid w:val="00414C8B"/>
    <w:rsid w:val="00420706"/>
    <w:rsid w:val="004228DD"/>
    <w:rsid w:val="00423BF3"/>
    <w:rsid w:val="00424260"/>
    <w:rsid w:val="004256D4"/>
    <w:rsid w:val="00425DF2"/>
    <w:rsid w:val="0042696D"/>
    <w:rsid w:val="0042798C"/>
    <w:rsid w:val="00430F0F"/>
    <w:rsid w:val="004326B9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2EF1"/>
    <w:rsid w:val="0046315F"/>
    <w:rsid w:val="00463A8E"/>
    <w:rsid w:val="00465917"/>
    <w:rsid w:val="0046716E"/>
    <w:rsid w:val="00467FB5"/>
    <w:rsid w:val="004702DE"/>
    <w:rsid w:val="00470851"/>
    <w:rsid w:val="00471A27"/>
    <w:rsid w:val="004726D0"/>
    <w:rsid w:val="0047436A"/>
    <w:rsid w:val="00474C91"/>
    <w:rsid w:val="00474D66"/>
    <w:rsid w:val="0047545D"/>
    <w:rsid w:val="00476975"/>
    <w:rsid w:val="0048104A"/>
    <w:rsid w:val="00481E0F"/>
    <w:rsid w:val="0048227C"/>
    <w:rsid w:val="0048478C"/>
    <w:rsid w:val="0048552E"/>
    <w:rsid w:val="004858B3"/>
    <w:rsid w:val="00491DFF"/>
    <w:rsid w:val="00492404"/>
    <w:rsid w:val="00494797"/>
    <w:rsid w:val="00497B33"/>
    <w:rsid w:val="004A168E"/>
    <w:rsid w:val="004A21B4"/>
    <w:rsid w:val="004A2BB8"/>
    <w:rsid w:val="004A348D"/>
    <w:rsid w:val="004A4322"/>
    <w:rsid w:val="004A63B0"/>
    <w:rsid w:val="004A6766"/>
    <w:rsid w:val="004A6C37"/>
    <w:rsid w:val="004A70D2"/>
    <w:rsid w:val="004A7208"/>
    <w:rsid w:val="004B0DD5"/>
    <w:rsid w:val="004B1FF1"/>
    <w:rsid w:val="004B2E23"/>
    <w:rsid w:val="004B2F0C"/>
    <w:rsid w:val="004B451D"/>
    <w:rsid w:val="004B5883"/>
    <w:rsid w:val="004B5950"/>
    <w:rsid w:val="004B59B0"/>
    <w:rsid w:val="004B60C4"/>
    <w:rsid w:val="004B6485"/>
    <w:rsid w:val="004C0975"/>
    <w:rsid w:val="004C0AD2"/>
    <w:rsid w:val="004C143F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35A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1FC1"/>
    <w:rsid w:val="00522073"/>
    <w:rsid w:val="005237B4"/>
    <w:rsid w:val="00524157"/>
    <w:rsid w:val="0053023A"/>
    <w:rsid w:val="00531948"/>
    <w:rsid w:val="00531A6A"/>
    <w:rsid w:val="0053297A"/>
    <w:rsid w:val="0053421B"/>
    <w:rsid w:val="005351F8"/>
    <w:rsid w:val="005366C6"/>
    <w:rsid w:val="00536808"/>
    <w:rsid w:val="00537445"/>
    <w:rsid w:val="00541DB2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0D3D"/>
    <w:rsid w:val="005713D0"/>
    <w:rsid w:val="005718E8"/>
    <w:rsid w:val="005732E3"/>
    <w:rsid w:val="00574553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64E4"/>
    <w:rsid w:val="005970DB"/>
    <w:rsid w:val="005A03E1"/>
    <w:rsid w:val="005A0FDA"/>
    <w:rsid w:val="005A207D"/>
    <w:rsid w:val="005A3483"/>
    <w:rsid w:val="005A4EA4"/>
    <w:rsid w:val="005A55A1"/>
    <w:rsid w:val="005A5C74"/>
    <w:rsid w:val="005B0564"/>
    <w:rsid w:val="005B19BB"/>
    <w:rsid w:val="005B5015"/>
    <w:rsid w:val="005B51AD"/>
    <w:rsid w:val="005B5547"/>
    <w:rsid w:val="005B776D"/>
    <w:rsid w:val="005C2BB0"/>
    <w:rsid w:val="005C4474"/>
    <w:rsid w:val="005C7A24"/>
    <w:rsid w:val="005D0C63"/>
    <w:rsid w:val="005D21EC"/>
    <w:rsid w:val="005D2709"/>
    <w:rsid w:val="005D476D"/>
    <w:rsid w:val="005D495C"/>
    <w:rsid w:val="005D4A6B"/>
    <w:rsid w:val="005D6199"/>
    <w:rsid w:val="005D71F7"/>
    <w:rsid w:val="005E04EB"/>
    <w:rsid w:val="005E21E2"/>
    <w:rsid w:val="005E2F52"/>
    <w:rsid w:val="005E69EA"/>
    <w:rsid w:val="005F0A73"/>
    <w:rsid w:val="005F0CEE"/>
    <w:rsid w:val="005F1B94"/>
    <w:rsid w:val="005F3311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66DE"/>
    <w:rsid w:val="0062689D"/>
    <w:rsid w:val="00626A44"/>
    <w:rsid w:val="006272D1"/>
    <w:rsid w:val="00633396"/>
    <w:rsid w:val="00633B19"/>
    <w:rsid w:val="0063401F"/>
    <w:rsid w:val="00635655"/>
    <w:rsid w:val="00636638"/>
    <w:rsid w:val="00640000"/>
    <w:rsid w:val="00641AB7"/>
    <w:rsid w:val="00641EA2"/>
    <w:rsid w:val="006432F9"/>
    <w:rsid w:val="0064454E"/>
    <w:rsid w:val="006446DF"/>
    <w:rsid w:val="00644E86"/>
    <w:rsid w:val="00645DAE"/>
    <w:rsid w:val="0065243D"/>
    <w:rsid w:val="00653C17"/>
    <w:rsid w:val="00654FD7"/>
    <w:rsid w:val="006571EF"/>
    <w:rsid w:val="006614D7"/>
    <w:rsid w:val="006645F3"/>
    <w:rsid w:val="006647C3"/>
    <w:rsid w:val="006647F6"/>
    <w:rsid w:val="006662A8"/>
    <w:rsid w:val="00670E81"/>
    <w:rsid w:val="00673FCD"/>
    <w:rsid w:val="006740DD"/>
    <w:rsid w:val="006746F5"/>
    <w:rsid w:val="00676696"/>
    <w:rsid w:val="00677121"/>
    <w:rsid w:val="006813D2"/>
    <w:rsid w:val="00682A06"/>
    <w:rsid w:val="006830C3"/>
    <w:rsid w:val="00686E4B"/>
    <w:rsid w:val="0068702E"/>
    <w:rsid w:val="00687343"/>
    <w:rsid w:val="00691E73"/>
    <w:rsid w:val="00693AF4"/>
    <w:rsid w:val="00695381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3CA1"/>
    <w:rsid w:val="006B5CC4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7FB"/>
    <w:rsid w:val="006E2998"/>
    <w:rsid w:val="006E3A04"/>
    <w:rsid w:val="006E412A"/>
    <w:rsid w:val="006E5E77"/>
    <w:rsid w:val="006F1266"/>
    <w:rsid w:val="006F1E5B"/>
    <w:rsid w:val="006F2895"/>
    <w:rsid w:val="006F3486"/>
    <w:rsid w:val="006F41A8"/>
    <w:rsid w:val="006F614A"/>
    <w:rsid w:val="006F67F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C3"/>
    <w:rsid w:val="007261BB"/>
    <w:rsid w:val="007268DF"/>
    <w:rsid w:val="00726F29"/>
    <w:rsid w:val="00727C7D"/>
    <w:rsid w:val="00730245"/>
    <w:rsid w:val="00732E4D"/>
    <w:rsid w:val="0073357C"/>
    <w:rsid w:val="0073445F"/>
    <w:rsid w:val="0073602D"/>
    <w:rsid w:val="0073715C"/>
    <w:rsid w:val="007375CE"/>
    <w:rsid w:val="007378EF"/>
    <w:rsid w:val="0074176D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5CB"/>
    <w:rsid w:val="007617DA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2737"/>
    <w:rsid w:val="007933B4"/>
    <w:rsid w:val="00793679"/>
    <w:rsid w:val="00793AD6"/>
    <w:rsid w:val="00793B34"/>
    <w:rsid w:val="00793C66"/>
    <w:rsid w:val="00797A49"/>
    <w:rsid w:val="007A0E4F"/>
    <w:rsid w:val="007A1907"/>
    <w:rsid w:val="007A3AEF"/>
    <w:rsid w:val="007A47CB"/>
    <w:rsid w:val="007A4C44"/>
    <w:rsid w:val="007A5737"/>
    <w:rsid w:val="007A765F"/>
    <w:rsid w:val="007B2C83"/>
    <w:rsid w:val="007B55BA"/>
    <w:rsid w:val="007C0ACA"/>
    <w:rsid w:val="007C0FB1"/>
    <w:rsid w:val="007C13D8"/>
    <w:rsid w:val="007C2B2E"/>
    <w:rsid w:val="007C4A83"/>
    <w:rsid w:val="007C4C60"/>
    <w:rsid w:val="007C52F2"/>
    <w:rsid w:val="007C7007"/>
    <w:rsid w:val="007D1B37"/>
    <w:rsid w:val="007D5299"/>
    <w:rsid w:val="007D6225"/>
    <w:rsid w:val="007D7473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6FB1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5D9F"/>
    <w:rsid w:val="00817507"/>
    <w:rsid w:val="008179A6"/>
    <w:rsid w:val="00820BFA"/>
    <w:rsid w:val="008229C4"/>
    <w:rsid w:val="00822B80"/>
    <w:rsid w:val="00825177"/>
    <w:rsid w:val="008262C1"/>
    <w:rsid w:val="008274C7"/>
    <w:rsid w:val="008276F5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1453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0562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5DE6"/>
    <w:rsid w:val="008A7EA1"/>
    <w:rsid w:val="008B1BFE"/>
    <w:rsid w:val="008B28DF"/>
    <w:rsid w:val="008B48AB"/>
    <w:rsid w:val="008B6DF6"/>
    <w:rsid w:val="008C1102"/>
    <w:rsid w:val="008C1BDC"/>
    <w:rsid w:val="008C22B4"/>
    <w:rsid w:val="008C2FAB"/>
    <w:rsid w:val="008C475C"/>
    <w:rsid w:val="008C4830"/>
    <w:rsid w:val="008C6C7B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72F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4ABB"/>
    <w:rsid w:val="008F61DB"/>
    <w:rsid w:val="008F6649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3D1F"/>
    <w:rsid w:val="00914A88"/>
    <w:rsid w:val="0091685B"/>
    <w:rsid w:val="0091766A"/>
    <w:rsid w:val="009221B3"/>
    <w:rsid w:val="00922896"/>
    <w:rsid w:val="00922E28"/>
    <w:rsid w:val="00924B05"/>
    <w:rsid w:val="00924C2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4FDD"/>
    <w:rsid w:val="00937597"/>
    <w:rsid w:val="00942366"/>
    <w:rsid w:val="00942F19"/>
    <w:rsid w:val="009430DC"/>
    <w:rsid w:val="00943C48"/>
    <w:rsid w:val="00944A47"/>
    <w:rsid w:val="00945AB6"/>
    <w:rsid w:val="00946230"/>
    <w:rsid w:val="00947674"/>
    <w:rsid w:val="0094778F"/>
    <w:rsid w:val="0094798C"/>
    <w:rsid w:val="00953795"/>
    <w:rsid w:val="00954BCB"/>
    <w:rsid w:val="009565C8"/>
    <w:rsid w:val="00957153"/>
    <w:rsid w:val="00960120"/>
    <w:rsid w:val="00961671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16F4"/>
    <w:rsid w:val="00996782"/>
    <w:rsid w:val="009A0AD5"/>
    <w:rsid w:val="009A3D88"/>
    <w:rsid w:val="009A5B50"/>
    <w:rsid w:val="009A5CE4"/>
    <w:rsid w:val="009A6161"/>
    <w:rsid w:val="009A63D0"/>
    <w:rsid w:val="009B17C2"/>
    <w:rsid w:val="009B331E"/>
    <w:rsid w:val="009B4F42"/>
    <w:rsid w:val="009B7CEC"/>
    <w:rsid w:val="009C1449"/>
    <w:rsid w:val="009C14B0"/>
    <w:rsid w:val="009C238C"/>
    <w:rsid w:val="009C4D47"/>
    <w:rsid w:val="009C5ED9"/>
    <w:rsid w:val="009C61F7"/>
    <w:rsid w:val="009C7027"/>
    <w:rsid w:val="009C7A93"/>
    <w:rsid w:val="009D394C"/>
    <w:rsid w:val="009D3A1D"/>
    <w:rsid w:val="009D46E8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6ED3"/>
    <w:rsid w:val="009E7AC2"/>
    <w:rsid w:val="009F0A44"/>
    <w:rsid w:val="009F287A"/>
    <w:rsid w:val="009F30AC"/>
    <w:rsid w:val="009F3643"/>
    <w:rsid w:val="009F3EBF"/>
    <w:rsid w:val="009F762C"/>
    <w:rsid w:val="00A01246"/>
    <w:rsid w:val="00A0161E"/>
    <w:rsid w:val="00A055B1"/>
    <w:rsid w:val="00A15938"/>
    <w:rsid w:val="00A17949"/>
    <w:rsid w:val="00A17E0A"/>
    <w:rsid w:val="00A244E0"/>
    <w:rsid w:val="00A2491E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6C25"/>
    <w:rsid w:val="00A510B1"/>
    <w:rsid w:val="00A51E89"/>
    <w:rsid w:val="00A53A14"/>
    <w:rsid w:val="00A53A80"/>
    <w:rsid w:val="00A552E1"/>
    <w:rsid w:val="00A5635C"/>
    <w:rsid w:val="00A57422"/>
    <w:rsid w:val="00A61AB0"/>
    <w:rsid w:val="00A633F0"/>
    <w:rsid w:val="00A63C58"/>
    <w:rsid w:val="00A65CC5"/>
    <w:rsid w:val="00A66178"/>
    <w:rsid w:val="00A71AD5"/>
    <w:rsid w:val="00A757D4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8CF"/>
    <w:rsid w:val="00A94CCA"/>
    <w:rsid w:val="00AA0ABD"/>
    <w:rsid w:val="00AA11C3"/>
    <w:rsid w:val="00AA1AD3"/>
    <w:rsid w:val="00AA32A9"/>
    <w:rsid w:val="00AA4E59"/>
    <w:rsid w:val="00AA5486"/>
    <w:rsid w:val="00AB09E3"/>
    <w:rsid w:val="00AB1108"/>
    <w:rsid w:val="00AB3B10"/>
    <w:rsid w:val="00AB420D"/>
    <w:rsid w:val="00AB489D"/>
    <w:rsid w:val="00AC1CEB"/>
    <w:rsid w:val="00AC4198"/>
    <w:rsid w:val="00AC4CB2"/>
    <w:rsid w:val="00AC5D8E"/>
    <w:rsid w:val="00AC5FF9"/>
    <w:rsid w:val="00AD0107"/>
    <w:rsid w:val="00AD2462"/>
    <w:rsid w:val="00AD3F6B"/>
    <w:rsid w:val="00AD46FD"/>
    <w:rsid w:val="00AD554A"/>
    <w:rsid w:val="00AE010B"/>
    <w:rsid w:val="00AE03E4"/>
    <w:rsid w:val="00AE12E2"/>
    <w:rsid w:val="00AE2E39"/>
    <w:rsid w:val="00AE40E5"/>
    <w:rsid w:val="00AE7B45"/>
    <w:rsid w:val="00AF0D1A"/>
    <w:rsid w:val="00AF2C66"/>
    <w:rsid w:val="00AF44E6"/>
    <w:rsid w:val="00AF50F8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45601"/>
    <w:rsid w:val="00B45D39"/>
    <w:rsid w:val="00B460BC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91D8A"/>
    <w:rsid w:val="00B93537"/>
    <w:rsid w:val="00B93CA8"/>
    <w:rsid w:val="00B94CD4"/>
    <w:rsid w:val="00B95EA1"/>
    <w:rsid w:val="00BA14B6"/>
    <w:rsid w:val="00BA2509"/>
    <w:rsid w:val="00BA2BC8"/>
    <w:rsid w:val="00BA334E"/>
    <w:rsid w:val="00BB1226"/>
    <w:rsid w:val="00BB171C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449A"/>
    <w:rsid w:val="00BE5F35"/>
    <w:rsid w:val="00BE613F"/>
    <w:rsid w:val="00BE6ACF"/>
    <w:rsid w:val="00BF1899"/>
    <w:rsid w:val="00BF27F2"/>
    <w:rsid w:val="00BF47E5"/>
    <w:rsid w:val="00BF484D"/>
    <w:rsid w:val="00BF4FE8"/>
    <w:rsid w:val="00BF5822"/>
    <w:rsid w:val="00BF5E14"/>
    <w:rsid w:val="00BF67A2"/>
    <w:rsid w:val="00BF7234"/>
    <w:rsid w:val="00C016A5"/>
    <w:rsid w:val="00C0199C"/>
    <w:rsid w:val="00C01CB8"/>
    <w:rsid w:val="00C05C94"/>
    <w:rsid w:val="00C05DFF"/>
    <w:rsid w:val="00C063D7"/>
    <w:rsid w:val="00C06BBF"/>
    <w:rsid w:val="00C107F8"/>
    <w:rsid w:val="00C1254A"/>
    <w:rsid w:val="00C13D7D"/>
    <w:rsid w:val="00C14161"/>
    <w:rsid w:val="00C166D8"/>
    <w:rsid w:val="00C20B3E"/>
    <w:rsid w:val="00C21F2E"/>
    <w:rsid w:val="00C21FF5"/>
    <w:rsid w:val="00C2481B"/>
    <w:rsid w:val="00C2595A"/>
    <w:rsid w:val="00C31D56"/>
    <w:rsid w:val="00C324AF"/>
    <w:rsid w:val="00C32D54"/>
    <w:rsid w:val="00C34222"/>
    <w:rsid w:val="00C36C2D"/>
    <w:rsid w:val="00C37D96"/>
    <w:rsid w:val="00C41134"/>
    <w:rsid w:val="00C43237"/>
    <w:rsid w:val="00C45A62"/>
    <w:rsid w:val="00C45D30"/>
    <w:rsid w:val="00C46F09"/>
    <w:rsid w:val="00C501D9"/>
    <w:rsid w:val="00C51234"/>
    <w:rsid w:val="00C51FA8"/>
    <w:rsid w:val="00C52F88"/>
    <w:rsid w:val="00C55BAD"/>
    <w:rsid w:val="00C60134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4FD8"/>
    <w:rsid w:val="00C80E28"/>
    <w:rsid w:val="00C821F5"/>
    <w:rsid w:val="00C826BF"/>
    <w:rsid w:val="00C82A91"/>
    <w:rsid w:val="00C8521B"/>
    <w:rsid w:val="00C87842"/>
    <w:rsid w:val="00C9005C"/>
    <w:rsid w:val="00C917B8"/>
    <w:rsid w:val="00C92F7D"/>
    <w:rsid w:val="00C93416"/>
    <w:rsid w:val="00C93595"/>
    <w:rsid w:val="00C94466"/>
    <w:rsid w:val="00C94FD8"/>
    <w:rsid w:val="00C961BE"/>
    <w:rsid w:val="00C96A60"/>
    <w:rsid w:val="00CA1613"/>
    <w:rsid w:val="00CA2BBD"/>
    <w:rsid w:val="00CA3E22"/>
    <w:rsid w:val="00CA4101"/>
    <w:rsid w:val="00CA6BCF"/>
    <w:rsid w:val="00CA6ED0"/>
    <w:rsid w:val="00CA7915"/>
    <w:rsid w:val="00CB0DC1"/>
    <w:rsid w:val="00CB1153"/>
    <w:rsid w:val="00CB4CAC"/>
    <w:rsid w:val="00CB5899"/>
    <w:rsid w:val="00CB5CE5"/>
    <w:rsid w:val="00CC137C"/>
    <w:rsid w:val="00CC14DE"/>
    <w:rsid w:val="00CC4B49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B5B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5514"/>
    <w:rsid w:val="00D2667D"/>
    <w:rsid w:val="00D272E2"/>
    <w:rsid w:val="00D33E9E"/>
    <w:rsid w:val="00D347AA"/>
    <w:rsid w:val="00D34B38"/>
    <w:rsid w:val="00D42BA7"/>
    <w:rsid w:val="00D440FB"/>
    <w:rsid w:val="00D44C00"/>
    <w:rsid w:val="00D46F99"/>
    <w:rsid w:val="00D510B6"/>
    <w:rsid w:val="00D51517"/>
    <w:rsid w:val="00D51FC1"/>
    <w:rsid w:val="00D5642C"/>
    <w:rsid w:val="00D56977"/>
    <w:rsid w:val="00D575FF"/>
    <w:rsid w:val="00D6009A"/>
    <w:rsid w:val="00D60572"/>
    <w:rsid w:val="00D60C06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6B20"/>
    <w:rsid w:val="00D773D0"/>
    <w:rsid w:val="00D80478"/>
    <w:rsid w:val="00D80829"/>
    <w:rsid w:val="00D81621"/>
    <w:rsid w:val="00D832B1"/>
    <w:rsid w:val="00D8505C"/>
    <w:rsid w:val="00D8685F"/>
    <w:rsid w:val="00D875E8"/>
    <w:rsid w:val="00D879D9"/>
    <w:rsid w:val="00D87C04"/>
    <w:rsid w:val="00D87D02"/>
    <w:rsid w:val="00D90B63"/>
    <w:rsid w:val="00D9385F"/>
    <w:rsid w:val="00D94AC2"/>
    <w:rsid w:val="00D96B90"/>
    <w:rsid w:val="00D96D0D"/>
    <w:rsid w:val="00D97590"/>
    <w:rsid w:val="00DA3078"/>
    <w:rsid w:val="00DA30CD"/>
    <w:rsid w:val="00DA3C65"/>
    <w:rsid w:val="00DA481C"/>
    <w:rsid w:val="00DA5E70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C07"/>
    <w:rsid w:val="00DB7414"/>
    <w:rsid w:val="00DC1436"/>
    <w:rsid w:val="00DC21EC"/>
    <w:rsid w:val="00DC2629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CD8"/>
    <w:rsid w:val="00DE44D7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3EE6"/>
    <w:rsid w:val="00E0576D"/>
    <w:rsid w:val="00E05CD5"/>
    <w:rsid w:val="00E07735"/>
    <w:rsid w:val="00E07D33"/>
    <w:rsid w:val="00E07DD8"/>
    <w:rsid w:val="00E1264E"/>
    <w:rsid w:val="00E1278A"/>
    <w:rsid w:val="00E12E7F"/>
    <w:rsid w:val="00E1397B"/>
    <w:rsid w:val="00E139A1"/>
    <w:rsid w:val="00E15255"/>
    <w:rsid w:val="00E15328"/>
    <w:rsid w:val="00E201C9"/>
    <w:rsid w:val="00E24288"/>
    <w:rsid w:val="00E267F4"/>
    <w:rsid w:val="00E2749E"/>
    <w:rsid w:val="00E308C5"/>
    <w:rsid w:val="00E31209"/>
    <w:rsid w:val="00E319BF"/>
    <w:rsid w:val="00E34478"/>
    <w:rsid w:val="00E3545D"/>
    <w:rsid w:val="00E374CA"/>
    <w:rsid w:val="00E40552"/>
    <w:rsid w:val="00E407EC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0050"/>
    <w:rsid w:val="00E81713"/>
    <w:rsid w:val="00E82A69"/>
    <w:rsid w:val="00E82CAD"/>
    <w:rsid w:val="00E86340"/>
    <w:rsid w:val="00E90103"/>
    <w:rsid w:val="00E90683"/>
    <w:rsid w:val="00E90C08"/>
    <w:rsid w:val="00E93EFD"/>
    <w:rsid w:val="00E93F17"/>
    <w:rsid w:val="00E97177"/>
    <w:rsid w:val="00EA04F1"/>
    <w:rsid w:val="00EA0778"/>
    <w:rsid w:val="00EA0A75"/>
    <w:rsid w:val="00EA151E"/>
    <w:rsid w:val="00EA196A"/>
    <w:rsid w:val="00EA1A1B"/>
    <w:rsid w:val="00EB004A"/>
    <w:rsid w:val="00EB0914"/>
    <w:rsid w:val="00EB0F94"/>
    <w:rsid w:val="00EB0FB1"/>
    <w:rsid w:val="00EB28DE"/>
    <w:rsid w:val="00EB2AB4"/>
    <w:rsid w:val="00EB43DF"/>
    <w:rsid w:val="00EB7393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5CD4"/>
    <w:rsid w:val="00EF654C"/>
    <w:rsid w:val="00EF66DE"/>
    <w:rsid w:val="00EF6E44"/>
    <w:rsid w:val="00F003E4"/>
    <w:rsid w:val="00F02AC4"/>
    <w:rsid w:val="00F0375B"/>
    <w:rsid w:val="00F069CE"/>
    <w:rsid w:val="00F1050C"/>
    <w:rsid w:val="00F12945"/>
    <w:rsid w:val="00F14B59"/>
    <w:rsid w:val="00F14F44"/>
    <w:rsid w:val="00F150CB"/>
    <w:rsid w:val="00F15608"/>
    <w:rsid w:val="00F16BF6"/>
    <w:rsid w:val="00F170BF"/>
    <w:rsid w:val="00F179E6"/>
    <w:rsid w:val="00F17E14"/>
    <w:rsid w:val="00F2062D"/>
    <w:rsid w:val="00F2527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0AC1"/>
    <w:rsid w:val="00F74921"/>
    <w:rsid w:val="00F74C74"/>
    <w:rsid w:val="00F756DA"/>
    <w:rsid w:val="00F75974"/>
    <w:rsid w:val="00F75C1B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90392"/>
    <w:rsid w:val="00F90F0B"/>
    <w:rsid w:val="00F913E5"/>
    <w:rsid w:val="00F91D9D"/>
    <w:rsid w:val="00F933FF"/>
    <w:rsid w:val="00F94AFC"/>
    <w:rsid w:val="00FA0E73"/>
    <w:rsid w:val="00FB224B"/>
    <w:rsid w:val="00FB33DC"/>
    <w:rsid w:val="00FB3BCA"/>
    <w:rsid w:val="00FB4BB6"/>
    <w:rsid w:val="00FB504D"/>
    <w:rsid w:val="00FB5FC5"/>
    <w:rsid w:val="00FB623C"/>
    <w:rsid w:val="00FB6E49"/>
    <w:rsid w:val="00FB742E"/>
    <w:rsid w:val="00FB7961"/>
    <w:rsid w:val="00FC1DCD"/>
    <w:rsid w:val="00FC2D56"/>
    <w:rsid w:val="00FC6D5A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74162-3364-4838-BC75-724051E8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61</cp:revision>
  <cp:lastPrinted>2022-03-15T10:49:00Z</cp:lastPrinted>
  <dcterms:created xsi:type="dcterms:W3CDTF">2018-11-07T11:25:00Z</dcterms:created>
  <dcterms:modified xsi:type="dcterms:W3CDTF">2022-03-17T05:26:00Z</dcterms:modified>
</cp:coreProperties>
</file>