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7" w:rsidRDefault="00572112" w:rsidP="00A564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-123825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57" w:rsidRDefault="00D63257" w:rsidP="00A56438"/>
    <w:p w:rsidR="00D63257" w:rsidRDefault="00D63257" w:rsidP="00A56438"/>
    <w:p w:rsidR="00D63257" w:rsidRDefault="0056085E" w:rsidP="00A56438">
      <w:pPr>
        <w:pBdr>
          <w:bottom w:val="single" w:sz="18" w:space="1" w:color="auto"/>
        </w:pBdr>
        <w:ind w:right="28"/>
      </w:pPr>
      <w:r>
        <w:t xml:space="preserve"> </w:t>
      </w:r>
    </w:p>
    <w:p w:rsidR="00D63257" w:rsidRPr="0060255B" w:rsidRDefault="00D63257" w:rsidP="00A5643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60255B">
        <w:rPr>
          <w:rFonts w:ascii="Arial" w:hAnsi="Arial" w:cs="Arial"/>
          <w:szCs w:val="28"/>
        </w:rPr>
        <w:t>Администрация</w:t>
      </w:r>
    </w:p>
    <w:p w:rsidR="00D63257" w:rsidRPr="00A56438" w:rsidRDefault="007903B1" w:rsidP="00A56438">
      <w:pPr>
        <w:pBdr>
          <w:bottom w:val="single" w:sz="18" w:space="1" w:color="auto"/>
        </w:pBdr>
        <w:ind w:right="2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>Светлоярского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муниципального </w:t>
      </w:r>
      <w:r w:rsidR="00C8126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 xml:space="preserve">района 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>Волгоградской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области</w:t>
      </w:r>
    </w:p>
    <w:p w:rsidR="003938E9" w:rsidRDefault="003938E9" w:rsidP="00A5643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D63257" w:rsidRPr="00675D08" w:rsidRDefault="00D63257" w:rsidP="00A5643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60255B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63257" w:rsidRDefault="00D63257" w:rsidP="00A56438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F919B8" w:rsidRPr="0060255B" w:rsidRDefault="00F919B8" w:rsidP="00A56438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3938E9" w:rsidP="00A56438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28.02. </w:t>
      </w:r>
      <w:r w:rsidR="006C3457">
        <w:rPr>
          <w:rFonts w:ascii="Arial" w:hAnsi="Arial" w:cs="Arial"/>
          <w:sz w:val="24"/>
          <w:szCs w:val="24"/>
        </w:rPr>
        <w:t>2022</w:t>
      </w:r>
      <w:r w:rsidR="00D63257" w:rsidRPr="0060255B">
        <w:rPr>
          <w:rFonts w:ascii="Arial" w:hAnsi="Arial" w:cs="Arial"/>
          <w:sz w:val="24"/>
          <w:szCs w:val="24"/>
        </w:rPr>
        <w:t xml:space="preserve">      </w:t>
      </w:r>
      <w:r w:rsidR="006C345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6C3457">
        <w:rPr>
          <w:rFonts w:ascii="Arial" w:hAnsi="Arial" w:cs="Arial"/>
          <w:sz w:val="24"/>
          <w:szCs w:val="24"/>
        </w:rPr>
        <w:t xml:space="preserve">  </w:t>
      </w:r>
      <w:r w:rsidR="00D63257" w:rsidRPr="0060255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295</w:t>
      </w:r>
    </w:p>
    <w:p w:rsidR="0056085E" w:rsidRDefault="0056085E" w:rsidP="00A56438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6085E" w:rsidTr="00F919B8">
        <w:trPr>
          <w:trHeight w:val="3143"/>
        </w:trPr>
        <w:tc>
          <w:tcPr>
            <w:tcW w:w="4077" w:type="dxa"/>
          </w:tcPr>
          <w:p w:rsidR="0056085E" w:rsidRDefault="0056085E" w:rsidP="00F919B8">
            <w:pPr>
              <w:tabs>
                <w:tab w:val="left" w:pos="2450"/>
                <w:tab w:val="left" w:pos="485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 внесении изменений в п</w:t>
            </w:r>
            <w:r w:rsidR="00F919B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новление администрации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муниципального рай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 Волгоградской области от 06.05.2020 № 797  «Об утвержд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нии муниципальной  </w:t>
            </w:r>
            <w:r w:rsidRPr="0060255B">
              <w:rPr>
                <w:rFonts w:ascii="Arial" w:hAnsi="Arial" w:cs="Arial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ы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пальном район</w:t>
            </w:r>
            <w:r w:rsidR="003938E9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F91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60255B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2021- 2023</w:t>
            </w:r>
            <w:r w:rsidRPr="0060255B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6085E" w:rsidRDefault="0056085E" w:rsidP="00A56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9B8" w:rsidRPr="0060255B" w:rsidRDefault="00F919B8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D63257" w:rsidRPr="00C81266" w:rsidRDefault="00597806" w:rsidP="00F919B8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2632C6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>реализации на территории Светлоярского</w:t>
      </w:r>
      <w:r w:rsidR="002632C6">
        <w:rPr>
          <w:rFonts w:ascii="Arial" w:hAnsi="Arial" w:cs="Arial"/>
          <w:sz w:val="24"/>
          <w:szCs w:val="24"/>
        </w:rPr>
        <w:t xml:space="preserve"> муниципального  ра</w:t>
      </w:r>
      <w:r w:rsidR="002632C6">
        <w:rPr>
          <w:rFonts w:ascii="Arial" w:hAnsi="Arial" w:cs="Arial"/>
          <w:sz w:val="24"/>
          <w:szCs w:val="24"/>
        </w:rPr>
        <w:t>й</w:t>
      </w:r>
      <w:r w:rsidR="002632C6">
        <w:rPr>
          <w:rFonts w:ascii="Arial" w:hAnsi="Arial" w:cs="Arial"/>
          <w:sz w:val="24"/>
          <w:szCs w:val="24"/>
        </w:rPr>
        <w:t xml:space="preserve">она 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>Федера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льного Закона от 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06.10.2003 </w:t>
      </w:r>
      <w:r>
        <w:rPr>
          <w:rFonts w:ascii="Arial" w:eastAsia="Calibri" w:hAnsi="Arial" w:cs="Arial"/>
          <w:sz w:val="24"/>
          <w:szCs w:val="24"/>
          <w:lang w:eastAsia="en-US"/>
        </w:rPr>
        <w:t>№ 131</w:t>
      </w:r>
      <w:r w:rsidR="003C706F">
        <w:rPr>
          <w:rFonts w:ascii="Arial" w:eastAsia="Calibri" w:hAnsi="Arial" w:cs="Arial"/>
          <w:sz w:val="24"/>
          <w:szCs w:val="24"/>
          <w:lang w:eastAsia="en-US"/>
        </w:rPr>
        <w:t>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«Об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 xml:space="preserve"> общих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>ринципах 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низации местного самоуправления в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 xml:space="preserve">Российской </w:t>
      </w:r>
      <w:r>
        <w:rPr>
          <w:rFonts w:ascii="Arial" w:eastAsia="Calibri" w:hAnsi="Arial" w:cs="Arial"/>
          <w:sz w:val="24"/>
          <w:szCs w:val="24"/>
          <w:lang w:eastAsia="en-US"/>
        </w:rPr>
        <w:t>Федерации»,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81266">
        <w:rPr>
          <w:rFonts w:ascii="Arial" w:hAnsi="Arial" w:cs="Arial"/>
          <w:sz w:val="24"/>
          <w:szCs w:val="24"/>
        </w:rPr>
        <w:t>н</w:t>
      </w:r>
      <w:r w:rsidR="00D63257" w:rsidRPr="0060255B">
        <w:rPr>
          <w:rFonts w:ascii="Arial" w:hAnsi="Arial" w:cs="Arial"/>
          <w:sz w:val="24"/>
          <w:szCs w:val="24"/>
        </w:rPr>
        <w:t>а основани</w:t>
      </w:r>
      <w:r w:rsidR="00C81266">
        <w:rPr>
          <w:rFonts w:ascii="Arial" w:hAnsi="Arial" w:cs="Arial"/>
          <w:sz w:val="24"/>
          <w:szCs w:val="24"/>
        </w:rPr>
        <w:t>и ст.179.3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="00C81266">
        <w:rPr>
          <w:rFonts w:ascii="Arial" w:hAnsi="Arial" w:cs="Arial"/>
          <w:sz w:val="24"/>
          <w:szCs w:val="24"/>
        </w:rPr>
        <w:t>Федерации</w:t>
      </w:r>
      <w:r w:rsidR="00D63257" w:rsidRPr="0060255B">
        <w:rPr>
          <w:rFonts w:ascii="Arial" w:hAnsi="Arial" w:cs="Arial"/>
          <w:sz w:val="24"/>
          <w:szCs w:val="24"/>
        </w:rPr>
        <w:t xml:space="preserve">, </w:t>
      </w:r>
      <w:r w:rsidR="002D29F9" w:rsidRPr="00D4687E">
        <w:rPr>
          <w:rFonts w:ascii="Arial" w:eastAsia="Calibri" w:hAnsi="Arial" w:cs="Arial"/>
          <w:sz w:val="24"/>
          <w:szCs w:val="24"/>
        </w:rPr>
        <w:t>руководствуясь постано</w:t>
      </w:r>
      <w:r w:rsidR="002D29F9" w:rsidRPr="00D4687E">
        <w:rPr>
          <w:rFonts w:ascii="Arial" w:eastAsia="Calibri" w:hAnsi="Arial" w:cs="Arial"/>
          <w:sz w:val="24"/>
          <w:szCs w:val="24"/>
        </w:rPr>
        <w:t>в</w:t>
      </w:r>
      <w:r w:rsidR="002D29F9" w:rsidRPr="00D4687E">
        <w:rPr>
          <w:rFonts w:ascii="Arial" w:eastAsia="Calibri" w:hAnsi="Arial" w:cs="Arial"/>
          <w:sz w:val="24"/>
          <w:szCs w:val="24"/>
        </w:rPr>
        <w:t>лением администрации Светлоярского  муниципального  района Волгоградской  области  от  13.08.2013  № 1665 «Об утверждении порядка разработки, форм</w:t>
      </w:r>
      <w:r w:rsidR="002D29F9" w:rsidRPr="00D4687E">
        <w:rPr>
          <w:rFonts w:ascii="Arial" w:eastAsia="Calibri" w:hAnsi="Arial" w:cs="Arial"/>
          <w:sz w:val="24"/>
          <w:szCs w:val="24"/>
        </w:rPr>
        <w:t>и</w:t>
      </w:r>
      <w:r w:rsidR="002D29F9" w:rsidRPr="00D4687E">
        <w:rPr>
          <w:rFonts w:ascii="Arial" w:eastAsia="Calibri" w:hAnsi="Arial" w:cs="Arial"/>
          <w:sz w:val="24"/>
          <w:szCs w:val="24"/>
        </w:rPr>
        <w:t>рования и реализации муниципальных программ Светлоярского муниципальн</w:t>
      </w:r>
      <w:r w:rsidR="002D29F9" w:rsidRPr="00D4687E">
        <w:rPr>
          <w:rFonts w:ascii="Arial" w:eastAsia="Calibri" w:hAnsi="Arial" w:cs="Arial"/>
          <w:sz w:val="24"/>
          <w:szCs w:val="24"/>
        </w:rPr>
        <w:t>о</w:t>
      </w:r>
      <w:r w:rsidR="002D29F9" w:rsidRPr="00D4687E">
        <w:rPr>
          <w:rFonts w:ascii="Arial" w:eastAsia="Calibri" w:hAnsi="Arial" w:cs="Arial"/>
          <w:sz w:val="24"/>
          <w:szCs w:val="24"/>
        </w:rPr>
        <w:t>го района», в целях реализации  программно-целевого  метода  планирования бюджета</w:t>
      </w:r>
      <w:proofErr w:type="gramEnd"/>
      <w:r w:rsidR="002D29F9" w:rsidRPr="00D4687E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</w:t>
      </w:r>
      <w:r w:rsidR="002D29F9">
        <w:rPr>
          <w:rFonts w:ascii="Arial" w:eastAsia="Calibri" w:hAnsi="Arial" w:cs="Arial"/>
          <w:sz w:val="24"/>
          <w:szCs w:val="24"/>
        </w:rPr>
        <w:t xml:space="preserve">, </w:t>
      </w:r>
      <w:r w:rsidR="00D63257" w:rsidRPr="0060255B">
        <w:rPr>
          <w:rFonts w:ascii="Arial" w:hAnsi="Arial" w:cs="Arial"/>
          <w:sz w:val="24"/>
          <w:szCs w:val="24"/>
        </w:rPr>
        <w:t>в соответствии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Уставом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области,</w:t>
      </w:r>
      <w:r>
        <w:rPr>
          <w:rFonts w:ascii="Arial" w:hAnsi="Arial" w:cs="Arial"/>
          <w:sz w:val="24"/>
          <w:szCs w:val="24"/>
        </w:rPr>
        <w:t xml:space="preserve"> а также</w:t>
      </w:r>
      <w:r w:rsidR="00C81266">
        <w:rPr>
          <w:rFonts w:ascii="Arial" w:hAnsi="Arial" w:cs="Arial"/>
          <w:sz w:val="24"/>
          <w:szCs w:val="24"/>
        </w:rPr>
        <w:t xml:space="preserve"> в целях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создания условий для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развития физической </w:t>
      </w:r>
      <w:r>
        <w:rPr>
          <w:rFonts w:ascii="Arial" w:eastAsia="Calibri" w:hAnsi="Arial" w:cs="Arial"/>
          <w:sz w:val="24"/>
          <w:szCs w:val="24"/>
          <w:lang w:eastAsia="en-US"/>
        </w:rPr>
        <w:t>культуры и спорта,  организации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спортив</w:t>
      </w:r>
      <w:r>
        <w:rPr>
          <w:rFonts w:ascii="Arial" w:eastAsia="Calibri" w:hAnsi="Arial" w:cs="Arial"/>
          <w:sz w:val="24"/>
          <w:szCs w:val="24"/>
          <w:lang w:eastAsia="en-US"/>
        </w:rPr>
        <w:t>но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массовой работы на территории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Светл</w:t>
      </w:r>
      <w:r w:rsidR="00015E3F">
        <w:rPr>
          <w:rFonts w:ascii="Arial" w:eastAsia="Calibri" w:hAnsi="Arial" w:cs="Arial"/>
          <w:sz w:val="24"/>
          <w:szCs w:val="24"/>
          <w:lang w:eastAsia="en-US"/>
        </w:rPr>
        <w:t>оярского муниципального района Волгоградской области</w:t>
      </w:r>
      <w:r w:rsidR="004318B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C81266">
        <w:rPr>
          <w:rFonts w:ascii="Arial" w:hAnsi="Arial" w:cs="Arial"/>
          <w:sz w:val="24"/>
          <w:szCs w:val="24"/>
        </w:rPr>
        <w:t xml:space="preserve"> </w:t>
      </w:r>
    </w:p>
    <w:p w:rsidR="00D63257" w:rsidRPr="0060255B" w:rsidRDefault="00D63257" w:rsidP="00F919B8">
      <w:pPr>
        <w:tabs>
          <w:tab w:val="left" w:pos="2450"/>
        </w:tabs>
        <w:spacing w:line="276" w:lineRule="auto"/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D63257" w:rsidP="00F919B8">
      <w:pPr>
        <w:tabs>
          <w:tab w:val="left" w:pos="2450"/>
        </w:tabs>
        <w:spacing w:line="276" w:lineRule="auto"/>
        <w:ind w:right="28"/>
        <w:jc w:val="both"/>
        <w:rPr>
          <w:rFonts w:ascii="Arial" w:hAnsi="Arial" w:cs="Arial"/>
          <w:sz w:val="24"/>
          <w:szCs w:val="24"/>
        </w:rPr>
      </w:pPr>
      <w:proofErr w:type="gramStart"/>
      <w:r w:rsidRPr="0060255B">
        <w:rPr>
          <w:rFonts w:ascii="Arial" w:hAnsi="Arial" w:cs="Arial"/>
          <w:sz w:val="24"/>
          <w:szCs w:val="24"/>
        </w:rPr>
        <w:t>п</w:t>
      </w:r>
      <w:proofErr w:type="gramEnd"/>
      <w:r w:rsidRPr="006025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63257" w:rsidRPr="0060255B" w:rsidRDefault="00D63257" w:rsidP="00F919B8">
      <w:pPr>
        <w:tabs>
          <w:tab w:val="left" w:pos="2450"/>
        </w:tabs>
        <w:spacing w:line="276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3938E9" w:rsidRDefault="00F53FDE" w:rsidP="003938E9">
      <w:pPr>
        <w:tabs>
          <w:tab w:val="left" w:pos="2450"/>
          <w:tab w:val="left" w:pos="485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7C635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Внести изменения в постановление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</w:t>
      </w:r>
      <w:r w:rsidR="00F919B8">
        <w:rPr>
          <w:rFonts w:ascii="Arial" w:hAnsi="Arial" w:cs="Arial"/>
          <w:sz w:val="24"/>
          <w:szCs w:val="24"/>
        </w:rPr>
        <w:t>ци</w:t>
      </w:r>
      <w:r>
        <w:rPr>
          <w:rFonts w:ascii="Arial" w:hAnsi="Arial" w:cs="Arial"/>
          <w:sz w:val="24"/>
          <w:szCs w:val="24"/>
        </w:rPr>
        <w:t>пального района Волгоградской области от 06.05.2020</w:t>
      </w:r>
      <w:r w:rsidR="007C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797«Об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ждении муниципальной </w:t>
      </w:r>
      <w:r w:rsidRPr="0060255B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ы «Развитие физической культуры и спорта в Све</w:t>
      </w:r>
      <w:r w:rsidR="00F919B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лоярском муниципальном районе Волгоградской области </w:t>
      </w:r>
      <w:r w:rsidRPr="0060255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2021- 2023</w:t>
      </w:r>
      <w:r w:rsidRPr="0060255B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 w:rsidRPr="0060255B">
        <w:rPr>
          <w:rFonts w:ascii="Arial" w:hAnsi="Arial" w:cs="Arial"/>
          <w:sz w:val="24"/>
          <w:szCs w:val="24"/>
        </w:rPr>
        <w:t>ды</w:t>
      </w:r>
      <w:r w:rsidR="003938E9">
        <w:rPr>
          <w:rFonts w:ascii="Arial" w:hAnsi="Arial" w:cs="Arial"/>
          <w:sz w:val="24"/>
          <w:szCs w:val="24"/>
        </w:rPr>
        <w:t xml:space="preserve">», изложив муниципальную программу «Развитие физической культуры и спорта в </w:t>
      </w:r>
      <w:proofErr w:type="spellStart"/>
      <w:r w:rsidR="003938E9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3938E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 на 2021-</w:t>
      </w:r>
      <w:r w:rsidR="003938E9">
        <w:rPr>
          <w:rFonts w:ascii="Arial" w:hAnsi="Arial" w:cs="Arial"/>
          <w:sz w:val="24"/>
          <w:szCs w:val="24"/>
        </w:rPr>
        <w:lastRenderedPageBreak/>
        <w:t>2023 годы» в новой редакции согласно приложению к настоящему постановл</w:t>
      </w:r>
      <w:r w:rsidR="003938E9">
        <w:rPr>
          <w:rFonts w:ascii="Arial" w:hAnsi="Arial" w:cs="Arial"/>
          <w:sz w:val="24"/>
          <w:szCs w:val="24"/>
        </w:rPr>
        <w:t>е</w:t>
      </w:r>
      <w:r w:rsidR="003938E9">
        <w:rPr>
          <w:rFonts w:ascii="Arial" w:hAnsi="Arial" w:cs="Arial"/>
          <w:sz w:val="24"/>
          <w:szCs w:val="24"/>
        </w:rPr>
        <w:t>нию.</w:t>
      </w:r>
      <w:proofErr w:type="gramEnd"/>
    </w:p>
    <w:p w:rsidR="003938E9" w:rsidRDefault="003938E9" w:rsidP="003938E9">
      <w:pPr>
        <w:tabs>
          <w:tab w:val="left" w:pos="2450"/>
          <w:tab w:val="left" w:pos="485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6438" w:rsidRDefault="003938E9" w:rsidP="00F919B8">
      <w:pPr>
        <w:tabs>
          <w:tab w:val="left" w:pos="993"/>
        </w:tabs>
        <w:spacing w:line="276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53FDE">
        <w:rPr>
          <w:rFonts w:ascii="Arial" w:hAnsi="Arial" w:cs="Arial"/>
          <w:sz w:val="24"/>
          <w:szCs w:val="24"/>
        </w:rPr>
        <w:t xml:space="preserve"> 2. </w:t>
      </w:r>
      <w:r w:rsidR="00C81266" w:rsidRPr="00F53FDE">
        <w:rPr>
          <w:rFonts w:ascii="Arial" w:hAnsi="Arial" w:cs="Arial"/>
          <w:sz w:val="24"/>
          <w:szCs w:val="24"/>
        </w:rPr>
        <w:t>Настоящее</w:t>
      </w:r>
      <w:r w:rsidR="00F53FDE">
        <w:rPr>
          <w:rFonts w:ascii="Arial" w:hAnsi="Arial" w:cs="Arial"/>
          <w:sz w:val="24"/>
          <w:szCs w:val="24"/>
        </w:rPr>
        <w:t xml:space="preserve"> </w:t>
      </w:r>
      <w:r w:rsidR="00C81266" w:rsidRPr="00F53FDE">
        <w:rPr>
          <w:rFonts w:ascii="Arial" w:hAnsi="Arial" w:cs="Arial"/>
          <w:sz w:val="24"/>
          <w:szCs w:val="24"/>
        </w:rPr>
        <w:t xml:space="preserve">постановление </w:t>
      </w:r>
      <w:r w:rsidR="00A56438" w:rsidRPr="00F53FDE">
        <w:rPr>
          <w:rFonts w:ascii="Arial" w:hAnsi="Arial" w:cs="Arial"/>
          <w:sz w:val="24"/>
          <w:szCs w:val="24"/>
        </w:rPr>
        <w:t xml:space="preserve">вступает в силу </w:t>
      </w:r>
      <w:r w:rsidR="00F53FDE">
        <w:rPr>
          <w:rFonts w:ascii="Arial" w:hAnsi="Arial" w:cs="Arial"/>
          <w:sz w:val="24"/>
          <w:szCs w:val="24"/>
        </w:rPr>
        <w:t>со дня его подписания.</w:t>
      </w:r>
    </w:p>
    <w:p w:rsidR="00F919B8" w:rsidRPr="00F919B8" w:rsidRDefault="00F919B8" w:rsidP="00F919B8">
      <w:pPr>
        <w:tabs>
          <w:tab w:val="left" w:pos="993"/>
        </w:tabs>
        <w:spacing w:line="276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A56438" w:rsidRDefault="00F53FDE" w:rsidP="00F919B8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Отделу по муниципальной </w:t>
      </w:r>
      <w:r w:rsidR="00A56438" w:rsidRPr="00F53FDE">
        <w:rPr>
          <w:rFonts w:ascii="Arial" w:eastAsia="Calibri" w:hAnsi="Arial" w:cs="Arial"/>
          <w:sz w:val="24"/>
          <w:szCs w:val="24"/>
        </w:rPr>
        <w:t xml:space="preserve">службе, общим </w:t>
      </w:r>
      <w:r>
        <w:rPr>
          <w:rFonts w:ascii="Arial" w:eastAsia="Calibri" w:hAnsi="Arial" w:cs="Arial"/>
          <w:sz w:val="24"/>
          <w:szCs w:val="24"/>
        </w:rPr>
        <w:t xml:space="preserve">и </w:t>
      </w:r>
      <w:r w:rsidR="00A56438" w:rsidRPr="00F53FDE">
        <w:rPr>
          <w:rFonts w:ascii="Arial" w:eastAsia="Calibri" w:hAnsi="Arial" w:cs="Arial"/>
          <w:sz w:val="24"/>
          <w:szCs w:val="24"/>
        </w:rPr>
        <w:t xml:space="preserve">кадровым </w:t>
      </w:r>
      <w:r>
        <w:rPr>
          <w:rFonts w:ascii="Arial" w:eastAsia="Calibri" w:hAnsi="Arial" w:cs="Arial"/>
          <w:sz w:val="24"/>
          <w:szCs w:val="24"/>
        </w:rPr>
        <w:t>вопросам адм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нистрации </w:t>
      </w:r>
      <w:r w:rsidR="00A56438" w:rsidRPr="00A56438">
        <w:rPr>
          <w:rFonts w:ascii="Arial" w:eastAsia="Calibri" w:hAnsi="Arial" w:cs="Arial"/>
          <w:sz w:val="24"/>
          <w:szCs w:val="24"/>
        </w:rPr>
        <w:t>Светлоярского  муниципального  района (Иванова  Н.В.)  разместить  настоя</w:t>
      </w:r>
      <w:r>
        <w:rPr>
          <w:rFonts w:ascii="Arial" w:eastAsia="Calibri" w:hAnsi="Arial" w:cs="Arial"/>
          <w:sz w:val="24"/>
          <w:szCs w:val="24"/>
        </w:rPr>
        <w:t xml:space="preserve">щее постановление на официальном сайте </w:t>
      </w:r>
      <w:r w:rsidR="00A56438" w:rsidRPr="00A56438">
        <w:rPr>
          <w:rFonts w:ascii="Arial" w:eastAsia="Calibri" w:hAnsi="Arial" w:cs="Arial"/>
          <w:sz w:val="24"/>
          <w:szCs w:val="24"/>
        </w:rPr>
        <w:t>Светлоярского муниципал</w:t>
      </w:r>
      <w:r w:rsidR="00A56438" w:rsidRPr="00A56438">
        <w:rPr>
          <w:rFonts w:ascii="Arial" w:eastAsia="Calibri" w:hAnsi="Arial" w:cs="Arial"/>
          <w:sz w:val="24"/>
          <w:szCs w:val="24"/>
        </w:rPr>
        <w:t>ь</w:t>
      </w:r>
      <w:r>
        <w:rPr>
          <w:rFonts w:ascii="Arial" w:eastAsia="Calibri" w:hAnsi="Arial" w:cs="Arial"/>
          <w:sz w:val="24"/>
          <w:szCs w:val="24"/>
        </w:rPr>
        <w:t xml:space="preserve">ного </w:t>
      </w:r>
      <w:r w:rsidR="00F566A6">
        <w:rPr>
          <w:rFonts w:ascii="Arial" w:eastAsia="Calibri" w:hAnsi="Arial" w:cs="Arial"/>
          <w:sz w:val="24"/>
          <w:szCs w:val="24"/>
        </w:rPr>
        <w:t>района Волгоградской области.</w:t>
      </w:r>
    </w:p>
    <w:p w:rsidR="00A56438" w:rsidRPr="00A56438" w:rsidRDefault="00A56438" w:rsidP="00F919B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3257" w:rsidRPr="00F53FDE" w:rsidRDefault="00F53FDE" w:rsidP="00F919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FDE">
        <w:rPr>
          <w:rFonts w:ascii="Arial" w:hAnsi="Arial" w:cs="Arial"/>
          <w:sz w:val="24"/>
          <w:szCs w:val="24"/>
        </w:rPr>
        <w:t xml:space="preserve">4. </w:t>
      </w:r>
      <w:r w:rsidR="00D63257" w:rsidRPr="00F53FDE">
        <w:rPr>
          <w:rFonts w:ascii="Arial" w:hAnsi="Arial" w:cs="Arial"/>
          <w:sz w:val="24"/>
          <w:szCs w:val="24"/>
        </w:rPr>
        <w:t xml:space="preserve">Контроль </w:t>
      </w:r>
      <w:r w:rsidR="00077190" w:rsidRPr="00F53FDE">
        <w:rPr>
          <w:rFonts w:ascii="Arial" w:hAnsi="Arial" w:cs="Arial"/>
          <w:sz w:val="24"/>
          <w:szCs w:val="24"/>
        </w:rPr>
        <w:t>над исполнением</w:t>
      </w:r>
      <w:r w:rsidR="00D63257" w:rsidRPr="00F53FDE">
        <w:rPr>
          <w:rFonts w:ascii="Arial" w:hAnsi="Arial" w:cs="Arial"/>
          <w:sz w:val="24"/>
          <w:szCs w:val="24"/>
        </w:rPr>
        <w:t xml:space="preserve"> данного постановления возложить на за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стителя </w:t>
      </w:r>
      <w:r w:rsidR="00D63257" w:rsidRPr="00F53FDE">
        <w:rPr>
          <w:rFonts w:ascii="Arial" w:hAnsi="Arial" w:cs="Arial"/>
          <w:sz w:val="24"/>
          <w:szCs w:val="24"/>
        </w:rPr>
        <w:t>главы администрации</w:t>
      </w:r>
      <w:r w:rsidR="00597806" w:rsidRPr="00F53FDE">
        <w:rPr>
          <w:rFonts w:ascii="Arial" w:hAnsi="Arial" w:cs="Arial"/>
          <w:sz w:val="24"/>
          <w:szCs w:val="24"/>
        </w:rPr>
        <w:t xml:space="preserve"> </w:t>
      </w:r>
      <w:r w:rsidR="00D63257" w:rsidRPr="00F53FDE">
        <w:rPr>
          <w:rFonts w:ascii="Arial" w:hAnsi="Arial" w:cs="Arial"/>
          <w:sz w:val="24"/>
          <w:szCs w:val="24"/>
        </w:rPr>
        <w:t>Светлоярского муниципального р</w:t>
      </w:r>
      <w:r w:rsidR="00675D08" w:rsidRPr="00F53FDE">
        <w:rPr>
          <w:rFonts w:ascii="Arial" w:hAnsi="Arial" w:cs="Arial"/>
          <w:sz w:val="24"/>
          <w:szCs w:val="24"/>
        </w:rPr>
        <w:t>айона</w:t>
      </w:r>
      <w:r w:rsidR="00741E24" w:rsidRPr="00F53FDE">
        <w:rPr>
          <w:rFonts w:ascii="Arial" w:hAnsi="Arial" w:cs="Arial"/>
          <w:sz w:val="24"/>
          <w:szCs w:val="24"/>
        </w:rPr>
        <w:t xml:space="preserve"> </w:t>
      </w:r>
      <w:r w:rsidR="00F566A6">
        <w:rPr>
          <w:rFonts w:ascii="Arial" w:hAnsi="Arial" w:cs="Arial"/>
          <w:sz w:val="24"/>
          <w:szCs w:val="24"/>
        </w:rPr>
        <w:t xml:space="preserve"> Волг</w:t>
      </w:r>
      <w:r w:rsidR="00F566A6">
        <w:rPr>
          <w:rFonts w:ascii="Arial" w:hAnsi="Arial" w:cs="Arial"/>
          <w:sz w:val="24"/>
          <w:szCs w:val="24"/>
        </w:rPr>
        <w:t>о</w:t>
      </w:r>
      <w:r w:rsidR="00F566A6">
        <w:rPr>
          <w:rFonts w:ascii="Arial" w:hAnsi="Arial" w:cs="Arial"/>
          <w:sz w:val="24"/>
          <w:szCs w:val="24"/>
        </w:rPr>
        <w:t>градской области</w:t>
      </w:r>
      <w:r w:rsidR="00675D08" w:rsidRPr="00F53FDE">
        <w:rPr>
          <w:rFonts w:ascii="Arial" w:hAnsi="Arial" w:cs="Arial"/>
          <w:sz w:val="24"/>
          <w:szCs w:val="24"/>
        </w:rPr>
        <w:t xml:space="preserve"> </w:t>
      </w:r>
      <w:r w:rsidR="00F56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D08" w:rsidRPr="00F53FDE">
        <w:rPr>
          <w:rFonts w:ascii="Arial" w:hAnsi="Arial" w:cs="Arial"/>
          <w:sz w:val="24"/>
          <w:szCs w:val="24"/>
        </w:rPr>
        <w:t>Ряскину</w:t>
      </w:r>
      <w:proofErr w:type="spellEnd"/>
      <w:r w:rsidR="00741E24" w:rsidRPr="00F53FDE">
        <w:rPr>
          <w:rFonts w:ascii="Arial" w:hAnsi="Arial" w:cs="Arial"/>
          <w:sz w:val="24"/>
          <w:szCs w:val="24"/>
        </w:rPr>
        <w:t xml:space="preserve"> </w:t>
      </w:r>
      <w:r w:rsidR="00675D08" w:rsidRPr="00F53FDE">
        <w:rPr>
          <w:rFonts w:ascii="Arial" w:hAnsi="Arial" w:cs="Arial"/>
          <w:sz w:val="24"/>
          <w:szCs w:val="24"/>
        </w:rPr>
        <w:t>Т.А.</w:t>
      </w:r>
    </w:p>
    <w:p w:rsidR="00D63257" w:rsidRDefault="00D63257" w:rsidP="00F919B8">
      <w:pPr>
        <w:pStyle w:val="a7"/>
        <w:tabs>
          <w:tab w:val="left" w:pos="1276"/>
        </w:tabs>
        <w:spacing w:after="0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F53FDE" w:rsidRDefault="00F53FDE" w:rsidP="00F919B8">
      <w:pPr>
        <w:pStyle w:val="a7"/>
        <w:tabs>
          <w:tab w:val="left" w:pos="1276"/>
        </w:tabs>
        <w:spacing w:after="0"/>
        <w:ind w:left="0" w:right="28"/>
        <w:jc w:val="both"/>
        <w:rPr>
          <w:rFonts w:ascii="Arial" w:hAnsi="Arial" w:cs="Arial"/>
          <w:sz w:val="24"/>
          <w:szCs w:val="24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</w:p>
    <w:p w:rsidR="00675D08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63257" w:rsidRPr="0060255B"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675D08">
        <w:rPr>
          <w:rFonts w:ascii="Arial" w:hAnsi="Arial" w:cs="Arial"/>
          <w:sz w:val="24"/>
          <w:szCs w:val="24"/>
        </w:rPr>
        <w:t xml:space="preserve">                                       </w:t>
      </w:r>
      <w:r w:rsidR="0082468B">
        <w:rPr>
          <w:rFonts w:ascii="Arial" w:hAnsi="Arial" w:cs="Arial"/>
          <w:sz w:val="24"/>
          <w:szCs w:val="24"/>
        </w:rPr>
        <w:t xml:space="preserve">   </w:t>
      </w:r>
      <w:r w:rsidR="00077190">
        <w:rPr>
          <w:rFonts w:ascii="Arial" w:hAnsi="Arial" w:cs="Arial"/>
          <w:sz w:val="24"/>
          <w:szCs w:val="24"/>
        </w:rPr>
        <w:t xml:space="preserve"> </w:t>
      </w:r>
      <w:r w:rsidR="0082468B">
        <w:rPr>
          <w:rFonts w:ascii="Arial" w:hAnsi="Arial" w:cs="Arial"/>
          <w:sz w:val="24"/>
          <w:szCs w:val="24"/>
        </w:rPr>
        <w:t xml:space="preserve"> </w:t>
      </w:r>
      <w:r w:rsidR="00077190">
        <w:rPr>
          <w:rFonts w:ascii="Arial" w:hAnsi="Arial" w:cs="Arial"/>
          <w:sz w:val="24"/>
          <w:szCs w:val="24"/>
        </w:rPr>
        <w:t xml:space="preserve"> Т.В.</w:t>
      </w:r>
      <w:r w:rsidR="00F566A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Распутина</w:t>
      </w:r>
    </w:p>
    <w:p w:rsidR="00A56438" w:rsidRDefault="00A56438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F53FDE" w:rsidRDefault="00F53FDE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183D1B" w:rsidRDefault="00183D1B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  <w:sectPr w:rsidR="00183D1B" w:rsidSect="00077190">
          <w:headerReference w:type="default" r:id="rId10"/>
          <w:pgSz w:w="11906" w:h="16838"/>
          <w:pgMar w:top="1134" w:right="1134" w:bottom="709" w:left="1701" w:header="709" w:footer="709" w:gutter="0"/>
          <w:pgNumType w:start="1" w:chapStyle="1"/>
          <w:cols w:space="708"/>
          <w:titlePg/>
          <w:docGrid w:linePitch="381"/>
        </w:sectPr>
      </w:pPr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</w:rPr>
        <w:t>Е.А.</w:t>
      </w:r>
      <w:r w:rsidR="00B74669">
        <w:rPr>
          <w:rFonts w:ascii="Arial" w:hAnsi="Arial" w:cs="Arial"/>
          <w:sz w:val="16"/>
          <w:szCs w:val="16"/>
        </w:rPr>
        <w:t>Кумскова</w:t>
      </w:r>
      <w:proofErr w:type="spellEnd"/>
    </w:p>
    <w:p w:rsidR="00D63257" w:rsidRPr="00B74669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675D08" w:rsidRPr="005C1FA7" w:rsidTr="005C1FA7">
        <w:tc>
          <w:tcPr>
            <w:tcW w:w="4819" w:type="dxa"/>
            <w:shd w:val="clear" w:color="auto" w:fill="auto"/>
          </w:tcPr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У</w:t>
            </w:r>
            <w:r w:rsidR="00F57D2D">
              <w:rPr>
                <w:rFonts w:ascii="Arial" w:hAnsi="Arial" w:cs="Arial"/>
                <w:sz w:val="24"/>
                <w:szCs w:val="24"/>
              </w:rPr>
              <w:t>ТВЕРЖДЕНА</w:t>
            </w:r>
            <w:r w:rsidRPr="005C1F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75D08" w:rsidRPr="005C1FA7" w:rsidRDefault="00675D08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675D08" w:rsidRPr="005C1FA7" w:rsidRDefault="003938E9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От28.02.2022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№295</w:t>
            </w:r>
          </w:p>
          <w:p w:rsidR="00675D08" w:rsidRPr="005C1FA7" w:rsidRDefault="00675D08" w:rsidP="00A56438">
            <w:pPr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 xml:space="preserve">           от </w:t>
            </w:r>
          </w:p>
        </w:tc>
      </w:tr>
    </w:tbl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C73160" w:rsidRPr="00551DF7" w:rsidRDefault="00CA7596" w:rsidP="00A56438">
      <w:pPr>
        <w:ind w:left="2832" w:hanging="2832"/>
        <w:jc w:val="center"/>
        <w:rPr>
          <w:rFonts w:ascii="Arial" w:hAnsi="Arial" w:cs="Arial"/>
          <w:szCs w:val="28"/>
        </w:rPr>
      </w:pPr>
      <w:r w:rsidRPr="00551DF7">
        <w:rPr>
          <w:rFonts w:ascii="Arial" w:hAnsi="Arial" w:cs="Arial"/>
          <w:szCs w:val="28"/>
        </w:rPr>
        <w:t>МУНИЦИПАЛЬНАЯ ПРОГРАММА</w:t>
      </w:r>
    </w:p>
    <w:p w:rsidR="008E4E0F" w:rsidRPr="00551DF7" w:rsidRDefault="008E4E0F" w:rsidP="00A56438">
      <w:pPr>
        <w:jc w:val="center"/>
        <w:rPr>
          <w:rFonts w:ascii="Arial" w:hAnsi="Arial" w:cs="Arial"/>
          <w:szCs w:val="28"/>
        </w:rPr>
      </w:pPr>
    </w:p>
    <w:p w:rsidR="00551DF7" w:rsidRDefault="00741E24" w:rsidP="00532FEC">
      <w:pPr>
        <w:overflowPunct/>
        <w:jc w:val="center"/>
        <w:rPr>
          <w:rFonts w:ascii="Arial" w:hAnsi="Arial" w:cs="Arial"/>
          <w:szCs w:val="28"/>
        </w:rPr>
      </w:pPr>
      <w:r w:rsidRPr="00551DF7">
        <w:rPr>
          <w:rFonts w:ascii="Arial" w:hAnsi="Arial" w:cs="Arial"/>
          <w:bCs/>
          <w:szCs w:val="28"/>
        </w:rPr>
        <w:t>«</w:t>
      </w:r>
      <w:r w:rsidR="00532FEC" w:rsidRPr="00551DF7">
        <w:rPr>
          <w:rFonts w:ascii="Arial" w:hAnsi="Arial" w:cs="Arial"/>
          <w:szCs w:val="28"/>
        </w:rPr>
        <w:t xml:space="preserve">Развитие  физической </w:t>
      </w:r>
      <w:r w:rsidRPr="00551DF7">
        <w:rPr>
          <w:rFonts w:ascii="Arial" w:hAnsi="Arial" w:cs="Arial"/>
          <w:szCs w:val="28"/>
        </w:rPr>
        <w:t xml:space="preserve"> культуры  и  спорта  </w:t>
      </w:r>
    </w:p>
    <w:p w:rsidR="00F919B8" w:rsidRDefault="00741E24" w:rsidP="00532FEC">
      <w:pPr>
        <w:overflowPunct/>
        <w:jc w:val="center"/>
        <w:rPr>
          <w:rFonts w:ascii="Arial" w:hAnsi="Arial" w:cs="Arial"/>
          <w:szCs w:val="28"/>
        </w:rPr>
      </w:pPr>
      <w:r w:rsidRPr="00551DF7">
        <w:rPr>
          <w:rFonts w:ascii="Arial" w:hAnsi="Arial" w:cs="Arial"/>
          <w:szCs w:val="28"/>
        </w:rPr>
        <w:t>в  Светлоярско</w:t>
      </w:r>
      <w:r w:rsidR="00ED4E9D" w:rsidRPr="00551DF7">
        <w:rPr>
          <w:rFonts w:ascii="Arial" w:hAnsi="Arial" w:cs="Arial"/>
          <w:szCs w:val="28"/>
        </w:rPr>
        <w:t>м</w:t>
      </w:r>
      <w:r w:rsidRPr="00551DF7">
        <w:rPr>
          <w:rFonts w:ascii="Arial" w:hAnsi="Arial" w:cs="Arial"/>
          <w:szCs w:val="28"/>
        </w:rPr>
        <w:t xml:space="preserve">   муниципально</w:t>
      </w:r>
      <w:r w:rsidR="00ED4E9D" w:rsidRPr="00551DF7">
        <w:rPr>
          <w:rFonts w:ascii="Arial" w:hAnsi="Arial" w:cs="Arial"/>
          <w:szCs w:val="28"/>
        </w:rPr>
        <w:t xml:space="preserve">м </w:t>
      </w:r>
      <w:r w:rsidRPr="00551DF7">
        <w:rPr>
          <w:rFonts w:ascii="Arial" w:hAnsi="Arial" w:cs="Arial"/>
          <w:szCs w:val="28"/>
        </w:rPr>
        <w:t xml:space="preserve">  район</w:t>
      </w:r>
      <w:r w:rsidR="00ED4E9D" w:rsidRPr="00551DF7">
        <w:rPr>
          <w:rFonts w:ascii="Arial" w:hAnsi="Arial" w:cs="Arial"/>
          <w:szCs w:val="28"/>
        </w:rPr>
        <w:t>е</w:t>
      </w:r>
      <w:r w:rsidRPr="00551DF7">
        <w:rPr>
          <w:rFonts w:ascii="Arial" w:hAnsi="Arial" w:cs="Arial"/>
          <w:szCs w:val="28"/>
        </w:rPr>
        <w:t xml:space="preserve">  </w:t>
      </w:r>
    </w:p>
    <w:p w:rsidR="00741E24" w:rsidRPr="00551DF7" w:rsidRDefault="00741E24" w:rsidP="00532FEC">
      <w:pPr>
        <w:overflowPunct/>
        <w:jc w:val="center"/>
        <w:rPr>
          <w:rFonts w:ascii="Arial" w:hAnsi="Arial" w:cs="Arial"/>
          <w:szCs w:val="28"/>
        </w:rPr>
      </w:pPr>
      <w:r w:rsidRPr="00551DF7">
        <w:rPr>
          <w:rFonts w:ascii="Arial" w:hAnsi="Arial" w:cs="Arial"/>
          <w:bCs/>
          <w:szCs w:val="28"/>
        </w:rPr>
        <w:t>Волгоградской</w:t>
      </w:r>
      <w:r w:rsidR="00ED4E9D" w:rsidRPr="00551DF7">
        <w:rPr>
          <w:rFonts w:ascii="Arial" w:hAnsi="Arial" w:cs="Arial"/>
          <w:bCs/>
          <w:szCs w:val="28"/>
        </w:rPr>
        <w:t xml:space="preserve"> </w:t>
      </w:r>
      <w:r w:rsidRPr="00551DF7">
        <w:rPr>
          <w:rFonts w:ascii="Arial" w:hAnsi="Arial" w:cs="Arial"/>
          <w:bCs/>
          <w:szCs w:val="28"/>
        </w:rPr>
        <w:t xml:space="preserve"> области</w:t>
      </w:r>
    </w:p>
    <w:p w:rsidR="00741E24" w:rsidRPr="00551DF7" w:rsidRDefault="00551DF7" w:rsidP="001939E4">
      <w:pPr>
        <w:overflowPunct/>
        <w:ind w:left="2124" w:firstLine="708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</w:t>
      </w:r>
      <w:r w:rsidR="00F57D2D" w:rsidRPr="00551DF7">
        <w:rPr>
          <w:rFonts w:ascii="Arial" w:hAnsi="Arial" w:cs="Arial"/>
          <w:bCs/>
          <w:szCs w:val="28"/>
        </w:rPr>
        <w:t>на</w:t>
      </w:r>
      <w:r w:rsidR="00CA7596" w:rsidRPr="00551DF7">
        <w:rPr>
          <w:rFonts w:ascii="Arial" w:hAnsi="Arial" w:cs="Arial"/>
          <w:bCs/>
          <w:szCs w:val="28"/>
        </w:rPr>
        <w:t xml:space="preserve"> 2021 </w:t>
      </w:r>
      <w:r w:rsidR="00741E24" w:rsidRPr="00551DF7">
        <w:rPr>
          <w:rFonts w:ascii="Arial" w:hAnsi="Arial" w:cs="Arial"/>
          <w:bCs/>
          <w:szCs w:val="28"/>
        </w:rPr>
        <w:t>-</w:t>
      </w:r>
      <w:r w:rsidR="00CA7596" w:rsidRPr="00551DF7">
        <w:rPr>
          <w:rFonts w:ascii="Arial" w:hAnsi="Arial" w:cs="Arial"/>
          <w:bCs/>
          <w:szCs w:val="28"/>
        </w:rPr>
        <w:t xml:space="preserve"> 2023</w:t>
      </w:r>
      <w:r w:rsidR="00741E24" w:rsidRPr="00551DF7">
        <w:rPr>
          <w:rFonts w:ascii="Arial" w:hAnsi="Arial" w:cs="Arial"/>
          <w:bCs/>
          <w:szCs w:val="28"/>
        </w:rPr>
        <w:t xml:space="preserve"> г</w:t>
      </w:r>
      <w:r w:rsidR="00F57D2D" w:rsidRPr="00551DF7">
        <w:rPr>
          <w:rFonts w:ascii="Arial" w:hAnsi="Arial" w:cs="Arial"/>
          <w:bCs/>
          <w:szCs w:val="28"/>
        </w:rPr>
        <w:t>оды</w:t>
      </w:r>
      <w:r w:rsidR="00741E24" w:rsidRPr="00551DF7">
        <w:rPr>
          <w:rFonts w:ascii="Arial" w:hAnsi="Arial" w:cs="Arial"/>
          <w:bCs/>
          <w:szCs w:val="28"/>
        </w:rPr>
        <w:t>»</w:t>
      </w:r>
    </w:p>
    <w:p w:rsidR="00741E24" w:rsidRPr="00551DF7" w:rsidRDefault="00741E24" w:rsidP="00532FEC">
      <w:pPr>
        <w:overflowPunct/>
        <w:jc w:val="both"/>
        <w:rPr>
          <w:rFonts w:ascii="Arial" w:hAnsi="Arial" w:cs="Arial"/>
          <w:bCs/>
          <w:szCs w:val="28"/>
        </w:rPr>
      </w:pPr>
    </w:p>
    <w:p w:rsidR="008E4E0F" w:rsidRPr="00551DF7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Default="008E4E0F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Pr="0060255B" w:rsidRDefault="00675D08" w:rsidP="00A56438">
      <w:pPr>
        <w:rPr>
          <w:rFonts w:ascii="Arial" w:hAnsi="Arial" w:cs="Arial"/>
          <w:sz w:val="24"/>
          <w:szCs w:val="24"/>
        </w:rPr>
      </w:pPr>
    </w:p>
    <w:p w:rsidR="00132648" w:rsidRDefault="00132648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B74669">
      <w:pPr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240B1C" w:rsidRDefault="008E4E0F" w:rsidP="00A56438">
      <w:pPr>
        <w:pStyle w:val="a3"/>
        <w:spacing w:before="0" w:after="0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60255B">
        <w:rPr>
          <w:rStyle w:val="a4"/>
          <w:rFonts w:ascii="Arial" w:hAnsi="Arial" w:cs="Arial"/>
          <w:b w:val="0"/>
          <w:sz w:val="24"/>
          <w:szCs w:val="24"/>
        </w:rPr>
        <w:lastRenderedPageBreak/>
        <w:t xml:space="preserve">ПАСПОРТ </w:t>
      </w:r>
      <w:r w:rsidR="00CF4DDE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60255B">
        <w:rPr>
          <w:rStyle w:val="a4"/>
          <w:rFonts w:ascii="Arial" w:hAnsi="Arial" w:cs="Arial"/>
          <w:b w:val="0"/>
          <w:sz w:val="24"/>
          <w:szCs w:val="24"/>
        </w:rPr>
        <w:t>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8E4E0F" w:rsidRPr="0060255B" w:rsidTr="00116E8F">
        <w:trPr>
          <w:trHeight w:val="887"/>
        </w:trPr>
        <w:tc>
          <w:tcPr>
            <w:tcW w:w="2410" w:type="dxa"/>
          </w:tcPr>
          <w:p w:rsidR="008E4E0F" w:rsidRPr="0060255B" w:rsidRDefault="008E4E0F" w:rsidP="00CA7596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A75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8E4E0F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</w:t>
            </w:r>
            <w:r w:rsidRPr="00CA7596">
              <w:rPr>
                <w:rFonts w:ascii="Arial" w:hAnsi="Arial" w:cs="Arial"/>
                <w:sz w:val="24"/>
                <w:szCs w:val="24"/>
              </w:rPr>
              <w:t>ь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A56438">
              <w:rPr>
                <w:rFonts w:ascii="Arial" w:hAnsi="Arial" w:cs="Arial"/>
                <w:sz w:val="24"/>
                <w:szCs w:val="24"/>
              </w:rPr>
              <w:t>и спорта в Светлоярском муниципальном районе Волгоградской  области на 2021 - 2023 годы</w:t>
            </w:r>
            <w:r w:rsidR="003937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7596" w:rsidRPr="0060255B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CA7596" w:rsidRPr="0060255B" w:rsidTr="00116E8F">
        <w:trPr>
          <w:trHeight w:val="887"/>
        </w:trPr>
        <w:tc>
          <w:tcPr>
            <w:tcW w:w="2410" w:type="dxa"/>
          </w:tcPr>
          <w:p w:rsidR="00CA7596" w:rsidRDefault="00CA7596" w:rsidP="00A56438">
            <w:pPr>
              <w:pStyle w:val="a3"/>
              <w:spacing w:before="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Муниципальный правовой акт, в с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ответствии с кот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рым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разработана</w:t>
            </w:r>
            <w:proofErr w:type="gramEnd"/>
          </w:p>
          <w:p w:rsidR="00CA7596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vAlign w:val="center"/>
          </w:tcPr>
          <w:p w:rsidR="00CA7596" w:rsidRPr="0060255B" w:rsidRDefault="00C85A8D" w:rsidP="00C85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от 06.04.2020  № 85-р «О разработке муниципальной программы «Развитие физической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спорта на территории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на 2021 – 2023 годы»</w:t>
            </w:r>
          </w:p>
        </w:tc>
      </w:tr>
      <w:tr w:rsidR="008E4E0F" w:rsidRPr="0060255B" w:rsidTr="00116E8F">
        <w:trPr>
          <w:trHeight w:val="887"/>
        </w:trPr>
        <w:tc>
          <w:tcPr>
            <w:tcW w:w="2410" w:type="dxa"/>
          </w:tcPr>
          <w:p w:rsidR="008E4E0F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 для разработки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CA7596" w:rsidRDefault="00CA7596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Федеральный  Закон  от  06.10.2003 № 131</w:t>
            </w:r>
            <w:r w:rsidR="004318B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- ФЗ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«Об  общих  принципах  организации   местного  самоупра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в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ления  в  Российской  Федерации»;  </w:t>
            </w:r>
          </w:p>
          <w:p w:rsid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Бюджетный  кодекс  Российской  Федерации;                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Российской Федерации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</w:t>
            </w:r>
            <w:r w:rsidR="006C67CA">
              <w:rPr>
                <w:rFonts w:ascii="Arial" w:hAnsi="Arial" w:cs="Arial"/>
                <w:sz w:val="24"/>
                <w:szCs w:val="24"/>
              </w:rPr>
              <w:t>ие физической культуры и спорта»</w:t>
            </w:r>
            <w:r w:rsidRPr="001939E4">
              <w:rPr>
                <w:rFonts w:ascii="Arial" w:hAnsi="Arial" w:cs="Arial"/>
                <w:sz w:val="24"/>
                <w:szCs w:val="24"/>
              </w:rPr>
              <w:t>, утвержде</w:t>
            </w:r>
            <w:r w:rsidRPr="001939E4">
              <w:rPr>
                <w:rFonts w:ascii="Arial" w:hAnsi="Arial" w:cs="Arial"/>
                <w:sz w:val="24"/>
                <w:szCs w:val="24"/>
              </w:rPr>
              <w:t>н</w:t>
            </w:r>
            <w:r w:rsidRPr="001939E4">
              <w:rPr>
                <w:rFonts w:ascii="Arial" w:hAnsi="Arial" w:cs="Arial"/>
                <w:sz w:val="24"/>
                <w:szCs w:val="24"/>
              </w:rPr>
              <w:t>ной постановлением Правительства Российской Фед</w:t>
            </w:r>
            <w:r w:rsidRPr="001939E4">
              <w:rPr>
                <w:rFonts w:ascii="Arial" w:hAnsi="Arial" w:cs="Arial"/>
                <w:sz w:val="24"/>
                <w:szCs w:val="24"/>
              </w:rPr>
              <w:t>е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Pr="001939E4">
              <w:rPr>
                <w:rFonts w:ascii="Arial" w:hAnsi="Arial" w:cs="Arial"/>
                <w:sz w:val="24"/>
                <w:szCs w:val="24"/>
              </w:rPr>
              <w:t>от 15.04.2014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302;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Волгоградской области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Волгогра</w:t>
            </w:r>
            <w:r w:rsidRPr="001939E4">
              <w:rPr>
                <w:rFonts w:ascii="Arial" w:hAnsi="Arial" w:cs="Arial"/>
                <w:sz w:val="24"/>
                <w:szCs w:val="24"/>
              </w:rPr>
              <w:t>д</w:t>
            </w:r>
            <w:r w:rsidR="006C67CA">
              <w:rPr>
                <w:rFonts w:ascii="Arial" w:hAnsi="Arial" w:cs="Arial"/>
                <w:sz w:val="24"/>
                <w:szCs w:val="24"/>
              </w:rPr>
              <w:t>ской области»</w:t>
            </w:r>
            <w:r>
              <w:rPr>
                <w:rFonts w:ascii="Arial" w:hAnsi="Arial" w:cs="Arial"/>
                <w:sz w:val="24"/>
                <w:szCs w:val="24"/>
              </w:rPr>
              <w:t>, утвержденная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постановлением Админ</w:t>
            </w:r>
            <w:r w:rsidRPr="001939E4">
              <w:rPr>
                <w:rFonts w:ascii="Arial" w:hAnsi="Arial" w:cs="Arial"/>
                <w:sz w:val="24"/>
                <w:szCs w:val="24"/>
              </w:rPr>
              <w:t>и</w:t>
            </w:r>
            <w:r w:rsidRPr="001939E4">
              <w:rPr>
                <w:rFonts w:ascii="Arial" w:hAnsi="Arial" w:cs="Arial"/>
                <w:sz w:val="24"/>
                <w:szCs w:val="24"/>
              </w:rPr>
              <w:t>страции Вол</w:t>
            </w:r>
            <w:r>
              <w:rPr>
                <w:rFonts w:ascii="Arial" w:hAnsi="Arial" w:cs="Arial"/>
                <w:sz w:val="24"/>
                <w:szCs w:val="24"/>
              </w:rPr>
              <w:t xml:space="preserve">гоградской   </w:t>
            </w:r>
            <w:r w:rsidRPr="001939E4">
              <w:rPr>
                <w:rFonts w:ascii="Arial" w:hAnsi="Arial" w:cs="Arial"/>
                <w:sz w:val="24"/>
                <w:szCs w:val="24"/>
              </w:rPr>
              <w:t>области от 25.04.2018 № 189-п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4E0F" w:rsidRPr="0060255B" w:rsidRDefault="002D29F9" w:rsidP="002D29F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 Комит</w:t>
            </w:r>
            <w:r w:rsidR="004318BF">
              <w:rPr>
                <w:rFonts w:ascii="Arial" w:hAnsi="Arial" w:cs="Arial"/>
                <w:sz w:val="24"/>
                <w:szCs w:val="24"/>
              </w:rPr>
              <w:t>ета физической культуры и спорт</w:t>
            </w:r>
            <w:r>
              <w:rPr>
                <w:rFonts w:ascii="Arial" w:hAnsi="Arial" w:cs="Arial"/>
                <w:sz w:val="24"/>
                <w:szCs w:val="24"/>
              </w:rPr>
              <w:t>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градской области «Об утверждении </w:t>
            </w:r>
            <w:r w:rsidR="001939E4">
              <w:rPr>
                <w:rFonts w:ascii="Arial" w:hAnsi="Arial" w:cs="Arial"/>
                <w:sz w:val="24"/>
                <w:szCs w:val="24"/>
              </w:rPr>
              <w:t>Концеп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развития физической культуры и спорта, а также подготов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спо</w:t>
            </w:r>
            <w:r w:rsidR="001939E4">
              <w:rPr>
                <w:rFonts w:ascii="Arial" w:hAnsi="Arial" w:cs="Arial"/>
                <w:sz w:val="24"/>
                <w:szCs w:val="24"/>
              </w:rPr>
              <w:t>р</w:t>
            </w:r>
            <w:r w:rsidR="001939E4">
              <w:rPr>
                <w:rFonts w:ascii="Arial" w:hAnsi="Arial" w:cs="Arial"/>
                <w:sz w:val="24"/>
                <w:szCs w:val="24"/>
              </w:rPr>
              <w:t>тивного резерва в Волгоградской области до 2025 года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939E4">
              <w:rPr>
                <w:rFonts w:ascii="Arial" w:hAnsi="Arial" w:cs="Arial"/>
                <w:sz w:val="24"/>
                <w:szCs w:val="24"/>
              </w:rPr>
              <w:t>;</w:t>
            </w:r>
            <w:r w:rsidR="00CA7596" w:rsidRPr="00CA759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Default="002D29F9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2D29F9" w:rsidRPr="00CA7596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Администрация    Светлоярского муниципального     района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45DD7">
              <w:rPr>
                <w:rFonts w:ascii="Arial" w:eastAsia="Calibri" w:hAnsi="Arial" w:cs="Arial"/>
                <w:sz w:val="24"/>
                <w:szCs w:val="24"/>
              </w:rPr>
              <w:t>Координатор Пр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 по  делам  молодежи,  культуре,  спорту  и  т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у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ризму  администрации  Светлоярского  муниципального  района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sz w:val="24"/>
                <w:szCs w:val="24"/>
              </w:rPr>
              <w:t>Основные разр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бот</w:t>
            </w:r>
            <w:r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ики</w:t>
            </w:r>
          </w:p>
        </w:tc>
        <w:tc>
          <w:tcPr>
            <w:tcW w:w="6662" w:type="dxa"/>
          </w:tcPr>
          <w:p w:rsidR="002D29F9" w:rsidRPr="002D29F9" w:rsidRDefault="00B221E7" w:rsidP="006C67CA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по делам молодеж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и, культуре, спорту и туризму  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</w:t>
            </w:r>
            <w:r w:rsidR="006C67CA"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дминистрации  Светлоярского муниципального  района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Волгоградской области </w:t>
            </w:r>
          </w:p>
        </w:tc>
      </w:tr>
      <w:tr w:rsidR="00B221E7" w:rsidRPr="0060255B" w:rsidTr="00116E8F">
        <w:trPr>
          <w:trHeight w:val="887"/>
        </w:trPr>
        <w:tc>
          <w:tcPr>
            <w:tcW w:w="2410" w:type="dxa"/>
          </w:tcPr>
          <w:p w:rsidR="00B221E7" w:rsidRPr="002D29F9" w:rsidRDefault="00B221E7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sz w:val="24"/>
                <w:szCs w:val="24"/>
              </w:rPr>
              <w:t>Цели  Программы,  важнейшие цел</w:t>
            </w:r>
            <w:r w:rsidRPr="00B221E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221E7">
              <w:rPr>
                <w:rFonts w:ascii="Arial" w:eastAsia="Calibri" w:hAnsi="Arial" w:cs="Arial"/>
                <w:sz w:val="24"/>
                <w:szCs w:val="24"/>
              </w:rPr>
              <w:t>вые показатели</w:t>
            </w:r>
          </w:p>
        </w:tc>
        <w:tc>
          <w:tcPr>
            <w:tcW w:w="6662" w:type="dxa"/>
          </w:tcPr>
          <w:p w:rsidR="00B221E7" w:rsidRPr="00551DF7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 xml:space="preserve">Цель Программы: </w:t>
            </w:r>
            <w:r w:rsidR="00B221E7" w:rsidRPr="0063065E">
              <w:rPr>
                <w:rFonts w:ascii="Arial" w:hAnsi="Arial" w:cs="Arial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</w:t>
            </w:r>
            <w:r w:rsidR="006C67CA" w:rsidRPr="0063065E">
              <w:rPr>
                <w:rFonts w:ascii="Arial" w:hAnsi="Arial" w:cs="Arial"/>
                <w:sz w:val="24"/>
                <w:szCs w:val="24"/>
              </w:rPr>
              <w:t>спорта и приобщения</w:t>
            </w:r>
            <w:r w:rsidR="00B221E7" w:rsidRPr="0063065E">
              <w:rPr>
                <w:rFonts w:ascii="Arial" w:hAnsi="Arial" w:cs="Arial"/>
                <w:sz w:val="24"/>
                <w:szCs w:val="24"/>
              </w:rPr>
              <w:t xml:space="preserve">  различных слоёв  общества  к регулярным занятиям ф</w:t>
            </w:r>
            <w:r w:rsidR="00B221E7" w:rsidRPr="0063065E">
              <w:rPr>
                <w:rFonts w:ascii="Arial" w:hAnsi="Arial" w:cs="Arial"/>
                <w:sz w:val="24"/>
                <w:szCs w:val="24"/>
              </w:rPr>
              <w:t>и</w:t>
            </w:r>
            <w:r w:rsidR="00B221E7" w:rsidRPr="0063065E">
              <w:rPr>
                <w:rFonts w:ascii="Arial" w:hAnsi="Arial" w:cs="Arial"/>
                <w:sz w:val="24"/>
                <w:szCs w:val="24"/>
              </w:rPr>
              <w:t>зической культурой и спортом.</w:t>
            </w:r>
          </w:p>
          <w:p w:rsidR="00B221E7" w:rsidRPr="0063065E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Целевые  показатели П</w:t>
            </w:r>
            <w:r w:rsidR="00B221E7" w:rsidRPr="0063065E">
              <w:rPr>
                <w:rFonts w:ascii="Arial" w:eastAsia="Calibri" w:hAnsi="Arial" w:cs="Arial"/>
                <w:sz w:val="24"/>
                <w:szCs w:val="24"/>
              </w:rPr>
              <w:t xml:space="preserve">рограммы:  </w:t>
            </w:r>
          </w:p>
          <w:p w:rsidR="00015E3F" w:rsidRPr="0063065E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Повышение  уровня  удовлетворённости граждан кач</w:t>
            </w:r>
            <w:r w:rsidRPr="0063065E">
              <w:rPr>
                <w:rFonts w:ascii="Arial" w:hAnsi="Arial" w:cs="Arial"/>
                <w:sz w:val="24"/>
                <w:szCs w:val="24"/>
              </w:rPr>
              <w:t>е</w:t>
            </w:r>
            <w:r w:rsidRPr="0063065E">
              <w:rPr>
                <w:rFonts w:ascii="Arial" w:hAnsi="Arial" w:cs="Arial"/>
                <w:sz w:val="24"/>
                <w:szCs w:val="24"/>
              </w:rPr>
              <w:t>ством предоставления муниципальных услуг в сфере физической культуры и спорта,%</w:t>
            </w:r>
          </w:p>
          <w:p w:rsidR="006C67CA" w:rsidRPr="0063065E" w:rsidRDefault="00D10DC4" w:rsidP="006C67CA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 доли  граждан,  систематически  з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нимающихся  физической  культурой  и спортом,  в  о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щей  численности  населения, процен</w:t>
            </w:r>
            <w:r w:rsidR="006C67CA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ов:                </w:t>
            </w:r>
          </w:p>
          <w:p w:rsidR="00D10DC4" w:rsidRPr="0063065E" w:rsidRDefault="006C67CA" w:rsidP="006C67CA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 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2020г. – 44,7%;</w:t>
            </w:r>
          </w:p>
          <w:p w:rsidR="00D10DC4" w:rsidRPr="0063065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2021г. – 4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,9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Pr="0063065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50,7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53,8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%.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51DF7" w:rsidRDefault="00D10DC4" w:rsidP="00551DF7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увеличение уровня обеспеченности населения </w:t>
            </w:r>
          </w:p>
          <w:p w:rsidR="00777B6E" w:rsidRPr="00551DF7" w:rsidRDefault="00D10DC4" w:rsidP="00551DF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спортивными сооружениями исходя из единовременной пропускной способности объектов спорта, процентов:                          </w:t>
            </w:r>
            <w:r w:rsidR="006C67CA"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 </w:t>
            </w:r>
          </w:p>
          <w:p w:rsidR="00777B6E" w:rsidRPr="0063065E" w:rsidRDefault="00D10DC4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56,4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58,5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 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лиц 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 </w:t>
            </w:r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ограниченными</w:t>
            </w:r>
            <w:proofErr w:type="gramEnd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</w:t>
            </w:r>
            <w:proofErr w:type="spellEnd"/>
            <w:r w:rsidR="00777B6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777B6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ностями</w:t>
            </w:r>
            <w:proofErr w:type="spellEnd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здоровья и инвалидов, систематически  зан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мающихся  физической  культурой  и  спортом,  в  общей  численности указанной категории населения, не име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щего противопоказаний для  занятий физической кул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турой и спортом, процентов </w:t>
            </w:r>
          </w:p>
          <w:p w:rsidR="00777B6E" w:rsidRPr="0063065E" w:rsidRDefault="006C67CA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015E3F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23,1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23,1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23,1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551DF7" w:rsidRDefault="00D10DC4" w:rsidP="00551DF7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 доли  детей и молодежи в возрасте </w:t>
            </w:r>
          </w:p>
          <w:p w:rsidR="00EB53E4" w:rsidRPr="00551DF7" w:rsidRDefault="00D10DC4" w:rsidP="00551DF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 3 – 29 лет, систематически занимающихся физич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культурой и спортом, в общей численности детей и молодежи, процентов </w:t>
            </w:r>
          </w:p>
          <w:p w:rsidR="00EB53E4" w:rsidRPr="0063065E" w:rsidRDefault="006C67CA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Pr="0063065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Pr="0063065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87,5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Pr="0063065E" w:rsidRDefault="00EB53E4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87,5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Pr="0063065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граждан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среднего 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возраста </w:t>
            </w:r>
          </w:p>
          <w:p w:rsidR="00530D30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(женщины в возрасте 30-54 лет, мужчины в возрасте 30- 59 лет), систематически занимающихся физической культурой и спортом, в общей численности граждан среднего возраста, процентов </w:t>
            </w:r>
          </w:p>
          <w:p w:rsidR="00530D30" w:rsidRPr="0063065E" w:rsidRDefault="006C67CA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32,2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41,5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63065E" w:rsidRDefault="00530D30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48,6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51DF7" w:rsidRDefault="00551DF7" w:rsidP="00551DF7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граждан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старшего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возраста </w:t>
            </w:r>
          </w:p>
          <w:p w:rsidR="00551DF7" w:rsidRPr="00551DF7" w:rsidRDefault="00551DF7" w:rsidP="00551DF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возраста, процентов </w:t>
            </w:r>
          </w:p>
          <w:p w:rsidR="00551DF7" w:rsidRPr="0063065E" w:rsidRDefault="00551DF7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2020г. – 16,2%; </w:t>
            </w:r>
          </w:p>
          <w:p w:rsidR="00530D30" w:rsidRPr="0063065E" w:rsidRDefault="00551DF7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20,2%; </w:t>
            </w:r>
          </w:p>
          <w:p w:rsidR="00530D30" w:rsidRPr="0063065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530D30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24,5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B74669" w:rsidRPr="0063065E" w:rsidRDefault="00530D30" w:rsidP="00551DF7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24,7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63065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доли лиц, занимающихся по </w:t>
            </w:r>
            <w:proofErr w:type="spellStart"/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</w:t>
            </w:r>
            <w:proofErr w:type="spellEnd"/>
            <w:r w:rsidR="00D907B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D907B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мам спортивной подготовки в организациях ведомстве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принадлежности физической культуры и спорта, процентов </w:t>
            </w:r>
          </w:p>
          <w:p w:rsidR="00D907BE" w:rsidRPr="0063065E" w:rsidRDefault="006C67CA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76370C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83EEF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63065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D907B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907BE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83EEF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63065E" w:rsidRDefault="00D907B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2023г. – </w:t>
            </w:r>
            <w:r w:rsidR="00583EEF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D10DC4" w:rsidRPr="006306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61E03" w:rsidRPr="0063065E" w:rsidRDefault="00583EEF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 xml:space="preserve">оля населения, выполнившего нормативы </w:t>
            </w:r>
            <w:proofErr w:type="spellStart"/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испы</w:t>
            </w:r>
            <w:proofErr w:type="spellEnd"/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221E7" w:rsidRPr="0063065E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3065E">
              <w:rPr>
                <w:rFonts w:ascii="Arial" w:eastAsia="Calibri" w:hAnsi="Arial" w:cs="Arial"/>
                <w:sz w:val="24"/>
                <w:szCs w:val="24"/>
              </w:rPr>
              <w:t>таний</w:t>
            </w:r>
            <w:proofErr w:type="spellEnd"/>
            <w:r w:rsidRPr="0063065E">
              <w:rPr>
                <w:rFonts w:ascii="Arial" w:eastAsia="Calibri" w:hAnsi="Arial" w:cs="Arial"/>
                <w:sz w:val="24"/>
                <w:szCs w:val="24"/>
              </w:rPr>
              <w:t xml:space="preserve"> (тестов) Всероссийского физкультурно-</w:t>
            </w:r>
            <w:r w:rsidRPr="0063065E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спортивного комплекса «Готов к труду и обороне» (ГТО), в общей численности населения, принявшего  участие в выполнении нормативов испытаний (тестов) Всеросси</w:t>
            </w:r>
            <w:r w:rsidRPr="0063065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3065E">
              <w:rPr>
                <w:rFonts w:ascii="Arial" w:eastAsia="Calibri" w:hAnsi="Arial" w:cs="Arial"/>
                <w:sz w:val="24"/>
                <w:szCs w:val="24"/>
              </w:rPr>
              <w:t>ского физкультурно-спортивного комплекса «Готов к труду и обороне» (ГТО)</w:t>
            </w:r>
          </w:p>
          <w:p w:rsidR="00561E03" w:rsidRPr="0063065E" w:rsidRDefault="006C67CA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 xml:space="preserve">базовый показатель: </w:t>
            </w:r>
            <w:r w:rsidR="006361DC" w:rsidRPr="0063065E">
              <w:rPr>
                <w:rFonts w:ascii="Arial" w:eastAsia="Calibri" w:hAnsi="Arial" w:cs="Arial"/>
                <w:sz w:val="24"/>
                <w:szCs w:val="24"/>
              </w:rPr>
              <w:t>2020г. – 45</w:t>
            </w:r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%;</w:t>
            </w:r>
          </w:p>
          <w:p w:rsidR="00561E03" w:rsidRPr="0063065E" w:rsidRDefault="006361DC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2021г. -  50</w:t>
            </w:r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%;</w:t>
            </w:r>
          </w:p>
          <w:p w:rsidR="00561E03" w:rsidRPr="0063065E" w:rsidRDefault="006361DC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2022г. -  51</w:t>
            </w:r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%;</w:t>
            </w:r>
          </w:p>
          <w:p w:rsidR="006361DC" w:rsidRPr="0063065E" w:rsidRDefault="006361DC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2323г. -  52</w:t>
            </w:r>
            <w:r w:rsidR="00561E03" w:rsidRPr="0063065E">
              <w:rPr>
                <w:rFonts w:ascii="Arial" w:eastAsia="Calibri" w:hAnsi="Arial" w:cs="Arial"/>
                <w:sz w:val="24"/>
                <w:szCs w:val="24"/>
              </w:rPr>
              <w:t>%.</w:t>
            </w:r>
          </w:p>
          <w:p w:rsidR="006361DC" w:rsidRPr="0063065E" w:rsidRDefault="006361DC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Из них учащихся и студентов:</w:t>
            </w:r>
          </w:p>
          <w:p w:rsidR="006361DC" w:rsidRPr="0063065E" w:rsidRDefault="006361DC" w:rsidP="006361D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базовый показатель: 2020г. – 39%;</w:t>
            </w:r>
          </w:p>
          <w:p w:rsidR="006361DC" w:rsidRPr="0063065E" w:rsidRDefault="006361DC" w:rsidP="006361D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2021г. -  55%;</w:t>
            </w:r>
          </w:p>
          <w:p w:rsidR="006361DC" w:rsidRPr="0063065E" w:rsidRDefault="006361DC" w:rsidP="006361D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2022г. -  58%;</w:t>
            </w:r>
          </w:p>
          <w:p w:rsidR="006361DC" w:rsidRPr="0063065E" w:rsidRDefault="006361DC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2323г. -  63%.</w:t>
            </w:r>
          </w:p>
        </w:tc>
      </w:tr>
      <w:tr w:rsidR="002D29F9" w:rsidRPr="0060255B" w:rsidTr="00116E8F">
        <w:trPr>
          <w:trHeight w:val="3983"/>
        </w:trPr>
        <w:tc>
          <w:tcPr>
            <w:tcW w:w="2410" w:type="dxa"/>
          </w:tcPr>
          <w:p w:rsidR="002D29F9" w:rsidRPr="0060255B" w:rsidRDefault="00561E03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2D29F9" w:rsidRPr="0060255B">
              <w:rPr>
                <w:rFonts w:ascii="Arial" w:hAnsi="Arial" w:cs="Arial"/>
                <w:sz w:val="24"/>
                <w:szCs w:val="24"/>
              </w:rPr>
              <w:t>адачи</w:t>
            </w:r>
          </w:p>
        </w:tc>
        <w:tc>
          <w:tcPr>
            <w:tcW w:w="6662" w:type="dxa"/>
          </w:tcPr>
          <w:p w:rsidR="00561E03" w:rsidRPr="00561E03" w:rsidRDefault="00561E03" w:rsidP="00561E0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овышение интереса населения всех возрастных </w:t>
            </w:r>
          </w:p>
          <w:p w:rsidR="00561E03" w:rsidRPr="00561E03" w:rsidRDefault="00561E03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ка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тегорий к занятиям физической </w:t>
            </w:r>
            <w:r w:rsidRPr="00561E03">
              <w:rPr>
                <w:rFonts w:ascii="Arial" w:hAnsi="Arial" w:cs="Arial"/>
                <w:sz w:val="24"/>
                <w:szCs w:val="24"/>
              </w:rPr>
              <w:t>культурой и спортом (агитация и пропаганда);</w:t>
            </w:r>
          </w:p>
          <w:p w:rsidR="00561E03" w:rsidRPr="00561E03" w:rsidRDefault="00C81B90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материально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технической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базы 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учреждений спорта района – исполнителей программы;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 xml:space="preserve">всестороннее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удовлетворение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потребностей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населения муниципального района в физкультурно - оздоровительных и спортивных услугах;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комплексных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и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спартакиад совместно с учреждениями, организациями района;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развитие системы детско-юношеского спорта;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научно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>-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методического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</w:p>
          <w:p w:rsidR="002D29F9" w:rsidRPr="00C81B90" w:rsidRDefault="00561E03" w:rsidP="00C81B90">
            <w:pPr>
              <w:jc w:val="both"/>
            </w:pPr>
            <w:r w:rsidRPr="00561E03">
              <w:rPr>
                <w:rFonts w:ascii="Arial" w:hAnsi="Arial" w:cs="Arial"/>
                <w:sz w:val="24"/>
                <w:szCs w:val="24"/>
              </w:rPr>
              <w:t>по вопросам развития физической культуры и спорта</w:t>
            </w:r>
            <w:r w:rsidR="00C81B90">
              <w:t>.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C81B90" w:rsidP="00A56438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Сроки и этапы 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ализации Пр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60255B" w:rsidRDefault="00C81B90" w:rsidP="00C81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годы, один этап</w:t>
            </w:r>
          </w:p>
        </w:tc>
      </w:tr>
      <w:tr w:rsidR="00C81B90" w:rsidRPr="0060255B" w:rsidTr="00116E8F">
        <w:tc>
          <w:tcPr>
            <w:tcW w:w="2410" w:type="dxa"/>
          </w:tcPr>
          <w:p w:rsidR="00C81B90" w:rsidRPr="00C81B90" w:rsidRDefault="00C81B90" w:rsidP="00A56438">
            <w:pPr>
              <w:pStyle w:val="a3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Основные мер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приятия Програ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детско-юношеского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массового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76370C" w:rsidRPr="0076370C" w:rsidRDefault="0076370C" w:rsidP="00763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>
              <w:rPr>
                <w:rFonts w:ascii="Arial" w:hAnsi="Arial" w:cs="Arial"/>
                <w:sz w:val="24"/>
                <w:szCs w:val="24"/>
              </w:rPr>
              <w:t>учреждений физической культуры и спорта.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583EEF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72AD3" w:rsidRDefault="00272AD3" w:rsidP="00272AD3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</w:t>
            </w:r>
            <w:r w:rsidR="00015E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72AD3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AD3">
              <w:rPr>
                <w:rFonts w:ascii="Arial" w:hAnsi="Arial" w:cs="Arial"/>
                <w:sz w:val="24"/>
                <w:szCs w:val="24"/>
              </w:rPr>
              <w:t>ризму</w:t>
            </w:r>
            <w:proofErr w:type="spellEnd"/>
            <w:r w:rsidRPr="00272AD3">
              <w:rPr>
                <w:rFonts w:ascii="Arial" w:hAnsi="Arial" w:cs="Arial"/>
                <w:sz w:val="24"/>
                <w:szCs w:val="24"/>
              </w:rPr>
              <w:t xml:space="preserve"> администрации Свет</w:t>
            </w:r>
            <w:r w:rsidR="00015E3F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Волгоградской области;</w:t>
            </w:r>
          </w:p>
          <w:p w:rsidR="00272AD3" w:rsidRDefault="00583EEF" w:rsidP="00272AD3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3">
              <w:rPr>
                <w:rFonts w:ascii="Arial" w:hAnsi="Arial" w:cs="Arial"/>
                <w:sz w:val="24"/>
                <w:szCs w:val="24"/>
              </w:rPr>
              <w:t>МАОУ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«Светлоярская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детско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>-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юношеская </w:t>
            </w:r>
          </w:p>
          <w:p w:rsidR="002D29F9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>портивная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 xml:space="preserve"> школа»</w:t>
            </w:r>
            <w:r w:rsidR="002D29F9" w:rsidRPr="00272AD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2D29F9" w:rsidP="00583EEF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60255B">
              <w:rPr>
                <w:rFonts w:ascii="Arial" w:hAnsi="Arial" w:cs="Arial"/>
                <w:sz w:val="24"/>
                <w:szCs w:val="24"/>
              </w:rPr>
              <w:t>ч</w:t>
            </w:r>
            <w:r w:rsidRPr="0060255B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60255B">
              <w:rPr>
                <w:rFonts w:ascii="Arial" w:hAnsi="Arial" w:cs="Arial"/>
                <w:sz w:val="24"/>
                <w:szCs w:val="24"/>
              </w:rPr>
              <w:t>о</w:t>
            </w:r>
            <w:r w:rsidRPr="0060255B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</w:p>
        </w:tc>
        <w:tc>
          <w:tcPr>
            <w:tcW w:w="6662" w:type="dxa"/>
          </w:tcPr>
          <w:p w:rsidR="002D29F9" w:rsidRPr="0047080B" w:rsidRDefault="002D29F9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080B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счет средств</w:t>
            </w:r>
            <w:r w:rsidR="00BA0A1E">
              <w:rPr>
                <w:rFonts w:ascii="Arial" w:hAnsi="Arial" w:cs="Arial"/>
                <w:sz w:val="24"/>
                <w:szCs w:val="24"/>
              </w:rPr>
              <w:t xml:space="preserve"> районного бюджета и привлеченных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средств федерального и областного бюджетов.</w:t>
            </w:r>
          </w:p>
          <w:p w:rsidR="002D29F9" w:rsidRPr="00551DF7" w:rsidRDefault="00583EEF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272AD3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2021 – 2023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дов </w:t>
            </w:r>
            <w:r w:rsidR="00272AD3" w:rsidRPr="00551DF7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42D6C" w:rsidRPr="00551DF7">
              <w:rPr>
                <w:rFonts w:ascii="Arial" w:hAnsi="Arial" w:cs="Arial"/>
                <w:sz w:val="24"/>
                <w:szCs w:val="24"/>
              </w:rPr>
              <w:t>5</w:t>
            </w:r>
            <w:r w:rsidR="00B9506F" w:rsidRPr="00551DF7">
              <w:rPr>
                <w:rFonts w:ascii="Arial" w:hAnsi="Arial" w:cs="Arial"/>
                <w:sz w:val="24"/>
                <w:szCs w:val="24"/>
              </w:rPr>
              <w:t>296,1</w:t>
            </w:r>
            <w:r w:rsidR="0024618A" w:rsidRPr="00551DF7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>руб., в том чи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>с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>ле:</w:t>
            </w:r>
          </w:p>
          <w:p w:rsidR="006C67CA" w:rsidRPr="00551DF7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>в 2021 г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 xml:space="preserve">оду -  </w:t>
            </w:r>
            <w:r w:rsidR="00B9506F" w:rsidRPr="00551DF7">
              <w:rPr>
                <w:rFonts w:ascii="Arial" w:hAnsi="Arial" w:cs="Arial"/>
                <w:sz w:val="24"/>
                <w:szCs w:val="24"/>
              </w:rPr>
              <w:t>3896,1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  <w:r w:rsidR="006C67CA" w:rsidRPr="00551DF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29F9" w:rsidRPr="00551DF7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51DF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51DF7">
              <w:rPr>
                <w:rFonts w:ascii="Arial" w:hAnsi="Arial" w:cs="Arial"/>
                <w:sz w:val="24"/>
                <w:szCs w:val="24"/>
              </w:rPr>
              <w:t xml:space="preserve">. средства районного бюджета – </w:t>
            </w:r>
            <w:r w:rsidR="00B9506F" w:rsidRPr="00551DF7">
              <w:rPr>
                <w:rFonts w:ascii="Arial" w:hAnsi="Arial" w:cs="Arial"/>
                <w:sz w:val="24"/>
                <w:szCs w:val="24"/>
              </w:rPr>
              <w:t>1019,6</w:t>
            </w:r>
            <w:r w:rsidR="0024618A" w:rsidRPr="00551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F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6C67CA" w:rsidRPr="00551DF7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 xml:space="preserve">          средства федерального и областного бюджетов – </w:t>
            </w:r>
          </w:p>
          <w:p w:rsidR="006C67CA" w:rsidRPr="00551DF7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9506F" w:rsidRPr="00551DF7">
              <w:rPr>
                <w:rFonts w:ascii="Arial" w:hAnsi="Arial" w:cs="Arial"/>
                <w:sz w:val="24"/>
                <w:szCs w:val="24"/>
              </w:rPr>
              <w:t>2876,5</w:t>
            </w:r>
            <w:r w:rsidRPr="00551DF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6C67CA" w:rsidRPr="00551DF7" w:rsidRDefault="00486743" w:rsidP="00551DF7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>в 2022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 xml:space="preserve"> году -  </w:t>
            </w:r>
            <w:r w:rsidR="0024618A" w:rsidRPr="00551DF7">
              <w:rPr>
                <w:rFonts w:ascii="Arial" w:hAnsi="Arial" w:cs="Arial"/>
                <w:sz w:val="24"/>
                <w:szCs w:val="24"/>
              </w:rPr>
              <w:t xml:space="preserve">700,00  </w:t>
            </w:r>
            <w:r w:rsidR="002D29F9" w:rsidRPr="00551DF7">
              <w:rPr>
                <w:rFonts w:ascii="Arial" w:hAnsi="Arial" w:cs="Arial"/>
                <w:sz w:val="24"/>
                <w:szCs w:val="24"/>
              </w:rPr>
              <w:t>тыс.  руб.</w:t>
            </w:r>
          </w:p>
          <w:p w:rsidR="006C67CA" w:rsidRPr="00551DF7" w:rsidRDefault="002D29F9" w:rsidP="0024618A">
            <w:pPr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="00486743" w:rsidRPr="00551DF7">
              <w:rPr>
                <w:rFonts w:ascii="Arial" w:hAnsi="Arial" w:cs="Arial"/>
                <w:sz w:val="24"/>
                <w:szCs w:val="24"/>
              </w:rPr>
              <w:t>2023</w:t>
            </w:r>
            <w:r w:rsidRPr="00551DF7">
              <w:rPr>
                <w:rFonts w:ascii="Arial" w:hAnsi="Arial" w:cs="Arial"/>
                <w:sz w:val="24"/>
                <w:szCs w:val="24"/>
              </w:rPr>
              <w:t xml:space="preserve"> году -  </w:t>
            </w:r>
            <w:r w:rsidR="0024618A" w:rsidRPr="00551DF7">
              <w:rPr>
                <w:rFonts w:ascii="Arial" w:hAnsi="Arial" w:cs="Arial"/>
                <w:sz w:val="24"/>
                <w:szCs w:val="24"/>
              </w:rPr>
              <w:t xml:space="preserve">700,00  </w:t>
            </w:r>
            <w:r w:rsidRPr="00551DF7">
              <w:rPr>
                <w:rFonts w:ascii="Arial" w:hAnsi="Arial" w:cs="Arial"/>
                <w:sz w:val="24"/>
                <w:szCs w:val="24"/>
              </w:rPr>
              <w:t xml:space="preserve">тыс. руб.                                                                  </w:t>
            </w:r>
          </w:p>
          <w:p w:rsidR="002D29F9" w:rsidRPr="0060255B" w:rsidRDefault="002D29F9" w:rsidP="0024618A">
            <w:pPr>
              <w:rPr>
                <w:rFonts w:ascii="Arial" w:hAnsi="Arial" w:cs="Arial"/>
                <w:sz w:val="24"/>
                <w:szCs w:val="24"/>
              </w:rPr>
            </w:pPr>
            <w:r w:rsidRPr="00551DF7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 настоящей Программой, подлежат корректировке на очередной ф</w:t>
            </w:r>
            <w:r w:rsidRPr="0047080B">
              <w:rPr>
                <w:rFonts w:ascii="Arial" w:hAnsi="Arial" w:cs="Arial"/>
                <w:sz w:val="24"/>
                <w:szCs w:val="24"/>
              </w:rPr>
              <w:t>и</w:t>
            </w:r>
            <w:r w:rsidRPr="0047080B">
              <w:rPr>
                <w:rFonts w:ascii="Arial" w:hAnsi="Arial" w:cs="Arial"/>
                <w:sz w:val="24"/>
                <w:szCs w:val="24"/>
              </w:rPr>
              <w:t>нансовый год.</w:t>
            </w:r>
          </w:p>
        </w:tc>
      </w:tr>
      <w:tr w:rsidR="002D29F9" w:rsidRPr="0047080B" w:rsidTr="00116E8F">
        <w:tc>
          <w:tcPr>
            <w:tcW w:w="2410" w:type="dxa"/>
          </w:tcPr>
          <w:p w:rsidR="002D29F9" w:rsidRPr="0047080B" w:rsidRDefault="002D29F9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</w:t>
            </w:r>
            <w:r w:rsidRPr="0047080B">
              <w:rPr>
                <w:rFonts w:ascii="Arial" w:hAnsi="Arial" w:cs="Arial"/>
                <w:sz w:val="24"/>
                <w:szCs w:val="24"/>
              </w:rPr>
              <w:t>ь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таты реализации Программы </w:t>
            </w:r>
          </w:p>
        </w:tc>
        <w:tc>
          <w:tcPr>
            <w:tcW w:w="6662" w:type="dxa"/>
          </w:tcPr>
          <w:p w:rsidR="002D29F9" w:rsidRPr="0047080B" w:rsidRDefault="002D29F9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 xml:space="preserve"> В результате реализации Программы к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концу 2023</w:t>
            </w:r>
            <w:r w:rsidR="00486743">
              <w:rPr>
                <w:rFonts w:ascii="Arial" w:hAnsi="Arial" w:cs="Arial"/>
                <w:sz w:val="24"/>
                <w:szCs w:val="24"/>
              </w:rPr>
              <w:t xml:space="preserve"> года предполагается достичь:</w:t>
            </w:r>
          </w:p>
          <w:p w:rsidR="0024618A" w:rsidRDefault="0024618A" w:rsidP="0024618A">
            <w:pPr>
              <w:pStyle w:val="ConsPlusNormal"/>
              <w:widowControl/>
              <w:numPr>
                <w:ilvl w:val="0"/>
                <w:numId w:val="26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486743" w:rsidRPr="00486743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="00486743" w:rsidRPr="00486743">
              <w:rPr>
                <w:sz w:val="24"/>
                <w:szCs w:val="24"/>
              </w:rPr>
              <w:t xml:space="preserve"> населения к занятиям </w:t>
            </w:r>
            <w:proofErr w:type="spellStart"/>
            <w:r w:rsidR="00486743" w:rsidRPr="00486743"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6743" w:rsidRPr="00486743" w:rsidRDefault="00486743" w:rsidP="00246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6743">
              <w:rPr>
                <w:sz w:val="24"/>
                <w:szCs w:val="24"/>
              </w:rPr>
              <w:t>че</w:t>
            </w:r>
            <w:r w:rsidR="0024618A">
              <w:rPr>
                <w:sz w:val="24"/>
                <w:szCs w:val="24"/>
              </w:rPr>
              <w:t>с</w:t>
            </w:r>
            <w:r w:rsidRPr="00486743">
              <w:rPr>
                <w:sz w:val="24"/>
                <w:szCs w:val="24"/>
              </w:rPr>
              <w:t>кой культурой и спортом, тем самым организовав пропаганду здорового образа жизни населен</w:t>
            </w:r>
            <w:r w:rsidR="0024618A">
              <w:rPr>
                <w:sz w:val="24"/>
                <w:szCs w:val="24"/>
              </w:rPr>
              <w:t>ия и разв</w:t>
            </w:r>
            <w:r w:rsidR="0024618A">
              <w:rPr>
                <w:sz w:val="24"/>
                <w:szCs w:val="24"/>
              </w:rPr>
              <w:t>и</w:t>
            </w:r>
            <w:r w:rsidR="0024618A">
              <w:rPr>
                <w:sz w:val="24"/>
                <w:szCs w:val="24"/>
              </w:rPr>
              <w:t>тие массового спорта;</w:t>
            </w:r>
          </w:p>
          <w:p w:rsidR="00FE719F" w:rsidRDefault="0024618A" w:rsidP="0024618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инфр</w:t>
            </w:r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аструктуры для занятий </w:t>
            </w:r>
            <w:proofErr w:type="gramStart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массовым</w:t>
            </w:r>
            <w:proofErr w:type="gramEnd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D29F9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ртом, спортсооружений, используемых для спорта высших достижений;</w:t>
            </w:r>
          </w:p>
          <w:p w:rsidR="00FE719F" w:rsidRDefault="00FE719F" w:rsidP="00FE719F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условий для развития детск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юношес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FE719F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кого спорта по месту жительства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1A6F" w:rsidRPr="0047080B" w:rsidTr="00116E8F">
        <w:tc>
          <w:tcPr>
            <w:tcW w:w="2410" w:type="dxa"/>
          </w:tcPr>
          <w:p w:rsidR="00E41A6F" w:rsidRPr="0047080B" w:rsidRDefault="00E41A6F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граммой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ее исполнением</w:t>
            </w:r>
          </w:p>
        </w:tc>
        <w:tc>
          <w:tcPr>
            <w:tcW w:w="6662" w:type="dxa"/>
          </w:tcPr>
          <w:p w:rsidR="00E41A6F" w:rsidRPr="0047080B" w:rsidRDefault="00E41A6F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41A6F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ее реализацией осуществляется в порядке, определенном разделом 7.1. Порядка разработки формирования и реализации мун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ципальных программ Светлоярского муниципального района, утвержденного постановлением администрации Светлоярского муниципального района </w:t>
            </w:r>
            <w:r w:rsidR="00F566A6">
              <w:rPr>
                <w:rFonts w:ascii="Arial" w:eastAsia="Calibri" w:hAnsi="Arial" w:cs="Arial"/>
                <w:sz w:val="24"/>
                <w:szCs w:val="24"/>
              </w:rPr>
              <w:t xml:space="preserve">Волгоградской области 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от 13.08.2013  № 1665</w:t>
            </w:r>
          </w:p>
        </w:tc>
      </w:tr>
    </w:tbl>
    <w:p w:rsidR="00015E3F" w:rsidRDefault="00015E3F" w:rsidP="0024618A">
      <w:pPr>
        <w:rPr>
          <w:rFonts w:ascii="Arial" w:hAnsi="Arial" w:cs="Arial"/>
          <w:b/>
          <w:sz w:val="24"/>
          <w:szCs w:val="24"/>
        </w:rPr>
      </w:pPr>
    </w:p>
    <w:p w:rsidR="00015E3F" w:rsidRPr="0060255B" w:rsidRDefault="00015E3F" w:rsidP="0024618A">
      <w:pPr>
        <w:rPr>
          <w:rFonts w:ascii="Arial" w:hAnsi="Arial" w:cs="Arial"/>
          <w:b/>
          <w:sz w:val="24"/>
          <w:szCs w:val="24"/>
        </w:rPr>
      </w:pPr>
    </w:p>
    <w:p w:rsidR="00A27E20" w:rsidRPr="0063065E" w:rsidRDefault="00E41A6F" w:rsidP="00015E3F">
      <w:pPr>
        <w:pStyle w:val="a7"/>
        <w:numPr>
          <w:ilvl w:val="0"/>
          <w:numId w:val="2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</w:t>
      </w:r>
      <w:r w:rsidRPr="0063065E">
        <w:rPr>
          <w:rFonts w:ascii="Arial" w:hAnsi="Arial" w:cs="Arial"/>
          <w:sz w:val="24"/>
          <w:szCs w:val="24"/>
        </w:rPr>
        <w:t>о</w:t>
      </w:r>
      <w:r w:rsidRPr="0063065E">
        <w:rPr>
          <w:rFonts w:ascii="Arial" w:hAnsi="Arial" w:cs="Arial"/>
          <w:sz w:val="24"/>
          <w:szCs w:val="24"/>
        </w:rPr>
        <w:t>граммным методом</w:t>
      </w:r>
    </w:p>
    <w:p w:rsidR="0063065E" w:rsidRPr="0063065E" w:rsidRDefault="0063065E" w:rsidP="0063065E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C15860" w:rsidRPr="00C15860" w:rsidRDefault="00597806" w:rsidP="00015E3F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</w:r>
      <w:r w:rsidR="00C15860" w:rsidRPr="00C15860">
        <w:rPr>
          <w:rFonts w:ascii="Arial" w:hAnsi="Arial" w:cs="Arial"/>
          <w:sz w:val="24"/>
          <w:szCs w:val="24"/>
        </w:rPr>
        <w:t>Необходимость  разработки  программы  обусловлена   реальными  пр</w:t>
      </w:r>
      <w:r w:rsidR="00C15860" w:rsidRPr="00C15860">
        <w:rPr>
          <w:rFonts w:ascii="Arial" w:hAnsi="Arial" w:cs="Arial"/>
          <w:sz w:val="24"/>
          <w:szCs w:val="24"/>
        </w:rPr>
        <w:t>о</w:t>
      </w:r>
      <w:r w:rsidR="00C15860" w:rsidRPr="00C15860">
        <w:rPr>
          <w:rFonts w:ascii="Arial" w:hAnsi="Arial" w:cs="Arial"/>
          <w:sz w:val="24"/>
          <w:szCs w:val="24"/>
        </w:rPr>
        <w:t>цессами,  происходящими  в  социальной  сфере  общества.  Особенность  н</w:t>
      </w:r>
      <w:r w:rsidR="00C15860" w:rsidRPr="00C15860">
        <w:rPr>
          <w:rFonts w:ascii="Arial" w:hAnsi="Arial" w:cs="Arial"/>
          <w:sz w:val="24"/>
          <w:szCs w:val="24"/>
        </w:rPr>
        <w:t>ы</w:t>
      </w:r>
      <w:r w:rsidR="00C15860" w:rsidRPr="00C15860">
        <w:rPr>
          <w:rFonts w:ascii="Arial" w:hAnsi="Arial" w:cs="Arial"/>
          <w:sz w:val="24"/>
          <w:szCs w:val="24"/>
        </w:rPr>
        <w:t>нешнего  периода   развития  общества  состоит  в том,  что  резко  снизился  объем  и  интенсивность  двигательной    активности,   возросли  психологич</w:t>
      </w:r>
      <w:r w:rsidR="00C15860" w:rsidRPr="00C15860">
        <w:rPr>
          <w:rFonts w:ascii="Arial" w:hAnsi="Arial" w:cs="Arial"/>
          <w:sz w:val="24"/>
          <w:szCs w:val="24"/>
        </w:rPr>
        <w:t>е</w:t>
      </w:r>
      <w:r w:rsidR="00C15860" w:rsidRPr="00C15860">
        <w:rPr>
          <w:rFonts w:ascii="Arial" w:hAnsi="Arial" w:cs="Arial"/>
          <w:sz w:val="24"/>
          <w:szCs w:val="24"/>
        </w:rPr>
        <w:t>ские,  информационные  перегрузки,  обострилась  проб</w:t>
      </w:r>
      <w:r w:rsidR="00C15860">
        <w:rPr>
          <w:rFonts w:ascii="Arial" w:hAnsi="Arial" w:cs="Arial"/>
          <w:sz w:val="24"/>
          <w:szCs w:val="24"/>
        </w:rPr>
        <w:t>лема   с  состоянием здоровья.</w:t>
      </w:r>
    </w:p>
    <w:p w:rsidR="00C15860" w:rsidRPr="00C15860" w:rsidRDefault="00C15860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Негативным  обстоятельством  оказалось  несоответствие  качества  ф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t>зического  воспитания  детей  и молодежи  современным  требованиям  к  уро</w:t>
      </w:r>
      <w:r w:rsidRPr="00C15860">
        <w:rPr>
          <w:rFonts w:ascii="Arial" w:hAnsi="Arial" w:cs="Arial"/>
          <w:sz w:val="24"/>
          <w:szCs w:val="24"/>
        </w:rPr>
        <w:t>в</w:t>
      </w:r>
      <w:r w:rsidRPr="00C15860">
        <w:rPr>
          <w:rFonts w:ascii="Arial" w:hAnsi="Arial" w:cs="Arial"/>
          <w:sz w:val="24"/>
          <w:szCs w:val="24"/>
        </w:rPr>
        <w:t>ню  физического развития.</w:t>
      </w:r>
    </w:p>
    <w:p w:rsidR="00C15860" w:rsidRPr="00C15860" w:rsidRDefault="00C15860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Поддержание оптимальной физической активности является существе</w:t>
      </w:r>
      <w:r w:rsidRPr="00C15860">
        <w:rPr>
          <w:rFonts w:ascii="Arial" w:hAnsi="Arial" w:cs="Arial"/>
          <w:sz w:val="24"/>
          <w:szCs w:val="24"/>
        </w:rPr>
        <w:t>н</w:t>
      </w:r>
      <w:r w:rsidRPr="00C15860">
        <w:rPr>
          <w:rFonts w:ascii="Arial" w:hAnsi="Arial" w:cs="Arial"/>
          <w:sz w:val="24"/>
          <w:szCs w:val="24"/>
        </w:rPr>
        <w:t>ным фактором, определяющим состояние здоровья человека и помогающим в решении задачи создания условий для роста благосостоянии населения и обеспечения долгосрочной социальной стабильности</w:t>
      </w:r>
    </w:p>
    <w:p w:rsidR="00C15860" w:rsidRPr="00C15860" w:rsidRDefault="00C15860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 xml:space="preserve">Развитие массового спорта в Светлоярском муниципальном районе </w:t>
      </w:r>
      <w:r w:rsidR="00015E3F">
        <w:rPr>
          <w:rFonts w:ascii="Arial" w:hAnsi="Arial" w:cs="Arial"/>
          <w:sz w:val="24"/>
          <w:szCs w:val="24"/>
        </w:rPr>
        <w:t>Во</w:t>
      </w:r>
      <w:r w:rsidR="00015E3F">
        <w:rPr>
          <w:rFonts w:ascii="Arial" w:hAnsi="Arial" w:cs="Arial"/>
          <w:sz w:val="24"/>
          <w:szCs w:val="24"/>
        </w:rPr>
        <w:t>л</w:t>
      </w:r>
      <w:r w:rsidR="00015E3F">
        <w:rPr>
          <w:rFonts w:ascii="Arial" w:hAnsi="Arial" w:cs="Arial"/>
          <w:sz w:val="24"/>
          <w:szCs w:val="24"/>
        </w:rPr>
        <w:t xml:space="preserve">гоградской области </w:t>
      </w:r>
      <w:r w:rsidRPr="00C15860">
        <w:rPr>
          <w:rFonts w:ascii="Arial" w:hAnsi="Arial" w:cs="Arial"/>
          <w:sz w:val="24"/>
          <w:szCs w:val="24"/>
        </w:rPr>
        <w:t xml:space="preserve">является одним из важнейших направлений деятельности </w:t>
      </w:r>
      <w:r>
        <w:rPr>
          <w:rFonts w:ascii="Arial" w:hAnsi="Arial" w:cs="Arial"/>
          <w:sz w:val="24"/>
          <w:szCs w:val="24"/>
        </w:rPr>
        <w:t xml:space="preserve">МАОУ ДО «Светлоярская ДЮСШ».  </w:t>
      </w:r>
      <w:r w:rsidRPr="00C15860">
        <w:rPr>
          <w:rFonts w:ascii="Arial" w:hAnsi="Arial" w:cs="Arial"/>
          <w:sz w:val="24"/>
          <w:szCs w:val="24"/>
        </w:rPr>
        <w:t xml:space="preserve">В  данной связи  возникла  необходимость  разработки   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C85A8D">
        <w:rPr>
          <w:rFonts w:ascii="Arial" w:hAnsi="Arial" w:cs="Arial"/>
          <w:sz w:val="24"/>
          <w:szCs w:val="24"/>
        </w:rPr>
        <w:t>п</w:t>
      </w:r>
      <w:r w:rsidRPr="00C15860">
        <w:rPr>
          <w:rFonts w:ascii="Arial" w:hAnsi="Arial" w:cs="Arial"/>
          <w:sz w:val="24"/>
          <w:szCs w:val="24"/>
        </w:rPr>
        <w:t>рограммы  «Развитие физической культуры и спорта в Светлоярском муници</w:t>
      </w:r>
      <w:r>
        <w:rPr>
          <w:rFonts w:ascii="Arial" w:hAnsi="Arial" w:cs="Arial"/>
          <w:sz w:val="24"/>
          <w:szCs w:val="24"/>
        </w:rPr>
        <w:t>пальном районе  на 2021-2023</w:t>
      </w:r>
      <w:r w:rsidRPr="00C15860">
        <w:rPr>
          <w:rFonts w:ascii="Arial" w:hAnsi="Arial" w:cs="Arial"/>
          <w:sz w:val="24"/>
          <w:szCs w:val="24"/>
        </w:rPr>
        <w:t xml:space="preserve"> годы». Програ</w:t>
      </w:r>
      <w:r w:rsidRPr="00C15860">
        <w:rPr>
          <w:rFonts w:ascii="Arial" w:hAnsi="Arial" w:cs="Arial"/>
          <w:sz w:val="24"/>
          <w:szCs w:val="24"/>
        </w:rPr>
        <w:t>м</w:t>
      </w:r>
      <w:r w:rsidRPr="00C15860">
        <w:rPr>
          <w:rFonts w:ascii="Arial" w:hAnsi="Arial" w:cs="Arial"/>
          <w:sz w:val="24"/>
          <w:szCs w:val="24"/>
        </w:rPr>
        <w:t>ма  является   механизмом  проведения на  территории  района  единой  пол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t>тики  в  сфере  физической культуры    и  спорта,  включает  комплекс  мер</w:t>
      </w:r>
      <w:r w:rsidRPr="00C15860">
        <w:rPr>
          <w:rFonts w:ascii="Arial" w:hAnsi="Arial" w:cs="Arial"/>
          <w:sz w:val="24"/>
          <w:szCs w:val="24"/>
        </w:rPr>
        <w:t>о</w:t>
      </w:r>
      <w:r w:rsidRPr="00C15860">
        <w:rPr>
          <w:rFonts w:ascii="Arial" w:hAnsi="Arial" w:cs="Arial"/>
          <w:sz w:val="24"/>
          <w:szCs w:val="24"/>
        </w:rPr>
        <w:t>приятий,  направленных  на  испол</w:t>
      </w:r>
      <w:r>
        <w:rPr>
          <w:rFonts w:ascii="Arial" w:hAnsi="Arial" w:cs="Arial"/>
          <w:sz w:val="24"/>
          <w:szCs w:val="24"/>
        </w:rPr>
        <w:t>нение  полномочий  МАОУ  ДО</w:t>
      </w:r>
      <w:r w:rsidRPr="00C15860">
        <w:rPr>
          <w:rFonts w:ascii="Arial" w:hAnsi="Arial" w:cs="Arial"/>
          <w:sz w:val="24"/>
          <w:szCs w:val="24"/>
        </w:rPr>
        <w:t xml:space="preserve">  «Светлоя</w:t>
      </w:r>
      <w:r w:rsidRPr="00C15860">
        <w:rPr>
          <w:rFonts w:ascii="Arial" w:hAnsi="Arial" w:cs="Arial"/>
          <w:sz w:val="24"/>
          <w:szCs w:val="24"/>
        </w:rPr>
        <w:t>р</w:t>
      </w:r>
      <w:r w:rsidRPr="00C15860">
        <w:rPr>
          <w:rFonts w:ascii="Arial" w:hAnsi="Arial" w:cs="Arial"/>
          <w:sz w:val="24"/>
          <w:szCs w:val="24"/>
        </w:rPr>
        <w:t>ская  ДЮСШ»  по  обеспечению условий  для развития  в  районе    массовой физической  культуры  и  спорта.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Основными проблемами в области физической культуры и спорта в ра</w:t>
      </w:r>
      <w:r w:rsidRPr="00C15860">
        <w:rPr>
          <w:rFonts w:ascii="Arial" w:hAnsi="Arial" w:cs="Arial"/>
          <w:sz w:val="24"/>
          <w:szCs w:val="24"/>
        </w:rPr>
        <w:t>й</w:t>
      </w:r>
      <w:r w:rsidRPr="00C15860">
        <w:rPr>
          <w:rFonts w:ascii="Arial" w:hAnsi="Arial" w:cs="Arial"/>
          <w:sz w:val="24"/>
          <w:szCs w:val="24"/>
        </w:rPr>
        <w:t xml:space="preserve">оне в настоящее время являются: </w:t>
      </w:r>
    </w:p>
    <w:p w:rsidR="00C15860" w:rsidRPr="00C15860" w:rsidRDefault="007C6357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1. </w:t>
      </w:r>
      <w:r w:rsidR="00C15860" w:rsidRPr="00C15860">
        <w:rPr>
          <w:rFonts w:ascii="Arial" w:hAnsi="Arial" w:cs="Arial"/>
          <w:sz w:val="24"/>
          <w:szCs w:val="24"/>
        </w:rPr>
        <w:t xml:space="preserve">Отсутствие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устойчивого,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>мотивированного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 интереса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>активным в</w:t>
      </w:r>
      <w:r w:rsidR="00C15860" w:rsidRPr="00C1586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дам </w:t>
      </w:r>
      <w:r w:rsidR="00C15860" w:rsidRPr="00C15860">
        <w:rPr>
          <w:rFonts w:ascii="Arial" w:hAnsi="Arial" w:cs="Arial"/>
          <w:sz w:val="24"/>
          <w:szCs w:val="24"/>
        </w:rPr>
        <w:t>физкультурно-спортивной деятельности у значительной части молодежи района;</w:t>
      </w:r>
    </w:p>
    <w:p w:rsidR="00C15860" w:rsidRDefault="007C6357" w:rsidP="007C6357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C15860" w:rsidRPr="00C15860">
        <w:rPr>
          <w:rFonts w:ascii="Arial" w:hAnsi="Arial" w:cs="Arial"/>
          <w:sz w:val="24"/>
          <w:szCs w:val="24"/>
        </w:rPr>
        <w:t xml:space="preserve">Дефицит </w:t>
      </w:r>
      <w:r w:rsidR="00C15860"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квалифицированных </w:t>
      </w:r>
      <w:r w:rsidR="00C15860"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тренерских </w:t>
      </w:r>
      <w:r w:rsidR="00C15860"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>кадров</w:t>
      </w:r>
      <w:r w:rsidR="00C15860">
        <w:rPr>
          <w:rFonts w:ascii="Arial" w:hAnsi="Arial" w:cs="Arial"/>
          <w:sz w:val="24"/>
          <w:szCs w:val="24"/>
        </w:rPr>
        <w:t xml:space="preserve">  </w:t>
      </w:r>
      <w:r w:rsidR="00C15860" w:rsidRPr="00C15860">
        <w:rPr>
          <w:rFonts w:ascii="Arial" w:hAnsi="Arial" w:cs="Arial"/>
          <w:sz w:val="24"/>
          <w:szCs w:val="24"/>
        </w:rPr>
        <w:t xml:space="preserve"> и</w:t>
      </w:r>
      <w:r w:rsidR="00C15860">
        <w:rPr>
          <w:rFonts w:ascii="Arial" w:hAnsi="Arial" w:cs="Arial"/>
          <w:sz w:val="24"/>
          <w:szCs w:val="24"/>
        </w:rPr>
        <w:t xml:space="preserve">     </w:t>
      </w:r>
      <w:r w:rsidR="00C15860" w:rsidRPr="00C15860">
        <w:rPr>
          <w:rFonts w:ascii="Arial" w:hAnsi="Arial" w:cs="Arial"/>
          <w:sz w:val="24"/>
          <w:szCs w:val="24"/>
        </w:rPr>
        <w:t xml:space="preserve"> отсутствие 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должных условий для их сохранения и подготовки;</w:t>
      </w:r>
    </w:p>
    <w:p w:rsidR="00C15860" w:rsidRDefault="007C6357" w:rsidP="007C6357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C15860" w:rsidRPr="00C15860">
        <w:rPr>
          <w:rFonts w:ascii="Arial" w:hAnsi="Arial" w:cs="Arial"/>
          <w:sz w:val="24"/>
          <w:szCs w:val="24"/>
        </w:rPr>
        <w:t xml:space="preserve">Невысокий уровень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>оснащенности тренеро</w:t>
      </w:r>
      <w:proofErr w:type="gramStart"/>
      <w:r w:rsidR="00C15860" w:rsidRPr="00C15860"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 xml:space="preserve">преподавателей </w:t>
      </w:r>
      <w:r>
        <w:rPr>
          <w:rFonts w:ascii="Arial" w:hAnsi="Arial" w:cs="Arial"/>
          <w:sz w:val="24"/>
          <w:szCs w:val="24"/>
        </w:rPr>
        <w:t xml:space="preserve"> </w:t>
      </w:r>
      <w:r w:rsidR="00C15860" w:rsidRPr="00C15860">
        <w:rPr>
          <w:rFonts w:ascii="Arial" w:hAnsi="Arial" w:cs="Arial"/>
          <w:sz w:val="24"/>
          <w:szCs w:val="24"/>
        </w:rPr>
        <w:t>пере</w:t>
      </w:r>
      <w:r>
        <w:rPr>
          <w:rFonts w:ascii="Arial" w:hAnsi="Arial" w:cs="Arial"/>
          <w:sz w:val="24"/>
          <w:szCs w:val="24"/>
        </w:rPr>
        <w:t>до-</w:t>
      </w:r>
    </w:p>
    <w:p w:rsid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C15860">
        <w:rPr>
          <w:rFonts w:ascii="Arial" w:hAnsi="Arial" w:cs="Arial"/>
          <w:sz w:val="24"/>
          <w:szCs w:val="24"/>
        </w:rPr>
        <w:t>выми</w:t>
      </w:r>
      <w:proofErr w:type="spellEnd"/>
      <w:r w:rsidRPr="00C15860">
        <w:rPr>
          <w:rFonts w:ascii="Arial" w:hAnsi="Arial" w:cs="Arial"/>
          <w:sz w:val="24"/>
          <w:szCs w:val="24"/>
        </w:rPr>
        <w:t xml:space="preserve"> высокоэффективными средствами и методами;</w:t>
      </w:r>
    </w:p>
    <w:p w:rsidR="00C15860" w:rsidRPr="00C15860" w:rsidRDefault="007C6357" w:rsidP="007C63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5860" w:rsidRPr="007C6357">
        <w:rPr>
          <w:rFonts w:ascii="Arial" w:hAnsi="Arial" w:cs="Arial"/>
          <w:sz w:val="24"/>
          <w:szCs w:val="24"/>
        </w:rPr>
        <w:t>Не полное соответствие уровня материальной базы  и  инфраструк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ры  </w:t>
      </w:r>
      <w:r w:rsidR="00C15860" w:rsidRPr="00FE719F">
        <w:rPr>
          <w:rFonts w:ascii="Arial" w:hAnsi="Arial" w:cs="Arial"/>
          <w:sz w:val="24"/>
          <w:szCs w:val="24"/>
        </w:rPr>
        <w:t>физической культуры и спорта современным требова</w:t>
      </w:r>
      <w:r w:rsidR="00C15860">
        <w:rPr>
          <w:rFonts w:ascii="Arial" w:hAnsi="Arial" w:cs="Arial"/>
          <w:sz w:val="24"/>
          <w:szCs w:val="24"/>
        </w:rPr>
        <w:t>ниям.</w:t>
      </w:r>
    </w:p>
    <w:p w:rsidR="00C15860" w:rsidRPr="00C15860" w:rsidRDefault="00C15860" w:rsidP="0091234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            Программа базируется на идее позитивного влияния физкультурно-оздоровительной и спортивной деятельности в отношении здоровья, физич</w:t>
      </w:r>
      <w:r w:rsidRPr="00C15860">
        <w:rPr>
          <w:rFonts w:ascii="Arial" w:hAnsi="Arial" w:cs="Arial"/>
          <w:sz w:val="24"/>
          <w:szCs w:val="24"/>
        </w:rPr>
        <w:t>е</w:t>
      </w:r>
      <w:r w:rsidRPr="00C15860">
        <w:rPr>
          <w:rFonts w:ascii="Arial" w:hAnsi="Arial" w:cs="Arial"/>
          <w:sz w:val="24"/>
          <w:szCs w:val="24"/>
        </w:rPr>
        <w:t>ского развития, общей работоспособности. Не менее значимым является и</w:t>
      </w:r>
      <w:r w:rsidRPr="00C15860">
        <w:rPr>
          <w:rFonts w:ascii="Arial" w:hAnsi="Arial" w:cs="Arial"/>
          <w:sz w:val="24"/>
          <w:szCs w:val="24"/>
        </w:rPr>
        <w:t>с</w:t>
      </w:r>
      <w:r w:rsidRPr="00C15860">
        <w:rPr>
          <w:rFonts w:ascii="Arial" w:hAnsi="Arial" w:cs="Arial"/>
          <w:sz w:val="24"/>
          <w:szCs w:val="24"/>
        </w:rPr>
        <w:t>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FE719F" w:rsidRPr="00C15860" w:rsidRDefault="00FE719F" w:rsidP="00C15860">
      <w:pPr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Существенный фактор, определяющий состояние здоровья населения - по</w:t>
      </w:r>
      <w:r w:rsidRPr="00C15860">
        <w:rPr>
          <w:rFonts w:ascii="Arial" w:hAnsi="Arial" w:cs="Arial"/>
          <w:sz w:val="24"/>
          <w:szCs w:val="24"/>
        </w:rPr>
        <w:t>д</w:t>
      </w:r>
      <w:r w:rsidRPr="00C15860">
        <w:rPr>
          <w:rFonts w:ascii="Arial" w:hAnsi="Arial" w:cs="Arial"/>
          <w:sz w:val="24"/>
          <w:szCs w:val="24"/>
        </w:rPr>
        <w:t xml:space="preserve">держание оптимальной физической активности в течение всей жизни каждого гражданина. </w:t>
      </w:r>
    </w:p>
    <w:p w:rsidR="00FE719F" w:rsidRPr="00C15860" w:rsidRDefault="00FE719F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E719F">
        <w:rPr>
          <w:rFonts w:ascii="Arial" w:hAnsi="Arial" w:cs="Arial"/>
          <w:sz w:val="24"/>
          <w:szCs w:val="24"/>
        </w:rPr>
        <w:t xml:space="preserve">      </w:t>
      </w:r>
      <w:r w:rsidR="007C6357">
        <w:rPr>
          <w:rFonts w:ascii="Arial" w:hAnsi="Arial" w:cs="Arial"/>
          <w:sz w:val="24"/>
          <w:szCs w:val="24"/>
        </w:rPr>
        <w:tab/>
      </w:r>
      <w:r w:rsidRPr="00FE719F">
        <w:rPr>
          <w:rFonts w:ascii="Arial" w:hAnsi="Arial" w:cs="Arial"/>
          <w:sz w:val="24"/>
          <w:szCs w:val="24"/>
        </w:rPr>
        <w:t>Реализация мероприятий Программы будет способствовать решению проблемы сохранения и укрепления здоровья населения.</w:t>
      </w:r>
    </w:p>
    <w:p w:rsidR="00273FCB" w:rsidRPr="00273FCB" w:rsidRDefault="007C6357" w:rsidP="007C6357">
      <w:pPr>
        <w:tabs>
          <w:tab w:val="left" w:pos="709"/>
        </w:tabs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Таким образом, развитие системы физической культуры и спорта явл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я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ется необходимым фактором становления личности как гражданина с активной жизненной позицией и одним из факторов становления всего гражданского о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б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щества в целом.</w:t>
      </w:r>
    </w:p>
    <w:p w:rsidR="007C6357" w:rsidRDefault="00C15860" w:rsidP="007C6357">
      <w:pPr>
        <w:overflowPunct/>
        <w:autoSpaceDE/>
        <w:autoSpaceDN/>
        <w:adjustRightInd/>
        <w:ind w:left="540" w:firstLine="1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территории  Светлоярского  муниципального </w:t>
      </w:r>
      <w:r w:rsidR="007C6357">
        <w:rPr>
          <w:rFonts w:ascii="Arial" w:hAnsi="Arial" w:cs="Arial"/>
          <w:color w:val="000000"/>
          <w:sz w:val="24"/>
          <w:szCs w:val="24"/>
        </w:rPr>
        <w:t xml:space="preserve">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7C6357">
        <w:rPr>
          <w:rFonts w:ascii="Arial" w:hAnsi="Arial" w:cs="Arial"/>
          <w:color w:val="000000"/>
          <w:sz w:val="24"/>
          <w:szCs w:val="24"/>
        </w:rPr>
        <w:t xml:space="preserve">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7C6357">
        <w:rPr>
          <w:rFonts w:ascii="Arial" w:hAnsi="Arial" w:cs="Arial"/>
          <w:color w:val="000000"/>
          <w:sz w:val="24"/>
          <w:szCs w:val="24"/>
        </w:rPr>
        <w:t xml:space="preserve"> Волгоградской </w:t>
      </w:r>
    </w:p>
    <w:p w:rsidR="00273FCB" w:rsidRPr="00273FCB" w:rsidRDefault="007C6357" w:rsidP="007C6357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области </w:t>
      </w:r>
      <w:proofErr w:type="gramStart"/>
      <w:r w:rsidR="00C15860">
        <w:rPr>
          <w:rFonts w:ascii="Arial" w:hAnsi="Arial" w:cs="Arial"/>
          <w:color w:val="000000"/>
          <w:sz w:val="24"/>
          <w:szCs w:val="24"/>
        </w:rPr>
        <w:t>на  конец</w:t>
      </w:r>
      <w:proofErr w:type="gramEnd"/>
      <w:r w:rsidR="000E2356">
        <w:rPr>
          <w:rFonts w:ascii="Arial" w:hAnsi="Arial" w:cs="Arial"/>
          <w:color w:val="000000"/>
          <w:sz w:val="24"/>
          <w:szCs w:val="24"/>
        </w:rPr>
        <w:t xml:space="preserve"> </w:t>
      </w:r>
      <w:r w:rsidR="00C15860">
        <w:rPr>
          <w:rFonts w:ascii="Arial" w:hAnsi="Arial" w:cs="Arial"/>
          <w:color w:val="000000"/>
          <w:sz w:val="24"/>
          <w:szCs w:val="24"/>
        </w:rPr>
        <w:t xml:space="preserve"> 20</w:t>
      </w:r>
      <w:r w:rsidR="000E2356">
        <w:rPr>
          <w:rFonts w:ascii="Arial" w:hAnsi="Arial" w:cs="Arial"/>
          <w:color w:val="000000"/>
          <w:sz w:val="24"/>
          <w:szCs w:val="24"/>
        </w:rPr>
        <w:t>19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3FCB">
        <w:rPr>
          <w:rFonts w:ascii="Arial" w:hAnsi="Arial" w:cs="Arial"/>
          <w:color w:val="000000"/>
          <w:sz w:val="24"/>
          <w:szCs w:val="24"/>
        </w:rPr>
        <w:t>года про</w:t>
      </w:r>
      <w:r w:rsidR="00C15860">
        <w:rPr>
          <w:rFonts w:ascii="Arial" w:hAnsi="Arial" w:cs="Arial"/>
          <w:color w:val="000000"/>
          <w:sz w:val="24"/>
          <w:szCs w:val="24"/>
        </w:rPr>
        <w:t>жив</w:t>
      </w:r>
      <w:r w:rsidR="000E2356">
        <w:rPr>
          <w:rFonts w:ascii="Arial" w:hAnsi="Arial" w:cs="Arial"/>
          <w:color w:val="000000"/>
          <w:sz w:val="24"/>
          <w:szCs w:val="24"/>
        </w:rPr>
        <w:t>ало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 xml:space="preserve"> 36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>244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0E2356">
        <w:rPr>
          <w:rFonts w:ascii="Arial" w:hAnsi="Arial" w:cs="Arial"/>
          <w:color w:val="000000"/>
          <w:sz w:val="24"/>
          <w:szCs w:val="24"/>
        </w:rPr>
        <w:t>а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.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В  возрасте   от  3 до 79 лет </w:t>
      </w:r>
      <w:r w:rsidR="000E2356">
        <w:rPr>
          <w:rFonts w:ascii="Arial" w:hAnsi="Arial" w:cs="Arial"/>
          <w:color w:val="000000"/>
          <w:sz w:val="24"/>
          <w:szCs w:val="24"/>
        </w:rPr>
        <w:t>(33861 человек)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к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оличество  </w:t>
      </w:r>
      <w:proofErr w:type="gramStart"/>
      <w:r w:rsidR="00273FCB" w:rsidRPr="00273FCB">
        <w:rPr>
          <w:rFonts w:ascii="Arial" w:hAnsi="Arial" w:cs="Arial"/>
          <w:color w:val="000000"/>
          <w:sz w:val="24"/>
          <w:szCs w:val="24"/>
        </w:rPr>
        <w:t>жителей, систематически занимающихся  физической  к</w:t>
      </w:r>
      <w:r w:rsidR="00273FCB">
        <w:rPr>
          <w:rFonts w:ascii="Arial" w:hAnsi="Arial" w:cs="Arial"/>
          <w:color w:val="000000"/>
          <w:sz w:val="24"/>
          <w:szCs w:val="24"/>
        </w:rPr>
        <w:t>ультурой  и  спортом  составило</w:t>
      </w:r>
      <w:proofErr w:type="gramEnd"/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 </w:t>
      </w:r>
      <w:r w:rsidR="000E2356">
        <w:rPr>
          <w:rFonts w:ascii="Arial" w:hAnsi="Arial" w:cs="Arial"/>
          <w:color w:val="000000"/>
          <w:sz w:val="24"/>
          <w:szCs w:val="24"/>
        </w:rPr>
        <w:t>14 870 человек,  что  составило   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% от  общего  количества  жителей  района. </w:t>
      </w:r>
    </w:p>
    <w:p w:rsidR="00273FCB" w:rsidRPr="00273FCB" w:rsidRDefault="00273FCB" w:rsidP="007C6357">
      <w:pPr>
        <w:tabs>
          <w:tab w:val="left" w:pos="709"/>
        </w:tabs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D23457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7C6357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ходе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реализации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федеральной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целевой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программы «Развитие ф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зической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культуры 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 спорта в Российской Федерации на 2010-2015</w:t>
      </w:r>
      <w:r w:rsidR="0063065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273FCB">
        <w:rPr>
          <w:rFonts w:ascii="Arial" w:eastAsia="Calibri" w:hAnsi="Arial" w:cs="Arial"/>
          <w:sz w:val="24"/>
          <w:szCs w:val="24"/>
          <w:lang w:eastAsia="en-US"/>
        </w:rPr>
        <w:t>г.г</w:t>
      </w:r>
      <w:proofErr w:type="spellEnd"/>
      <w:r w:rsidRPr="00273FC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Светлоярского муниципального района </w:t>
      </w:r>
      <w:r w:rsidR="00F566A6">
        <w:rPr>
          <w:rFonts w:ascii="Arial" w:eastAsia="Calibri" w:hAnsi="Arial" w:cs="Arial"/>
          <w:sz w:val="24"/>
          <w:szCs w:val="24"/>
          <w:lang w:eastAsia="en-US"/>
        </w:rPr>
        <w:t xml:space="preserve">Волгоградской области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15.07.2013 года официально введен в эксплуатацию  Светлоярский физкул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турно-оздо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ровительный 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омплекс.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В ноябре 2017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года проведена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повторная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сертификация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здания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spellStart"/>
      <w:r w:rsidRPr="00273FCB">
        <w:rPr>
          <w:rFonts w:ascii="Arial" w:eastAsia="Calibri" w:hAnsi="Arial" w:cs="Arial"/>
          <w:sz w:val="24"/>
          <w:szCs w:val="24"/>
          <w:lang w:eastAsia="en-US"/>
        </w:rPr>
        <w:t>ФОКа</w:t>
      </w:r>
      <w:proofErr w:type="spell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0E2356">
        <w:rPr>
          <w:rFonts w:ascii="Arial" w:eastAsia="Calibri" w:hAnsi="Arial" w:cs="Arial"/>
          <w:sz w:val="24"/>
          <w:szCs w:val="24"/>
          <w:lang w:eastAsia="en-US"/>
        </w:rPr>
        <w:t xml:space="preserve">В 2019 году получен сертификат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соответствия на футбольное поле с газоном МАОУ ДО «Светлоярская ДЮСШ».</w:t>
      </w:r>
      <w:r w:rsidR="000E2356"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Светлоярский  ФОК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 xml:space="preserve">и футбольное поле с газоном </w:t>
      </w:r>
      <w:proofErr w:type="gramStart"/>
      <w:r w:rsidRPr="00273FCB">
        <w:rPr>
          <w:rFonts w:ascii="Arial" w:eastAsia="Calibri" w:hAnsi="Arial" w:cs="Arial"/>
          <w:sz w:val="24"/>
          <w:szCs w:val="24"/>
          <w:lang w:eastAsia="en-US"/>
        </w:rPr>
        <w:t>включен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ы</w:t>
      </w:r>
      <w:proofErr w:type="gram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во Всероссийский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объе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тов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спорта. </w:t>
      </w:r>
      <w:proofErr w:type="gramStart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Материально-техническую  базу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для  занятий  физической  кул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турой  и  спортом  в  Свет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лоярском  районе  состав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ляют  67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объектов:  спо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тивные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залы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плоскостные  сооруже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ния, футбольные поля, тренажерные з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лы и др.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пе</w:t>
      </w:r>
      <w:r w:rsidR="00912340">
        <w:rPr>
          <w:rFonts w:ascii="Arial" w:eastAsia="Calibri" w:hAnsi="Arial" w:cs="Arial"/>
          <w:sz w:val="24"/>
          <w:szCs w:val="24"/>
          <w:lang w:eastAsia="en-US"/>
        </w:rPr>
        <w:t>риод с  2017 по 2019 годы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на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территории  Светлоярского  ра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она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введены  в  эксплуатацию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площадка  </w:t>
      </w:r>
      <w:proofErr w:type="spellStart"/>
      <w:r w:rsidR="00B42C6F">
        <w:rPr>
          <w:rFonts w:ascii="Arial" w:eastAsia="Calibri" w:hAnsi="Arial" w:cs="Arial"/>
          <w:sz w:val="24"/>
          <w:szCs w:val="24"/>
          <w:lang w:eastAsia="en-US"/>
        </w:rPr>
        <w:t>Воркаут</w:t>
      </w:r>
      <w:proofErr w:type="spellEnd"/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уличные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спортивные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тр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нажерные пло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щадки, 5 катков, универсальная игровая площадка в пос. Пр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волжский.</w:t>
      </w:r>
      <w:proofErr w:type="gramEnd"/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Распоряжением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Правительства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Российской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Федерации 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от 07.08.2009 № 1101-р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утверждена Стратегия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 xml:space="preserve">физической культуры </w:t>
      </w:r>
      <w:r w:rsidR="002721CF">
        <w:rPr>
          <w:rFonts w:ascii="Arial" w:hAnsi="Arial" w:cs="Arial"/>
          <w:sz w:val="24"/>
          <w:szCs w:val="24"/>
        </w:rPr>
        <w:t xml:space="preserve">и спорта в Российской Федерации </w:t>
      </w:r>
      <w:r w:rsidRPr="00273FCB">
        <w:rPr>
          <w:rFonts w:ascii="Arial" w:hAnsi="Arial" w:cs="Arial"/>
          <w:sz w:val="24"/>
          <w:szCs w:val="24"/>
        </w:rPr>
        <w:t>на период до 2021 года. В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соответствии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 с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пунктом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>3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данного распоряжения органам исполнительной власти субъектов Российской Федерации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="002721CF">
        <w:rPr>
          <w:rFonts w:ascii="Arial" w:hAnsi="Arial" w:cs="Arial"/>
          <w:sz w:val="24"/>
          <w:szCs w:val="24"/>
        </w:rPr>
        <w:t xml:space="preserve">и органам местного самоуправления </w:t>
      </w:r>
      <w:r w:rsidRPr="00273FCB">
        <w:rPr>
          <w:rFonts w:ascii="Arial" w:hAnsi="Arial" w:cs="Arial"/>
          <w:sz w:val="24"/>
          <w:szCs w:val="24"/>
        </w:rPr>
        <w:t>рекомендовано разработать меры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по содействию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развитию физической культуры и спорта с учетом положений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Стратегии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 xml:space="preserve">физической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культуры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>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спорта в Российской Федерации. В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данной связи  возникла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необходимость  разрабо</w:t>
      </w:r>
      <w:r w:rsidRPr="00273FCB">
        <w:rPr>
          <w:rFonts w:ascii="Arial" w:hAnsi="Arial" w:cs="Arial"/>
          <w:sz w:val="24"/>
          <w:szCs w:val="24"/>
        </w:rPr>
        <w:t>т</w:t>
      </w:r>
      <w:r w:rsidRPr="00273FCB">
        <w:rPr>
          <w:rFonts w:ascii="Arial" w:hAnsi="Arial" w:cs="Arial"/>
          <w:sz w:val="24"/>
          <w:szCs w:val="24"/>
        </w:rPr>
        <w:t xml:space="preserve">ки    </w:t>
      </w:r>
      <w:r w:rsidR="003329A3">
        <w:rPr>
          <w:rFonts w:ascii="Arial" w:hAnsi="Arial" w:cs="Arial"/>
          <w:sz w:val="24"/>
          <w:szCs w:val="24"/>
        </w:rPr>
        <w:t xml:space="preserve">муниципальной </w:t>
      </w:r>
      <w:r w:rsidRPr="00273FCB">
        <w:rPr>
          <w:rFonts w:ascii="Arial" w:hAnsi="Arial" w:cs="Arial"/>
          <w:sz w:val="24"/>
          <w:szCs w:val="24"/>
        </w:rPr>
        <w:t>программы 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физической культуры и спорта в Светлоярском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муниципальном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районе Волгоградской  об</w:t>
      </w:r>
      <w:r w:rsidR="003329A3">
        <w:rPr>
          <w:rFonts w:ascii="Arial" w:hAnsi="Arial" w:cs="Arial"/>
          <w:sz w:val="24"/>
          <w:szCs w:val="24"/>
        </w:rPr>
        <w:t>ласти    на 2021-2023</w:t>
      </w:r>
      <w:r w:rsidRPr="00273FCB">
        <w:rPr>
          <w:rFonts w:ascii="Arial" w:hAnsi="Arial" w:cs="Arial"/>
          <w:sz w:val="24"/>
          <w:szCs w:val="24"/>
        </w:rPr>
        <w:t xml:space="preserve"> г</w:t>
      </w:r>
      <w:r w:rsidR="00597806">
        <w:rPr>
          <w:rFonts w:ascii="Arial" w:hAnsi="Arial" w:cs="Arial"/>
          <w:sz w:val="24"/>
          <w:szCs w:val="24"/>
        </w:rPr>
        <w:t>оды</w:t>
      </w:r>
      <w:r w:rsidRPr="00273FCB">
        <w:rPr>
          <w:rFonts w:ascii="Arial" w:hAnsi="Arial" w:cs="Arial"/>
          <w:sz w:val="24"/>
          <w:szCs w:val="24"/>
        </w:rPr>
        <w:t xml:space="preserve">». Программа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является   механизмом  проведения на  территории  района  </w:t>
      </w:r>
      <w:r w:rsidRPr="00273FCB">
        <w:rPr>
          <w:rFonts w:ascii="Arial" w:hAnsi="Arial" w:cs="Arial"/>
          <w:sz w:val="24"/>
          <w:szCs w:val="24"/>
        </w:rPr>
        <w:lastRenderedPageBreak/>
        <w:t>единой  политики  в  сфере  физической культуры    и  спорта,  включает  ко</w:t>
      </w:r>
      <w:r w:rsidRPr="00273FCB">
        <w:rPr>
          <w:rFonts w:ascii="Arial" w:hAnsi="Arial" w:cs="Arial"/>
          <w:sz w:val="24"/>
          <w:szCs w:val="24"/>
        </w:rPr>
        <w:t>м</w:t>
      </w:r>
      <w:r w:rsidRPr="00273FCB">
        <w:rPr>
          <w:rFonts w:ascii="Arial" w:hAnsi="Arial" w:cs="Arial"/>
          <w:sz w:val="24"/>
          <w:szCs w:val="24"/>
        </w:rPr>
        <w:t xml:space="preserve">плекс  мероприятий,  направленных  на  исполнение  полномочий  МАОУ  ДО  «Светлоярская  ДЮСШ»  по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обеспечению условий  для развития  в  районе    массовой физической  культуры  и  спорта.</w:t>
      </w:r>
    </w:p>
    <w:p w:rsidR="00D128A5" w:rsidRPr="00015E3F" w:rsidRDefault="00273FCB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273FCB">
        <w:rPr>
          <w:rFonts w:ascii="Arial" w:hAnsi="Arial" w:cs="Arial"/>
          <w:sz w:val="24"/>
          <w:szCs w:val="24"/>
        </w:rPr>
        <w:tab/>
      </w:r>
    </w:p>
    <w:p w:rsidR="00D162BF" w:rsidRDefault="0063065E" w:rsidP="0063065E">
      <w:pPr>
        <w:ind w:left="360"/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 xml:space="preserve">2. </w:t>
      </w:r>
      <w:r w:rsidR="00E41A6F" w:rsidRPr="0063065E">
        <w:rPr>
          <w:rFonts w:ascii="Arial" w:hAnsi="Arial" w:cs="Arial"/>
          <w:sz w:val="24"/>
          <w:szCs w:val="24"/>
        </w:rPr>
        <w:t>Основные цели и задачи П</w:t>
      </w:r>
      <w:r w:rsidR="008E4E0F" w:rsidRPr="0063065E">
        <w:rPr>
          <w:rFonts w:ascii="Arial" w:hAnsi="Arial" w:cs="Arial"/>
          <w:sz w:val="24"/>
          <w:szCs w:val="24"/>
        </w:rPr>
        <w:t>рограммы</w:t>
      </w:r>
    </w:p>
    <w:p w:rsidR="00551DF7" w:rsidRPr="0063065E" w:rsidRDefault="00551DF7" w:rsidP="0063065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30469" w:rsidRPr="00A30469" w:rsidRDefault="003329A3" w:rsidP="00A56438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Основная   цель   Программы</w:t>
      </w:r>
      <w:r w:rsidR="00A30469" w:rsidRPr="00A30469">
        <w:rPr>
          <w:rFonts w:ascii="Arial" w:hAnsi="Arial" w:cs="Arial"/>
          <w:i/>
          <w:sz w:val="24"/>
          <w:szCs w:val="24"/>
          <w:u w:val="single"/>
        </w:rPr>
        <w:t>:</w:t>
      </w:r>
    </w:p>
    <w:p w:rsidR="00C85A8D" w:rsidRPr="00741E24" w:rsidRDefault="00A30469" w:rsidP="00C85A8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создание условий для укрепления здоровья населения путем развития инфр</w:t>
      </w:r>
      <w:r w:rsidRPr="00A30469">
        <w:rPr>
          <w:rFonts w:ascii="Arial" w:hAnsi="Arial" w:cs="Arial"/>
          <w:sz w:val="24"/>
          <w:szCs w:val="24"/>
        </w:rPr>
        <w:t>а</w:t>
      </w:r>
      <w:r w:rsidRPr="00A30469">
        <w:rPr>
          <w:rFonts w:ascii="Arial" w:hAnsi="Arial" w:cs="Arial"/>
          <w:sz w:val="24"/>
          <w:szCs w:val="24"/>
        </w:rPr>
        <w:t xml:space="preserve">структуры спорта, популяризации массового спорта </w:t>
      </w:r>
      <w:r w:rsidR="002721CF">
        <w:rPr>
          <w:rFonts w:ascii="Arial" w:hAnsi="Arial" w:cs="Arial"/>
          <w:sz w:val="24"/>
          <w:szCs w:val="24"/>
        </w:rPr>
        <w:t>и приобщения</w:t>
      </w:r>
      <w:r w:rsidRPr="00A30469">
        <w:rPr>
          <w:rFonts w:ascii="Arial" w:hAnsi="Arial" w:cs="Arial"/>
          <w:sz w:val="24"/>
          <w:szCs w:val="24"/>
        </w:rPr>
        <w:t xml:space="preserve">  различных слоёв общества  к регулярным занятиям физической культурой и спортом.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0469" w:rsidRPr="00A30469" w:rsidRDefault="00E41A6F" w:rsidP="00A56438">
      <w:pPr>
        <w:overflowPunct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Задачи П</w:t>
      </w:r>
      <w:r w:rsidR="00A30469" w:rsidRPr="00A30469">
        <w:rPr>
          <w:rFonts w:ascii="Arial" w:hAnsi="Arial" w:cs="Arial"/>
          <w:sz w:val="24"/>
          <w:szCs w:val="24"/>
          <w:u w:val="single"/>
        </w:rPr>
        <w:t>рограммы: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повышение интереса населения всех возрастных категорий к занятиям физической   культурой и спортом (агитация и пропаганда);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развитие материально – технической базы учреждений спорта района – 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исполнителей программы;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всестороннее удовлетворение потребностей населения муниципального района в </w:t>
      </w:r>
      <w:r w:rsidRPr="00597806">
        <w:rPr>
          <w:rFonts w:ascii="Arial" w:hAnsi="Arial" w:cs="Arial"/>
          <w:sz w:val="24"/>
          <w:szCs w:val="24"/>
        </w:rPr>
        <w:t>физкультурно - оздоровительных и спортивных услугах;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проведение комплексных мероприятий и спартакиад совместно с учр</w:t>
      </w:r>
      <w:r w:rsidRPr="00A30469">
        <w:rPr>
          <w:rFonts w:ascii="Arial" w:hAnsi="Arial" w:cs="Arial"/>
          <w:sz w:val="24"/>
          <w:szCs w:val="24"/>
        </w:rPr>
        <w:t>е</w:t>
      </w:r>
      <w:r w:rsidRPr="00A30469">
        <w:rPr>
          <w:rFonts w:ascii="Arial" w:hAnsi="Arial" w:cs="Arial"/>
          <w:sz w:val="24"/>
          <w:szCs w:val="24"/>
        </w:rPr>
        <w:t xml:space="preserve">ждениями, </w:t>
      </w:r>
      <w:r w:rsidRPr="00597806">
        <w:rPr>
          <w:rFonts w:ascii="Arial" w:hAnsi="Arial" w:cs="Arial"/>
          <w:sz w:val="24"/>
          <w:szCs w:val="24"/>
        </w:rPr>
        <w:t>организациями района;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развитие системы детско-юношеского спорта;</w:t>
      </w:r>
    </w:p>
    <w:p w:rsidR="00A30469" w:rsidRDefault="00597806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</w:t>
      </w:r>
      <w:r w:rsidR="00A30469" w:rsidRPr="00A30469">
        <w:rPr>
          <w:rFonts w:ascii="Arial" w:hAnsi="Arial" w:cs="Arial"/>
          <w:sz w:val="24"/>
          <w:szCs w:val="24"/>
        </w:rPr>
        <w:t>методического обеспечения по вопросам развития физич</w:t>
      </w:r>
      <w:r w:rsidR="00A30469" w:rsidRPr="00A30469">
        <w:rPr>
          <w:rFonts w:ascii="Arial" w:hAnsi="Arial" w:cs="Arial"/>
          <w:sz w:val="24"/>
          <w:szCs w:val="24"/>
        </w:rPr>
        <w:t>е</w:t>
      </w:r>
      <w:r w:rsidR="00A30469" w:rsidRPr="00A30469">
        <w:rPr>
          <w:rFonts w:ascii="Arial" w:hAnsi="Arial" w:cs="Arial"/>
          <w:sz w:val="24"/>
          <w:szCs w:val="24"/>
        </w:rPr>
        <w:t xml:space="preserve">ской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культуры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 xml:space="preserve"> и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спорта.</w:t>
      </w:r>
    </w:p>
    <w:p w:rsidR="00E41A6F" w:rsidRDefault="00E41A6F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3065E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7C63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3065E">
        <w:rPr>
          <w:rFonts w:ascii="Arial" w:eastAsia="Calibri" w:hAnsi="Arial" w:cs="Arial"/>
          <w:sz w:val="24"/>
          <w:szCs w:val="24"/>
          <w:lang w:eastAsia="en-US"/>
        </w:rPr>
        <w:t>Сроки реализации Программы.</w:t>
      </w:r>
    </w:p>
    <w:p w:rsidR="00551DF7" w:rsidRPr="0063065E" w:rsidRDefault="00551DF7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41A6F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1A6F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роки реализации Программы:    2021 </w:t>
      </w:r>
      <w:r w:rsidRPr="00E41A6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41A6F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3</w:t>
      </w:r>
      <w:r w:rsidRPr="00E41A6F">
        <w:rPr>
          <w:rFonts w:ascii="Arial" w:eastAsia="Calibri" w:hAnsi="Arial" w:cs="Arial"/>
          <w:sz w:val="24"/>
          <w:szCs w:val="24"/>
        </w:rPr>
        <w:t xml:space="preserve"> годы, один  этап.</w:t>
      </w:r>
    </w:p>
    <w:p w:rsidR="00E41A6F" w:rsidRPr="00E41A6F" w:rsidRDefault="00E41A6F" w:rsidP="00E41A6F">
      <w:pPr>
        <w:overflowPunct/>
        <w:autoSpaceDE/>
        <w:autoSpaceDN/>
        <w:adjustRightInd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1A6F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может быть продлен в соответствии с п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становлением администрации Светлоярского муниципального района Волг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градской области от 13.08.2013 № 1665 «Об утверждении порядка разработки и реализации муниципальных программ Светлоярского муниципального района», но не более</w:t>
      </w:r>
      <w:proofErr w:type="gramStart"/>
      <w:r w:rsidRPr="00E41A6F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E41A6F">
        <w:rPr>
          <w:rFonts w:ascii="Arial" w:eastAsia="Calibri" w:hAnsi="Arial" w:cs="Arial"/>
          <w:sz w:val="24"/>
          <w:szCs w:val="24"/>
          <w:lang w:eastAsia="en-US"/>
        </w:rPr>
        <w:t xml:space="preserve"> чем на один год.</w:t>
      </w:r>
    </w:p>
    <w:p w:rsidR="00E41A6F" w:rsidRDefault="00E41A6F" w:rsidP="00015E3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>4.</w:t>
      </w:r>
      <w:r w:rsidR="007C6357">
        <w:rPr>
          <w:rFonts w:ascii="Arial" w:eastAsia="Calibri" w:hAnsi="Arial" w:cs="Arial"/>
          <w:sz w:val="24"/>
          <w:szCs w:val="24"/>
        </w:rPr>
        <w:t xml:space="preserve"> </w:t>
      </w:r>
      <w:r w:rsidRPr="0063065E">
        <w:rPr>
          <w:rFonts w:ascii="Arial" w:eastAsia="Calibri" w:hAnsi="Arial" w:cs="Arial"/>
          <w:sz w:val="24"/>
          <w:szCs w:val="24"/>
        </w:rPr>
        <w:t>Система программных мероприятий.</w:t>
      </w:r>
    </w:p>
    <w:p w:rsidR="00551DF7" w:rsidRPr="0063065E" w:rsidRDefault="00551DF7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</w:p>
    <w:p w:rsidR="00E41A6F" w:rsidRPr="0063065E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3065E">
        <w:rPr>
          <w:rFonts w:ascii="Arial" w:eastAsia="Calibri" w:hAnsi="Arial" w:cs="Arial"/>
          <w:sz w:val="24"/>
          <w:szCs w:val="24"/>
        </w:rPr>
        <w:t>Представлена</w:t>
      </w:r>
      <w:proofErr w:type="gramEnd"/>
      <w:r w:rsidRPr="0063065E">
        <w:rPr>
          <w:rFonts w:ascii="Arial" w:eastAsia="Calibri" w:hAnsi="Arial" w:cs="Arial"/>
          <w:sz w:val="24"/>
          <w:szCs w:val="24"/>
        </w:rPr>
        <w:t xml:space="preserve">   в  Приложении  1  настоящей  муниципальной  Программы.</w:t>
      </w:r>
    </w:p>
    <w:p w:rsidR="00E41A6F" w:rsidRPr="0063065E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>5.</w:t>
      </w:r>
      <w:r w:rsidR="007C6357">
        <w:rPr>
          <w:rFonts w:ascii="Arial" w:eastAsia="Calibri" w:hAnsi="Arial" w:cs="Arial"/>
          <w:sz w:val="24"/>
          <w:szCs w:val="24"/>
        </w:rPr>
        <w:t xml:space="preserve"> </w:t>
      </w:r>
      <w:r w:rsidRPr="0063065E">
        <w:rPr>
          <w:rFonts w:ascii="Arial" w:eastAsia="Calibri" w:hAnsi="Arial" w:cs="Arial"/>
          <w:sz w:val="24"/>
          <w:szCs w:val="24"/>
        </w:rPr>
        <w:t>Ресурсное обеспечение Программы.</w:t>
      </w:r>
    </w:p>
    <w:p w:rsidR="00551DF7" w:rsidRPr="00015E3F" w:rsidRDefault="00551DF7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1A6F" w:rsidRPr="00E41A6F" w:rsidRDefault="00E41A6F" w:rsidP="00E41A6F">
      <w:pPr>
        <w:widowControl w:val="0"/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41A6F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Светлоярского  муниципального  </w:t>
      </w:r>
      <w:r w:rsidR="002721CF">
        <w:rPr>
          <w:rFonts w:ascii="Arial" w:hAnsi="Arial" w:cs="Arial"/>
          <w:sz w:val="24"/>
          <w:szCs w:val="24"/>
        </w:rPr>
        <w:t>района   Волгоградской  области и привлече</w:t>
      </w:r>
      <w:r w:rsidR="00BA0A1E">
        <w:rPr>
          <w:rFonts w:ascii="Arial" w:hAnsi="Arial" w:cs="Arial"/>
          <w:sz w:val="24"/>
          <w:szCs w:val="24"/>
        </w:rPr>
        <w:t>н</w:t>
      </w:r>
      <w:r w:rsidR="00BA0A1E">
        <w:rPr>
          <w:rFonts w:ascii="Arial" w:hAnsi="Arial" w:cs="Arial"/>
          <w:sz w:val="24"/>
          <w:szCs w:val="24"/>
        </w:rPr>
        <w:t>ных</w:t>
      </w:r>
      <w:r w:rsidR="002721CF">
        <w:rPr>
          <w:rFonts w:ascii="Arial" w:hAnsi="Arial" w:cs="Arial"/>
          <w:sz w:val="24"/>
          <w:szCs w:val="24"/>
        </w:rPr>
        <w:t xml:space="preserve"> средств федерального и областного бюджетов.</w:t>
      </w:r>
    </w:p>
    <w:p w:rsidR="00EB19F3" w:rsidRDefault="00EB19F3" w:rsidP="00183D1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9506F" w:rsidRPr="00183D1B" w:rsidRDefault="00B9506F" w:rsidP="00183D1B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179"/>
        <w:gridCol w:w="1276"/>
        <w:gridCol w:w="1276"/>
        <w:gridCol w:w="1212"/>
      </w:tblGrid>
      <w:tr w:rsidR="00EB19F3" w:rsidRPr="00EB19F3" w:rsidTr="00EB19F3">
        <w:tc>
          <w:tcPr>
            <w:tcW w:w="3633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Источники финанси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ния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/исполнители</w:t>
            </w:r>
          </w:p>
        </w:tc>
        <w:tc>
          <w:tcPr>
            <w:tcW w:w="2179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Объем финанс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рования – всего,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764" w:type="dxa"/>
            <w:gridSpan w:val="3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B19F3" w:rsidRPr="00EB19F3" w:rsidTr="00EB19F3">
        <w:tc>
          <w:tcPr>
            <w:tcW w:w="3633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EB19F3" w:rsidRPr="0063065E" w:rsidTr="00D42D6C">
        <w:trPr>
          <w:trHeight w:val="1100"/>
        </w:trPr>
        <w:tc>
          <w:tcPr>
            <w:tcW w:w="3633" w:type="dxa"/>
          </w:tcPr>
          <w:p w:rsidR="00EB19F3" w:rsidRPr="0063065E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Средства бюджета Светлоя</w:t>
            </w:r>
            <w:r w:rsidRPr="0063065E">
              <w:rPr>
                <w:rFonts w:ascii="Arial" w:hAnsi="Arial" w:cs="Arial"/>
                <w:sz w:val="24"/>
                <w:szCs w:val="24"/>
              </w:rPr>
              <w:t>р</w:t>
            </w:r>
            <w:r w:rsidRPr="0063065E">
              <w:rPr>
                <w:rFonts w:ascii="Arial" w:hAnsi="Arial" w:cs="Arial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179" w:type="dxa"/>
          </w:tcPr>
          <w:p w:rsidR="00EB19F3" w:rsidRPr="0063065E" w:rsidRDefault="00670AE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B9506F" w:rsidRPr="0063065E">
              <w:rPr>
                <w:rFonts w:ascii="Arial" w:eastAsia="Calibri" w:hAnsi="Arial" w:cs="Arial"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EB19F3" w:rsidRPr="0063065E" w:rsidRDefault="00B9506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1019,6</w:t>
            </w:r>
          </w:p>
          <w:p w:rsidR="00EB19F3" w:rsidRPr="0063065E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3065E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  <w:p w:rsidR="00EB19F3" w:rsidRPr="0063065E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EB19F3" w:rsidRPr="0063065E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</w:tc>
      </w:tr>
      <w:tr w:rsidR="00EB19F3" w:rsidRPr="0063065E" w:rsidTr="00D42D6C">
        <w:trPr>
          <w:trHeight w:val="457"/>
        </w:trPr>
        <w:tc>
          <w:tcPr>
            <w:tcW w:w="3633" w:type="dxa"/>
          </w:tcPr>
          <w:p w:rsidR="00D42D6C" w:rsidRPr="0063065E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детско-юношеского спорта/ </w:t>
            </w:r>
          </w:p>
          <w:p w:rsidR="00EB19F3" w:rsidRPr="0063065E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1491,6</w:t>
            </w:r>
          </w:p>
          <w:p w:rsidR="00EB19F3" w:rsidRPr="0063065E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76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12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  <w:p w:rsidR="00EB19F3" w:rsidRPr="0063065E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9F3" w:rsidRPr="0063065E" w:rsidTr="00D42D6C">
        <w:trPr>
          <w:trHeight w:val="457"/>
        </w:trPr>
        <w:tc>
          <w:tcPr>
            <w:tcW w:w="3633" w:type="dxa"/>
          </w:tcPr>
          <w:p w:rsidR="00EB19F3" w:rsidRPr="0063065E" w:rsidRDefault="00D42D6C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 xml:space="preserve">Развитие массового спорта/ </w:t>
            </w:r>
            <w:r w:rsidR="00EB19F3" w:rsidRPr="0063065E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63065E" w:rsidRDefault="00D42D6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608,4</w:t>
            </w:r>
          </w:p>
          <w:p w:rsidR="00EB19F3" w:rsidRPr="0063065E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76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12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</w:tr>
      <w:tr w:rsidR="00EB19F3" w:rsidRPr="0063065E" w:rsidTr="00D42D6C">
        <w:trPr>
          <w:trHeight w:val="457"/>
        </w:trPr>
        <w:tc>
          <w:tcPr>
            <w:tcW w:w="3633" w:type="dxa"/>
          </w:tcPr>
          <w:p w:rsidR="00D42D6C" w:rsidRPr="0063065E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Pr="0063065E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-технической базы учрежд</w:t>
            </w:r>
            <w:r w:rsidRPr="0063065E">
              <w:rPr>
                <w:rFonts w:ascii="Arial" w:hAnsi="Arial" w:cs="Arial"/>
                <w:sz w:val="24"/>
                <w:szCs w:val="24"/>
              </w:rPr>
              <w:t>е</w:t>
            </w:r>
            <w:r w:rsidRPr="0063065E">
              <w:rPr>
                <w:rFonts w:ascii="Arial" w:hAnsi="Arial" w:cs="Arial"/>
                <w:sz w:val="24"/>
                <w:szCs w:val="24"/>
              </w:rPr>
              <w:t>ний физической культуры и спорта/</w:t>
            </w:r>
          </w:p>
          <w:p w:rsidR="00EB19F3" w:rsidRPr="0063065E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63065E" w:rsidRDefault="00B9506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319,6</w:t>
            </w:r>
          </w:p>
          <w:p w:rsidR="00EB19F3" w:rsidRPr="0063065E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3065E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B9506F" w:rsidRPr="0063065E">
              <w:rPr>
                <w:rFonts w:ascii="Arial" w:eastAsia="Calibri" w:hAnsi="Arial" w:cs="Arial"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EB19F3" w:rsidRPr="0063065E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63065E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EB19F3" w:rsidRPr="0063065E" w:rsidTr="00670AEC">
        <w:trPr>
          <w:trHeight w:val="457"/>
        </w:trPr>
        <w:tc>
          <w:tcPr>
            <w:tcW w:w="3633" w:type="dxa"/>
          </w:tcPr>
          <w:p w:rsidR="00EB19F3" w:rsidRPr="0063065E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EB19F3" w:rsidRPr="0063065E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Средства областного бюдж</w:t>
            </w:r>
            <w:r w:rsidRPr="0063065E">
              <w:rPr>
                <w:rFonts w:ascii="Arial" w:hAnsi="Arial" w:cs="Arial"/>
                <w:sz w:val="24"/>
                <w:szCs w:val="24"/>
              </w:rPr>
              <w:t>е</w:t>
            </w:r>
            <w:r w:rsidRPr="0063065E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2179" w:type="dxa"/>
          </w:tcPr>
          <w:p w:rsidR="00EB19F3" w:rsidRPr="0063065E" w:rsidRDefault="00B9506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2876,5</w:t>
            </w:r>
          </w:p>
        </w:tc>
        <w:tc>
          <w:tcPr>
            <w:tcW w:w="1276" w:type="dxa"/>
          </w:tcPr>
          <w:p w:rsidR="00EB19F3" w:rsidRPr="0063065E" w:rsidRDefault="00B9506F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2876,5</w:t>
            </w:r>
          </w:p>
        </w:tc>
        <w:tc>
          <w:tcPr>
            <w:tcW w:w="1276" w:type="dxa"/>
          </w:tcPr>
          <w:p w:rsidR="00EB19F3" w:rsidRPr="0063065E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63065E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EB19F3" w:rsidRPr="0063065E" w:rsidTr="00670AEC">
        <w:trPr>
          <w:trHeight w:val="457"/>
        </w:trPr>
        <w:tc>
          <w:tcPr>
            <w:tcW w:w="3633" w:type="dxa"/>
          </w:tcPr>
          <w:p w:rsidR="00D42D6C" w:rsidRPr="0063065E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Pr="0063065E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-технической базы учрежд</w:t>
            </w:r>
            <w:r w:rsidRPr="0063065E">
              <w:rPr>
                <w:rFonts w:ascii="Arial" w:hAnsi="Arial" w:cs="Arial"/>
                <w:sz w:val="24"/>
                <w:szCs w:val="24"/>
              </w:rPr>
              <w:t>е</w:t>
            </w:r>
            <w:r w:rsidRPr="0063065E">
              <w:rPr>
                <w:rFonts w:ascii="Arial" w:hAnsi="Arial" w:cs="Arial"/>
                <w:sz w:val="24"/>
                <w:szCs w:val="24"/>
              </w:rPr>
              <w:t>ний физической культуры и спорта/</w:t>
            </w:r>
          </w:p>
          <w:p w:rsidR="00EB19F3" w:rsidRPr="0063065E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63065E" w:rsidRDefault="00B9506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2876,5</w:t>
            </w:r>
          </w:p>
        </w:tc>
        <w:tc>
          <w:tcPr>
            <w:tcW w:w="1276" w:type="dxa"/>
          </w:tcPr>
          <w:p w:rsidR="00EB19F3" w:rsidRPr="0063065E" w:rsidRDefault="00B9506F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2876,5</w:t>
            </w:r>
          </w:p>
        </w:tc>
        <w:tc>
          <w:tcPr>
            <w:tcW w:w="1276" w:type="dxa"/>
          </w:tcPr>
          <w:p w:rsidR="00EB19F3" w:rsidRPr="0063065E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63065E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70AEC" w:rsidRPr="0063065E" w:rsidTr="00670AEC">
        <w:trPr>
          <w:trHeight w:val="457"/>
        </w:trPr>
        <w:tc>
          <w:tcPr>
            <w:tcW w:w="3633" w:type="dxa"/>
          </w:tcPr>
          <w:p w:rsidR="00670AEC" w:rsidRPr="0063065E" w:rsidRDefault="00670AE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670AEC" w:rsidRPr="0063065E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9506F" w:rsidRPr="0063065E">
              <w:rPr>
                <w:rFonts w:ascii="Arial" w:eastAsia="Calibri" w:hAnsi="Arial" w:cs="Arial"/>
                <w:sz w:val="24"/>
                <w:szCs w:val="24"/>
              </w:rPr>
              <w:t>296,1</w:t>
            </w:r>
          </w:p>
        </w:tc>
        <w:tc>
          <w:tcPr>
            <w:tcW w:w="1276" w:type="dxa"/>
          </w:tcPr>
          <w:p w:rsidR="00670AEC" w:rsidRPr="0063065E" w:rsidRDefault="00B9506F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3896,1</w:t>
            </w:r>
          </w:p>
        </w:tc>
        <w:tc>
          <w:tcPr>
            <w:tcW w:w="1276" w:type="dxa"/>
          </w:tcPr>
          <w:p w:rsidR="00670AEC" w:rsidRPr="0063065E" w:rsidRDefault="00912340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</w:tc>
        <w:tc>
          <w:tcPr>
            <w:tcW w:w="1212" w:type="dxa"/>
          </w:tcPr>
          <w:p w:rsidR="00670AEC" w:rsidRPr="0063065E" w:rsidRDefault="00912340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</w:tc>
      </w:tr>
    </w:tbl>
    <w:p w:rsidR="00EB19F3" w:rsidRPr="0063065E" w:rsidRDefault="00EB19F3" w:rsidP="00E41A6F">
      <w:pPr>
        <w:overflowPunct/>
        <w:autoSpaceDE/>
        <w:autoSpaceDN/>
        <w:adjustRightInd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015E3F" w:rsidRDefault="00015E3F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B19F3" w:rsidRDefault="00EB19F3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>6. Технико-экономическое обоснование Программы.</w:t>
      </w:r>
    </w:p>
    <w:p w:rsidR="00551DF7" w:rsidRPr="0063065E" w:rsidRDefault="00551DF7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EB19F3" w:rsidRPr="00EB19F3" w:rsidRDefault="00EB19F3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63065E">
        <w:rPr>
          <w:rFonts w:ascii="Arial" w:hAnsi="Arial" w:cs="Arial"/>
          <w:sz w:val="24"/>
          <w:szCs w:val="24"/>
        </w:rPr>
        <w:t xml:space="preserve"> </w:t>
      </w:r>
      <w:r w:rsidRPr="0063065E">
        <w:rPr>
          <w:rFonts w:ascii="Arial" w:hAnsi="Arial" w:cs="Arial"/>
          <w:color w:val="000000"/>
          <w:sz w:val="24"/>
          <w:szCs w:val="24"/>
        </w:rPr>
        <w:t xml:space="preserve"> муниципальной   программы</w:t>
      </w:r>
      <w:r w:rsidRPr="0063065E">
        <w:rPr>
          <w:rFonts w:ascii="Arial" w:hAnsi="Arial" w:cs="Arial"/>
          <w:sz w:val="24"/>
          <w:szCs w:val="24"/>
        </w:rPr>
        <w:t xml:space="preserve">  </w:t>
      </w:r>
      <w:r w:rsidR="0039374D" w:rsidRPr="0063065E">
        <w:rPr>
          <w:rFonts w:ascii="Arial" w:hAnsi="Arial" w:cs="Arial"/>
          <w:sz w:val="24"/>
          <w:szCs w:val="24"/>
        </w:rPr>
        <w:t>«Ра</w:t>
      </w:r>
      <w:r w:rsidR="0039374D" w:rsidRPr="0063065E">
        <w:rPr>
          <w:rFonts w:ascii="Arial" w:hAnsi="Arial" w:cs="Arial"/>
          <w:sz w:val="24"/>
          <w:szCs w:val="24"/>
        </w:rPr>
        <w:t>з</w:t>
      </w:r>
      <w:r w:rsidR="0039374D" w:rsidRPr="0063065E">
        <w:rPr>
          <w:rFonts w:ascii="Arial" w:hAnsi="Arial" w:cs="Arial"/>
          <w:sz w:val="24"/>
          <w:szCs w:val="24"/>
        </w:rPr>
        <w:t>витие</w:t>
      </w:r>
      <w:r w:rsidR="0039374D" w:rsidRPr="00CA7596">
        <w:rPr>
          <w:rFonts w:ascii="Arial" w:hAnsi="Arial" w:cs="Arial"/>
          <w:sz w:val="24"/>
          <w:szCs w:val="24"/>
        </w:rPr>
        <w:t xml:space="preserve"> физической культуры </w:t>
      </w:r>
      <w:r w:rsidR="0039374D"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Волгоградской  области на 2021 - 2023 годы</w:t>
      </w:r>
      <w:r w:rsidR="0039374D">
        <w:rPr>
          <w:rFonts w:ascii="Arial" w:hAnsi="Arial" w:cs="Arial"/>
          <w:sz w:val="24"/>
          <w:szCs w:val="24"/>
        </w:rPr>
        <w:t>»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>представлено в приложении 2.</w:t>
      </w:r>
      <w:r w:rsidRPr="00EB19F3">
        <w:rPr>
          <w:rFonts w:ascii="Arial" w:hAnsi="Arial" w:cs="Arial"/>
          <w:sz w:val="24"/>
          <w:szCs w:val="24"/>
        </w:rPr>
        <w:t xml:space="preserve"> Программные мероприятия  планируется </w:t>
      </w:r>
      <w:r w:rsidRPr="00D23457">
        <w:rPr>
          <w:rFonts w:ascii="Arial" w:hAnsi="Arial" w:cs="Arial"/>
          <w:sz w:val="24"/>
          <w:szCs w:val="24"/>
        </w:rPr>
        <w:t>реализовать за счет средств бюджета Светлоярского муниципально</w:t>
      </w:r>
      <w:r w:rsidR="002721CF">
        <w:rPr>
          <w:rFonts w:ascii="Arial" w:hAnsi="Arial" w:cs="Arial"/>
          <w:sz w:val="24"/>
          <w:szCs w:val="24"/>
        </w:rPr>
        <w:t xml:space="preserve">го района Волгоградской области и </w:t>
      </w:r>
      <w:r w:rsidR="00BA0A1E">
        <w:rPr>
          <w:rFonts w:ascii="Arial" w:hAnsi="Arial" w:cs="Arial"/>
          <w:sz w:val="24"/>
          <w:szCs w:val="24"/>
        </w:rPr>
        <w:t>привлеченных средств федерального и областного бюджетов.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EB19F3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sz w:val="24"/>
          <w:szCs w:val="24"/>
        </w:rPr>
        <w:t>Общий объем финансовых средств</w:t>
      </w:r>
      <w:r w:rsidR="00432156" w:rsidRPr="00432156">
        <w:rPr>
          <w:rFonts w:ascii="Arial" w:hAnsi="Arial" w:cs="Arial"/>
          <w:sz w:val="24"/>
          <w:szCs w:val="24"/>
        </w:rPr>
        <w:t xml:space="preserve"> </w:t>
      </w:r>
      <w:r w:rsidR="00432156" w:rsidRPr="00EB19F3">
        <w:rPr>
          <w:rFonts w:ascii="Arial" w:hAnsi="Arial" w:cs="Arial"/>
          <w:sz w:val="24"/>
          <w:szCs w:val="24"/>
        </w:rPr>
        <w:t>бюджета Светлоярского муниципал</w:t>
      </w:r>
      <w:r w:rsidR="00432156" w:rsidRPr="00EB19F3">
        <w:rPr>
          <w:rFonts w:ascii="Arial" w:hAnsi="Arial" w:cs="Arial"/>
          <w:sz w:val="24"/>
          <w:szCs w:val="24"/>
        </w:rPr>
        <w:t>ь</w:t>
      </w:r>
      <w:r w:rsidR="00432156" w:rsidRPr="00EB19F3">
        <w:rPr>
          <w:rFonts w:ascii="Arial" w:hAnsi="Arial" w:cs="Arial"/>
          <w:sz w:val="24"/>
          <w:szCs w:val="24"/>
        </w:rPr>
        <w:t>ного района  Волгоградской обла</w:t>
      </w:r>
      <w:r w:rsidR="00432156">
        <w:rPr>
          <w:rFonts w:ascii="Arial" w:hAnsi="Arial" w:cs="Arial"/>
          <w:sz w:val="24"/>
          <w:szCs w:val="24"/>
        </w:rPr>
        <w:t xml:space="preserve">сти, </w:t>
      </w:r>
      <w:r w:rsidRPr="00EB19F3">
        <w:rPr>
          <w:rFonts w:ascii="Arial" w:hAnsi="Arial" w:cs="Arial"/>
          <w:sz w:val="24"/>
          <w:szCs w:val="24"/>
        </w:rPr>
        <w:t>необходимых для  реализации  Програ</w:t>
      </w:r>
      <w:r w:rsidRPr="00EB19F3">
        <w:rPr>
          <w:rFonts w:ascii="Arial" w:hAnsi="Arial" w:cs="Arial"/>
          <w:sz w:val="24"/>
          <w:szCs w:val="24"/>
        </w:rPr>
        <w:t>м</w:t>
      </w:r>
      <w:r w:rsidRPr="00EB19F3">
        <w:rPr>
          <w:rFonts w:ascii="Arial" w:hAnsi="Arial" w:cs="Arial"/>
          <w:sz w:val="24"/>
          <w:szCs w:val="24"/>
        </w:rPr>
        <w:t>мы</w:t>
      </w:r>
      <w:r w:rsidR="00432156">
        <w:rPr>
          <w:rFonts w:ascii="Arial" w:hAnsi="Arial" w:cs="Arial"/>
          <w:sz w:val="24"/>
          <w:szCs w:val="24"/>
        </w:rPr>
        <w:t>,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="00B9506F">
        <w:rPr>
          <w:rFonts w:ascii="Arial" w:hAnsi="Arial" w:cs="Arial"/>
          <w:sz w:val="24"/>
          <w:szCs w:val="24"/>
        </w:rPr>
        <w:t xml:space="preserve"> </w:t>
      </w:r>
      <w:r w:rsidR="00432156">
        <w:rPr>
          <w:rFonts w:ascii="Arial" w:hAnsi="Arial" w:cs="Arial"/>
          <w:sz w:val="24"/>
          <w:szCs w:val="24"/>
        </w:rPr>
        <w:t>составит - 2419,6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sz w:val="24"/>
          <w:szCs w:val="24"/>
        </w:rPr>
        <w:t>тыс. руб.</w:t>
      </w:r>
      <w:r w:rsidR="0063065E">
        <w:rPr>
          <w:rFonts w:ascii="Arial" w:hAnsi="Arial" w:cs="Arial"/>
          <w:sz w:val="24"/>
          <w:szCs w:val="24"/>
        </w:rPr>
        <w:t>, из них</w:t>
      </w:r>
      <w:r w:rsidRPr="00EB19F3">
        <w:rPr>
          <w:rFonts w:ascii="Arial" w:hAnsi="Arial" w:cs="Arial"/>
          <w:sz w:val="24"/>
          <w:szCs w:val="24"/>
        </w:rPr>
        <w:t xml:space="preserve">: </w:t>
      </w:r>
    </w:p>
    <w:p w:rsidR="0039374D" w:rsidRDefault="00912340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– 10</w:t>
      </w:r>
      <w:r w:rsidR="00B9506F">
        <w:rPr>
          <w:rFonts w:ascii="Arial" w:hAnsi="Arial" w:cs="Arial"/>
          <w:sz w:val="24"/>
          <w:szCs w:val="24"/>
        </w:rPr>
        <w:t>19,6</w:t>
      </w:r>
      <w:r w:rsidR="0039374D">
        <w:rPr>
          <w:rFonts w:ascii="Arial" w:hAnsi="Arial" w:cs="Arial"/>
          <w:sz w:val="24"/>
          <w:szCs w:val="24"/>
        </w:rPr>
        <w:t xml:space="preserve"> тыс. руб., </w:t>
      </w:r>
      <w:r w:rsidR="00EB19F3"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39374D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-  700,00 тыс. руб., </w:t>
      </w:r>
    </w:p>
    <w:p w:rsidR="00912340" w:rsidRDefault="0039374D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EB19F3"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700,00</w:t>
      </w:r>
      <w:r w:rsidR="00EB19F3" w:rsidRPr="00EB19F3">
        <w:rPr>
          <w:rFonts w:ascii="Arial" w:hAnsi="Arial" w:cs="Arial"/>
          <w:sz w:val="24"/>
          <w:szCs w:val="24"/>
        </w:rPr>
        <w:t xml:space="preserve"> тыс. руб.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32156" w:rsidRDefault="00432156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sz w:val="24"/>
          <w:szCs w:val="24"/>
        </w:rPr>
        <w:t xml:space="preserve">Общий объем финансовых средств </w:t>
      </w:r>
      <w:r>
        <w:rPr>
          <w:rFonts w:ascii="Arial" w:hAnsi="Arial" w:cs="Arial"/>
          <w:sz w:val="24"/>
          <w:szCs w:val="24"/>
        </w:rPr>
        <w:t xml:space="preserve">Федерального бюджета и бюджета </w:t>
      </w:r>
      <w:r w:rsidRPr="00EB19F3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EB19F3">
        <w:rPr>
          <w:rFonts w:ascii="Arial" w:hAnsi="Arial" w:cs="Arial"/>
          <w:sz w:val="24"/>
          <w:szCs w:val="24"/>
        </w:rPr>
        <w:t xml:space="preserve">  необходимых для  реализации  Програм</w:t>
      </w:r>
      <w:r>
        <w:rPr>
          <w:rFonts w:ascii="Arial" w:hAnsi="Arial" w:cs="Arial"/>
          <w:sz w:val="24"/>
          <w:szCs w:val="24"/>
        </w:rPr>
        <w:t xml:space="preserve">мы,  составит </w:t>
      </w:r>
      <w:r w:rsidRPr="00EB19F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2876,5 </w:t>
      </w:r>
      <w:r w:rsidRPr="00EB19F3">
        <w:rPr>
          <w:rFonts w:ascii="Arial" w:hAnsi="Arial" w:cs="Arial"/>
          <w:sz w:val="24"/>
          <w:szCs w:val="24"/>
        </w:rPr>
        <w:t>тыс. руб.</w:t>
      </w:r>
      <w:r w:rsidR="0063065E">
        <w:rPr>
          <w:rFonts w:ascii="Arial" w:hAnsi="Arial" w:cs="Arial"/>
          <w:sz w:val="24"/>
          <w:szCs w:val="24"/>
        </w:rPr>
        <w:t>, из них</w:t>
      </w:r>
      <w:r w:rsidRPr="00EB19F3">
        <w:rPr>
          <w:rFonts w:ascii="Arial" w:hAnsi="Arial" w:cs="Arial"/>
          <w:sz w:val="24"/>
          <w:szCs w:val="24"/>
        </w:rPr>
        <w:t xml:space="preserve">: </w:t>
      </w:r>
    </w:p>
    <w:p w:rsidR="00912340" w:rsidRDefault="00912340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9506F">
        <w:rPr>
          <w:rFonts w:ascii="Arial" w:hAnsi="Arial" w:cs="Arial"/>
          <w:sz w:val="24"/>
          <w:szCs w:val="24"/>
        </w:rPr>
        <w:t>21г. – 2876,5</w:t>
      </w:r>
      <w:r>
        <w:rPr>
          <w:rFonts w:ascii="Arial" w:hAnsi="Arial" w:cs="Arial"/>
          <w:sz w:val="24"/>
          <w:szCs w:val="24"/>
        </w:rPr>
        <w:t xml:space="preserve"> тыс. руб., 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BA0A1E" w:rsidRDefault="00912340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-  0,00 тыс. руб., </w:t>
      </w:r>
      <w:r w:rsidR="00B74669">
        <w:rPr>
          <w:rFonts w:ascii="Arial" w:hAnsi="Arial" w:cs="Arial"/>
          <w:sz w:val="24"/>
          <w:szCs w:val="24"/>
        </w:rPr>
        <w:t xml:space="preserve">                         </w:t>
      </w:r>
    </w:p>
    <w:p w:rsidR="00912340" w:rsidRPr="00B74669" w:rsidRDefault="00912340" w:rsidP="00F919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0,00</w:t>
      </w:r>
      <w:r w:rsidRPr="00EB19F3">
        <w:rPr>
          <w:rFonts w:ascii="Arial" w:hAnsi="Arial" w:cs="Arial"/>
          <w:sz w:val="24"/>
          <w:szCs w:val="24"/>
        </w:rPr>
        <w:t xml:space="preserve"> тыс. руб.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eastAsia="Calibri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</w:t>
      </w:r>
      <w:r w:rsidR="00BA0A1E">
        <w:rPr>
          <w:rFonts w:ascii="Arial" w:hAnsi="Arial" w:cs="Arial"/>
          <w:color w:val="000000"/>
          <w:sz w:val="24"/>
          <w:szCs w:val="24"/>
        </w:rPr>
        <w:tab/>
      </w:r>
      <w:r w:rsidRPr="00EB19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B19F3">
        <w:rPr>
          <w:rFonts w:ascii="Arial" w:hAnsi="Arial" w:cs="Arial"/>
          <w:color w:val="000000"/>
          <w:sz w:val="24"/>
          <w:szCs w:val="24"/>
        </w:rPr>
        <w:t>Реализация  Программы в  части выполнения мероприятий по выполн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>нию работ, приобретению товаров осуществляется на основе муниципальных контрактов поставки товаров, выполнения работ, оказания услуг, заключаемых заказчиком Программы с поставщиками, подрядчиками, исполнителями в соо</w:t>
      </w:r>
      <w:r w:rsidRPr="00EB19F3">
        <w:rPr>
          <w:rFonts w:ascii="Arial" w:hAnsi="Arial" w:cs="Arial"/>
          <w:color w:val="000000"/>
          <w:sz w:val="24"/>
          <w:szCs w:val="24"/>
        </w:rPr>
        <w:t>т</w:t>
      </w:r>
      <w:r w:rsidRPr="00EB19F3">
        <w:rPr>
          <w:rFonts w:ascii="Arial" w:hAnsi="Arial" w:cs="Arial"/>
          <w:color w:val="000000"/>
          <w:sz w:val="24"/>
          <w:szCs w:val="24"/>
        </w:rPr>
        <w:lastRenderedPageBreak/>
        <w:t>ветствии с Федеральным законом от 05.04.2013 №</w:t>
      </w:r>
      <w:r w:rsidR="006306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>44-ФЗ «О контрактной с</w:t>
      </w:r>
      <w:r w:rsidRPr="00EB19F3">
        <w:rPr>
          <w:rFonts w:ascii="Arial" w:hAnsi="Arial" w:cs="Arial"/>
          <w:color w:val="000000"/>
          <w:sz w:val="24"/>
          <w:szCs w:val="24"/>
        </w:rPr>
        <w:t>и</w:t>
      </w:r>
      <w:r w:rsidRPr="00EB19F3">
        <w:rPr>
          <w:rFonts w:ascii="Arial" w:hAnsi="Arial" w:cs="Arial"/>
          <w:color w:val="000000"/>
          <w:sz w:val="24"/>
          <w:szCs w:val="24"/>
        </w:rPr>
        <w:t>стеме в сфере закупок товаров, работ, услуг для обеспечения государственных и муниципальных нужд»,  на основании  метода  сопоставимых  цен (анализа рынка).</w:t>
      </w:r>
      <w:proofErr w:type="gramEnd"/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ab/>
        <w:t>В  целях  применения  метода сопоставимых рыночных  цен (анализы  рынка)  используется  общедоступная  информация о  рыночных  ценах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услуг, полученная  в  результате  размещения запросов  цен 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 в  единой  информационной  системе.</w:t>
      </w:r>
    </w:p>
    <w:p w:rsidR="00EB19F3" w:rsidRDefault="00EB19F3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9374D" w:rsidRPr="0063065E" w:rsidRDefault="0039374D" w:rsidP="0063065E">
      <w:pPr>
        <w:numPr>
          <w:ilvl w:val="0"/>
          <w:numId w:val="30"/>
        </w:numPr>
        <w:overflowPunct/>
        <w:autoSpaceDE/>
        <w:autoSpaceDN/>
        <w:adjustRightInd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 xml:space="preserve">Организация управления муниципальной программой  </w:t>
      </w:r>
    </w:p>
    <w:p w:rsidR="0039374D" w:rsidRDefault="0039374D" w:rsidP="0063065E">
      <w:pPr>
        <w:overflowPunct/>
        <w:autoSpaceDE/>
        <w:autoSpaceDN/>
        <w:adjustRightInd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 w:rsidRPr="0063065E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63065E">
        <w:rPr>
          <w:rFonts w:ascii="Arial" w:eastAsia="Calibri" w:hAnsi="Arial" w:cs="Arial"/>
          <w:sz w:val="24"/>
          <w:szCs w:val="24"/>
        </w:rPr>
        <w:t xml:space="preserve">  ходом  ее  выполнения.</w:t>
      </w:r>
    </w:p>
    <w:p w:rsidR="00551DF7" w:rsidRPr="0063065E" w:rsidRDefault="00551DF7" w:rsidP="0063065E">
      <w:pPr>
        <w:overflowPunct/>
        <w:autoSpaceDE/>
        <w:autoSpaceDN/>
        <w:adjustRightInd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9374D" w:rsidRPr="0039374D" w:rsidRDefault="0039374D" w:rsidP="0063065E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>Управление  реализацией Программы осуществляется координатором</w:t>
      </w:r>
      <w:r w:rsidRPr="0039374D">
        <w:rPr>
          <w:rFonts w:ascii="Arial" w:eastAsia="Calibri" w:hAnsi="Arial" w:cs="Arial"/>
          <w:sz w:val="24"/>
          <w:szCs w:val="24"/>
        </w:rPr>
        <w:t xml:space="preserve"> – отделом  по  делам  молодежи,  культуре,  спорту  и  туризму  администрации   Светлоярского   муниципального   района  </w:t>
      </w:r>
      <w:r w:rsidR="00F566A6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7C6357">
        <w:rPr>
          <w:rFonts w:ascii="Arial" w:eastAsia="Calibri" w:hAnsi="Arial" w:cs="Arial"/>
          <w:sz w:val="24"/>
          <w:szCs w:val="24"/>
        </w:rPr>
        <w:t>(д</w:t>
      </w:r>
      <w:r w:rsidRPr="0039374D">
        <w:rPr>
          <w:rFonts w:ascii="Arial" w:eastAsia="Calibri" w:hAnsi="Arial" w:cs="Arial"/>
          <w:sz w:val="24"/>
          <w:szCs w:val="24"/>
        </w:rPr>
        <w:t xml:space="preserve">алее - </w:t>
      </w:r>
      <w:proofErr w:type="spellStart"/>
      <w:r w:rsidRPr="0039374D">
        <w:rPr>
          <w:rFonts w:ascii="Arial" w:eastAsia="Calibri" w:hAnsi="Arial" w:cs="Arial"/>
          <w:sz w:val="24"/>
          <w:szCs w:val="24"/>
        </w:rPr>
        <w:t>О</w:t>
      </w:r>
      <w:r w:rsidR="007C6357">
        <w:rPr>
          <w:rFonts w:ascii="Arial" w:eastAsia="Calibri" w:hAnsi="Arial" w:cs="Arial"/>
          <w:sz w:val="24"/>
          <w:szCs w:val="24"/>
        </w:rPr>
        <w:t>Д</w:t>
      </w:r>
      <w:r w:rsidR="007C6357">
        <w:rPr>
          <w:rFonts w:ascii="Arial" w:eastAsia="Calibri" w:hAnsi="Arial" w:cs="Arial"/>
          <w:sz w:val="24"/>
          <w:szCs w:val="24"/>
        </w:rPr>
        <w:t>М</w:t>
      </w:r>
      <w:r w:rsidRPr="0039374D">
        <w:rPr>
          <w:rFonts w:ascii="Arial" w:eastAsia="Calibri" w:hAnsi="Arial" w:cs="Arial"/>
          <w:sz w:val="24"/>
          <w:szCs w:val="24"/>
        </w:rPr>
        <w:t>КСиТ</w:t>
      </w:r>
      <w:proofErr w:type="spellEnd"/>
      <w:r w:rsidRPr="0039374D">
        <w:rPr>
          <w:rFonts w:ascii="Arial" w:eastAsia="Calibri" w:hAnsi="Arial" w:cs="Arial"/>
          <w:sz w:val="24"/>
          <w:szCs w:val="24"/>
        </w:rPr>
        <w:t>).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</w:t>
      </w:r>
      <w:r w:rsidRPr="0039374D">
        <w:rPr>
          <w:rFonts w:ascii="Arial" w:eastAsia="Calibri" w:hAnsi="Arial" w:cs="Arial"/>
          <w:sz w:val="24"/>
          <w:szCs w:val="24"/>
        </w:rPr>
        <w:t xml:space="preserve"> мероприятий Программы явл</w:t>
      </w:r>
      <w:r>
        <w:rPr>
          <w:rFonts w:ascii="Arial" w:eastAsia="Calibri" w:hAnsi="Arial" w:cs="Arial"/>
          <w:sz w:val="24"/>
          <w:szCs w:val="24"/>
        </w:rPr>
        <w:t>яе</w:t>
      </w:r>
      <w:r w:rsidRPr="0039374D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sz w:val="24"/>
          <w:szCs w:val="24"/>
        </w:rPr>
        <w:t>ОДМКСиТ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МАОУ ДО</w:t>
      </w:r>
      <w:r w:rsidRPr="0039374D">
        <w:rPr>
          <w:rFonts w:ascii="Arial" w:eastAsia="Calibri" w:hAnsi="Arial" w:cs="Arial"/>
          <w:sz w:val="24"/>
          <w:szCs w:val="24"/>
        </w:rPr>
        <w:t xml:space="preserve">  «Свет</w:t>
      </w:r>
      <w:r>
        <w:rPr>
          <w:rFonts w:ascii="Arial" w:eastAsia="Calibri" w:hAnsi="Arial" w:cs="Arial"/>
          <w:sz w:val="24"/>
          <w:szCs w:val="24"/>
        </w:rPr>
        <w:t>лоярская детско-юношеская спортивная школа</w:t>
      </w:r>
      <w:r w:rsidRPr="0039374D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eastAsia="x-none"/>
        </w:rPr>
      </w:pPr>
      <w:r w:rsidRPr="0039374D">
        <w:rPr>
          <w:rFonts w:ascii="Arial" w:hAnsi="Arial" w:cs="Arial"/>
          <w:sz w:val="24"/>
          <w:szCs w:val="24"/>
          <w:lang w:val="x-none" w:eastAsia="x-none"/>
        </w:rPr>
        <w:t>Управление реализацией программы включает в себ</w:t>
      </w:r>
      <w:r w:rsidRPr="0039374D">
        <w:rPr>
          <w:rFonts w:ascii="Arial" w:hAnsi="Arial" w:cs="Arial"/>
          <w:sz w:val="24"/>
          <w:szCs w:val="24"/>
          <w:lang w:eastAsia="x-none"/>
        </w:rPr>
        <w:t>я</w:t>
      </w:r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организационные мероприятия, обеспечивающие планирование, реализацию, корректировку и контр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оль исполнения предусмотренных </w:t>
      </w:r>
      <w:r>
        <w:rPr>
          <w:rFonts w:ascii="Arial" w:hAnsi="Arial" w:cs="Arial"/>
          <w:sz w:val="24"/>
          <w:szCs w:val="24"/>
          <w:lang w:eastAsia="x-none"/>
        </w:rPr>
        <w:t>П</w:t>
      </w:r>
      <w:proofErr w:type="spellStart"/>
      <w:r w:rsidRPr="0039374D">
        <w:rPr>
          <w:rFonts w:ascii="Arial" w:hAnsi="Arial" w:cs="Arial"/>
          <w:sz w:val="24"/>
          <w:szCs w:val="24"/>
          <w:lang w:val="x-none" w:eastAsia="x-none"/>
        </w:rPr>
        <w:t>рограммой</w:t>
      </w:r>
      <w:proofErr w:type="spellEnd"/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мероприятий.</w:t>
      </w:r>
      <w:r w:rsidRPr="0039374D">
        <w:rPr>
          <w:rFonts w:ascii="Arial" w:hAnsi="Arial" w:cs="Arial"/>
          <w:bCs/>
          <w:position w:val="-6"/>
          <w:sz w:val="24"/>
          <w:szCs w:val="24"/>
          <w:lang w:eastAsia="x-none"/>
        </w:rPr>
        <w:t xml:space="preserve">                                     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val="x-none" w:eastAsia="x-none"/>
        </w:rPr>
      </w:pPr>
      <w:r w:rsidRPr="0039374D">
        <w:rPr>
          <w:rFonts w:ascii="Arial" w:eastAsia="Calibri" w:hAnsi="Arial" w:cs="Arial"/>
          <w:sz w:val="24"/>
          <w:szCs w:val="24"/>
        </w:rPr>
        <w:t>Исполнители  муниципальной  программы, участвующие в реализации  программных  мероприятий: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участвуют в разработке и осуществляют реализацию мероприятий  м</w:t>
      </w:r>
      <w:r w:rsidRPr="0039374D">
        <w:rPr>
          <w:rFonts w:ascii="Arial" w:eastAsia="Calibri" w:hAnsi="Arial" w:cs="Arial"/>
          <w:sz w:val="24"/>
          <w:szCs w:val="24"/>
        </w:rPr>
        <w:t>у</w:t>
      </w:r>
      <w:r w:rsidRPr="0039374D">
        <w:rPr>
          <w:rFonts w:ascii="Arial" w:eastAsia="Calibri" w:hAnsi="Arial" w:cs="Arial"/>
          <w:sz w:val="24"/>
          <w:szCs w:val="24"/>
        </w:rPr>
        <w:t>ниципальной   программы, в отношении  которой  являются   исполнителями;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представляют в установленный срок координатору муниципальной  пр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граммы    необходимую информацию, а также отчет о ходе реализации мер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приятий муниципальной  программы.</w:t>
      </w:r>
    </w:p>
    <w:p w:rsidR="0039374D" w:rsidRPr="0039374D" w:rsidRDefault="0039374D" w:rsidP="000F75B3">
      <w:pPr>
        <w:overflowPunct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>Координатор  муниципальной  программы:</w:t>
      </w:r>
    </w:p>
    <w:p w:rsidR="0039374D" w:rsidRPr="0039374D" w:rsidRDefault="0039374D" w:rsidP="0039374D">
      <w:pPr>
        <w:widowControl w:val="0"/>
        <w:tabs>
          <w:tab w:val="left" w:pos="0"/>
        </w:tabs>
        <w:overflowPunct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 xml:space="preserve">       </w:t>
      </w:r>
      <w:r w:rsidR="000F75B3">
        <w:rPr>
          <w:rFonts w:ascii="Arial" w:hAnsi="Arial" w:cs="Arial"/>
          <w:sz w:val="24"/>
          <w:szCs w:val="24"/>
        </w:rPr>
        <w:tab/>
      </w:r>
      <w:r w:rsidRPr="0039374D">
        <w:rPr>
          <w:rFonts w:ascii="Arial" w:hAnsi="Arial" w:cs="Arial"/>
          <w:sz w:val="24"/>
          <w:szCs w:val="24"/>
        </w:rPr>
        <w:t xml:space="preserve"> ежегодно по итогам реализации мероприятий в установленном порядке уточняет объемы необходимых финансовых сре</w:t>
      </w:r>
      <w:proofErr w:type="gramStart"/>
      <w:r w:rsidRPr="0039374D">
        <w:rPr>
          <w:rFonts w:ascii="Arial" w:hAnsi="Arial" w:cs="Arial"/>
          <w:sz w:val="24"/>
          <w:szCs w:val="24"/>
        </w:rPr>
        <w:t>дств дл</w:t>
      </w:r>
      <w:proofErr w:type="gramEnd"/>
      <w:r w:rsidRPr="0039374D">
        <w:rPr>
          <w:rFonts w:ascii="Arial" w:hAnsi="Arial" w:cs="Arial"/>
          <w:sz w:val="24"/>
          <w:szCs w:val="24"/>
        </w:rPr>
        <w:t>я финансирования м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>ниципальной  программы в очередном финансовом году и на плановый период  по мере формирования    бюджета  Светлоярского муниципального района  Волгоградской  области;</w:t>
      </w:r>
    </w:p>
    <w:p w:rsidR="0039374D" w:rsidRPr="0039374D" w:rsidRDefault="0039374D" w:rsidP="0039374D">
      <w:pPr>
        <w:tabs>
          <w:tab w:val="left" w:pos="0"/>
        </w:tabs>
        <w:overflowPunct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   </w:t>
      </w:r>
      <w:r w:rsidR="000F75B3">
        <w:rPr>
          <w:rFonts w:ascii="Arial" w:eastAsia="Calibri" w:hAnsi="Arial" w:cs="Arial"/>
          <w:sz w:val="24"/>
          <w:szCs w:val="24"/>
        </w:rPr>
        <w:tab/>
      </w:r>
      <w:r w:rsidRPr="0039374D">
        <w:rPr>
          <w:rFonts w:ascii="Arial" w:eastAsia="Calibri" w:hAnsi="Arial" w:cs="Arial"/>
          <w:sz w:val="24"/>
          <w:szCs w:val="24"/>
        </w:rPr>
        <w:t xml:space="preserve"> представляет в отдел  экономики,  развития  предпринимательства  и  защиты  прав  потребителей  администрации  Светлоярского  муниципального  района  </w:t>
      </w:r>
      <w:r w:rsidR="00F566A6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9374D">
        <w:rPr>
          <w:rFonts w:ascii="Arial" w:eastAsia="Calibri" w:hAnsi="Arial" w:cs="Arial"/>
          <w:sz w:val="24"/>
          <w:szCs w:val="24"/>
        </w:rPr>
        <w:t>ежегодный  отчет и годовой доклад о ходе ре</w:t>
      </w:r>
      <w:r w:rsidRPr="0039374D">
        <w:rPr>
          <w:rFonts w:ascii="Arial" w:eastAsia="Calibri" w:hAnsi="Arial" w:cs="Arial"/>
          <w:sz w:val="24"/>
          <w:szCs w:val="24"/>
        </w:rPr>
        <w:t>а</w:t>
      </w:r>
      <w:r w:rsidRPr="0039374D">
        <w:rPr>
          <w:rFonts w:ascii="Arial" w:eastAsia="Calibri" w:hAnsi="Arial" w:cs="Arial"/>
          <w:sz w:val="24"/>
          <w:szCs w:val="24"/>
        </w:rPr>
        <w:t>лизации муниципальной  программы  по  установленным  формам  в  устано</w:t>
      </w:r>
      <w:r w:rsidRPr="0039374D">
        <w:rPr>
          <w:rFonts w:ascii="Arial" w:eastAsia="Calibri" w:hAnsi="Arial" w:cs="Arial"/>
          <w:sz w:val="24"/>
          <w:szCs w:val="24"/>
        </w:rPr>
        <w:t>в</w:t>
      </w:r>
      <w:r w:rsidRPr="0039374D">
        <w:rPr>
          <w:rFonts w:ascii="Arial" w:eastAsia="Calibri" w:hAnsi="Arial" w:cs="Arial"/>
          <w:sz w:val="24"/>
          <w:szCs w:val="24"/>
        </w:rPr>
        <w:t>ленные  сроки.</w:t>
      </w:r>
    </w:p>
    <w:p w:rsidR="00EB19F3" w:rsidRDefault="00EB19F3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3065E" w:rsidRDefault="0039374D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 xml:space="preserve">8. Оценка эффективности </w:t>
      </w:r>
      <w:proofErr w:type="gramStart"/>
      <w:r w:rsidRPr="0063065E">
        <w:rPr>
          <w:rFonts w:ascii="Arial" w:eastAsia="Calibri" w:hAnsi="Arial" w:cs="Arial"/>
          <w:sz w:val="24"/>
          <w:szCs w:val="24"/>
        </w:rPr>
        <w:t>социально-экономических</w:t>
      </w:r>
      <w:proofErr w:type="gramEnd"/>
      <w:r w:rsidRPr="0063065E">
        <w:rPr>
          <w:rFonts w:ascii="Arial" w:eastAsia="Calibri" w:hAnsi="Arial" w:cs="Arial"/>
          <w:sz w:val="24"/>
          <w:szCs w:val="24"/>
        </w:rPr>
        <w:t xml:space="preserve"> и экологических </w:t>
      </w:r>
    </w:p>
    <w:p w:rsidR="0039374D" w:rsidRDefault="0039374D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>последствий реализации Программы.</w:t>
      </w:r>
    </w:p>
    <w:p w:rsidR="00551DF7" w:rsidRPr="0063065E" w:rsidRDefault="00551DF7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39374D" w:rsidRPr="0039374D" w:rsidRDefault="0039374D" w:rsidP="000F75B3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 xml:space="preserve">ществляется заказчиком и координатором муниципальной программы  </w:t>
      </w:r>
      <w:r w:rsidRPr="00CA7596">
        <w:rPr>
          <w:rFonts w:ascii="Arial" w:hAnsi="Arial" w:cs="Arial"/>
          <w:sz w:val="24"/>
          <w:szCs w:val="24"/>
        </w:rPr>
        <w:t>«Разв</w:t>
      </w:r>
      <w:r w:rsidRPr="00CA7596">
        <w:rPr>
          <w:rFonts w:ascii="Arial" w:hAnsi="Arial" w:cs="Arial"/>
          <w:sz w:val="24"/>
          <w:szCs w:val="24"/>
        </w:rPr>
        <w:t>и</w:t>
      </w:r>
      <w:r w:rsidRPr="00CA7596">
        <w:rPr>
          <w:rFonts w:ascii="Arial" w:hAnsi="Arial" w:cs="Arial"/>
          <w:sz w:val="24"/>
          <w:szCs w:val="24"/>
        </w:rPr>
        <w:t xml:space="preserve">тие физической культуры </w:t>
      </w:r>
      <w:r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Pr="00A56438">
        <w:rPr>
          <w:rFonts w:ascii="Arial" w:hAnsi="Arial" w:cs="Arial"/>
          <w:sz w:val="24"/>
          <w:szCs w:val="24"/>
        </w:rPr>
        <w:t>гоградской  области на 2021 - 2023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39374D">
        <w:rPr>
          <w:rFonts w:ascii="Arial" w:hAnsi="Arial" w:cs="Arial"/>
          <w:sz w:val="24"/>
          <w:szCs w:val="24"/>
        </w:rPr>
        <w:t>по итогам  ее  исполнения  за  отче</w:t>
      </w:r>
      <w:r w:rsidRPr="0039374D">
        <w:rPr>
          <w:rFonts w:ascii="Arial" w:hAnsi="Arial" w:cs="Arial"/>
          <w:sz w:val="24"/>
          <w:szCs w:val="24"/>
        </w:rPr>
        <w:t>т</w:t>
      </w:r>
      <w:r w:rsidRPr="0039374D">
        <w:rPr>
          <w:rFonts w:ascii="Arial" w:hAnsi="Arial" w:cs="Arial"/>
          <w:sz w:val="24"/>
          <w:szCs w:val="24"/>
        </w:rPr>
        <w:t>ный  период.</w:t>
      </w:r>
    </w:p>
    <w:p w:rsidR="0039374D" w:rsidRPr="0039374D" w:rsidRDefault="0039374D" w:rsidP="000F75B3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2. Источником информации для оценки эффективности реализации Пр</w:t>
      </w:r>
      <w:r w:rsidRPr="0039374D">
        <w:rPr>
          <w:rFonts w:ascii="Arial" w:hAnsi="Arial" w:cs="Arial"/>
          <w:sz w:val="24"/>
          <w:szCs w:val="24"/>
        </w:rPr>
        <w:t>о</w:t>
      </w:r>
      <w:r w:rsidRPr="0039374D">
        <w:rPr>
          <w:rFonts w:ascii="Arial" w:hAnsi="Arial" w:cs="Arial"/>
          <w:sz w:val="24"/>
          <w:szCs w:val="24"/>
        </w:rPr>
        <w:t>граммы являются  данные, представленные исполнителем.</w:t>
      </w:r>
    </w:p>
    <w:p w:rsidR="0039374D" w:rsidRPr="0039374D" w:rsidRDefault="000F75B3" w:rsidP="0039374D">
      <w:pPr>
        <w:tabs>
          <w:tab w:val="left" w:pos="993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374D" w:rsidRPr="0039374D">
        <w:rPr>
          <w:rFonts w:ascii="Arial" w:hAnsi="Arial" w:cs="Arial"/>
          <w:sz w:val="24"/>
          <w:szCs w:val="24"/>
        </w:rPr>
        <w:t>3.    Оценка осуществляется по следующим критериям:</w:t>
      </w:r>
    </w:p>
    <w:p w:rsidR="0039374D" w:rsidRPr="0039374D" w:rsidRDefault="000F75B3" w:rsidP="000F75B3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374D" w:rsidRPr="0039374D">
        <w:rPr>
          <w:rFonts w:ascii="Arial" w:hAnsi="Arial" w:cs="Arial"/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39374D" w:rsidRPr="0039374D" w:rsidRDefault="000F75B3" w:rsidP="0039374D">
      <w:pPr>
        <w:tabs>
          <w:tab w:val="left" w:pos="993"/>
          <w:tab w:val="left" w:pos="1134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39374D" w:rsidRPr="0039374D">
        <w:rPr>
          <w:rFonts w:ascii="Arial" w:hAnsi="Arial" w:cs="Arial"/>
          <w:sz w:val="24"/>
          <w:szCs w:val="24"/>
        </w:rPr>
        <w:t>3.2. Уровень финансирования за отчетный период мероприятий Пр</w:t>
      </w:r>
      <w:r w:rsidR="0039374D" w:rsidRPr="0039374D">
        <w:rPr>
          <w:rFonts w:ascii="Arial" w:hAnsi="Arial" w:cs="Arial"/>
          <w:sz w:val="24"/>
          <w:szCs w:val="24"/>
        </w:rPr>
        <w:t>о</w:t>
      </w:r>
      <w:r w:rsidR="0039374D" w:rsidRPr="0039374D">
        <w:rPr>
          <w:rFonts w:ascii="Arial" w:hAnsi="Arial" w:cs="Arial"/>
          <w:sz w:val="24"/>
          <w:szCs w:val="24"/>
        </w:rPr>
        <w:t>граммы от запланированных объемов.</w:t>
      </w:r>
    </w:p>
    <w:p w:rsidR="0039374D" w:rsidRPr="0039374D" w:rsidRDefault="000F75B3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374D" w:rsidRPr="0039374D">
        <w:rPr>
          <w:rFonts w:ascii="Arial" w:hAnsi="Arial" w:cs="Arial"/>
          <w:sz w:val="24"/>
          <w:szCs w:val="24"/>
        </w:rPr>
        <w:t>3.3.  Степень выполнения мероприятий Программы.</w:t>
      </w:r>
    </w:p>
    <w:p w:rsidR="0039374D" w:rsidRPr="0039374D" w:rsidRDefault="000F75B3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374D" w:rsidRPr="0039374D">
        <w:rPr>
          <w:rFonts w:ascii="Arial" w:hAnsi="Arial" w:cs="Arial"/>
          <w:sz w:val="24"/>
          <w:szCs w:val="24"/>
        </w:rPr>
        <w:t xml:space="preserve">4.    </w:t>
      </w:r>
      <w:r w:rsidR="00551DF7">
        <w:rPr>
          <w:rFonts w:ascii="Arial" w:hAnsi="Arial" w:cs="Arial"/>
          <w:sz w:val="24"/>
          <w:szCs w:val="24"/>
        </w:rPr>
        <w:t xml:space="preserve"> </w:t>
      </w:r>
      <w:r w:rsidR="0039374D" w:rsidRPr="0039374D">
        <w:rPr>
          <w:rFonts w:ascii="Arial" w:hAnsi="Arial" w:cs="Arial"/>
          <w:sz w:val="24"/>
          <w:szCs w:val="24"/>
        </w:rPr>
        <w:t>Ожидаемые результаты реализации Программы:</w:t>
      </w:r>
    </w:p>
    <w:p w:rsidR="0039374D" w:rsidRPr="00486743" w:rsidRDefault="000F75B3" w:rsidP="0039374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 </w:t>
      </w:r>
      <w:r w:rsidR="0039374D" w:rsidRPr="0039374D">
        <w:rPr>
          <w:sz w:val="24"/>
          <w:szCs w:val="24"/>
          <w:lang w:val="x-none" w:eastAsia="x-none"/>
        </w:rPr>
        <w:t>4.1.</w:t>
      </w:r>
      <w:r w:rsidR="0039374D" w:rsidRPr="0039374D">
        <w:rPr>
          <w:bCs/>
          <w:sz w:val="24"/>
          <w:szCs w:val="24"/>
        </w:rPr>
        <w:t xml:space="preserve"> </w:t>
      </w:r>
      <w:r w:rsidR="00551DF7">
        <w:rPr>
          <w:bCs/>
          <w:sz w:val="24"/>
          <w:szCs w:val="24"/>
        </w:rPr>
        <w:t xml:space="preserve"> </w:t>
      </w:r>
      <w:r w:rsidR="0039374D">
        <w:rPr>
          <w:sz w:val="24"/>
          <w:szCs w:val="24"/>
        </w:rPr>
        <w:t>повышение</w:t>
      </w:r>
      <w:r w:rsidR="0039374D" w:rsidRPr="00486743">
        <w:rPr>
          <w:sz w:val="24"/>
          <w:szCs w:val="24"/>
        </w:rPr>
        <w:t xml:space="preserve"> интерес</w:t>
      </w:r>
      <w:r w:rsidR="0039374D">
        <w:rPr>
          <w:sz w:val="24"/>
          <w:szCs w:val="24"/>
        </w:rPr>
        <w:t>а</w:t>
      </w:r>
      <w:r w:rsidR="0039374D" w:rsidRPr="00486743">
        <w:rPr>
          <w:sz w:val="24"/>
          <w:szCs w:val="24"/>
        </w:rPr>
        <w:t xml:space="preserve"> населения к занятиям физиче</w:t>
      </w:r>
      <w:r w:rsidR="0039374D">
        <w:rPr>
          <w:sz w:val="24"/>
          <w:szCs w:val="24"/>
        </w:rPr>
        <w:t>с</w:t>
      </w:r>
      <w:r w:rsidR="0039374D" w:rsidRPr="00486743">
        <w:rPr>
          <w:sz w:val="24"/>
          <w:szCs w:val="24"/>
        </w:rPr>
        <w:t>кой культурой и спортом, тем самым организовав пропаганду здорового образа жизни насел</w:t>
      </w:r>
      <w:r w:rsidR="0039374D" w:rsidRPr="00486743">
        <w:rPr>
          <w:sz w:val="24"/>
          <w:szCs w:val="24"/>
        </w:rPr>
        <w:t>е</w:t>
      </w:r>
      <w:r w:rsidR="0039374D" w:rsidRPr="00486743">
        <w:rPr>
          <w:sz w:val="24"/>
          <w:szCs w:val="24"/>
        </w:rPr>
        <w:t>н</w:t>
      </w:r>
      <w:r w:rsidR="0039374D">
        <w:rPr>
          <w:sz w:val="24"/>
          <w:szCs w:val="24"/>
        </w:rPr>
        <w:t>ия и развитие массового спорта;</w:t>
      </w:r>
    </w:p>
    <w:p w:rsidR="00551DF7" w:rsidRPr="000F75B3" w:rsidRDefault="000F75B3" w:rsidP="000F75B3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4.2. 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азвитие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 xml:space="preserve"> инфраструктуры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 xml:space="preserve"> для 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 xml:space="preserve">занятий 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массовым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 xml:space="preserve"> спортом, 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спорт</w:t>
      </w:r>
      <w:r w:rsidR="00551DF7" w:rsidRPr="000F75B3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1DF7">
        <w:rPr>
          <w:rFonts w:ascii="Arial" w:eastAsia="Calibri" w:hAnsi="Arial" w:cs="Arial"/>
          <w:sz w:val="24"/>
          <w:szCs w:val="24"/>
          <w:lang w:eastAsia="en-US"/>
        </w:rPr>
        <w:t>со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>оружений, используемых для спорта высших достижений;</w:t>
      </w:r>
    </w:p>
    <w:p w:rsidR="0039374D" w:rsidRPr="000F75B3" w:rsidRDefault="000F75B3" w:rsidP="000F75B3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4.3. </w:t>
      </w:r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улучшение условий для развития детск</w:t>
      </w:r>
      <w:proofErr w:type="gramStart"/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 xml:space="preserve"> юношеского спорта по </w:t>
      </w:r>
      <w:proofErr w:type="spellStart"/>
      <w:r w:rsidR="0039374D" w:rsidRPr="000F75B3">
        <w:rPr>
          <w:rFonts w:ascii="Arial" w:eastAsia="Calibri" w:hAnsi="Arial" w:cs="Arial"/>
          <w:sz w:val="24"/>
          <w:szCs w:val="24"/>
          <w:lang w:eastAsia="en-US"/>
        </w:rPr>
        <w:t>ме</w:t>
      </w:r>
      <w:r w:rsidR="00313680" w:rsidRPr="000F75B3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spellEnd"/>
      <w:r w:rsidR="00313680" w:rsidRPr="000F75B3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ту жительства.</w:t>
      </w:r>
    </w:p>
    <w:p w:rsidR="0039374D" w:rsidRPr="0039374D" w:rsidRDefault="0039374D" w:rsidP="0039374D">
      <w:pPr>
        <w:overflowPunct/>
        <w:autoSpaceDE/>
        <w:autoSpaceDN/>
        <w:adjustRightInd/>
        <w:ind w:left="17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CD2A5B" w:rsidRDefault="00CD2A5B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8452C8" w:rsidRDefault="008452C8" w:rsidP="008452C8">
      <w:pPr>
        <w:pStyle w:val="a3"/>
        <w:spacing w:before="0" w:after="0"/>
        <w:rPr>
          <w:rFonts w:ascii="Arial" w:hAnsi="Arial" w:cs="Arial"/>
          <w:b/>
          <w:sz w:val="24"/>
          <w:szCs w:val="24"/>
        </w:rPr>
        <w:sectPr w:rsidR="008452C8" w:rsidSect="00183D1B">
          <w:pgSz w:w="11906" w:h="16838"/>
          <w:pgMar w:top="1134" w:right="1134" w:bottom="709" w:left="1701" w:header="709" w:footer="709" w:gutter="0"/>
          <w:pgNumType w:start="1" w:chapStyle="1"/>
          <w:cols w:space="708"/>
          <w:titlePg/>
          <w:docGrid w:linePitch="381"/>
        </w:sectPr>
      </w:pP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942A3C">
        <w:rPr>
          <w:rFonts w:ascii="Arial" w:eastAsia="Calibri" w:hAnsi="Arial" w:cs="Arial"/>
          <w:sz w:val="24"/>
          <w:szCs w:val="24"/>
        </w:rPr>
        <w:t xml:space="preserve">         </w:t>
      </w:r>
      <w:r w:rsidRPr="00A31407">
        <w:rPr>
          <w:rFonts w:ascii="Arial" w:eastAsia="Calibri" w:hAnsi="Arial" w:cs="Arial"/>
          <w:sz w:val="24"/>
          <w:szCs w:val="24"/>
        </w:rPr>
        <w:t xml:space="preserve">Приложение  1     </w:t>
      </w: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942A3C">
        <w:rPr>
          <w:rFonts w:ascii="Arial" w:eastAsia="Calibri" w:hAnsi="Arial" w:cs="Arial"/>
          <w:sz w:val="24"/>
          <w:szCs w:val="24"/>
        </w:rPr>
        <w:t xml:space="preserve">        </w:t>
      </w:r>
      <w:r w:rsidRPr="00A31407">
        <w:rPr>
          <w:rFonts w:ascii="Arial" w:eastAsia="Calibri" w:hAnsi="Arial" w:cs="Arial"/>
          <w:sz w:val="24"/>
          <w:szCs w:val="24"/>
        </w:rPr>
        <w:t>к  муниципальной  программе</w:t>
      </w:r>
    </w:p>
    <w:p w:rsidR="00B74669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hAnsi="Arial" w:cs="Arial"/>
          <w:sz w:val="24"/>
          <w:szCs w:val="24"/>
        </w:rPr>
      </w:pPr>
      <w:r w:rsidRPr="00CA7596">
        <w:rPr>
          <w:rFonts w:ascii="Arial" w:hAnsi="Arial" w:cs="Arial"/>
          <w:sz w:val="24"/>
          <w:szCs w:val="24"/>
        </w:rPr>
        <w:t xml:space="preserve">«Развитие физической культуры </w:t>
      </w:r>
      <w:r w:rsidRPr="00A5643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A56438">
        <w:rPr>
          <w:rFonts w:ascii="Arial" w:hAnsi="Arial" w:cs="Arial"/>
          <w:sz w:val="24"/>
          <w:szCs w:val="24"/>
        </w:rPr>
        <w:t xml:space="preserve">спорта в Светлоярском муниципальном районе Волгоградской  области </w:t>
      </w:r>
    </w:p>
    <w:p w:rsidR="00A31407" w:rsidRPr="00A31407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на 2021 - 2023 годы</w:t>
      </w:r>
      <w:r>
        <w:rPr>
          <w:rFonts w:ascii="Arial" w:hAnsi="Arial" w:cs="Arial"/>
          <w:sz w:val="24"/>
          <w:szCs w:val="24"/>
        </w:rPr>
        <w:t>»</w:t>
      </w:r>
    </w:p>
    <w:p w:rsidR="00A31407" w:rsidRPr="00A31407" w:rsidRDefault="00A31407" w:rsidP="00A31407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</w:p>
    <w:p w:rsid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6"/>
          <w:szCs w:val="26"/>
        </w:rPr>
      </w:pPr>
    </w:p>
    <w:p w:rsidR="00A31407" w:rsidRPr="0063065E" w:rsidRDefault="00A31407" w:rsidP="00942A3C">
      <w:pPr>
        <w:pStyle w:val="a7"/>
        <w:spacing w:after="0" w:line="240" w:lineRule="auto"/>
        <w:ind w:left="0" w:right="-31"/>
        <w:jc w:val="center"/>
        <w:rPr>
          <w:rFonts w:ascii="Arial" w:eastAsia="Calibri" w:hAnsi="Arial" w:cs="Arial"/>
          <w:sz w:val="26"/>
          <w:szCs w:val="26"/>
        </w:rPr>
      </w:pPr>
      <w:r w:rsidRPr="0063065E">
        <w:rPr>
          <w:rFonts w:ascii="Arial" w:eastAsia="Calibri" w:hAnsi="Arial" w:cs="Arial"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E41A6F" w:rsidRPr="0063065E" w:rsidRDefault="00226395" w:rsidP="00226395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(Развитие детско-юношеского спорта)</w:t>
      </w:r>
    </w:p>
    <w:p w:rsidR="00226395" w:rsidRPr="0063065E" w:rsidRDefault="00226395" w:rsidP="00226395">
      <w:pPr>
        <w:pStyle w:val="a3"/>
        <w:spacing w:before="0"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66"/>
        <w:gridCol w:w="1267"/>
        <w:gridCol w:w="1558"/>
        <w:gridCol w:w="1134"/>
        <w:gridCol w:w="1131"/>
        <w:gridCol w:w="1134"/>
        <w:gridCol w:w="1134"/>
        <w:gridCol w:w="1276"/>
        <w:gridCol w:w="1134"/>
        <w:gridCol w:w="1134"/>
      </w:tblGrid>
      <w:tr w:rsidR="00942A3C" w:rsidRPr="0063065E" w:rsidTr="00942A3C">
        <w:tc>
          <w:tcPr>
            <w:tcW w:w="238" w:type="pct"/>
            <w:vMerge w:val="restart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37076C" w:rsidRPr="0063065E" w:rsidRDefault="0037076C" w:rsidP="003C075A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Наименование  мер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приятия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37076C" w:rsidRPr="0063065E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Срок  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ализации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37076C" w:rsidRPr="0063065E" w:rsidRDefault="0037076C" w:rsidP="00A3140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Координ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тор/</w:t>
            </w:r>
          </w:p>
          <w:p w:rsidR="0037076C" w:rsidRPr="0063065E" w:rsidRDefault="0037076C" w:rsidP="00A3140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03" w:type="pct"/>
            <w:gridSpan w:val="4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 тыс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37076C" w:rsidRPr="0063065E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942A3C" w:rsidRPr="0063065E" w:rsidTr="00942A3C">
        <w:trPr>
          <w:trHeight w:val="282"/>
        </w:trPr>
        <w:tc>
          <w:tcPr>
            <w:tcW w:w="238" w:type="pct"/>
            <w:vMerge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00" w:type="pct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01" w:type="pct"/>
            <w:shd w:val="clear" w:color="auto" w:fill="auto"/>
          </w:tcPr>
          <w:p w:rsidR="0037076C" w:rsidRPr="0063065E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51" w:type="pct"/>
            <w:shd w:val="clear" w:color="auto" w:fill="auto"/>
          </w:tcPr>
          <w:p w:rsidR="0037076C" w:rsidRPr="0063065E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01" w:type="pct"/>
            <w:shd w:val="clear" w:color="auto" w:fill="auto"/>
          </w:tcPr>
          <w:p w:rsidR="0037076C" w:rsidRPr="0063065E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401" w:type="pct"/>
            <w:shd w:val="clear" w:color="auto" w:fill="auto"/>
          </w:tcPr>
          <w:p w:rsidR="0037076C" w:rsidRPr="0063065E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942A3C" w:rsidRPr="003937F5" w:rsidTr="00942A3C">
        <w:trPr>
          <w:trHeight w:val="1493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F052DA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(девушки)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530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6E420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</w:tcPr>
          <w:p w:rsidR="00510658" w:rsidRPr="003937F5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2035"/>
        </w:trPr>
        <w:tc>
          <w:tcPr>
            <w:tcW w:w="23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07" w:type="pct"/>
            <w:shd w:val="clear" w:color="auto" w:fill="auto"/>
          </w:tcPr>
          <w:p w:rsidR="003B1003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Первенстве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Волгоградской обл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сти по волейболу (юноши  2004-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05 г.р.)</w:t>
            </w:r>
          </w:p>
        </w:tc>
        <w:tc>
          <w:tcPr>
            <w:tcW w:w="44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B1003" w:rsidRPr="00A31407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B1003" w:rsidRPr="003937F5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0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5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480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Первенстве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Волгоградской обл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сти по волейболу </w:t>
            </w:r>
          </w:p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(девушки  2004-</w:t>
            </w:r>
            <w:r w:rsidR="00BA0A1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05 г.р.)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502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организаций по гандболу среди д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вушек (II группа). </w:t>
            </w:r>
          </w:p>
          <w:p w:rsidR="0037076C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226395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тренировочные сборы по гандболу (юноши)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37076C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гандболу (II груп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юноши)</w:t>
            </w:r>
          </w:p>
          <w:p w:rsidR="00BA0A1E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lastRenderedPageBreak/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21,6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907" w:type="pct"/>
            <w:shd w:val="clear" w:color="auto" w:fill="auto"/>
          </w:tcPr>
          <w:p w:rsidR="0037076C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волейболу. (II гру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девушки)</w:t>
            </w:r>
          </w:p>
          <w:p w:rsidR="00BA0A1E" w:rsidRPr="003937F5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организаций по волейболу (II гру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юноши)</w:t>
            </w:r>
          </w:p>
          <w:p w:rsidR="0037076C" w:rsidRPr="00BA0A1E" w:rsidRDefault="00BA0A1E" w:rsidP="00BA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937F5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3937F5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Учебно - тренирово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ные</w:t>
            </w:r>
            <w:proofErr w:type="gramEnd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сборы по акроб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BA0A1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по легкой атлетике (II группа). </w:t>
            </w:r>
          </w:p>
          <w:p w:rsidR="0037076C" w:rsidRPr="00BA0A1E" w:rsidRDefault="00BA0A1E" w:rsidP="00BA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7" w:type="pct"/>
            <w:shd w:val="clear" w:color="auto" w:fill="auto"/>
          </w:tcPr>
          <w:p w:rsidR="00510658" w:rsidRPr="003937F5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Учебно-тренировочные сборы по гандболу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0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7" w:type="pct"/>
            <w:shd w:val="clear" w:color="auto" w:fill="auto"/>
          </w:tcPr>
          <w:p w:rsidR="003A43E1" w:rsidRDefault="003A43E1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>Учебно-тренировочные сборы по волейболу</w:t>
            </w:r>
          </w:p>
        </w:tc>
        <w:tc>
          <w:tcPr>
            <w:tcW w:w="44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0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1" w:type="pct"/>
            <w:shd w:val="clear" w:color="auto" w:fill="auto"/>
          </w:tcPr>
          <w:p w:rsidR="003A43E1" w:rsidRPr="00B42303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45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86641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сти по волейболу ср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ди юношей  (2006 -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0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86641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сти по волейболу ср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ди девушек (2006 -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0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Турнир Светлоярской ДЮСШ по гандболу, посвященный Дню народного единства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lastRenderedPageBreak/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400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401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510658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EE35DB" w:rsidRPr="00EE35DB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3A43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EE35DB" w:rsidRPr="00EE35DB" w:rsidRDefault="00EE35DB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Светлояр</w:t>
            </w:r>
            <w:r w:rsidR="0086641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 по дзюдо "Зима</w:t>
            </w: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"</w:t>
            </w:r>
          </w:p>
        </w:tc>
        <w:tc>
          <w:tcPr>
            <w:tcW w:w="44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1" w:type="pct"/>
            <w:shd w:val="clear" w:color="auto" w:fill="auto"/>
          </w:tcPr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0" w:type="pct"/>
            <w:shd w:val="clear" w:color="auto" w:fill="auto"/>
          </w:tcPr>
          <w:p w:rsidR="00EE35DB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1" w:type="pct"/>
            <w:shd w:val="clear" w:color="auto" w:fill="auto"/>
          </w:tcPr>
          <w:p w:rsidR="00EE35DB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45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Прочие мероприятия</w:t>
            </w:r>
            <w:r w:rsidR="0086641C">
              <w:rPr>
                <w:rFonts w:ascii="Arial" w:hAnsi="Arial" w:cs="Arial"/>
                <w:sz w:val="22"/>
                <w:szCs w:val="22"/>
              </w:rPr>
              <w:t>, направленные на ра</w:t>
            </w:r>
            <w:r w:rsidR="0086641C">
              <w:rPr>
                <w:rFonts w:ascii="Arial" w:hAnsi="Arial" w:cs="Arial"/>
                <w:sz w:val="22"/>
                <w:szCs w:val="22"/>
              </w:rPr>
              <w:t>з</w:t>
            </w:r>
            <w:r w:rsidR="0086641C">
              <w:rPr>
                <w:rFonts w:ascii="Arial" w:hAnsi="Arial" w:cs="Arial"/>
                <w:sz w:val="22"/>
                <w:szCs w:val="22"/>
              </w:rPr>
              <w:t>витие физической культуры и спорта,</w:t>
            </w:r>
            <w:r w:rsidRPr="003937F5">
              <w:rPr>
                <w:rFonts w:ascii="Arial" w:hAnsi="Arial" w:cs="Arial"/>
                <w:sz w:val="22"/>
                <w:szCs w:val="22"/>
              </w:rPr>
              <w:t xml:space="preserve"> в соответствии с кале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дарным планом</w:t>
            </w:r>
            <w:r w:rsidR="00866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333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3937F5" w:rsidRPr="007C6357" w:rsidRDefault="003937F5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7076C" w:rsidRPr="007C6357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Итог</w:t>
            </w:r>
            <w:r w:rsidR="0086641C" w:rsidRPr="007C6357">
              <w:rPr>
                <w:rFonts w:ascii="Arial" w:hAnsi="Arial" w:cs="Arial"/>
                <w:sz w:val="22"/>
                <w:szCs w:val="22"/>
              </w:rPr>
              <w:t>о</w:t>
            </w:r>
            <w:r w:rsidRPr="007C63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37076C" w:rsidRPr="007C6357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</w:tcPr>
          <w:p w:rsidR="0037076C" w:rsidRPr="007C6357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5A1BBF" w:rsidRPr="007C6357" w:rsidRDefault="003A43E1" w:rsidP="005A1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359</w:t>
            </w:r>
            <w:r w:rsidR="00EE35DB" w:rsidRPr="007C6357">
              <w:rPr>
                <w:rFonts w:ascii="Arial" w:hAnsi="Arial" w:cs="Arial"/>
                <w:sz w:val="22"/>
                <w:szCs w:val="22"/>
              </w:rPr>
              <w:t>,9</w:t>
            </w:r>
          </w:p>
          <w:p w:rsidR="005A1BBF" w:rsidRPr="007C6357" w:rsidRDefault="005A1BBF" w:rsidP="005A1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A43E1" w:rsidP="005A1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137,3</w:t>
            </w:r>
          </w:p>
          <w:p w:rsidR="0037076C" w:rsidRPr="007C6357" w:rsidRDefault="0037076C" w:rsidP="005A1BBF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937F5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497,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5A1BBF" w:rsidRPr="007C6357" w:rsidRDefault="003A43E1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359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,9</w:t>
            </w:r>
          </w:p>
          <w:p w:rsidR="005A1BBF" w:rsidRPr="007C6357" w:rsidRDefault="005A1BBF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A43E1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137,3</w:t>
            </w:r>
          </w:p>
          <w:p w:rsidR="005A1BBF" w:rsidRPr="007C6357" w:rsidRDefault="005A1BBF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937F5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497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401" w:type="pct"/>
            <w:shd w:val="clear" w:color="auto" w:fill="auto"/>
          </w:tcPr>
          <w:p w:rsidR="005A1BBF" w:rsidRPr="007C6357" w:rsidRDefault="003A43E1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359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,9</w:t>
            </w:r>
          </w:p>
          <w:p w:rsidR="005A1BBF" w:rsidRPr="007C6357" w:rsidRDefault="005A1BBF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A43E1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137,3</w:t>
            </w:r>
          </w:p>
          <w:p w:rsidR="005A1BBF" w:rsidRPr="007C6357" w:rsidRDefault="005A1BBF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937F5" w:rsidP="005A1B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497,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5A1BBF" w:rsidRPr="007C6357" w:rsidRDefault="003A43E1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1079,7</w:t>
            </w:r>
          </w:p>
          <w:p w:rsidR="005A1BBF" w:rsidRPr="007C6357" w:rsidRDefault="005A1BBF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BBF" w:rsidRPr="007C6357" w:rsidRDefault="003A43E1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411,9</w:t>
            </w:r>
          </w:p>
          <w:p w:rsidR="005A1BBF" w:rsidRPr="007C6357" w:rsidRDefault="005A1BBF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76C" w:rsidRPr="007C6357" w:rsidRDefault="003937F5" w:rsidP="00F052D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149</w:t>
            </w:r>
            <w:r w:rsidR="00B42303" w:rsidRPr="007C635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37076C" w:rsidRPr="007C6357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6995" w:rsidRPr="003937F5" w:rsidRDefault="00286995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F052DA" w:rsidRPr="003937F5" w:rsidRDefault="00F052DA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F052DA" w:rsidRPr="0037076C" w:rsidRDefault="00F052DA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4"/>
          <w:szCs w:val="24"/>
        </w:rPr>
      </w:pPr>
    </w:p>
    <w:p w:rsidR="008452C8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551DF7" w:rsidRDefault="00551DF7" w:rsidP="003937F5">
      <w:pPr>
        <w:pStyle w:val="a7"/>
        <w:spacing w:after="0" w:line="240" w:lineRule="auto"/>
        <w:ind w:left="714"/>
        <w:jc w:val="center"/>
        <w:rPr>
          <w:rFonts w:ascii="Arial" w:hAnsi="Arial" w:cs="Arial"/>
          <w:b/>
          <w:sz w:val="24"/>
          <w:szCs w:val="24"/>
        </w:rPr>
      </w:pPr>
    </w:p>
    <w:p w:rsidR="003937F5" w:rsidRPr="0063065E" w:rsidRDefault="003937F5" w:rsidP="003937F5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sz w:val="26"/>
          <w:szCs w:val="26"/>
        </w:rPr>
      </w:pPr>
      <w:r w:rsidRPr="0063065E">
        <w:rPr>
          <w:rFonts w:ascii="Arial" w:eastAsia="Calibri" w:hAnsi="Arial" w:cs="Arial"/>
          <w:sz w:val="26"/>
          <w:szCs w:val="26"/>
        </w:rPr>
        <w:lastRenderedPageBreak/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3937F5" w:rsidRPr="0063065E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(Развитие массового спорта)</w:t>
      </w:r>
    </w:p>
    <w:p w:rsidR="00226395" w:rsidRPr="0063065E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65"/>
        <w:gridCol w:w="1266"/>
        <w:gridCol w:w="1558"/>
        <w:gridCol w:w="1134"/>
        <w:gridCol w:w="1131"/>
        <w:gridCol w:w="1134"/>
        <w:gridCol w:w="1134"/>
        <w:gridCol w:w="1277"/>
        <w:gridCol w:w="1134"/>
        <w:gridCol w:w="1134"/>
      </w:tblGrid>
      <w:tr w:rsidR="00942A3C" w:rsidRPr="0063065E" w:rsidTr="00394A90">
        <w:tc>
          <w:tcPr>
            <w:tcW w:w="202" w:type="pct"/>
            <w:vMerge w:val="restar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Наименование  мер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приятия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Срок  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ализации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Координ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тор/</w:t>
            </w:r>
          </w:p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615" w:type="pct"/>
            <w:gridSpan w:val="4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 тыс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</w:tr>
      <w:tr w:rsidR="00942A3C" w:rsidRPr="0063065E" w:rsidTr="00394A90">
        <w:trPr>
          <w:trHeight w:val="282"/>
        </w:trPr>
        <w:tc>
          <w:tcPr>
            <w:tcW w:w="202" w:type="pct"/>
            <w:vMerge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03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55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</w:tr>
      <w:tr w:rsidR="00942A3C" w:rsidRPr="0063065E" w:rsidTr="00394A90">
        <w:trPr>
          <w:trHeight w:val="1539"/>
        </w:trPr>
        <w:tc>
          <w:tcPr>
            <w:tcW w:w="202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Первенство Светл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ярского  района по мини-футболу среди мужчин, посвященное годовщине Стали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градской битвы</w:t>
            </w:r>
          </w:p>
        </w:tc>
        <w:tc>
          <w:tcPr>
            <w:tcW w:w="451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555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065E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63065E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3" w:type="pct"/>
            <w:shd w:val="clear" w:color="auto" w:fill="auto"/>
          </w:tcPr>
          <w:p w:rsidR="003937F5" w:rsidRPr="0063065E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55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Райо</w:t>
            </w:r>
            <w:r w:rsidRPr="0063065E">
              <w:rPr>
                <w:rFonts w:ascii="Arial" w:hAnsi="Arial" w:cs="Arial"/>
                <w:sz w:val="22"/>
                <w:szCs w:val="22"/>
              </w:rPr>
              <w:t>н</w:t>
            </w:r>
            <w:r w:rsidRPr="0063065E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Райо</w:t>
            </w:r>
            <w:r w:rsidRPr="0063065E">
              <w:rPr>
                <w:rFonts w:ascii="Arial" w:hAnsi="Arial" w:cs="Arial"/>
                <w:sz w:val="22"/>
                <w:szCs w:val="22"/>
              </w:rPr>
              <w:t>н</w:t>
            </w:r>
            <w:r w:rsidRPr="0063065E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547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3937F5" w:rsidRPr="00B42303" w:rsidRDefault="00B42303" w:rsidP="00B423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Волг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области по мини-футболу среди мужских команд. Зона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558"/>
        </w:trPr>
        <w:tc>
          <w:tcPr>
            <w:tcW w:w="202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3B1003" w:rsidRPr="00842925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Спартакиада жителей ТОС Волгоградской области. Финал</w:t>
            </w:r>
          </w:p>
        </w:tc>
        <w:tc>
          <w:tcPr>
            <w:tcW w:w="451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5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3" w:type="pct"/>
            <w:shd w:val="clear" w:color="auto" w:fill="auto"/>
          </w:tcPr>
          <w:p w:rsidR="003B1003" w:rsidRPr="00B42303" w:rsidRDefault="003B1003" w:rsidP="0084292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455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945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перве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 Волгоградской 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бласти по мотоци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480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Светлоярского района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</w:t>
            </w:r>
            <w:proofErr w:type="spellStart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Светлоярское</w:t>
            </w:r>
            <w:proofErr w:type="spellEnd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лето»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Во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гоградской области. Финал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lastRenderedPageBreak/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34,8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по в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лейболу среди му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4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49,2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Новогодний турнир  Светлоярского района по </w:t>
            </w:r>
            <w:proofErr w:type="spellStart"/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армспорту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Прочие мероприятия в соответствии с кале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дарным планом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63065E" w:rsidTr="00394A90">
        <w:trPr>
          <w:trHeight w:val="1254"/>
        </w:trPr>
        <w:tc>
          <w:tcPr>
            <w:tcW w:w="202" w:type="pct"/>
            <w:shd w:val="clear" w:color="auto" w:fill="auto"/>
          </w:tcPr>
          <w:p w:rsidR="003937F5" w:rsidRPr="0063065E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Итог:</w:t>
            </w:r>
          </w:p>
        </w:tc>
        <w:tc>
          <w:tcPr>
            <w:tcW w:w="451" w:type="pct"/>
            <w:shd w:val="clear" w:color="auto" w:fill="auto"/>
          </w:tcPr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7C6357" w:rsidRDefault="003642B7" w:rsidP="00393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141,6</w:t>
            </w:r>
          </w:p>
          <w:p w:rsidR="003642B7" w:rsidRPr="007C6357" w:rsidRDefault="003642B7" w:rsidP="00393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64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3642B7" w:rsidRPr="007C6357" w:rsidRDefault="003642B7" w:rsidP="00364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03" w:type="pct"/>
            <w:shd w:val="clear" w:color="auto" w:fill="auto"/>
          </w:tcPr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141,7</w:t>
            </w:r>
          </w:p>
          <w:p w:rsidR="003642B7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3642B7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04" w:type="pct"/>
            <w:shd w:val="clear" w:color="auto" w:fill="auto"/>
          </w:tcPr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141,6</w:t>
            </w:r>
          </w:p>
          <w:p w:rsidR="003642B7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3642B7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04" w:type="pct"/>
            <w:shd w:val="clear" w:color="auto" w:fill="auto"/>
          </w:tcPr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424,8</w:t>
            </w:r>
          </w:p>
          <w:p w:rsidR="003642B7" w:rsidRPr="007C6357" w:rsidRDefault="003642B7" w:rsidP="003642B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642B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183,6</w:t>
            </w:r>
          </w:p>
          <w:p w:rsidR="003642B7" w:rsidRPr="007C6357" w:rsidRDefault="003642B7" w:rsidP="003642B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37F5" w:rsidRPr="007C6357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357">
              <w:rPr>
                <w:rFonts w:ascii="Arial" w:hAnsi="Arial" w:cs="Arial"/>
                <w:sz w:val="22"/>
                <w:szCs w:val="22"/>
              </w:rPr>
              <w:t>608,4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937F5" w:rsidRPr="007C635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7F5" w:rsidRPr="0063065E" w:rsidRDefault="003937F5" w:rsidP="003937F5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3937F5" w:rsidRPr="0063065E" w:rsidRDefault="003937F5" w:rsidP="003937F5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3937F5" w:rsidRPr="0063065E" w:rsidRDefault="003937F5" w:rsidP="003937F5">
      <w:pPr>
        <w:overflowPunct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:rsidR="00076DF7" w:rsidRPr="0063065E" w:rsidRDefault="00076DF7" w:rsidP="000F75B3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sz w:val="26"/>
          <w:szCs w:val="26"/>
        </w:rPr>
      </w:pPr>
      <w:r w:rsidRPr="0063065E">
        <w:rPr>
          <w:rFonts w:ascii="Arial" w:eastAsia="Calibri" w:hAnsi="Arial" w:cs="Arial"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076DF7" w:rsidRPr="0063065E" w:rsidRDefault="00076DF7" w:rsidP="00076DF7">
      <w:pPr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(Обеспечение развития и укрепления материально - технической базы учреждений физической культуры и спорта)</w:t>
      </w:r>
    </w:p>
    <w:p w:rsidR="00076DF7" w:rsidRPr="0063065E" w:rsidRDefault="00076DF7" w:rsidP="00076DF7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65"/>
        <w:gridCol w:w="1502"/>
        <w:gridCol w:w="1635"/>
        <w:gridCol w:w="1228"/>
        <w:gridCol w:w="1228"/>
        <w:gridCol w:w="1228"/>
        <w:gridCol w:w="1230"/>
        <w:gridCol w:w="1089"/>
        <w:gridCol w:w="914"/>
        <w:gridCol w:w="851"/>
      </w:tblGrid>
      <w:tr w:rsidR="00076DF7" w:rsidRPr="0063065E" w:rsidTr="00432156">
        <w:tc>
          <w:tcPr>
            <w:tcW w:w="238" w:type="pct"/>
            <w:vMerge w:val="restart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Наименование  мер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приятия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Срок  ре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63065E">
              <w:rPr>
                <w:rFonts w:ascii="Arial" w:eastAsia="Calibri" w:hAnsi="Arial" w:cs="Arial"/>
                <w:sz w:val="22"/>
                <w:szCs w:val="22"/>
              </w:rPr>
              <w:t>лизации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Координатор/</w:t>
            </w:r>
          </w:p>
          <w:p w:rsidR="00076DF7" w:rsidRPr="0063065E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eastAsia="Calibri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737" w:type="pct"/>
            <w:gridSpan w:val="4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Объемы финансирования,</w:t>
            </w:r>
          </w:p>
          <w:p w:rsidR="00076DF7" w:rsidRPr="0063065E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 xml:space="preserve"> тыс</w:t>
            </w:r>
            <w:proofErr w:type="gramStart"/>
            <w:r w:rsidRPr="0063065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3065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076DF7" w:rsidRPr="0063065E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Источники финансир</w:t>
            </w:r>
            <w:r w:rsidRPr="0063065E">
              <w:rPr>
                <w:rFonts w:ascii="Arial" w:hAnsi="Arial" w:cs="Arial"/>
                <w:sz w:val="22"/>
                <w:szCs w:val="22"/>
              </w:rPr>
              <w:t>о</w:t>
            </w:r>
            <w:r w:rsidRPr="0063065E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</w:tr>
      <w:tr w:rsidR="00076DF7" w:rsidRPr="00226395" w:rsidTr="00432156">
        <w:trPr>
          <w:trHeight w:val="282"/>
        </w:trPr>
        <w:tc>
          <w:tcPr>
            <w:tcW w:w="238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434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2022г.</w:t>
            </w:r>
          </w:p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2023г.</w:t>
            </w:r>
          </w:p>
        </w:tc>
        <w:tc>
          <w:tcPr>
            <w:tcW w:w="435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85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323" w:type="pct"/>
            <w:shd w:val="clear" w:color="auto" w:fill="auto"/>
          </w:tcPr>
          <w:p w:rsidR="00076DF7" w:rsidRPr="00551DF7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2022г.</w:t>
            </w:r>
          </w:p>
        </w:tc>
        <w:tc>
          <w:tcPr>
            <w:tcW w:w="301" w:type="pct"/>
            <w:shd w:val="clear" w:color="auto" w:fill="auto"/>
          </w:tcPr>
          <w:p w:rsidR="00076DF7" w:rsidRPr="00551DF7" w:rsidRDefault="00903881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DF7">
              <w:rPr>
                <w:rFonts w:ascii="Arial" w:hAnsi="Arial" w:cs="Arial"/>
                <w:sz w:val="22"/>
                <w:szCs w:val="22"/>
              </w:rPr>
              <w:t>2023г</w:t>
            </w:r>
          </w:p>
        </w:tc>
      </w:tr>
      <w:tr w:rsidR="00076DF7" w:rsidRPr="00B42303" w:rsidTr="00432156">
        <w:trPr>
          <w:trHeight w:val="1539"/>
        </w:trPr>
        <w:tc>
          <w:tcPr>
            <w:tcW w:w="23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076DF7" w:rsidRDefault="00432156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Оснащение объектов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спортивной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инфр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стуктуры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спортивно-технологическим об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рудованием/</w:t>
            </w:r>
          </w:p>
          <w:p w:rsidR="00432156" w:rsidRPr="00B42303" w:rsidRDefault="00432156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МАОУ ДО «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Светлоя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ДЮСШ</w:t>
            </w:r>
          </w:p>
        </w:tc>
        <w:tc>
          <w:tcPr>
            <w:tcW w:w="531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5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432156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  <w:r w:rsidR="00076DF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32156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385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323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F7" w:rsidRPr="00B42303" w:rsidTr="00432156">
        <w:trPr>
          <w:trHeight w:val="1547"/>
        </w:trPr>
        <w:tc>
          <w:tcPr>
            <w:tcW w:w="23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432156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076DF7" w:rsidRPr="00B42303" w:rsidRDefault="00432156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385" w:type="pct"/>
            <w:shd w:val="clear" w:color="auto" w:fill="auto"/>
          </w:tcPr>
          <w:p w:rsidR="00076DF7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>
              <w:rPr>
                <w:rFonts w:ascii="Arial" w:hAnsi="Arial" w:cs="Arial"/>
                <w:sz w:val="22"/>
                <w:szCs w:val="22"/>
              </w:rPr>
              <w:t>ный бюджет/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ной бюджет</w:t>
            </w:r>
          </w:p>
        </w:tc>
        <w:tc>
          <w:tcPr>
            <w:tcW w:w="323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2AC" w:rsidRPr="0063065E" w:rsidTr="00432156">
        <w:trPr>
          <w:trHeight w:val="340"/>
        </w:trPr>
        <w:tc>
          <w:tcPr>
            <w:tcW w:w="238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 w:rsidRPr="0063065E">
              <w:rPr>
                <w:rFonts w:ascii="Arial" w:hAnsi="Arial" w:cs="Arial"/>
                <w:sz w:val="24"/>
                <w:szCs w:val="22"/>
              </w:rPr>
              <w:t>Итого:</w:t>
            </w:r>
          </w:p>
        </w:tc>
        <w:tc>
          <w:tcPr>
            <w:tcW w:w="531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</w:tcPr>
          <w:p w:rsidR="002122AC" w:rsidRPr="0063065E" w:rsidRDefault="00432156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3196,1</w:t>
            </w:r>
          </w:p>
        </w:tc>
        <w:tc>
          <w:tcPr>
            <w:tcW w:w="434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2122AC" w:rsidRPr="0063065E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2122AC" w:rsidRPr="0063065E" w:rsidRDefault="00432156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3196,1</w:t>
            </w:r>
          </w:p>
        </w:tc>
        <w:tc>
          <w:tcPr>
            <w:tcW w:w="385" w:type="pct"/>
            <w:shd w:val="clear" w:color="auto" w:fill="auto"/>
          </w:tcPr>
          <w:p w:rsidR="002122AC" w:rsidRPr="0063065E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2122AC" w:rsidRPr="0063065E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2122AC" w:rsidRPr="0063065E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F3D57" w:rsidRPr="0063065E" w:rsidRDefault="00AF3D57" w:rsidP="00076DF7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8452C8" w:rsidRPr="0063065E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:rsidR="00183D1B" w:rsidRDefault="00AF3D57" w:rsidP="00551DF7">
      <w:pPr>
        <w:tabs>
          <w:tab w:val="right" w:pos="15026"/>
        </w:tabs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  <w:sectPr w:rsidR="00183D1B" w:rsidSect="00551DF7">
          <w:pgSz w:w="16838" w:h="11906" w:orient="landscape"/>
          <w:pgMar w:top="1135" w:right="1134" w:bottom="1134" w:left="1701" w:header="709" w:footer="709" w:gutter="0"/>
          <w:pgNumType w:start="1" w:chapStyle="1"/>
          <w:cols w:space="708"/>
          <w:titlePg/>
          <w:docGrid w:linePitch="381"/>
        </w:sectPr>
      </w:pPr>
      <w:r w:rsidRPr="00AF3D57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 w:rsidR="00551DF7">
        <w:rPr>
          <w:rFonts w:ascii="Arial" w:eastAsia="Calibri" w:hAnsi="Arial" w:cs="Arial"/>
          <w:sz w:val="24"/>
          <w:szCs w:val="24"/>
        </w:rPr>
        <w:t xml:space="preserve">                    </w:t>
      </w:r>
    </w:p>
    <w:p w:rsidR="00AF3D57" w:rsidRPr="00AF3D57" w:rsidRDefault="00551DF7" w:rsidP="00551DF7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Прилож</w:t>
      </w:r>
      <w:r w:rsidR="00AF3D57" w:rsidRPr="00AF3D57">
        <w:rPr>
          <w:rFonts w:ascii="Arial" w:eastAsia="Calibri" w:hAnsi="Arial" w:cs="Arial"/>
          <w:sz w:val="24"/>
          <w:szCs w:val="24"/>
        </w:rPr>
        <w:t>ение  2</w:t>
      </w:r>
    </w:p>
    <w:p w:rsidR="00AF3D57" w:rsidRDefault="00AF3D57" w:rsidP="00AF3D57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  <w:r w:rsidRPr="00AF3D57">
        <w:rPr>
          <w:rFonts w:ascii="Arial" w:eastAsia="Calibri" w:hAnsi="Arial" w:cs="Arial"/>
          <w:sz w:val="24"/>
          <w:szCs w:val="24"/>
        </w:rPr>
        <w:t xml:space="preserve">к  муниципальной  программе </w:t>
      </w:r>
    </w:p>
    <w:p w:rsidR="00394A90" w:rsidRDefault="00AF3D57" w:rsidP="00AF3D57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CA7596">
        <w:rPr>
          <w:rFonts w:ascii="Arial" w:hAnsi="Arial" w:cs="Arial"/>
          <w:sz w:val="24"/>
          <w:szCs w:val="24"/>
        </w:rPr>
        <w:t xml:space="preserve">«Развитие </w:t>
      </w:r>
      <w:r>
        <w:rPr>
          <w:rFonts w:ascii="Arial" w:hAnsi="Arial" w:cs="Arial"/>
          <w:sz w:val="24"/>
          <w:szCs w:val="24"/>
        </w:rPr>
        <w:t xml:space="preserve"> </w:t>
      </w:r>
      <w:r w:rsidRPr="00CA7596">
        <w:rPr>
          <w:rFonts w:ascii="Arial" w:hAnsi="Arial" w:cs="Arial"/>
          <w:sz w:val="24"/>
          <w:szCs w:val="24"/>
        </w:rPr>
        <w:t xml:space="preserve">физической культуры </w:t>
      </w:r>
      <w:r w:rsidRPr="00A5643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="00394A90">
        <w:rPr>
          <w:rFonts w:ascii="Arial" w:hAnsi="Arial" w:cs="Arial"/>
          <w:sz w:val="24"/>
          <w:szCs w:val="24"/>
        </w:rPr>
        <w:t xml:space="preserve"> </w:t>
      </w:r>
    </w:p>
    <w:p w:rsid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спорта в </w:t>
      </w:r>
      <w:r w:rsidR="00AF3D57">
        <w:rPr>
          <w:rFonts w:ascii="Arial" w:hAnsi="Arial" w:cs="Arial"/>
          <w:sz w:val="24"/>
          <w:szCs w:val="24"/>
        </w:rPr>
        <w:t>Св</w:t>
      </w:r>
      <w:r w:rsidR="00AF3D57" w:rsidRPr="00A56438">
        <w:rPr>
          <w:rFonts w:ascii="Arial" w:hAnsi="Arial" w:cs="Arial"/>
          <w:sz w:val="24"/>
          <w:szCs w:val="24"/>
        </w:rPr>
        <w:t>етлоя</w:t>
      </w:r>
      <w:r w:rsidR="00AF3D57">
        <w:rPr>
          <w:rFonts w:ascii="Arial" w:hAnsi="Arial" w:cs="Arial"/>
          <w:sz w:val="24"/>
          <w:szCs w:val="24"/>
        </w:rPr>
        <w:t>р</w:t>
      </w:r>
      <w:r w:rsidR="00AF3D57" w:rsidRPr="00A56438">
        <w:rPr>
          <w:rFonts w:ascii="Arial" w:hAnsi="Arial" w:cs="Arial"/>
          <w:sz w:val="24"/>
          <w:szCs w:val="24"/>
        </w:rPr>
        <w:t xml:space="preserve">ском </w:t>
      </w:r>
      <w:proofErr w:type="gramStart"/>
      <w:r w:rsidR="00AF3D57" w:rsidRPr="00A56438">
        <w:rPr>
          <w:rFonts w:ascii="Arial" w:hAnsi="Arial" w:cs="Arial"/>
          <w:sz w:val="24"/>
          <w:szCs w:val="24"/>
        </w:rPr>
        <w:t>муниципаль</w:t>
      </w:r>
      <w:r w:rsidR="007C6357">
        <w:rPr>
          <w:rFonts w:ascii="Arial" w:hAnsi="Arial" w:cs="Arial"/>
          <w:sz w:val="24"/>
          <w:szCs w:val="24"/>
        </w:rPr>
        <w:t>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3D57" w:rsidRPr="00A56438">
        <w:rPr>
          <w:rFonts w:ascii="Arial" w:hAnsi="Arial" w:cs="Arial"/>
          <w:sz w:val="24"/>
          <w:szCs w:val="24"/>
        </w:rPr>
        <w:t xml:space="preserve">районе </w:t>
      </w:r>
      <w:r w:rsidRPr="00A56438">
        <w:rPr>
          <w:rFonts w:ascii="Arial" w:hAnsi="Arial" w:cs="Arial"/>
          <w:sz w:val="24"/>
          <w:szCs w:val="24"/>
        </w:rPr>
        <w:t>Волгоград</w:t>
      </w:r>
      <w:r>
        <w:rPr>
          <w:rFonts w:ascii="Arial" w:hAnsi="Arial" w:cs="Arial"/>
          <w:sz w:val="24"/>
          <w:szCs w:val="24"/>
        </w:rPr>
        <w:t xml:space="preserve">ской </w:t>
      </w:r>
      <w:r w:rsidRPr="00A56438">
        <w:rPr>
          <w:rFonts w:ascii="Arial" w:hAnsi="Arial" w:cs="Arial"/>
          <w:sz w:val="24"/>
          <w:szCs w:val="24"/>
        </w:rPr>
        <w:t xml:space="preserve">области </w:t>
      </w:r>
      <w:proofErr w:type="gramStart"/>
      <w:r w:rsidRPr="00A56438">
        <w:rPr>
          <w:rFonts w:ascii="Arial" w:hAnsi="Arial" w:cs="Arial"/>
          <w:sz w:val="24"/>
          <w:szCs w:val="24"/>
        </w:rPr>
        <w:t>на</w:t>
      </w:r>
      <w:proofErr w:type="gramEnd"/>
      <w:r w:rsidRPr="00A564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4A90" w:rsidRPr="00AF3D57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6438">
        <w:rPr>
          <w:rFonts w:ascii="Arial" w:hAnsi="Arial" w:cs="Arial"/>
          <w:sz w:val="24"/>
          <w:szCs w:val="24"/>
        </w:rPr>
        <w:t>2021 - 2023 годы</w:t>
      </w:r>
      <w:r>
        <w:rPr>
          <w:rFonts w:ascii="Arial" w:hAnsi="Arial" w:cs="Arial"/>
          <w:sz w:val="24"/>
          <w:szCs w:val="24"/>
        </w:rPr>
        <w:t>»</w:t>
      </w:r>
    </w:p>
    <w:p w:rsidR="00394A90" w:rsidRPr="00AF3D57" w:rsidRDefault="00394A90" w:rsidP="00394A90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AF3D57" w:rsidRDefault="00AF3D57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</w:p>
    <w:p w:rsidR="00AF3D57" w:rsidRP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3D57" w:rsidRPr="00AF3D57">
        <w:rPr>
          <w:rFonts w:ascii="Arial" w:eastAsia="Calibri" w:hAnsi="Arial" w:cs="Arial"/>
          <w:sz w:val="24"/>
          <w:szCs w:val="24"/>
        </w:rPr>
        <w:t xml:space="preserve"> </w:t>
      </w:r>
    </w:p>
    <w:p w:rsidR="00AF3D57" w:rsidRPr="0063065E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eastAsia="Calibri" w:hAnsi="Arial" w:cs="Arial"/>
          <w:sz w:val="24"/>
          <w:szCs w:val="24"/>
        </w:rPr>
        <w:t xml:space="preserve">Технико-экономическое  обоснование  муниципальной  программы </w:t>
      </w:r>
    </w:p>
    <w:p w:rsidR="00AF3D57" w:rsidRPr="0063065E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«Развитие  физической культуры и  спорта в</w:t>
      </w:r>
      <w:r w:rsidRPr="0063065E">
        <w:rPr>
          <w:rFonts w:ascii="Arial" w:eastAsia="Calibri" w:hAnsi="Arial" w:cs="Arial"/>
          <w:sz w:val="24"/>
          <w:szCs w:val="24"/>
        </w:rPr>
        <w:t xml:space="preserve"> </w:t>
      </w:r>
      <w:r w:rsidRPr="0063065E">
        <w:rPr>
          <w:rFonts w:ascii="Arial" w:hAnsi="Arial" w:cs="Arial"/>
          <w:sz w:val="24"/>
          <w:szCs w:val="24"/>
        </w:rPr>
        <w:t>Светлоярском муниципальном районе</w:t>
      </w:r>
    </w:p>
    <w:p w:rsidR="00AF3D57" w:rsidRPr="0063065E" w:rsidRDefault="00AF3D57" w:rsidP="00AF3D57">
      <w:pPr>
        <w:tabs>
          <w:tab w:val="left" w:pos="9510"/>
        </w:tabs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3065E">
        <w:rPr>
          <w:rFonts w:ascii="Arial" w:hAnsi="Arial" w:cs="Arial"/>
          <w:sz w:val="24"/>
          <w:szCs w:val="24"/>
        </w:rPr>
        <w:t>Волгоградской области на 2021 - 2023 годы»</w:t>
      </w:r>
    </w:p>
    <w:p w:rsidR="00AF3D57" w:rsidRPr="0063065E" w:rsidRDefault="00AF3D57" w:rsidP="00AF3D57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AF3D57" w:rsidRPr="0063065E" w:rsidRDefault="00AF3D57" w:rsidP="00AF3D57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065E">
        <w:rPr>
          <w:rFonts w:ascii="Arial" w:eastAsiaTheme="minorHAnsi" w:hAnsi="Arial" w:cs="Arial"/>
          <w:sz w:val="24"/>
          <w:szCs w:val="24"/>
          <w:lang w:eastAsia="en-US"/>
        </w:rPr>
        <w:t>Расходы    муниципальной    программы    формируются    з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а    счет    средств    бюджета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 Светлоярского  муниципал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>но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го  района</w:t>
      </w:r>
      <w:r w:rsidR="00D23457"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F3D57" w:rsidRPr="0063065E" w:rsidRDefault="00AF3D57" w:rsidP="00AF3D57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065E">
        <w:rPr>
          <w:rFonts w:ascii="Arial" w:eastAsiaTheme="minorHAnsi" w:hAnsi="Arial" w:cs="Arial"/>
          <w:sz w:val="24"/>
          <w:szCs w:val="24"/>
          <w:lang w:eastAsia="en-US"/>
        </w:rPr>
        <w:t>Объем    ежегодных    расходов,  связанных  с   финансовым   обеспечением   муниципальной    програм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мы  за  счет  средств  бюджета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   Светлоярского   муниципального  района    утверждается     решением  Светлоярской    районной   Думы  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  районном   бюджете    на    очередной    финансовый   год  и  плановый период</w:t>
      </w:r>
      <w:r w:rsidR="00226395" w:rsidRPr="0063065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63065E">
        <w:rPr>
          <w:rFonts w:ascii="Arial" w:eastAsiaTheme="minorHAnsi" w:hAnsi="Arial" w:cs="Arial"/>
          <w:sz w:val="24"/>
          <w:szCs w:val="24"/>
          <w:lang w:eastAsia="en-US"/>
        </w:rPr>
        <w:tab/>
        <w:t>Выполнение   и    реализация   задач     Программы     обеспечивается     путем   выполнения   программных     мероприятий,  финансово-экономическое  обоснование которых  представлено  ниже.</w:t>
      </w:r>
    </w:p>
    <w:p w:rsidR="00AF3D57" w:rsidRPr="0063065E" w:rsidRDefault="00AF3D57" w:rsidP="00804F1F">
      <w:pPr>
        <w:widowControl w:val="0"/>
        <w:overflowPunct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3065E">
        <w:rPr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</w:t>
      </w:r>
      <w:r w:rsidRPr="0063065E">
        <w:rPr>
          <w:rFonts w:ascii="Arial" w:hAnsi="Arial" w:cs="Arial"/>
          <w:color w:val="000000"/>
          <w:sz w:val="24"/>
          <w:szCs w:val="24"/>
        </w:rPr>
        <w:t>я</w:t>
      </w:r>
      <w:r w:rsidRPr="0063065E">
        <w:rPr>
          <w:rFonts w:ascii="Arial" w:hAnsi="Arial" w:cs="Arial"/>
          <w:color w:val="000000"/>
          <w:sz w:val="24"/>
          <w:szCs w:val="24"/>
        </w:rPr>
        <w:t xml:space="preserve">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</w:t>
      </w:r>
      <w:r w:rsidR="00804F1F" w:rsidRPr="006306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65E">
        <w:rPr>
          <w:rFonts w:ascii="Arial" w:hAnsi="Arial" w:cs="Arial"/>
          <w:color w:val="000000"/>
          <w:sz w:val="24"/>
          <w:szCs w:val="24"/>
        </w:rPr>
        <w:t>нужд».</w:t>
      </w:r>
      <w:proofErr w:type="gramEnd"/>
    </w:p>
    <w:p w:rsidR="00076DF7" w:rsidRPr="0063065E" w:rsidRDefault="00076DF7" w:rsidP="00394A90">
      <w:pPr>
        <w:widowControl w:val="0"/>
        <w:overflowPunct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275"/>
        <w:gridCol w:w="1985"/>
        <w:gridCol w:w="1276"/>
        <w:gridCol w:w="1701"/>
        <w:gridCol w:w="1275"/>
        <w:gridCol w:w="1560"/>
      </w:tblGrid>
      <w:tr w:rsidR="0042174D" w:rsidRPr="0063065E" w:rsidTr="0056085E">
        <w:tc>
          <w:tcPr>
            <w:tcW w:w="817" w:type="dxa"/>
            <w:vMerge w:val="restart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 xml:space="preserve">№ 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п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42174D" w:rsidRPr="0063065E" w:rsidRDefault="0042174D" w:rsidP="00394A90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Исполнитель</w:t>
            </w:r>
          </w:p>
        </w:tc>
        <w:tc>
          <w:tcPr>
            <w:tcW w:w="3260" w:type="dxa"/>
            <w:gridSpan w:val="2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2021г.</w:t>
            </w:r>
          </w:p>
        </w:tc>
        <w:tc>
          <w:tcPr>
            <w:tcW w:w="2977" w:type="dxa"/>
            <w:gridSpan w:val="2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2022г.</w:t>
            </w:r>
          </w:p>
        </w:tc>
        <w:tc>
          <w:tcPr>
            <w:tcW w:w="2835" w:type="dxa"/>
            <w:gridSpan w:val="2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2023г.</w:t>
            </w:r>
          </w:p>
        </w:tc>
      </w:tr>
      <w:tr w:rsidR="0042174D" w:rsidRPr="0063065E" w:rsidTr="0056085E">
        <w:trPr>
          <w:trHeight w:val="480"/>
        </w:trPr>
        <w:tc>
          <w:tcPr>
            <w:tcW w:w="817" w:type="dxa"/>
            <w:vMerge/>
            <w:vAlign w:val="center"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804F1F" w:rsidRPr="0063065E" w:rsidRDefault="00804F1F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Всего</w:t>
            </w:r>
          </w:p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уб.)</w:t>
            </w:r>
          </w:p>
        </w:tc>
        <w:tc>
          <w:tcPr>
            <w:tcW w:w="1985" w:type="dxa"/>
          </w:tcPr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42174D" w:rsidRPr="0063065E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уб.)</w:t>
            </w:r>
          </w:p>
        </w:tc>
        <w:tc>
          <w:tcPr>
            <w:tcW w:w="1276" w:type="dxa"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Всего</w:t>
            </w:r>
          </w:p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уб.)</w:t>
            </w:r>
          </w:p>
        </w:tc>
        <w:tc>
          <w:tcPr>
            <w:tcW w:w="1701" w:type="dxa"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уб.)</w:t>
            </w:r>
          </w:p>
        </w:tc>
        <w:tc>
          <w:tcPr>
            <w:tcW w:w="1275" w:type="dxa"/>
          </w:tcPr>
          <w:p w:rsidR="0042174D" w:rsidRPr="0063065E" w:rsidRDefault="0042174D" w:rsidP="00394A90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Всего</w:t>
            </w:r>
            <w:r w:rsidR="00394A90" w:rsidRPr="0063065E">
              <w:rPr>
                <w:rFonts w:ascii="Arial" w:eastAsia="Calibri" w:hAnsi="Arial" w:cs="Arial"/>
                <w:sz w:val="22"/>
                <w:szCs w:val="24"/>
              </w:rPr>
              <w:t xml:space="preserve"> </w:t>
            </w: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уб)</w:t>
            </w:r>
          </w:p>
        </w:tc>
        <w:tc>
          <w:tcPr>
            <w:tcW w:w="1560" w:type="dxa"/>
          </w:tcPr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Расчет</w:t>
            </w:r>
          </w:p>
          <w:p w:rsidR="0042174D" w:rsidRPr="0063065E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(тыс</w:t>
            </w:r>
            <w:proofErr w:type="gramStart"/>
            <w:r w:rsidRPr="0063065E">
              <w:rPr>
                <w:rFonts w:ascii="Arial" w:eastAsia="Calibri" w:hAnsi="Arial" w:cs="Arial"/>
                <w:sz w:val="22"/>
                <w:szCs w:val="24"/>
              </w:rPr>
              <w:t>.р</w:t>
            </w:r>
            <w:proofErr w:type="gramEnd"/>
            <w:r w:rsidRPr="0063065E">
              <w:rPr>
                <w:rFonts w:ascii="Arial" w:eastAsia="Calibri" w:hAnsi="Arial" w:cs="Arial"/>
                <w:sz w:val="22"/>
                <w:szCs w:val="24"/>
              </w:rPr>
              <w:t>уб.)</w:t>
            </w:r>
          </w:p>
        </w:tc>
      </w:tr>
      <w:tr w:rsidR="00AF3D57" w:rsidRPr="0063065E" w:rsidTr="00394A90">
        <w:tc>
          <w:tcPr>
            <w:tcW w:w="14142" w:type="dxa"/>
            <w:gridSpan w:val="9"/>
          </w:tcPr>
          <w:p w:rsidR="00804F1F" w:rsidRPr="000F75B3" w:rsidRDefault="00226395" w:rsidP="000F75B3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Развитие детско-юношеского спорта</w:t>
            </w:r>
          </w:p>
        </w:tc>
      </w:tr>
      <w:tr w:rsidR="00AF3D57" w:rsidRPr="0042174D" w:rsidTr="00394A90">
        <w:trPr>
          <w:trHeight w:val="138"/>
        </w:trPr>
        <w:tc>
          <w:tcPr>
            <w:tcW w:w="817" w:type="dxa"/>
          </w:tcPr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1.1</w:t>
            </w:r>
          </w:p>
        </w:tc>
        <w:tc>
          <w:tcPr>
            <w:tcW w:w="2552" w:type="dxa"/>
          </w:tcPr>
          <w:p w:rsidR="00AF3D57" w:rsidRPr="0042174D" w:rsidRDefault="00226395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4947F9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(девушки</w:t>
            </w:r>
            <w:r w:rsidRPr="0042174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01" w:type="dxa"/>
          </w:tcPr>
          <w:p w:rsidR="00C06DB2" w:rsidRDefault="00AF3D57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М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АО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У ДО</w:t>
            </w:r>
          </w:p>
          <w:p w:rsidR="00AF3D57" w:rsidRPr="0042174D" w:rsidRDefault="00AF3D57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лоя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ская ДЮСШ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»</w:t>
            </w:r>
          </w:p>
        </w:tc>
        <w:tc>
          <w:tcPr>
            <w:tcW w:w="1275" w:type="dxa"/>
          </w:tcPr>
          <w:p w:rsidR="00AF3D57" w:rsidRPr="0042174D" w:rsidRDefault="0042174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985" w:type="dxa"/>
          </w:tcPr>
          <w:p w:rsidR="00AF3D57" w:rsidRDefault="00804F1F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</w:t>
            </w:r>
            <w:r w:rsidR="004947F9">
              <w:rPr>
                <w:rFonts w:ascii="Arial" w:eastAsia="Calibri" w:hAnsi="Arial" w:cs="Arial"/>
                <w:sz w:val="22"/>
                <w:szCs w:val="24"/>
              </w:rPr>
              <w:t xml:space="preserve"> –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 16,2</w:t>
            </w:r>
          </w:p>
          <w:p w:rsidR="00AF3D57" w:rsidRPr="0042174D" w:rsidRDefault="00AF3D57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AF3D57" w:rsidRPr="0042174D" w:rsidRDefault="00804F1F" w:rsidP="00C06DB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560" w:type="dxa"/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4F1F" w:rsidRPr="00804F1F" w:rsidRDefault="00804F1F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F1F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AF3D57" w:rsidRPr="0042174D" w:rsidRDefault="00AF3D57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DB2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804F1F" w:rsidP="00804F1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 - 12,6;</w:t>
            </w:r>
          </w:p>
          <w:p w:rsidR="00804F1F" w:rsidRPr="0042174D" w:rsidRDefault="00804F1F" w:rsidP="00804F1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- 12,6;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- 12,6;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</w:tr>
      <w:tr w:rsidR="00AF3D57" w:rsidRPr="0042174D" w:rsidTr="00394A90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6DB2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>Первенство Волг</w:t>
            </w: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градской области по волейболу </w:t>
            </w:r>
          </w:p>
          <w:p w:rsidR="00AF3D57" w:rsidRPr="00C06DB2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>(юноши  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3D57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C06DB2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AF3D57" w:rsidRPr="0042174D" w:rsidTr="00394A90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6DB2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C06DB2">
              <w:rPr>
                <w:rFonts w:ascii="Arial" w:hAnsi="Arial" w:cs="Arial"/>
                <w:color w:val="000000"/>
                <w:sz w:val="22"/>
              </w:rPr>
              <w:t>Первенство Волг</w:t>
            </w:r>
            <w:r w:rsidRPr="00C06DB2">
              <w:rPr>
                <w:rFonts w:ascii="Arial" w:hAnsi="Arial" w:cs="Arial"/>
                <w:color w:val="000000"/>
                <w:sz w:val="22"/>
              </w:rPr>
              <w:t>о</w:t>
            </w:r>
            <w:r w:rsidRPr="00C06DB2">
              <w:rPr>
                <w:rFonts w:ascii="Arial" w:hAnsi="Arial" w:cs="Arial"/>
                <w:color w:val="000000"/>
                <w:sz w:val="22"/>
              </w:rPr>
              <w:t xml:space="preserve">градской области по волейболу </w:t>
            </w:r>
          </w:p>
          <w:p w:rsidR="00AF3D57" w:rsidRPr="0042174D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C06DB2">
              <w:rPr>
                <w:rFonts w:ascii="Arial" w:hAnsi="Arial" w:cs="Arial"/>
                <w:color w:val="000000"/>
                <w:sz w:val="22"/>
              </w:rPr>
              <w:t>(девушки  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AF3D57" w:rsidRPr="0042174D" w:rsidTr="00394A90">
        <w:trPr>
          <w:trHeight w:val="1270"/>
        </w:trPr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1.5</w:t>
            </w:r>
          </w:p>
        </w:tc>
        <w:tc>
          <w:tcPr>
            <w:tcW w:w="2552" w:type="dxa"/>
          </w:tcPr>
          <w:p w:rsidR="00AF3D57" w:rsidRPr="0042174D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C06DB2">
              <w:rPr>
                <w:rFonts w:ascii="Arial" w:hAnsi="Arial" w:cs="Arial"/>
                <w:color w:val="000000"/>
                <w:sz w:val="22"/>
              </w:rPr>
              <w:t>Областная Спарт</w:t>
            </w:r>
            <w:r w:rsidRPr="00C06DB2">
              <w:rPr>
                <w:rFonts w:ascii="Arial" w:hAnsi="Arial" w:cs="Arial"/>
                <w:color w:val="000000"/>
                <w:sz w:val="22"/>
              </w:rPr>
              <w:t>а</w:t>
            </w:r>
            <w:r w:rsidRPr="00C06DB2">
              <w:rPr>
                <w:rFonts w:ascii="Arial" w:hAnsi="Arial" w:cs="Arial"/>
                <w:color w:val="000000"/>
                <w:sz w:val="22"/>
              </w:rPr>
              <w:t>киада обучающихся общеобразовател</w:t>
            </w:r>
            <w:r w:rsidRPr="00C06DB2">
              <w:rPr>
                <w:rFonts w:ascii="Arial" w:hAnsi="Arial" w:cs="Arial"/>
                <w:color w:val="000000"/>
                <w:sz w:val="22"/>
              </w:rPr>
              <w:t>ь</w:t>
            </w:r>
            <w:r w:rsidRPr="00C06DB2">
              <w:rPr>
                <w:rFonts w:ascii="Arial" w:hAnsi="Arial" w:cs="Arial"/>
                <w:color w:val="000000"/>
                <w:sz w:val="22"/>
              </w:rPr>
              <w:t>ных организаций по гандболу среди дев</w:t>
            </w:r>
            <w:r w:rsidRPr="00C06DB2">
              <w:rPr>
                <w:rFonts w:ascii="Arial" w:hAnsi="Arial" w:cs="Arial"/>
                <w:color w:val="000000"/>
                <w:sz w:val="22"/>
              </w:rPr>
              <w:t>у</w:t>
            </w:r>
            <w:r w:rsidRPr="00C06DB2">
              <w:rPr>
                <w:rFonts w:ascii="Arial" w:hAnsi="Arial" w:cs="Arial"/>
                <w:color w:val="000000"/>
                <w:sz w:val="22"/>
              </w:rPr>
              <w:t>шек (II группа). Финал</w:t>
            </w:r>
          </w:p>
        </w:tc>
        <w:tc>
          <w:tcPr>
            <w:tcW w:w="1701" w:type="dxa"/>
          </w:tcPr>
          <w:p w:rsidR="00C06DB2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985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21,6</w:t>
            </w:r>
          </w:p>
        </w:tc>
      </w:tr>
      <w:tr w:rsidR="00AF3D57" w:rsidRPr="0042174D" w:rsidTr="00394A90"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1.6</w:t>
            </w:r>
          </w:p>
        </w:tc>
        <w:tc>
          <w:tcPr>
            <w:tcW w:w="2552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E9705C">
              <w:rPr>
                <w:rFonts w:ascii="Arial" w:hAnsi="Arial" w:cs="Arial"/>
                <w:color w:val="000000"/>
                <w:sz w:val="22"/>
              </w:rPr>
              <w:t>Учебно - тренирово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ч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ные</w:t>
            </w:r>
            <w:proofErr w:type="gramEnd"/>
            <w:r w:rsidRPr="00E9705C">
              <w:rPr>
                <w:rFonts w:ascii="Arial" w:hAnsi="Arial" w:cs="Arial"/>
                <w:color w:val="000000"/>
                <w:sz w:val="22"/>
              </w:rPr>
              <w:t xml:space="preserve"> сборы по гандб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лу (юноши)</w:t>
            </w:r>
          </w:p>
        </w:tc>
        <w:tc>
          <w:tcPr>
            <w:tcW w:w="1701" w:type="dxa"/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42174D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</w:t>
            </w:r>
            <w:r w:rsidR="00E9705C">
              <w:rPr>
                <w:rFonts w:ascii="Arial" w:eastAsia="Calibri" w:hAnsi="Arial" w:cs="Arial"/>
                <w:sz w:val="22"/>
                <w:szCs w:val="24"/>
              </w:rPr>
              <w:t>6,2</w:t>
            </w:r>
          </w:p>
        </w:tc>
        <w:tc>
          <w:tcPr>
            <w:tcW w:w="1985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 – 16,2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</w:tr>
      <w:tr w:rsidR="00AF3D57" w:rsidRPr="0042174D" w:rsidTr="00394A90">
        <w:trPr>
          <w:trHeight w:val="837"/>
        </w:trPr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1.7</w:t>
            </w:r>
          </w:p>
        </w:tc>
        <w:tc>
          <w:tcPr>
            <w:tcW w:w="2552" w:type="dxa"/>
          </w:tcPr>
          <w:p w:rsidR="00551DF7" w:rsidRPr="000F75B3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9705C">
              <w:rPr>
                <w:rFonts w:ascii="Arial" w:hAnsi="Arial" w:cs="Arial"/>
                <w:color w:val="000000"/>
                <w:sz w:val="22"/>
              </w:rPr>
              <w:t>Областная Спарт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киада обучающихся общеобразовател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ь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ных организаций по гандболу (II группа). Финал (юноши)</w:t>
            </w:r>
          </w:p>
        </w:tc>
        <w:tc>
          <w:tcPr>
            <w:tcW w:w="1701" w:type="dxa"/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985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21,6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E9705C">
              <w:rPr>
                <w:rFonts w:ascii="Arial" w:hAnsi="Arial" w:cs="Arial"/>
                <w:color w:val="000000"/>
                <w:sz w:val="22"/>
              </w:rPr>
              <w:t>Областная Спарт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киада обучающихся общеобразовател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ь</w:t>
            </w:r>
            <w:r w:rsidRPr="00E9705C">
              <w:rPr>
                <w:rFonts w:ascii="Arial" w:hAnsi="Arial" w:cs="Arial"/>
                <w:color w:val="000000"/>
                <w:sz w:val="22"/>
              </w:rPr>
              <w:t xml:space="preserve">ных организаций по волейболу. (II группа). </w:t>
            </w:r>
            <w:r w:rsidRPr="00E9705C">
              <w:rPr>
                <w:rFonts w:ascii="Arial" w:hAnsi="Arial" w:cs="Arial"/>
                <w:color w:val="000000"/>
                <w:sz w:val="22"/>
              </w:rPr>
              <w:lastRenderedPageBreak/>
              <w:t>Финал (девушки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E9705C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Питание –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29,3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Питание –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18,3</w:t>
            </w:r>
          </w:p>
        </w:tc>
      </w:tr>
      <w:tr w:rsidR="00AF3D57" w:rsidRPr="0042174D" w:rsidTr="00394A90">
        <w:trPr>
          <w:trHeight w:val="15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E9705C">
              <w:rPr>
                <w:rFonts w:ascii="Arial" w:hAnsi="Arial" w:cs="Arial"/>
                <w:color w:val="000000"/>
                <w:sz w:val="22"/>
              </w:rPr>
              <w:t>Областная Спарт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киада обучающихся общеобразовател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ь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ных организаций по волейболу (II группа). Финал (юноши)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</w:tr>
      <w:tr w:rsidR="00AF3D57" w:rsidRPr="0042174D" w:rsidTr="00394A90">
        <w:trPr>
          <w:trHeight w:val="8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E9705C">
              <w:rPr>
                <w:rFonts w:ascii="Arial" w:hAnsi="Arial" w:cs="Arial"/>
                <w:color w:val="000000"/>
                <w:sz w:val="22"/>
              </w:rPr>
              <w:t>Учебно - тренирово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ч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ные</w:t>
            </w:r>
            <w:proofErr w:type="gramEnd"/>
            <w:r w:rsidRPr="00E9705C">
              <w:rPr>
                <w:rFonts w:ascii="Arial" w:hAnsi="Arial" w:cs="Arial"/>
                <w:color w:val="000000"/>
                <w:sz w:val="22"/>
              </w:rPr>
              <w:t xml:space="preserve"> сборы по акроб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 – 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</w:tr>
      <w:tr w:rsidR="00AF3D57" w:rsidRPr="0042174D" w:rsidTr="00394A90">
        <w:trPr>
          <w:trHeight w:val="41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5405E2">
              <w:rPr>
                <w:rFonts w:ascii="Arial" w:hAnsi="Arial" w:cs="Arial"/>
                <w:color w:val="000000"/>
                <w:sz w:val="22"/>
              </w:rPr>
              <w:t>Областная Спарт</w:t>
            </w:r>
            <w:r w:rsidRPr="005405E2">
              <w:rPr>
                <w:rFonts w:ascii="Arial" w:hAnsi="Arial" w:cs="Arial"/>
                <w:color w:val="000000"/>
                <w:sz w:val="22"/>
              </w:rPr>
              <w:t>а</w:t>
            </w:r>
            <w:r w:rsidRPr="005405E2">
              <w:rPr>
                <w:rFonts w:ascii="Arial" w:hAnsi="Arial" w:cs="Arial"/>
                <w:color w:val="000000"/>
                <w:sz w:val="22"/>
              </w:rPr>
              <w:t>киада обучающихся общеобразовател</w:t>
            </w:r>
            <w:r w:rsidRPr="005405E2">
              <w:rPr>
                <w:rFonts w:ascii="Arial" w:hAnsi="Arial" w:cs="Arial"/>
                <w:color w:val="000000"/>
                <w:sz w:val="22"/>
              </w:rPr>
              <w:t>ь</w:t>
            </w:r>
            <w:r w:rsidRPr="005405E2">
              <w:rPr>
                <w:rFonts w:ascii="Arial" w:hAnsi="Arial" w:cs="Arial"/>
                <w:color w:val="000000"/>
                <w:sz w:val="22"/>
              </w:rPr>
              <w:t>ных организаций по легкой атлетике (II группа).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2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ваний – 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7,8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5405E2">
              <w:rPr>
                <w:rFonts w:ascii="Arial" w:hAnsi="Arial" w:cs="Arial"/>
                <w:color w:val="000000"/>
                <w:sz w:val="22"/>
              </w:rPr>
              <w:t>Учебно-тренировочные сборы по гандболу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5E2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 – 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>Учебно-тренировочные сборы по волейболу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сборов – 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5405E2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5405E2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5405E2">
              <w:rPr>
                <w:rFonts w:ascii="Arial" w:hAnsi="Arial" w:cs="Arial"/>
                <w:color w:val="000000"/>
                <w:sz w:val="22"/>
                <w:szCs w:val="24"/>
              </w:rPr>
              <w:t>градской области по волейболу среди юношей  (2006 - 07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B74669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</w:tr>
      <w:tr w:rsidR="00AF3D57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</w:t>
            </w: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о</w:t>
            </w: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градской области по волейболу среди д</w:t>
            </w: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вушек (2006 - 07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ревнований – 14,3;</w:t>
            </w:r>
          </w:p>
          <w:p w:rsidR="00AF3D57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  <w:p w:rsidR="000F1D1D" w:rsidRPr="0042174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</w:tr>
      <w:tr w:rsidR="000F1D1D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0F1D1D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1.16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Pr="003A43E1" w:rsidRDefault="000F1D1D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F1D1D">
              <w:rPr>
                <w:rFonts w:ascii="Arial" w:hAnsi="Arial" w:cs="Arial"/>
                <w:color w:val="000000"/>
                <w:sz w:val="22"/>
                <w:szCs w:val="24"/>
              </w:rPr>
              <w:t>Турнир Светлоярской ДЮСШ по гандболу, посвященный Дню народного единства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5,0;</w:t>
            </w:r>
          </w:p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– 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5,0;</w:t>
            </w:r>
          </w:p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5,0;</w:t>
            </w:r>
          </w:p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2,0</w:t>
            </w:r>
          </w:p>
        </w:tc>
      </w:tr>
      <w:tr w:rsidR="000F1D1D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0F1D1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Pr="000F1D1D" w:rsidRDefault="000F1D1D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F1D1D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Светлоярского района по дзюдо "Зима-2020"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5,5;</w:t>
            </w:r>
          </w:p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5,5;</w:t>
            </w:r>
          </w:p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5,5;</w:t>
            </w:r>
          </w:p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6,0</w:t>
            </w:r>
          </w:p>
        </w:tc>
      </w:tr>
      <w:tr w:rsidR="000F1D1D" w:rsidRPr="0042174D" w:rsidTr="00394A90">
        <w:tc>
          <w:tcPr>
            <w:tcW w:w="817" w:type="dxa"/>
            <w:tcBorders>
              <w:right w:val="single" w:sz="4" w:space="0" w:color="auto"/>
            </w:tcBorders>
          </w:tcPr>
          <w:p w:rsidR="000F1D1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Pr="000F1D1D" w:rsidRDefault="000F1D1D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0F1D1D">
              <w:rPr>
                <w:rFonts w:ascii="Arial" w:hAnsi="Arial" w:cs="Arial"/>
                <w:sz w:val="22"/>
              </w:rPr>
              <w:t>Прочие мероприятия в соответствии с к</w:t>
            </w:r>
            <w:r w:rsidRPr="000F1D1D">
              <w:rPr>
                <w:rFonts w:ascii="Arial" w:hAnsi="Arial" w:cs="Arial"/>
                <w:sz w:val="22"/>
              </w:rPr>
              <w:t>а</w:t>
            </w:r>
            <w:r w:rsidRPr="000F1D1D">
              <w:rPr>
                <w:rFonts w:ascii="Arial" w:hAnsi="Arial" w:cs="Arial"/>
                <w:sz w:val="22"/>
              </w:rPr>
              <w:t>лендарным планом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1951FA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ников;</w:t>
            </w:r>
          </w:p>
          <w:p w:rsidR="001951FA" w:rsidRDefault="001951FA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1951FA" w:rsidRDefault="001951FA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51FA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1951FA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0F1D1D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137,3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51FA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1951FA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0F1D1D" w:rsidRDefault="001951FA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</w:t>
            </w:r>
          </w:p>
        </w:tc>
      </w:tr>
      <w:tr w:rsidR="00AF3D57" w:rsidRPr="0042174D" w:rsidTr="00394A90">
        <w:tc>
          <w:tcPr>
            <w:tcW w:w="817" w:type="dxa"/>
          </w:tcPr>
          <w:p w:rsidR="00AF3D57" w:rsidRPr="0056085E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AF3D57" w:rsidRPr="0056085E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Итого по разделу:</w:t>
            </w:r>
          </w:p>
          <w:p w:rsidR="001951FA" w:rsidRPr="0056085E" w:rsidRDefault="001951FA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AF3D57" w:rsidRPr="0056085E" w:rsidRDefault="001951FA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1491,6</w:t>
            </w:r>
          </w:p>
        </w:tc>
        <w:tc>
          <w:tcPr>
            <w:tcW w:w="1275" w:type="dxa"/>
          </w:tcPr>
          <w:p w:rsidR="00AF3D57" w:rsidRPr="0056085E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1985" w:type="dxa"/>
          </w:tcPr>
          <w:p w:rsidR="00AF3D57" w:rsidRPr="0056085E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AF3D57" w:rsidRPr="0056085E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1701" w:type="dxa"/>
          </w:tcPr>
          <w:p w:rsidR="00AF3D57" w:rsidRPr="0056085E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AF3D57" w:rsidRPr="0056085E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497,2</w:t>
            </w:r>
          </w:p>
        </w:tc>
        <w:tc>
          <w:tcPr>
            <w:tcW w:w="1560" w:type="dxa"/>
          </w:tcPr>
          <w:p w:rsidR="00AF3D57" w:rsidRPr="0056085E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AF3D57" w:rsidRPr="0042174D" w:rsidTr="00394A90">
        <w:tc>
          <w:tcPr>
            <w:tcW w:w="14142" w:type="dxa"/>
            <w:gridSpan w:val="9"/>
          </w:tcPr>
          <w:p w:rsidR="002122AC" w:rsidRPr="0063065E" w:rsidRDefault="002122AC" w:rsidP="00B74669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AF3D57" w:rsidRPr="0063065E" w:rsidRDefault="001951FA" w:rsidP="001951FA">
            <w:pPr>
              <w:pStyle w:val="a7"/>
              <w:numPr>
                <w:ilvl w:val="0"/>
                <w:numId w:val="38"/>
              </w:numPr>
              <w:jc w:val="center"/>
              <w:rPr>
                <w:rFonts w:ascii="Arial" w:eastAsia="Calibri" w:hAnsi="Arial" w:cs="Arial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Развитие массового спорта</w:t>
            </w:r>
          </w:p>
        </w:tc>
      </w:tr>
      <w:tr w:rsidR="00AF3D57" w:rsidRPr="0042174D" w:rsidTr="00394A90">
        <w:trPr>
          <w:trHeight w:val="412"/>
        </w:trPr>
        <w:tc>
          <w:tcPr>
            <w:tcW w:w="817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2.1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hAnsi="Arial" w:cs="Arial"/>
                <w:bCs/>
                <w:iCs/>
                <w:color w:val="000000"/>
                <w:sz w:val="22"/>
              </w:rPr>
              <w:t>Первенство Светл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</w:rPr>
              <w:t>о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</w:rPr>
              <w:t>ярского  района по мини-футболу среди мужчин, посвященное годовщине Стали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</w:rPr>
              <w:t>н</w:t>
            </w:r>
            <w:r w:rsidRPr="0063065E">
              <w:rPr>
                <w:rFonts w:ascii="Arial" w:hAnsi="Arial" w:cs="Arial"/>
                <w:bCs/>
                <w:iCs/>
                <w:color w:val="000000"/>
                <w:sz w:val="22"/>
              </w:rPr>
              <w:t>градской битвы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1FA" w:rsidRPr="0063065E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63065E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63065E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63065E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985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Сувенирная продукция – 3,3</w:t>
            </w:r>
          </w:p>
        </w:tc>
        <w:tc>
          <w:tcPr>
            <w:tcW w:w="1276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701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Сувенирная продукция – 3,3</w:t>
            </w:r>
          </w:p>
        </w:tc>
        <w:tc>
          <w:tcPr>
            <w:tcW w:w="1275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560" w:type="dxa"/>
          </w:tcPr>
          <w:p w:rsidR="00AF3D57" w:rsidRPr="0063065E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63065E">
              <w:rPr>
                <w:rFonts w:ascii="Arial" w:eastAsia="Calibri" w:hAnsi="Arial" w:cs="Arial"/>
                <w:sz w:val="22"/>
                <w:szCs w:val="24"/>
              </w:rPr>
              <w:t>Сувенирная продукция – 3,3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1951FA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Волг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области по мини-футболу среди мужских команд. Зона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1FA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985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7,5</w:t>
            </w:r>
          </w:p>
        </w:tc>
        <w:tc>
          <w:tcPr>
            <w:tcW w:w="1276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701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7,5</w:t>
            </w:r>
          </w:p>
        </w:tc>
        <w:tc>
          <w:tcPr>
            <w:tcW w:w="1275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560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7,5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B14E39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Спартакиада жителей ТОС Волгоградской </w:t>
            </w:r>
            <w:r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области.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4E39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1951FA" w:rsidRPr="0042174D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17,1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ваний – 17,1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17,1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Питание участников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соревнований – 17,1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17,1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Питание участников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17,1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перве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 Волгоградской области по мотоци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10,5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10,5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10,5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2.5</w:t>
            </w:r>
          </w:p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Светлоярского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30,0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30,0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30,0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</w:t>
            </w:r>
            <w:proofErr w:type="spellStart"/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Светлоярское</w:t>
            </w:r>
            <w:proofErr w:type="spellEnd"/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лето»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10,0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10,0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10,0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Во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гоградской области.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34,8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34,8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34,8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2.9</w:t>
            </w:r>
          </w:p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по в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лейболу среди му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98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судей – 0,6;</w:t>
            </w:r>
          </w:p>
          <w:p w:rsidR="005F08A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увенирная пр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 xml:space="preserve">дукция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–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 xml:space="preserve">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5,4</w:t>
            </w:r>
          </w:p>
        </w:tc>
        <w:tc>
          <w:tcPr>
            <w:tcW w:w="1276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701" w:type="dxa"/>
          </w:tcPr>
          <w:p w:rsidR="00E6788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</w:t>
            </w:r>
            <w:r>
              <w:rPr>
                <w:rFonts w:ascii="Arial" w:eastAsia="Calibri" w:hAnsi="Arial" w:cs="Arial"/>
                <w:sz w:val="22"/>
                <w:szCs w:val="24"/>
              </w:rPr>
              <w:t>у</w:t>
            </w:r>
            <w:r>
              <w:rPr>
                <w:rFonts w:ascii="Arial" w:eastAsia="Calibri" w:hAnsi="Arial" w:cs="Arial"/>
                <w:sz w:val="22"/>
                <w:szCs w:val="24"/>
              </w:rPr>
              <w:t>дей – 0,6;</w:t>
            </w:r>
          </w:p>
          <w:p w:rsidR="001951F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5,4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560" w:type="dxa"/>
          </w:tcPr>
          <w:p w:rsidR="00E6788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</w:t>
            </w:r>
            <w:r>
              <w:rPr>
                <w:rFonts w:ascii="Arial" w:eastAsia="Calibri" w:hAnsi="Arial" w:cs="Arial"/>
                <w:sz w:val="22"/>
                <w:szCs w:val="24"/>
              </w:rPr>
              <w:t>у</w:t>
            </w:r>
            <w:r>
              <w:rPr>
                <w:rFonts w:ascii="Arial" w:eastAsia="Calibri" w:hAnsi="Arial" w:cs="Arial"/>
                <w:sz w:val="22"/>
                <w:szCs w:val="24"/>
              </w:rPr>
              <w:t>дей – 0,6;</w:t>
            </w:r>
          </w:p>
          <w:p w:rsidR="001951F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5,4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951FA" w:rsidRPr="001951FA" w:rsidRDefault="00E6788A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E6788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 w:rsidRPr="00E6788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 w:rsidRPr="00E6788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Волгоградской области по мотоци</w:t>
            </w:r>
            <w:r w:rsidRPr="00E6788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E6788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788A" w:rsidRDefault="00E6788A" w:rsidP="00E6788A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E6788A" w:rsidP="00E6788A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985" w:type="dxa"/>
          </w:tcPr>
          <w:p w:rsidR="001951FA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12,1;</w:t>
            </w:r>
          </w:p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– 1,8;</w:t>
            </w:r>
          </w:p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расходный м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териал – 2,5</w:t>
            </w:r>
          </w:p>
        </w:tc>
        <w:tc>
          <w:tcPr>
            <w:tcW w:w="1276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701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12,1;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1,8;</w:t>
            </w:r>
          </w:p>
          <w:p w:rsidR="001951FA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расходный материал – 2,5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560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12,1;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1,8;</w:t>
            </w:r>
          </w:p>
          <w:p w:rsidR="001951FA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расходный материал – 2,5</w:t>
            </w:r>
          </w:p>
        </w:tc>
      </w:tr>
      <w:tr w:rsidR="001B254C" w:rsidRPr="0042174D" w:rsidTr="00394A90">
        <w:trPr>
          <w:trHeight w:val="412"/>
        </w:trPr>
        <w:tc>
          <w:tcPr>
            <w:tcW w:w="817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254C" w:rsidRPr="00E6788A" w:rsidRDefault="001B254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1B254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Новогодний турнир  Светлоярского района </w:t>
            </w:r>
            <w:r w:rsidRPr="001B254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 xml:space="preserve">по </w:t>
            </w:r>
            <w:proofErr w:type="spellStart"/>
            <w:r w:rsidRPr="001B254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армспорту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1B254C" w:rsidRPr="0042174D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>ская ДЮСШ»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3,0</w:t>
            </w:r>
          </w:p>
        </w:tc>
        <w:tc>
          <w:tcPr>
            <w:tcW w:w="198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 – 3,0</w:t>
            </w:r>
          </w:p>
        </w:tc>
        <w:tc>
          <w:tcPr>
            <w:tcW w:w="1276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Сувенирная продукция –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3,0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3,0</w:t>
            </w:r>
          </w:p>
        </w:tc>
        <w:tc>
          <w:tcPr>
            <w:tcW w:w="1560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Сувенирная продукция – 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3,0</w:t>
            </w:r>
          </w:p>
        </w:tc>
      </w:tr>
      <w:tr w:rsidR="001B254C" w:rsidRPr="0042174D" w:rsidTr="00394A90">
        <w:trPr>
          <w:trHeight w:val="412"/>
        </w:trPr>
        <w:tc>
          <w:tcPr>
            <w:tcW w:w="817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2.12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254C" w:rsidRPr="001B254C" w:rsidRDefault="001B254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1B254C">
              <w:rPr>
                <w:rFonts w:ascii="Arial" w:hAnsi="Arial" w:cs="Arial"/>
                <w:sz w:val="22"/>
              </w:rPr>
              <w:t>Прочие мероприятия в соответствии с к</w:t>
            </w:r>
            <w:r w:rsidRPr="001B254C">
              <w:rPr>
                <w:rFonts w:ascii="Arial" w:hAnsi="Arial" w:cs="Arial"/>
                <w:sz w:val="22"/>
              </w:rPr>
              <w:t>а</w:t>
            </w:r>
            <w:r w:rsidRPr="001B254C">
              <w:rPr>
                <w:rFonts w:ascii="Arial" w:hAnsi="Arial" w:cs="Arial"/>
                <w:sz w:val="22"/>
              </w:rPr>
              <w:t>лендарным планом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B254C" w:rsidRPr="0042174D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985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</w:t>
            </w:r>
          </w:p>
        </w:tc>
        <w:tc>
          <w:tcPr>
            <w:tcW w:w="1276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701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560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проезд;</w:t>
            </w:r>
          </w:p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сувенирная продукция</w:t>
            </w:r>
          </w:p>
        </w:tc>
      </w:tr>
      <w:tr w:rsidR="00AF3D57" w:rsidRPr="0063065E" w:rsidTr="00394A90">
        <w:tc>
          <w:tcPr>
            <w:tcW w:w="817" w:type="dxa"/>
          </w:tcPr>
          <w:p w:rsidR="00AF3D57" w:rsidRPr="0056085E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</w:tcPr>
          <w:p w:rsidR="00AF3D57" w:rsidRPr="0056085E" w:rsidRDefault="00AF3D57" w:rsidP="00AF3D57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Итого по  разделу</w:t>
            </w:r>
            <w:r w:rsidRPr="0056085E">
              <w:rPr>
                <w:rFonts w:ascii="Arial" w:eastAsia="Calibri" w:hAnsi="Arial" w:cs="Arial"/>
                <w:sz w:val="22"/>
                <w:szCs w:val="24"/>
              </w:rPr>
              <w:tab/>
            </w:r>
          </w:p>
          <w:p w:rsidR="001B254C" w:rsidRPr="0056085E" w:rsidRDefault="001B254C" w:rsidP="00AF3D57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AF3D57" w:rsidRPr="0056085E" w:rsidRDefault="001B254C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608,4</w:t>
            </w:r>
          </w:p>
        </w:tc>
        <w:tc>
          <w:tcPr>
            <w:tcW w:w="1275" w:type="dxa"/>
          </w:tcPr>
          <w:p w:rsidR="00AF3D57" w:rsidRPr="0056085E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1985" w:type="dxa"/>
          </w:tcPr>
          <w:p w:rsidR="00AF3D57" w:rsidRPr="0056085E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AF3D57" w:rsidRPr="0056085E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1701" w:type="dxa"/>
          </w:tcPr>
          <w:p w:rsidR="00AF3D57" w:rsidRPr="0056085E" w:rsidRDefault="00AF3D5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AF3D57" w:rsidRPr="0056085E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56085E">
              <w:rPr>
                <w:rFonts w:ascii="Arial" w:eastAsia="Calibri" w:hAnsi="Arial" w:cs="Arial"/>
                <w:sz w:val="22"/>
                <w:szCs w:val="24"/>
              </w:rPr>
              <w:t>202,8</w:t>
            </w:r>
          </w:p>
        </w:tc>
        <w:tc>
          <w:tcPr>
            <w:tcW w:w="1560" w:type="dxa"/>
          </w:tcPr>
          <w:p w:rsidR="00AF3D57" w:rsidRPr="0063065E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1B254C" w:rsidRPr="0063065E" w:rsidTr="00394A90">
        <w:tc>
          <w:tcPr>
            <w:tcW w:w="14142" w:type="dxa"/>
            <w:gridSpan w:val="9"/>
          </w:tcPr>
          <w:p w:rsidR="002122AC" w:rsidRPr="0063065E" w:rsidRDefault="002122A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1B254C" w:rsidRPr="0063065E" w:rsidRDefault="001B254C" w:rsidP="001B254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Обеспечение развития и укрепления</w:t>
            </w:r>
          </w:p>
          <w:p w:rsidR="001B254C" w:rsidRPr="0063065E" w:rsidRDefault="001B254C" w:rsidP="001B254C">
            <w:pPr>
              <w:pStyle w:val="a7"/>
              <w:spacing w:after="0" w:line="240" w:lineRule="auto"/>
              <w:ind w:left="14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65E">
              <w:rPr>
                <w:rFonts w:ascii="Arial" w:hAnsi="Arial" w:cs="Arial"/>
                <w:sz w:val="24"/>
                <w:szCs w:val="24"/>
              </w:rPr>
              <w:t>материально - технической базы учреждений физической культуры и спорта.</w:t>
            </w:r>
          </w:p>
          <w:p w:rsidR="001B254C" w:rsidRPr="0063065E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AF3D57" w:rsidRPr="000F75B3" w:rsidTr="00394A90">
        <w:tc>
          <w:tcPr>
            <w:tcW w:w="817" w:type="dxa"/>
          </w:tcPr>
          <w:p w:rsidR="00AF3D57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4"/>
              </w:rPr>
            </w:pPr>
            <w:r w:rsidRPr="000F75B3">
              <w:rPr>
                <w:rFonts w:ascii="Arial" w:eastAsia="Calibri" w:hAnsi="Arial" w:cs="Arial"/>
                <w:sz w:val="20"/>
                <w:szCs w:val="24"/>
              </w:rPr>
              <w:t>3.1</w:t>
            </w:r>
          </w:p>
        </w:tc>
        <w:tc>
          <w:tcPr>
            <w:tcW w:w="2552" w:type="dxa"/>
          </w:tcPr>
          <w:p w:rsidR="001B254C" w:rsidRPr="000F75B3" w:rsidRDefault="00903881" w:rsidP="0090388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Оснащение объектов спортивной инфр</w:t>
            </w:r>
            <w:r w:rsidRPr="000F75B3">
              <w:rPr>
                <w:rFonts w:ascii="Arial" w:eastAsia="Calibri" w:hAnsi="Arial" w:cs="Arial"/>
                <w:sz w:val="22"/>
                <w:szCs w:val="24"/>
              </w:rPr>
              <w:t>а</w:t>
            </w:r>
            <w:r w:rsidRPr="000F75B3">
              <w:rPr>
                <w:rFonts w:ascii="Arial" w:eastAsia="Calibri" w:hAnsi="Arial" w:cs="Arial"/>
                <w:sz w:val="22"/>
                <w:szCs w:val="24"/>
              </w:rPr>
              <w:t>структуры спортивно-технологическим об</w:t>
            </w:r>
            <w:r w:rsidRPr="000F75B3">
              <w:rPr>
                <w:rFonts w:ascii="Arial" w:eastAsia="Calibri" w:hAnsi="Arial" w:cs="Arial"/>
                <w:sz w:val="22"/>
                <w:szCs w:val="24"/>
              </w:rPr>
              <w:t>о</w:t>
            </w:r>
            <w:r w:rsidRPr="000F75B3">
              <w:rPr>
                <w:rFonts w:ascii="Arial" w:eastAsia="Calibri" w:hAnsi="Arial" w:cs="Arial"/>
                <w:sz w:val="22"/>
                <w:szCs w:val="24"/>
              </w:rPr>
              <w:t>рудованием</w:t>
            </w:r>
          </w:p>
          <w:p w:rsidR="00903881" w:rsidRPr="000F75B3" w:rsidRDefault="00903881" w:rsidP="0090388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076DF7" w:rsidRPr="000F75B3" w:rsidRDefault="00076DF7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0F75B3">
              <w:rPr>
                <w:rFonts w:ascii="Arial" w:eastAsia="Calibri" w:hAnsi="Arial" w:cs="Arial"/>
                <w:sz w:val="20"/>
                <w:szCs w:val="24"/>
              </w:rPr>
              <w:t xml:space="preserve">МАОУ ДО </w:t>
            </w:r>
          </w:p>
          <w:p w:rsidR="00076DF7" w:rsidRPr="000F75B3" w:rsidRDefault="00076DF7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0"/>
                <w:szCs w:val="24"/>
              </w:rPr>
              <w:t>«Светлоярская ДЮСШ»</w:t>
            </w:r>
          </w:p>
        </w:tc>
        <w:tc>
          <w:tcPr>
            <w:tcW w:w="1275" w:type="dxa"/>
          </w:tcPr>
          <w:p w:rsidR="00AF3D57" w:rsidRPr="000F75B3" w:rsidRDefault="00903881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3196,1</w:t>
            </w:r>
          </w:p>
        </w:tc>
        <w:tc>
          <w:tcPr>
            <w:tcW w:w="1985" w:type="dxa"/>
          </w:tcPr>
          <w:p w:rsidR="00076DF7" w:rsidRPr="000F75B3" w:rsidRDefault="00903881" w:rsidP="0090388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П</w:t>
            </w:r>
            <w:r w:rsidR="00076DF7" w:rsidRPr="000F75B3">
              <w:rPr>
                <w:rFonts w:ascii="Arial" w:eastAsia="Calibri" w:hAnsi="Arial" w:cs="Arial"/>
                <w:sz w:val="22"/>
                <w:szCs w:val="24"/>
              </w:rPr>
              <w:t>риобретение  спортивных сн</w:t>
            </w:r>
            <w:r w:rsidR="00076DF7" w:rsidRPr="000F75B3">
              <w:rPr>
                <w:rFonts w:ascii="Arial" w:eastAsia="Calibri" w:hAnsi="Arial" w:cs="Arial"/>
                <w:sz w:val="22"/>
                <w:szCs w:val="24"/>
              </w:rPr>
              <w:t>а</w:t>
            </w:r>
            <w:r w:rsidR="00076DF7" w:rsidRPr="000F75B3">
              <w:rPr>
                <w:rFonts w:ascii="Arial" w:eastAsia="Calibri" w:hAnsi="Arial" w:cs="Arial"/>
                <w:sz w:val="22"/>
                <w:szCs w:val="24"/>
              </w:rPr>
              <w:t xml:space="preserve">рядов – </w:t>
            </w:r>
            <w:r w:rsidRPr="000F75B3">
              <w:rPr>
                <w:rFonts w:ascii="Arial" w:eastAsia="Calibri" w:hAnsi="Arial" w:cs="Arial"/>
                <w:sz w:val="22"/>
                <w:szCs w:val="24"/>
              </w:rPr>
              <w:t>3196,1</w:t>
            </w:r>
          </w:p>
        </w:tc>
        <w:tc>
          <w:tcPr>
            <w:tcW w:w="1276" w:type="dxa"/>
          </w:tcPr>
          <w:p w:rsidR="00AF3D57" w:rsidRPr="000F75B3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701" w:type="dxa"/>
          </w:tcPr>
          <w:p w:rsidR="00AF3D57" w:rsidRPr="000F75B3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275" w:type="dxa"/>
          </w:tcPr>
          <w:p w:rsidR="00AF3D57" w:rsidRPr="000F75B3" w:rsidRDefault="00076DF7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-</w:t>
            </w:r>
          </w:p>
        </w:tc>
        <w:tc>
          <w:tcPr>
            <w:tcW w:w="1560" w:type="dxa"/>
          </w:tcPr>
          <w:p w:rsidR="00AF3D57" w:rsidRPr="000F75B3" w:rsidRDefault="00076DF7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0F75B3">
              <w:rPr>
                <w:rFonts w:ascii="Arial" w:eastAsia="Calibri" w:hAnsi="Arial" w:cs="Arial"/>
                <w:sz w:val="20"/>
                <w:szCs w:val="24"/>
              </w:rPr>
              <w:t>-</w:t>
            </w:r>
          </w:p>
        </w:tc>
      </w:tr>
      <w:tr w:rsidR="001B254C" w:rsidRPr="000F75B3" w:rsidTr="00394A90">
        <w:tc>
          <w:tcPr>
            <w:tcW w:w="817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1B254C" w:rsidRPr="000F75B3" w:rsidRDefault="00076DF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Итого по разделу:</w:t>
            </w:r>
          </w:p>
        </w:tc>
        <w:tc>
          <w:tcPr>
            <w:tcW w:w="1701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1B254C" w:rsidRPr="000F75B3" w:rsidRDefault="00903881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3196,1</w:t>
            </w:r>
          </w:p>
          <w:p w:rsidR="00076DF7" w:rsidRPr="000F75B3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985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560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1B254C" w:rsidRPr="000F75B3" w:rsidTr="00394A90">
        <w:tc>
          <w:tcPr>
            <w:tcW w:w="817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Всего  по  программе:</w:t>
            </w:r>
          </w:p>
        </w:tc>
        <w:tc>
          <w:tcPr>
            <w:tcW w:w="1701" w:type="dxa"/>
          </w:tcPr>
          <w:p w:rsidR="001B254C" w:rsidRPr="000F75B3" w:rsidRDefault="00076DF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5</w:t>
            </w:r>
            <w:r w:rsidR="00903881" w:rsidRPr="000F75B3">
              <w:rPr>
                <w:rFonts w:ascii="Arial" w:eastAsia="Calibri" w:hAnsi="Arial" w:cs="Arial"/>
                <w:sz w:val="22"/>
                <w:szCs w:val="24"/>
              </w:rPr>
              <w:t>296,1</w:t>
            </w:r>
          </w:p>
        </w:tc>
        <w:tc>
          <w:tcPr>
            <w:tcW w:w="1275" w:type="dxa"/>
          </w:tcPr>
          <w:p w:rsidR="001B254C" w:rsidRPr="000F75B3" w:rsidRDefault="00903881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3896,1</w:t>
            </w:r>
          </w:p>
        </w:tc>
        <w:tc>
          <w:tcPr>
            <w:tcW w:w="1985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700,00</w:t>
            </w:r>
          </w:p>
        </w:tc>
        <w:tc>
          <w:tcPr>
            <w:tcW w:w="1701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5" w:type="dxa"/>
          </w:tcPr>
          <w:p w:rsidR="001B254C" w:rsidRPr="000F75B3" w:rsidRDefault="001B254C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0F75B3">
              <w:rPr>
                <w:rFonts w:ascii="Arial" w:eastAsia="Calibri" w:hAnsi="Arial" w:cs="Arial"/>
                <w:sz w:val="22"/>
                <w:szCs w:val="24"/>
              </w:rPr>
              <w:t>700,00</w:t>
            </w:r>
          </w:p>
        </w:tc>
        <w:tc>
          <w:tcPr>
            <w:tcW w:w="1560" w:type="dxa"/>
          </w:tcPr>
          <w:p w:rsidR="001B254C" w:rsidRPr="000F75B3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:rsidR="00AF3D57" w:rsidRPr="000F75B3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0"/>
          <w:szCs w:val="24"/>
        </w:rPr>
      </w:pPr>
    </w:p>
    <w:p w:rsidR="00AF3D57" w:rsidRPr="000F75B3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18"/>
          <w:szCs w:val="24"/>
        </w:rPr>
      </w:pPr>
    </w:p>
    <w:p w:rsidR="00AF3D57" w:rsidRPr="0042174D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4"/>
        </w:rPr>
      </w:pPr>
    </w:p>
    <w:sectPr w:rsidR="00AF3D57" w:rsidRPr="0042174D" w:rsidSect="00551DF7">
      <w:pgSz w:w="16838" w:h="11906" w:orient="landscape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D9" w:rsidRDefault="007D7ED9">
      <w:r>
        <w:separator/>
      </w:r>
    </w:p>
  </w:endnote>
  <w:endnote w:type="continuationSeparator" w:id="0">
    <w:p w:rsidR="007D7ED9" w:rsidRDefault="007D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D9" w:rsidRDefault="007D7ED9">
      <w:r>
        <w:separator/>
      </w:r>
    </w:p>
  </w:footnote>
  <w:footnote w:type="continuationSeparator" w:id="0">
    <w:p w:rsidR="007D7ED9" w:rsidRDefault="007D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57" w:rsidRDefault="007C635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38E9">
      <w:rPr>
        <w:noProof/>
      </w:rPr>
      <w:t>2</w:t>
    </w:r>
    <w:r>
      <w:fldChar w:fldCharType="end"/>
    </w:r>
  </w:p>
  <w:p w:rsidR="007C6357" w:rsidRDefault="007C6357" w:rsidP="00D97C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C6E45"/>
    <w:multiLevelType w:val="hybridMultilevel"/>
    <w:tmpl w:val="3B2690BC"/>
    <w:lvl w:ilvl="0" w:tplc="038452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E0F77"/>
    <w:multiLevelType w:val="multilevel"/>
    <w:tmpl w:val="0C6E1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8973F7C"/>
    <w:multiLevelType w:val="hybridMultilevel"/>
    <w:tmpl w:val="6FB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01D1"/>
    <w:multiLevelType w:val="hybridMultilevel"/>
    <w:tmpl w:val="6FAA5FC6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3E785D"/>
    <w:multiLevelType w:val="hybridMultilevel"/>
    <w:tmpl w:val="A84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64888"/>
    <w:multiLevelType w:val="hybridMultilevel"/>
    <w:tmpl w:val="5E9C0A1C"/>
    <w:lvl w:ilvl="0" w:tplc="A3047D1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2F31AEF"/>
    <w:multiLevelType w:val="hybridMultilevel"/>
    <w:tmpl w:val="DD0A62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40882"/>
    <w:multiLevelType w:val="multilevel"/>
    <w:tmpl w:val="4B4069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45703E9"/>
    <w:multiLevelType w:val="hybridMultilevel"/>
    <w:tmpl w:val="AC60589C"/>
    <w:lvl w:ilvl="0" w:tplc="66624A8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459E2"/>
    <w:multiLevelType w:val="hybridMultilevel"/>
    <w:tmpl w:val="EE560BE6"/>
    <w:lvl w:ilvl="0" w:tplc="0F78EB00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4897E21"/>
    <w:multiLevelType w:val="multilevel"/>
    <w:tmpl w:val="050E3A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F87C56"/>
    <w:multiLevelType w:val="hybridMultilevel"/>
    <w:tmpl w:val="A3E068BA"/>
    <w:lvl w:ilvl="0" w:tplc="A4E46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15277"/>
    <w:multiLevelType w:val="hybridMultilevel"/>
    <w:tmpl w:val="FE048FE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4">
    <w:nsid w:val="19F636E1"/>
    <w:multiLevelType w:val="multilevel"/>
    <w:tmpl w:val="235C06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439493C"/>
    <w:multiLevelType w:val="hybridMultilevel"/>
    <w:tmpl w:val="953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025D"/>
    <w:multiLevelType w:val="hybridMultilevel"/>
    <w:tmpl w:val="6192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104"/>
    <w:multiLevelType w:val="multilevel"/>
    <w:tmpl w:val="5AB66D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607278"/>
    <w:multiLevelType w:val="hybridMultilevel"/>
    <w:tmpl w:val="555C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7446"/>
    <w:multiLevelType w:val="hybridMultilevel"/>
    <w:tmpl w:val="743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5D9"/>
    <w:multiLevelType w:val="hybridMultilevel"/>
    <w:tmpl w:val="CD721D8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38ED1ECF"/>
    <w:multiLevelType w:val="hybridMultilevel"/>
    <w:tmpl w:val="7B340DD2"/>
    <w:lvl w:ilvl="0" w:tplc="B56EC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2">
    <w:nsid w:val="3AA2250C"/>
    <w:multiLevelType w:val="hybridMultilevel"/>
    <w:tmpl w:val="2FE6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A366D"/>
    <w:multiLevelType w:val="hybridMultilevel"/>
    <w:tmpl w:val="501E0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C43A7"/>
    <w:multiLevelType w:val="multilevel"/>
    <w:tmpl w:val="1622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5">
    <w:nsid w:val="4D920CB9"/>
    <w:multiLevelType w:val="hybridMultilevel"/>
    <w:tmpl w:val="669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0DCF"/>
    <w:multiLevelType w:val="hybridMultilevel"/>
    <w:tmpl w:val="B1C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3BE4"/>
    <w:multiLevelType w:val="hybridMultilevel"/>
    <w:tmpl w:val="C6B0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91BF0"/>
    <w:multiLevelType w:val="hybridMultilevel"/>
    <w:tmpl w:val="64768D0E"/>
    <w:lvl w:ilvl="0" w:tplc="6A4072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78E6"/>
    <w:multiLevelType w:val="hybridMultilevel"/>
    <w:tmpl w:val="3B6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4353"/>
    <w:multiLevelType w:val="hybridMultilevel"/>
    <w:tmpl w:val="787E15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11A84"/>
    <w:multiLevelType w:val="hybridMultilevel"/>
    <w:tmpl w:val="EC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B33B6"/>
    <w:multiLevelType w:val="hybridMultilevel"/>
    <w:tmpl w:val="097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6A84"/>
    <w:multiLevelType w:val="hybridMultilevel"/>
    <w:tmpl w:val="36301BC2"/>
    <w:lvl w:ilvl="0" w:tplc="66624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7B6222"/>
    <w:multiLevelType w:val="hybridMultilevel"/>
    <w:tmpl w:val="512A23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D351D"/>
    <w:multiLevelType w:val="hybridMultilevel"/>
    <w:tmpl w:val="96B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96973"/>
    <w:multiLevelType w:val="hybridMultilevel"/>
    <w:tmpl w:val="94FCF04A"/>
    <w:lvl w:ilvl="0" w:tplc="340CFA94">
      <w:start w:val="1"/>
      <w:numFmt w:val="decimal"/>
      <w:lvlText w:val="%1."/>
      <w:lvlJc w:val="left"/>
      <w:pPr>
        <w:ind w:left="107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7B1A6582"/>
    <w:multiLevelType w:val="hybridMultilevel"/>
    <w:tmpl w:val="CFDEF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30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7"/>
  </w:num>
  <w:num w:numId="10">
    <w:abstractNumId w:val="27"/>
  </w:num>
  <w:num w:numId="11">
    <w:abstractNumId w:val="6"/>
  </w:num>
  <w:num w:numId="12">
    <w:abstractNumId w:val="31"/>
  </w:num>
  <w:num w:numId="13">
    <w:abstractNumId w:val="3"/>
  </w:num>
  <w:num w:numId="14">
    <w:abstractNumId w:val="35"/>
  </w:num>
  <w:num w:numId="15">
    <w:abstractNumId w:val="28"/>
  </w:num>
  <w:num w:numId="16">
    <w:abstractNumId w:val="21"/>
  </w:num>
  <w:num w:numId="17">
    <w:abstractNumId w:val="25"/>
  </w:num>
  <w:num w:numId="18">
    <w:abstractNumId w:val="16"/>
  </w:num>
  <w:num w:numId="19">
    <w:abstractNumId w:val="22"/>
  </w:num>
  <w:num w:numId="20">
    <w:abstractNumId w:val="32"/>
  </w:num>
  <w:num w:numId="21">
    <w:abstractNumId w:val="9"/>
  </w:num>
  <w:num w:numId="22">
    <w:abstractNumId w:val="33"/>
  </w:num>
  <w:num w:numId="23">
    <w:abstractNumId w:val="4"/>
  </w:num>
  <w:num w:numId="24">
    <w:abstractNumId w:val="18"/>
  </w:num>
  <w:num w:numId="25">
    <w:abstractNumId w:val="5"/>
  </w:num>
  <w:num w:numId="26">
    <w:abstractNumId w:val="29"/>
  </w:num>
  <w:num w:numId="27">
    <w:abstractNumId w:val="15"/>
  </w:num>
  <w:num w:numId="28">
    <w:abstractNumId w:val="26"/>
  </w:num>
  <w:num w:numId="29">
    <w:abstractNumId w:val="0"/>
  </w:num>
  <w:num w:numId="30">
    <w:abstractNumId w:val="34"/>
  </w:num>
  <w:num w:numId="31">
    <w:abstractNumId w:val="17"/>
  </w:num>
  <w:num w:numId="32">
    <w:abstractNumId w:val="2"/>
  </w:num>
  <w:num w:numId="33">
    <w:abstractNumId w:val="11"/>
  </w:num>
  <w:num w:numId="34">
    <w:abstractNumId w:val="14"/>
  </w:num>
  <w:num w:numId="35">
    <w:abstractNumId w:val="8"/>
  </w:num>
  <w:num w:numId="36">
    <w:abstractNumId w:val="19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F"/>
    <w:rsid w:val="00015E3F"/>
    <w:rsid w:val="00026F6F"/>
    <w:rsid w:val="00035B4D"/>
    <w:rsid w:val="00035BFA"/>
    <w:rsid w:val="0004377A"/>
    <w:rsid w:val="0004638B"/>
    <w:rsid w:val="00073AB2"/>
    <w:rsid w:val="00076DF7"/>
    <w:rsid w:val="00077190"/>
    <w:rsid w:val="000809DF"/>
    <w:rsid w:val="000851DE"/>
    <w:rsid w:val="00085D84"/>
    <w:rsid w:val="00091A4F"/>
    <w:rsid w:val="000A4333"/>
    <w:rsid w:val="000B1A7E"/>
    <w:rsid w:val="000C2021"/>
    <w:rsid w:val="000C4561"/>
    <w:rsid w:val="000C490E"/>
    <w:rsid w:val="000D303A"/>
    <w:rsid w:val="000D6204"/>
    <w:rsid w:val="000E2356"/>
    <w:rsid w:val="000F1D1D"/>
    <w:rsid w:val="000F75B3"/>
    <w:rsid w:val="001101CF"/>
    <w:rsid w:val="00116E8F"/>
    <w:rsid w:val="001231C4"/>
    <w:rsid w:val="001257B9"/>
    <w:rsid w:val="00132648"/>
    <w:rsid w:val="001347BF"/>
    <w:rsid w:val="00143E41"/>
    <w:rsid w:val="001513D5"/>
    <w:rsid w:val="00156024"/>
    <w:rsid w:val="001734C1"/>
    <w:rsid w:val="0017660D"/>
    <w:rsid w:val="00183D1B"/>
    <w:rsid w:val="0018492B"/>
    <w:rsid w:val="00190927"/>
    <w:rsid w:val="001939E4"/>
    <w:rsid w:val="001951FA"/>
    <w:rsid w:val="001A5797"/>
    <w:rsid w:val="001A7C5A"/>
    <w:rsid w:val="001B254C"/>
    <w:rsid w:val="001C24CF"/>
    <w:rsid w:val="001C471A"/>
    <w:rsid w:val="001D3F16"/>
    <w:rsid w:val="001D4AD4"/>
    <w:rsid w:val="001F02AB"/>
    <w:rsid w:val="001F3F2E"/>
    <w:rsid w:val="002122AC"/>
    <w:rsid w:val="00226395"/>
    <w:rsid w:val="0022689F"/>
    <w:rsid w:val="00227B93"/>
    <w:rsid w:val="00235BFE"/>
    <w:rsid w:val="00240B1C"/>
    <w:rsid w:val="0024329C"/>
    <w:rsid w:val="00243A2A"/>
    <w:rsid w:val="0024520A"/>
    <w:rsid w:val="0024618A"/>
    <w:rsid w:val="00246BEC"/>
    <w:rsid w:val="00252411"/>
    <w:rsid w:val="0025313F"/>
    <w:rsid w:val="002557ED"/>
    <w:rsid w:val="002632C6"/>
    <w:rsid w:val="0026610C"/>
    <w:rsid w:val="00266DD4"/>
    <w:rsid w:val="002703A1"/>
    <w:rsid w:val="002721CF"/>
    <w:rsid w:val="00272537"/>
    <w:rsid w:val="00272AD3"/>
    <w:rsid w:val="00273FCB"/>
    <w:rsid w:val="00280B21"/>
    <w:rsid w:val="00286995"/>
    <w:rsid w:val="002B384D"/>
    <w:rsid w:val="002B4116"/>
    <w:rsid w:val="002B4A68"/>
    <w:rsid w:val="002B73FA"/>
    <w:rsid w:val="002D254E"/>
    <w:rsid w:val="002D29F9"/>
    <w:rsid w:val="002E4E42"/>
    <w:rsid w:val="00300A09"/>
    <w:rsid w:val="00301BBA"/>
    <w:rsid w:val="00303223"/>
    <w:rsid w:val="00313680"/>
    <w:rsid w:val="00313EA7"/>
    <w:rsid w:val="0032614E"/>
    <w:rsid w:val="003329A3"/>
    <w:rsid w:val="003339F1"/>
    <w:rsid w:val="00333C2E"/>
    <w:rsid w:val="00333CA3"/>
    <w:rsid w:val="003340EC"/>
    <w:rsid w:val="003543EF"/>
    <w:rsid w:val="003642B7"/>
    <w:rsid w:val="0037076C"/>
    <w:rsid w:val="003728BE"/>
    <w:rsid w:val="00382731"/>
    <w:rsid w:val="00387023"/>
    <w:rsid w:val="0039374D"/>
    <w:rsid w:val="003937F5"/>
    <w:rsid w:val="003938E9"/>
    <w:rsid w:val="00394873"/>
    <w:rsid w:val="00394A90"/>
    <w:rsid w:val="0039527E"/>
    <w:rsid w:val="00397B83"/>
    <w:rsid w:val="003A43E1"/>
    <w:rsid w:val="003B1003"/>
    <w:rsid w:val="003B1E38"/>
    <w:rsid w:val="003C075A"/>
    <w:rsid w:val="003C706F"/>
    <w:rsid w:val="003C7626"/>
    <w:rsid w:val="003D6899"/>
    <w:rsid w:val="003E1601"/>
    <w:rsid w:val="003E3FF3"/>
    <w:rsid w:val="003F51F8"/>
    <w:rsid w:val="00401208"/>
    <w:rsid w:val="0040793C"/>
    <w:rsid w:val="00407A74"/>
    <w:rsid w:val="0041684E"/>
    <w:rsid w:val="0042174D"/>
    <w:rsid w:val="00426411"/>
    <w:rsid w:val="004318BF"/>
    <w:rsid w:val="00432156"/>
    <w:rsid w:val="00433910"/>
    <w:rsid w:val="00460EE0"/>
    <w:rsid w:val="0047080B"/>
    <w:rsid w:val="004750B1"/>
    <w:rsid w:val="00476CD6"/>
    <w:rsid w:val="0048327B"/>
    <w:rsid w:val="00486743"/>
    <w:rsid w:val="004929F4"/>
    <w:rsid w:val="004947F9"/>
    <w:rsid w:val="00495960"/>
    <w:rsid w:val="004A15E3"/>
    <w:rsid w:val="004A2F74"/>
    <w:rsid w:val="004B0BB7"/>
    <w:rsid w:val="004E650B"/>
    <w:rsid w:val="00503430"/>
    <w:rsid w:val="00510658"/>
    <w:rsid w:val="00530D30"/>
    <w:rsid w:val="005312A9"/>
    <w:rsid w:val="00531DE4"/>
    <w:rsid w:val="00532FEC"/>
    <w:rsid w:val="00535B8C"/>
    <w:rsid w:val="005405E2"/>
    <w:rsid w:val="005416D8"/>
    <w:rsid w:val="005474FC"/>
    <w:rsid w:val="00551DF7"/>
    <w:rsid w:val="005563C6"/>
    <w:rsid w:val="0056085E"/>
    <w:rsid w:val="00561E03"/>
    <w:rsid w:val="00572112"/>
    <w:rsid w:val="00573058"/>
    <w:rsid w:val="00575E99"/>
    <w:rsid w:val="005774C1"/>
    <w:rsid w:val="00583EEF"/>
    <w:rsid w:val="00584F5A"/>
    <w:rsid w:val="00597806"/>
    <w:rsid w:val="005A1430"/>
    <w:rsid w:val="005A1BBF"/>
    <w:rsid w:val="005C1FA7"/>
    <w:rsid w:val="005D5869"/>
    <w:rsid w:val="005E6388"/>
    <w:rsid w:val="005F08AC"/>
    <w:rsid w:val="005F2234"/>
    <w:rsid w:val="005F7961"/>
    <w:rsid w:val="0060216F"/>
    <w:rsid w:val="0060255B"/>
    <w:rsid w:val="006076B2"/>
    <w:rsid w:val="00614F2F"/>
    <w:rsid w:val="006216BB"/>
    <w:rsid w:val="0063065E"/>
    <w:rsid w:val="00635EE1"/>
    <w:rsid w:val="006361DC"/>
    <w:rsid w:val="006363FA"/>
    <w:rsid w:val="00655D97"/>
    <w:rsid w:val="00656560"/>
    <w:rsid w:val="00670AEC"/>
    <w:rsid w:val="00675D08"/>
    <w:rsid w:val="00683640"/>
    <w:rsid w:val="006871B2"/>
    <w:rsid w:val="006C3457"/>
    <w:rsid w:val="006C67CA"/>
    <w:rsid w:val="006C6C26"/>
    <w:rsid w:val="006E3B2A"/>
    <w:rsid w:val="006E420C"/>
    <w:rsid w:val="00711E2D"/>
    <w:rsid w:val="007333FE"/>
    <w:rsid w:val="007368D6"/>
    <w:rsid w:val="00740DCB"/>
    <w:rsid w:val="00741E24"/>
    <w:rsid w:val="007474BE"/>
    <w:rsid w:val="00760724"/>
    <w:rsid w:val="00760866"/>
    <w:rsid w:val="0076370C"/>
    <w:rsid w:val="007647E1"/>
    <w:rsid w:val="00767C0C"/>
    <w:rsid w:val="00777B6E"/>
    <w:rsid w:val="00784EE8"/>
    <w:rsid w:val="007864ED"/>
    <w:rsid w:val="007903B1"/>
    <w:rsid w:val="007B71AD"/>
    <w:rsid w:val="007C41A4"/>
    <w:rsid w:val="007C6357"/>
    <w:rsid w:val="007D27F9"/>
    <w:rsid w:val="007D6B94"/>
    <w:rsid w:val="007D7ED9"/>
    <w:rsid w:val="007F4A03"/>
    <w:rsid w:val="00804F1F"/>
    <w:rsid w:val="00811970"/>
    <w:rsid w:val="00812398"/>
    <w:rsid w:val="00823143"/>
    <w:rsid w:val="0082468B"/>
    <w:rsid w:val="008271B8"/>
    <w:rsid w:val="00832A56"/>
    <w:rsid w:val="00842925"/>
    <w:rsid w:val="008452C8"/>
    <w:rsid w:val="008623CE"/>
    <w:rsid w:val="0086641C"/>
    <w:rsid w:val="00866AB5"/>
    <w:rsid w:val="0086731E"/>
    <w:rsid w:val="00874A4C"/>
    <w:rsid w:val="00880FAD"/>
    <w:rsid w:val="008921C3"/>
    <w:rsid w:val="008A02DE"/>
    <w:rsid w:val="008A1186"/>
    <w:rsid w:val="008A62F1"/>
    <w:rsid w:val="008B60B9"/>
    <w:rsid w:val="008E1F67"/>
    <w:rsid w:val="008E3A51"/>
    <w:rsid w:val="008E4E0F"/>
    <w:rsid w:val="00903881"/>
    <w:rsid w:val="00912340"/>
    <w:rsid w:val="0091780C"/>
    <w:rsid w:val="00923BC8"/>
    <w:rsid w:val="009244F4"/>
    <w:rsid w:val="009310A9"/>
    <w:rsid w:val="00932C73"/>
    <w:rsid w:val="00942A3C"/>
    <w:rsid w:val="0094747C"/>
    <w:rsid w:val="0097475B"/>
    <w:rsid w:val="009838F1"/>
    <w:rsid w:val="0099414F"/>
    <w:rsid w:val="009B2C74"/>
    <w:rsid w:val="009D2087"/>
    <w:rsid w:val="009E5F28"/>
    <w:rsid w:val="009F15B7"/>
    <w:rsid w:val="009F7EE9"/>
    <w:rsid w:val="00A25393"/>
    <w:rsid w:val="00A279AA"/>
    <w:rsid w:val="00A27E20"/>
    <w:rsid w:val="00A30469"/>
    <w:rsid w:val="00A31407"/>
    <w:rsid w:val="00A37481"/>
    <w:rsid w:val="00A44FC8"/>
    <w:rsid w:val="00A56438"/>
    <w:rsid w:val="00A60304"/>
    <w:rsid w:val="00AA598F"/>
    <w:rsid w:val="00AB4377"/>
    <w:rsid w:val="00AC128D"/>
    <w:rsid w:val="00AC639C"/>
    <w:rsid w:val="00AE33B3"/>
    <w:rsid w:val="00AE4CA3"/>
    <w:rsid w:val="00AE5221"/>
    <w:rsid w:val="00AE6A61"/>
    <w:rsid w:val="00AF3D57"/>
    <w:rsid w:val="00AF66E1"/>
    <w:rsid w:val="00B00DFF"/>
    <w:rsid w:val="00B025D0"/>
    <w:rsid w:val="00B132E4"/>
    <w:rsid w:val="00B14529"/>
    <w:rsid w:val="00B14E39"/>
    <w:rsid w:val="00B221E7"/>
    <w:rsid w:val="00B31303"/>
    <w:rsid w:val="00B363D1"/>
    <w:rsid w:val="00B37C8F"/>
    <w:rsid w:val="00B42303"/>
    <w:rsid w:val="00B42C6F"/>
    <w:rsid w:val="00B526F5"/>
    <w:rsid w:val="00B53685"/>
    <w:rsid w:val="00B74669"/>
    <w:rsid w:val="00B751CE"/>
    <w:rsid w:val="00B75E7E"/>
    <w:rsid w:val="00B77D25"/>
    <w:rsid w:val="00B9506F"/>
    <w:rsid w:val="00BA0A1E"/>
    <w:rsid w:val="00BB2807"/>
    <w:rsid w:val="00BB42A6"/>
    <w:rsid w:val="00BC1796"/>
    <w:rsid w:val="00BC545B"/>
    <w:rsid w:val="00BF2A57"/>
    <w:rsid w:val="00BF4480"/>
    <w:rsid w:val="00C06DB2"/>
    <w:rsid w:val="00C15860"/>
    <w:rsid w:val="00C420FB"/>
    <w:rsid w:val="00C45105"/>
    <w:rsid w:val="00C458F6"/>
    <w:rsid w:val="00C52145"/>
    <w:rsid w:val="00C5706A"/>
    <w:rsid w:val="00C73144"/>
    <w:rsid w:val="00C73160"/>
    <w:rsid w:val="00C81266"/>
    <w:rsid w:val="00C81B90"/>
    <w:rsid w:val="00C85A8D"/>
    <w:rsid w:val="00CA1072"/>
    <w:rsid w:val="00CA7596"/>
    <w:rsid w:val="00CB72C9"/>
    <w:rsid w:val="00CC5938"/>
    <w:rsid w:val="00CC64CC"/>
    <w:rsid w:val="00CD2A5B"/>
    <w:rsid w:val="00CD41CF"/>
    <w:rsid w:val="00CD4260"/>
    <w:rsid w:val="00CE785E"/>
    <w:rsid w:val="00CF4DDE"/>
    <w:rsid w:val="00D10DC4"/>
    <w:rsid w:val="00D128A5"/>
    <w:rsid w:val="00D162BF"/>
    <w:rsid w:val="00D23457"/>
    <w:rsid w:val="00D26BA6"/>
    <w:rsid w:val="00D347C3"/>
    <w:rsid w:val="00D34D86"/>
    <w:rsid w:val="00D42D6C"/>
    <w:rsid w:val="00D47D93"/>
    <w:rsid w:val="00D53548"/>
    <w:rsid w:val="00D55B01"/>
    <w:rsid w:val="00D63257"/>
    <w:rsid w:val="00D678D5"/>
    <w:rsid w:val="00D907BE"/>
    <w:rsid w:val="00D9661D"/>
    <w:rsid w:val="00D97C5D"/>
    <w:rsid w:val="00DA5001"/>
    <w:rsid w:val="00DA536D"/>
    <w:rsid w:val="00DA5A1F"/>
    <w:rsid w:val="00DA6C68"/>
    <w:rsid w:val="00DB659B"/>
    <w:rsid w:val="00DB7F4D"/>
    <w:rsid w:val="00DC6534"/>
    <w:rsid w:val="00DE14C4"/>
    <w:rsid w:val="00DE3A8E"/>
    <w:rsid w:val="00DF1F82"/>
    <w:rsid w:val="00E00D95"/>
    <w:rsid w:val="00E047E3"/>
    <w:rsid w:val="00E11C28"/>
    <w:rsid w:val="00E2094C"/>
    <w:rsid w:val="00E3625C"/>
    <w:rsid w:val="00E41A6F"/>
    <w:rsid w:val="00E506CA"/>
    <w:rsid w:val="00E558E3"/>
    <w:rsid w:val="00E6788A"/>
    <w:rsid w:val="00E73F0A"/>
    <w:rsid w:val="00E75D90"/>
    <w:rsid w:val="00E848B5"/>
    <w:rsid w:val="00E8589E"/>
    <w:rsid w:val="00E90051"/>
    <w:rsid w:val="00E9705C"/>
    <w:rsid w:val="00EB19F3"/>
    <w:rsid w:val="00EB53E4"/>
    <w:rsid w:val="00EC3B2C"/>
    <w:rsid w:val="00ED2ED4"/>
    <w:rsid w:val="00ED3A9A"/>
    <w:rsid w:val="00ED4E9D"/>
    <w:rsid w:val="00EE35DB"/>
    <w:rsid w:val="00F052DA"/>
    <w:rsid w:val="00F117C1"/>
    <w:rsid w:val="00F1584B"/>
    <w:rsid w:val="00F234E8"/>
    <w:rsid w:val="00F45C9E"/>
    <w:rsid w:val="00F5358A"/>
    <w:rsid w:val="00F53FDE"/>
    <w:rsid w:val="00F566A6"/>
    <w:rsid w:val="00F57D2D"/>
    <w:rsid w:val="00F7534D"/>
    <w:rsid w:val="00F8740E"/>
    <w:rsid w:val="00F919B8"/>
    <w:rsid w:val="00FA0013"/>
    <w:rsid w:val="00FA0416"/>
    <w:rsid w:val="00FA46A5"/>
    <w:rsid w:val="00FB054D"/>
    <w:rsid w:val="00FC0542"/>
    <w:rsid w:val="00FC1A29"/>
    <w:rsid w:val="00FC22E5"/>
    <w:rsid w:val="00FC747F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0F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0F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1B8E-D992-4F24-BDAB-46E25B08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41706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Администратор</cp:lastModifiedBy>
  <cp:revision>21</cp:revision>
  <cp:lastPrinted>2022-02-28T12:47:00Z</cp:lastPrinted>
  <dcterms:created xsi:type="dcterms:W3CDTF">2020-04-16T07:45:00Z</dcterms:created>
  <dcterms:modified xsi:type="dcterms:W3CDTF">2022-03-03T13:50:00Z</dcterms:modified>
</cp:coreProperties>
</file>