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273050" w:rsidRDefault="009019BB" w:rsidP="00085ABC">
      <w:pPr>
        <w:tabs>
          <w:tab w:val="left" w:pos="2450"/>
        </w:tabs>
        <w:ind w:right="28"/>
        <w:rPr>
          <w:rFonts w:ascii="Arial" w:hAnsi="Arial" w:cs="Arial"/>
        </w:rPr>
      </w:pPr>
      <w:r w:rsidRPr="00273050">
        <w:rPr>
          <w:rFonts w:ascii="Arial" w:hAnsi="Arial" w:cs="Arial"/>
        </w:rPr>
        <w:t xml:space="preserve">от  </w:t>
      </w:r>
      <w:r w:rsidR="003C2508">
        <w:rPr>
          <w:rFonts w:ascii="Arial" w:hAnsi="Arial" w:cs="Arial"/>
        </w:rPr>
        <w:t>15</w:t>
      </w:r>
      <w:r w:rsidRPr="00273050">
        <w:rPr>
          <w:rFonts w:ascii="Arial" w:hAnsi="Arial" w:cs="Arial"/>
        </w:rPr>
        <w:t>.</w:t>
      </w:r>
      <w:r w:rsidR="00741547" w:rsidRPr="00273050">
        <w:rPr>
          <w:rFonts w:ascii="Arial" w:hAnsi="Arial" w:cs="Arial"/>
        </w:rPr>
        <w:t xml:space="preserve"> </w:t>
      </w:r>
      <w:r w:rsidR="003C2508">
        <w:rPr>
          <w:rFonts w:ascii="Arial" w:hAnsi="Arial" w:cs="Arial"/>
        </w:rPr>
        <w:t>11</w:t>
      </w:r>
      <w:r w:rsidRPr="00273050">
        <w:rPr>
          <w:rFonts w:ascii="Arial" w:hAnsi="Arial" w:cs="Arial"/>
        </w:rPr>
        <w:t>. 20</w:t>
      </w:r>
      <w:r w:rsidR="00513B7D" w:rsidRPr="00273050">
        <w:rPr>
          <w:rFonts w:ascii="Arial" w:hAnsi="Arial" w:cs="Arial"/>
        </w:rPr>
        <w:t>2</w:t>
      </w:r>
      <w:r w:rsidR="0080748D" w:rsidRPr="00273050">
        <w:rPr>
          <w:rFonts w:ascii="Arial" w:hAnsi="Arial" w:cs="Arial"/>
        </w:rPr>
        <w:t>2</w:t>
      </w:r>
      <w:r w:rsidR="00085ABC" w:rsidRPr="00273050">
        <w:rPr>
          <w:rFonts w:ascii="Arial" w:hAnsi="Arial" w:cs="Arial"/>
        </w:rPr>
        <w:t xml:space="preserve">         </w:t>
      </w:r>
      <w:r w:rsidR="00741547" w:rsidRPr="00273050">
        <w:rPr>
          <w:rFonts w:ascii="Arial" w:hAnsi="Arial" w:cs="Arial"/>
        </w:rPr>
        <w:t xml:space="preserve">   </w:t>
      </w:r>
      <w:r w:rsidR="003C2508">
        <w:rPr>
          <w:rFonts w:ascii="Arial" w:hAnsi="Arial" w:cs="Arial"/>
        </w:rPr>
        <w:t xml:space="preserve">     </w:t>
      </w:r>
      <w:bookmarkStart w:id="0" w:name="_GoBack"/>
      <w:bookmarkEnd w:id="0"/>
      <w:r w:rsidRPr="00273050">
        <w:rPr>
          <w:rFonts w:ascii="Arial" w:hAnsi="Arial" w:cs="Arial"/>
        </w:rPr>
        <w:t xml:space="preserve">№ </w:t>
      </w:r>
      <w:r w:rsidR="003C2508">
        <w:rPr>
          <w:rFonts w:ascii="Arial" w:hAnsi="Arial" w:cs="Arial"/>
        </w:rPr>
        <w:t>1960</w:t>
      </w:r>
    </w:p>
    <w:p w:rsidR="00085ABC" w:rsidRPr="00273050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273050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273050" w:rsidRDefault="00B95421" w:rsidP="00146CEC">
            <w:pPr>
              <w:rPr>
                <w:rFonts w:ascii="Arial" w:hAnsi="Arial" w:cs="Arial"/>
              </w:rPr>
            </w:pPr>
            <w:r w:rsidRPr="00273050">
              <w:rPr>
                <w:rFonts w:ascii="Arial" w:hAnsi="Arial" w:cs="Arial"/>
              </w:rPr>
              <w:t>О</w:t>
            </w:r>
            <w:r w:rsidR="00917B3E" w:rsidRPr="00273050">
              <w:rPr>
                <w:rFonts w:ascii="Arial" w:hAnsi="Arial" w:cs="Arial"/>
              </w:rPr>
              <w:t xml:space="preserve">  внесении </w:t>
            </w:r>
            <w:r w:rsidR="0063562F" w:rsidRPr="00273050">
              <w:rPr>
                <w:rFonts w:ascii="Arial" w:hAnsi="Arial" w:cs="Arial"/>
              </w:rPr>
              <w:t>изменений</w:t>
            </w:r>
            <w:r w:rsidR="00917B3E" w:rsidRPr="00273050">
              <w:rPr>
                <w:rFonts w:ascii="Arial" w:hAnsi="Arial" w:cs="Arial"/>
              </w:rPr>
              <w:t xml:space="preserve"> в Устав </w:t>
            </w:r>
            <w:r w:rsidR="0063562F" w:rsidRPr="00273050">
              <w:rPr>
                <w:rFonts w:ascii="Arial" w:hAnsi="Arial" w:cs="Arial"/>
              </w:rPr>
              <w:t>м</w:t>
            </w:r>
            <w:r w:rsidR="00917B3E" w:rsidRPr="00273050">
              <w:rPr>
                <w:rFonts w:ascii="Arial" w:hAnsi="Arial" w:cs="Arial"/>
              </w:rPr>
              <w:t>униципальн</w:t>
            </w:r>
            <w:r w:rsidR="00917B3E" w:rsidRPr="00273050">
              <w:rPr>
                <w:rFonts w:ascii="Arial" w:hAnsi="Arial" w:cs="Arial"/>
              </w:rPr>
              <w:t>о</w:t>
            </w:r>
            <w:r w:rsidR="00917B3E" w:rsidRPr="00273050">
              <w:rPr>
                <w:rFonts w:ascii="Arial" w:hAnsi="Arial" w:cs="Arial"/>
              </w:rPr>
              <w:t xml:space="preserve">го </w:t>
            </w:r>
            <w:r w:rsidR="00146CEC" w:rsidRPr="00273050">
              <w:rPr>
                <w:rFonts w:ascii="Arial" w:hAnsi="Arial" w:cs="Arial"/>
              </w:rPr>
              <w:t>казённого общеобразовательного</w:t>
            </w:r>
            <w:r w:rsidR="00917B3E" w:rsidRPr="00273050">
              <w:rPr>
                <w:rFonts w:ascii="Arial" w:hAnsi="Arial" w:cs="Arial"/>
              </w:rPr>
              <w:t xml:space="preserve"> учрежд</w:t>
            </w:r>
            <w:r w:rsidR="00917B3E" w:rsidRPr="00273050">
              <w:rPr>
                <w:rFonts w:ascii="Arial" w:hAnsi="Arial" w:cs="Arial"/>
              </w:rPr>
              <w:t>е</w:t>
            </w:r>
            <w:r w:rsidR="00917B3E" w:rsidRPr="00273050">
              <w:rPr>
                <w:rFonts w:ascii="Arial" w:hAnsi="Arial" w:cs="Arial"/>
              </w:rPr>
              <w:t>ния</w:t>
            </w:r>
            <w:r w:rsidR="0063562F" w:rsidRPr="00273050">
              <w:rPr>
                <w:rFonts w:ascii="Arial" w:hAnsi="Arial" w:cs="Arial"/>
              </w:rPr>
              <w:t xml:space="preserve"> «Привол</w:t>
            </w:r>
            <w:r w:rsidR="00146CEC" w:rsidRPr="00273050">
              <w:rPr>
                <w:rFonts w:ascii="Arial" w:hAnsi="Arial" w:cs="Arial"/>
              </w:rPr>
              <w:t>жская</w:t>
            </w:r>
            <w:r w:rsidR="0063562F" w:rsidRPr="00273050">
              <w:rPr>
                <w:rFonts w:ascii="Arial" w:hAnsi="Arial" w:cs="Arial"/>
              </w:rPr>
              <w:t xml:space="preserve"> средняя школа»</w:t>
            </w:r>
            <w:r w:rsidR="00917B3E" w:rsidRPr="00273050">
              <w:rPr>
                <w:rFonts w:ascii="Arial" w:hAnsi="Arial" w:cs="Arial"/>
              </w:rPr>
              <w:t xml:space="preserve">  Светлоя</w:t>
            </w:r>
            <w:r w:rsidR="00917B3E" w:rsidRPr="00273050">
              <w:rPr>
                <w:rFonts w:ascii="Arial" w:hAnsi="Arial" w:cs="Arial"/>
              </w:rPr>
              <w:t>р</w:t>
            </w:r>
            <w:r w:rsidR="00917B3E" w:rsidRPr="00273050">
              <w:rPr>
                <w:rFonts w:ascii="Arial" w:hAnsi="Arial" w:cs="Arial"/>
              </w:rPr>
              <w:t xml:space="preserve">ского муниципального района Волгоградской  области </w:t>
            </w:r>
          </w:p>
        </w:tc>
      </w:tr>
    </w:tbl>
    <w:p w:rsidR="00917B3E" w:rsidRPr="00273050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273050">
        <w:rPr>
          <w:rFonts w:ascii="Arial" w:hAnsi="Arial" w:cs="Arial"/>
          <w:szCs w:val="24"/>
        </w:rPr>
        <w:tab/>
      </w:r>
      <w:r w:rsidR="006A0A8D" w:rsidRPr="00273050">
        <w:rPr>
          <w:rFonts w:ascii="Arial" w:hAnsi="Arial" w:cs="Arial"/>
          <w:szCs w:val="24"/>
        </w:rPr>
        <w:tab/>
      </w:r>
    </w:p>
    <w:p w:rsidR="00085ABC" w:rsidRPr="00273050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273050">
        <w:rPr>
          <w:rFonts w:ascii="Arial" w:hAnsi="Arial" w:cs="Arial"/>
          <w:szCs w:val="24"/>
        </w:rPr>
        <w:tab/>
      </w:r>
      <w:r w:rsidR="00E00518" w:rsidRPr="00273050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273050">
        <w:rPr>
          <w:rFonts w:ascii="Arial" w:hAnsi="Arial" w:cs="Arial"/>
          <w:szCs w:val="24"/>
        </w:rPr>
        <w:t xml:space="preserve">оссийской </w:t>
      </w:r>
      <w:r w:rsidR="00E00518" w:rsidRPr="00273050">
        <w:rPr>
          <w:rFonts w:ascii="Arial" w:hAnsi="Arial" w:cs="Arial"/>
          <w:szCs w:val="24"/>
        </w:rPr>
        <w:t>Ф</w:t>
      </w:r>
      <w:r w:rsidR="00693878" w:rsidRPr="00273050">
        <w:rPr>
          <w:rFonts w:ascii="Arial" w:hAnsi="Arial" w:cs="Arial"/>
          <w:szCs w:val="24"/>
        </w:rPr>
        <w:t>едерации</w:t>
      </w:r>
      <w:r w:rsidR="00E00518" w:rsidRPr="00273050">
        <w:rPr>
          <w:rFonts w:ascii="Arial" w:hAnsi="Arial" w:cs="Arial"/>
          <w:szCs w:val="24"/>
        </w:rPr>
        <w:t>, Федерал</w:t>
      </w:r>
      <w:r w:rsidR="00E00518" w:rsidRPr="00273050">
        <w:rPr>
          <w:rFonts w:ascii="Arial" w:hAnsi="Arial" w:cs="Arial"/>
          <w:szCs w:val="24"/>
        </w:rPr>
        <w:t>ь</w:t>
      </w:r>
      <w:r w:rsidR="00E00518" w:rsidRPr="00273050">
        <w:rPr>
          <w:rFonts w:ascii="Arial" w:hAnsi="Arial" w:cs="Arial"/>
          <w:szCs w:val="24"/>
        </w:rPr>
        <w:t>ными законами от 12.01.1996  №</w:t>
      </w:r>
      <w:r w:rsidR="00693878" w:rsidRPr="00273050">
        <w:rPr>
          <w:rFonts w:ascii="Arial" w:hAnsi="Arial" w:cs="Arial"/>
          <w:szCs w:val="24"/>
        </w:rPr>
        <w:t xml:space="preserve"> </w:t>
      </w:r>
      <w:r w:rsidR="00E00518" w:rsidRPr="00273050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273050">
        <w:rPr>
          <w:rFonts w:ascii="Arial" w:hAnsi="Arial" w:cs="Arial"/>
          <w:szCs w:val="24"/>
        </w:rPr>
        <w:t xml:space="preserve"> </w:t>
      </w:r>
      <w:r w:rsidR="00E00518" w:rsidRPr="00273050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273050">
        <w:rPr>
          <w:rFonts w:ascii="Arial" w:hAnsi="Arial" w:cs="Arial"/>
          <w:szCs w:val="24"/>
        </w:rPr>
        <w:t>е</w:t>
      </w:r>
      <w:r w:rsidR="00E00518" w:rsidRPr="00273050">
        <w:rPr>
          <w:rFonts w:ascii="Arial" w:hAnsi="Arial" w:cs="Arial"/>
          <w:szCs w:val="24"/>
        </w:rPr>
        <w:t>н</w:t>
      </w:r>
      <w:r w:rsidR="00B95421" w:rsidRPr="00273050">
        <w:rPr>
          <w:rFonts w:ascii="Arial" w:hAnsi="Arial" w:cs="Arial"/>
          <w:szCs w:val="24"/>
        </w:rPr>
        <w:t>ия в Российской Федерации»</w:t>
      </w:r>
      <w:r w:rsidR="00E00518" w:rsidRPr="00273050">
        <w:rPr>
          <w:rFonts w:ascii="Arial" w:hAnsi="Arial" w:cs="Arial"/>
          <w:szCs w:val="24"/>
        </w:rPr>
        <w:t>,</w:t>
      </w:r>
      <w:r w:rsidR="0063562F" w:rsidRPr="00273050">
        <w:rPr>
          <w:rFonts w:ascii="Arial" w:hAnsi="Arial" w:cs="Arial"/>
          <w:szCs w:val="24"/>
        </w:rPr>
        <w:t xml:space="preserve"> </w:t>
      </w:r>
      <w:r w:rsidR="0063562F" w:rsidRPr="00273050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273050">
        <w:rPr>
          <w:rFonts w:ascii="Arial" w:hAnsi="Arial" w:cs="Arial"/>
          <w:szCs w:val="24"/>
        </w:rPr>
        <w:t xml:space="preserve"> 29.12.2012</w:t>
      </w:r>
      <w:r w:rsidR="00273050">
        <w:rPr>
          <w:rFonts w:ascii="Arial" w:hAnsi="Arial" w:cs="Arial"/>
          <w:szCs w:val="24"/>
        </w:rPr>
        <w:t xml:space="preserve"> </w:t>
      </w:r>
      <w:r w:rsidR="0063562F" w:rsidRPr="00273050">
        <w:rPr>
          <w:rFonts w:ascii="Arial" w:hAnsi="Arial" w:cs="Arial"/>
          <w:szCs w:val="24"/>
        </w:rPr>
        <w:t>№ 273-ФЗ «Об образовании в Ро</w:t>
      </w:r>
      <w:r w:rsidR="0063562F" w:rsidRPr="00273050">
        <w:rPr>
          <w:rFonts w:ascii="Arial" w:hAnsi="Arial" w:cs="Arial"/>
          <w:szCs w:val="24"/>
        </w:rPr>
        <w:t>с</w:t>
      </w:r>
      <w:r w:rsidR="0063562F" w:rsidRPr="00273050">
        <w:rPr>
          <w:rFonts w:ascii="Arial" w:hAnsi="Arial" w:cs="Arial"/>
          <w:szCs w:val="24"/>
        </w:rPr>
        <w:t>сийской Федерации»,</w:t>
      </w:r>
      <w:r w:rsidR="00E00518" w:rsidRPr="00273050">
        <w:rPr>
          <w:rFonts w:ascii="Arial" w:hAnsi="Arial" w:cs="Arial"/>
          <w:szCs w:val="24"/>
        </w:rPr>
        <w:t xml:space="preserve"> </w:t>
      </w:r>
      <w:r w:rsidR="0063562F" w:rsidRPr="00273050">
        <w:rPr>
          <w:rFonts w:ascii="Arial" w:hAnsi="Arial" w:cs="Arial"/>
          <w:szCs w:val="24"/>
        </w:rPr>
        <w:t>п</w:t>
      </w:r>
      <w:r w:rsidRPr="00273050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273050">
        <w:rPr>
          <w:rFonts w:ascii="Arial" w:hAnsi="Arial" w:cs="Arial"/>
          <w:szCs w:val="24"/>
        </w:rPr>
        <w:t>и</w:t>
      </w:r>
      <w:r w:rsidRPr="00273050">
        <w:rPr>
          <w:rFonts w:ascii="Arial" w:hAnsi="Arial" w:cs="Arial"/>
          <w:szCs w:val="24"/>
        </w:rPr>
        <w:t>пального района Волгоградской обл</w:t>
      </w:r>
      <w:r w:rsidR="00FC00DA" w:rsidRPr="00273050">
        <w:rPr>
          <w:rFonts w:ascii="Arial" w:hAnsi="Arial" w:cs="Arial"/>
          <w:szCs w:val="24"/>
        </w:rPr>
        <w:t>асти</w:t>
      </w:r>
      <w:r w:rsidRPr="00273050">
        <w:rPr>
          <w:rFonts w:ascii="Arial" w:hAnsi="Arial" w:cs="Arial"/>
          <w:szCs w:val="24"/>
        </w:rPr>
        <w:t xml:space="preserve"> от 24.03.2021 № 457 «Об утверждении Порядка создания, реорганизации, изменения типа и ликвидации муниципальных учреждений Светлоярского муниципального района Волгоградской области, а также утверждения уставов муниципальных учреждений Светлоярского муниц</w:t>
      </w:r>
      <w:r w:rsidRPr="00273050">
        <w:rPr>
          <w:rFonts w:ascii="Arial" w:hAnsi="Arial" w:cs="Arial"/>
          <w:szCs w:val="24"/>
        </w:rPr>
        <w:t>и</w:t>
      </w:r>
      <w:r w:rsidRPr="00273050">
        <w:rPr>
          <w:rFonts w:ascii="Arial" w:hAnsi="Arial" w:cs="Arial"/>
          <w:szCs w:val="24"/>
        </w:rPr>
        <w:t>пального района Волгоградской области и внесения в них изменений»,</w:t>
      </w:r>
      <w:r w:rsidR="00663512" w:rsidRPr="00273050">
        <w:rPr>
          <w:rFonts w:ascii="Arial" w:hAnsi="Arial" w:cs="Arial"/>
          <w:szCs w:val="24"/>
        </w:rPr>
        <w:t xml:space="preserve"> </w:t>
      </w:r>
      <w:r w:rsidR="00085ABC" w:rsidRPr="00273050">
        <w:rPr>
          <w:rFonts w:ascii="Arial" w:hAnsi="Arial" w:cs="Arial"/>
          <w:szCs w:val="24"/>
        </w:rPr>
        <w:t>руково</w:t>
      </w:r>
      <w:r w:rsidR="00085ABC" w:rsidRPr="00273050">
        <w:rPr>
          <w:rFonts w:ascii="Arial" w:hAnsi="Arial" w:cs="Arial"/>
          <w:szCs w:val="24"/>
        </w:rPr>
        <w:t>д</w:t>
      </w:r>
      <w:r w:rsidR="00085ABC" w:rsidRPr="00273050">
        <w:rPr>
          <w:rFonts w:ascii="Arial" w:hAnsi="Arial" w:cs="Arial"/>
          <w:szCs w:val="24"/>
        </w:rPr>
        <w:t>ствуясь Уставом Светлоярского муниципального района</w:t>
      </w:r>
      <w:r w:rsidR="00E00518" w:rsidRPr="00273050">
        <w:rPr>
          <w:rFonts w:ascii="Arial" w:hAnsi="Arial" w:cs="Arial"/>
          <w:szCs w:val="24"/>
        </w:rPr>
        <w:t xml:space="preserve"> Волгоградской области</w:t>
      </w:r>
      <w:r w:rsidR="00085ABC" w:rsidRPr="00273050">
        <w:rPr>
          <w:rFonts w:ascii="Arial" w:hAnsi="Arial" w:cs="Arial"/>
          <w:szCs w:val="24"/>
        </w:rPr>
        <w:t xml:space="preserve">,  </w:t>
      </w:r>
    </w:p>
    <w:p w:rsidR="00085ABC" w:rsidRPr="00273050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273050">
        <w:rPr>
          <w:rFonts w:ascii="Arial" w:hAnsi="Arial" w:cs="Arial"/>
        </w:rPr>
        <w:t xml:space="preserve"> </w:t>
      </w:r>
    </w:p>
    <w:p w:rsidR="008F36FE" w:rsidRPr="00273050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r w:rsidRPr="00273050">
        <w:rPr>
          <w:rFonts w:ascii="Arial" w:hAnsi="Arial" w:cs="Arial"/>
          <w:szCs w:val="24"/>
        </w:rPr>
        <w:t>п о с т а н о в л я ю:</w:t>
      </w:r>
    </w:p>
    <w:p w:rsidR="00085ABC" w:rsidRPr="00273050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273050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 xml:space="preserve">1. </w:t>
      </w:r>
      <w:r w:rsidR="00E00518" w:rsidRPr="00273050">
        <w:rPr>
          <w:rFonts w:ascii="Arial" w:hAnsi="Arial" w:cs="Arial"/>
        </w:rPr>
        <w:t>Утвердить</w:t>
      </w:r>
      <w:r w:rsidR="00A76B38">
        <w:rPr>
          <w:rFonts w:ascii="Arial" w:hAnsi="Arial" w:cs="Arial"/>
        </w:rPr>
        <w:t xml:space="preserve"> прилагаемые</w:t>
      </w:r>
      <w:r w:rsidR="00E00518" w:rsidRPr="00273050">
        <w:rPr>
          <w:rFonts w:ascii="Arial" w:hAnsi="Arial" w:cs="Arial"/>
        </w:rPr>
        <w:t xml:space="preserve"> </w:t>
      </w:r>
      <w:r w:rsidR="00146CEC" w:rsidRPr="00273050">
        <w:rPr>
          <w:rFonts w:ascii="Arial" w:hAnsi="Arial" w:cs="Arial"/>
        </w:rPr>
        <w:t>изменения</w:t>
      </w:r>
      <w:r w:rsidR="009F2834" w:rsidRPr="00273050">
        <w:rPr>
          <w:rFonts w:ascii="Arial" w:hAnsi="Arial" w:cs="Arial"/>
        </w:rPr>
        <w:t xml:space="preserve"> в Устав </w:t>
      </w:r>
      <w:r w:rsidR="00146CEC" w:rsidRPr="00273050">
        <w:rPr>
          <w:rFonts w:ascii="Arial" w:hAnsi="Arial" w:cs="Arial"/>
        </w:rPr>
        <w:t>м</w:t>
      </w:r>
      <w:r w:rsidR="009F2834" w:rsidRPr="00273050">
        <w:rPr>
          <w:rFonts w:ascii="Arial" w:hAnsi="Arial" w:cs="Arial"/>
        </w:rPr>
        <w:t>униципального казённого учреждения</w:t>
      </w:r>
      <w:r w:rsidR="00146CEC" w:rsidRPr="00273050">
        <w:rPr>
          <w:rFonts w:ascii="Arial" w:hAnsi="Arial" w:cs="Arial"/>
        </w:rPr>
        <w:t xml:space="preserve"> «Приволжская средняя школа»</w:t>
      </w:r>
      <w:r w:rsidR="00A76B38">
        <w:rPr>
          <w:rFonts w:ascii="Arial" w:hAnsi="Arial" w:cs="Arial"/>
        </w:rPr>
        <w:t xml:space="preserve"> </w:t>
      </w:r>
      <w:r w:rsidR="009F2834" w:rsidRPr="00273050">
        <w:rPr>
          <w:rFonts w:ascii="Arial" w:hAnsi="Arial" w:cs="Arial"/>
        </w:rPr>
        <w:t>Светлоярского муниципального района Волгоградской  обла</w:t>
      </w:r>
      <w:r w:rsidR="00146CEC" w:rsidRPr="00273050">
        <w:rPr>
          <w:rFonts w:ascii="Arial" w:hAnsi="Arial" w:cs="Arial"/>
        </w:rPr>
        <w:t>сти, утвержденн</w:t>
      </w:r>
      <w:r w:rsidR="00A76B38">
        <w:rPr>
          <w:rFonts w:ascii="Arial" w:hAnsi="Arial" w:cs="Arial"/>
        </w:rPr>
        <w:t>ый</w:t>
      </w:r>
      <w:r w:rsidR="00146CEC" w:rsidRPr="00273050">
        <w:rPr>
          <w:rFonts w:ascii="Arial" w:hAnsi="Arial" w:cs="Arial"/>
        </w:rPr>
        <w:t xml:space="preserve"> постановлением администрации Светлоярского муниципального района Волгоградской области от 18.10.2016 № 1572 «О переименовании муниципального казённого образовательного учр</w:t>
      </w:r>
      <w:r w:rsidR="00146CEC" w:rsidRPr="00273050">
        <w:rPr>
          <w:rFonts w:ascii="Arial" w:hAnsi="Arial" w:cs="Arial"/>
        </w:rPr>
        <w:t>е</w:t>
      </w:r>
      <w:r w:rsidR="00146CEC" w:rsidRPr="00273050">
        <w:rPr>
          <w:rFonts w:ascii="Arial" w:hAnsi="Arial" w:cs="Arial"/>
        </w:rPr>
        <w:t>ждения Приволжской средней общеобразовательной школы Светлоярского м</w:t>
      </w:r>
      <w:r w:rsidR="00146CEC" w:rsidRPr="00273050">
        <w:rPr>
          <w:rFonts w:ascii="Arial" w:hAnsi="Arial" w:cs="Arial"/>
        </w:rPr>
        <w:t>у</w:t>
      </w:r>
      <w:r w:rsidR="00146CEC" w:rsidRPr="00273050">
        <w:rPr>
          <w:rFonts w:ascii="Arial" w:hAnsi="Arial" w:cs="Arial"/>
        </w:rPr>
        <w:t>ниципального района Волгоградской области»</w:t>
      </w:r>
      <w:r w:rsidRPr="00273050">
        <w:rPr>
          <w:rFonts w:ascii="Arial" w:hAnsi="Arial" w:cs="Arial"/>
        </w:rPr>
        <w:t>.</w:t>
      </w:r>
    </w:p>
    <w:p w:rsidR="008F36FE" w:rsidRPr="00273050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273050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>2</w:t>
      </w:r>
      <w:r w:rsidR="00085ABC" w:rsidRPr="00273050">
        <w:rPr>
          <w:rFonts w:ascii="Arial" w:hAnsi="Arial" w:cs="Arial"/>
        </w:rPr>
        <w:t xml:space="preserve">. Директору </w:t>
      </w:r>
      <w:r w:rsidR="00A76B38" w:rsidRPr="00273050">
        <w:rPr>
          <w:rFonts w:ascii="Arial" w:hAnsi="Arial" w:cs="Arial"/>
        </w:rPr>
        <w:t>муниципального казённого учреждения «Приволжская сре</w:t>
      </w:r>
      <w:r w:rsidR="00A76B38" w:rsidRPr="00273050">
        <w:rPr>
          <w:rFonts w:ascii="Arial" w:hAnsi="Arial" w:cs="Arial"/>
        </w:rPr>
        <w:t>д</w:t>
      </w:r>
      <w:r w:rsidR="00A76B38" w:rsidRPr="00273050">
        <w:rPr>
          <w:rFonts w:ascii="Arial" w:hAnsi="Arial" w:cs="Arial"/>
        </w:rPr>
        <w:t xml:space="preserve">няя школа»   Светлоярского муниципального района Волгоградской  области </w:t>
      </w:r>
      <w:r w:rsidR="00085ABC" w:rsidRPr="00273050">
        <w:rPr>
          <w:rFonts w:ascii="Arial" w:hAnsi="Arial" w:cs="Arial"/>
        </w:rPr>
        <w:t>(</w:t>
      </w:r>
      <w:r w:rsidR="00146CEC" w:rsidRPr="00273050">
        <w:rPr>
          <w:rFonts w:ascii="Arial" w:hAnsi="Arial" w:cs="Arial"/>
        </w:rPr>
        <w:t>Давыдова Н.И.</w:t>
      </w:r>
      <w:r w:rsidR="00085ABC" w:rsidRPr="00273050">
        <w:rPr>
          <w:rFonts w:ascii="Arial" w:hAnsi="Arial" w:cs="Arial"/>
        </w:rPr>
        <w:t>)</w:t>
      </w:r>
      <w:r w:rsidRPr="00273050">
        <w:rPr>
          <w:rFonts w:ascii="Arial" w:hAnsi="Arial" w:cs="Arial"/>
        </w:rPr>
        <w:t xml:space="preserve"> обеспечить государственную регистрацию </w:t>
      </w:r>
      <w:r w:rsidR="00146CEC" w:rsidRPr="00273050">
        <w:rPr>
          <w:rFonts w:ascii="Arial" w:hAnsi="Arial" w:cs="Arial"/>
        </w:rPr>
        <w:t>изменений</w:t>
      </w:r>
      <w:r w:rsidR="009F2834" w:rsidRPr="00273050">
        <w:rPr>
          <w:rFonts w:ascii="Arial" w:hAnsi="Arial" w:cs="Arial"/>
        </w:rPr>
        <w:t xml:space="preserve"> </w:t>
      </w:r>
      <w:r w:rsidR="008F36FE" w:rsidRPr="00273050">
        <w:rPr>
          <w:rFonts w:ascii="Arial" w:hAnsi="Arial" w:cs="Arial"/>
        </w:rPr>
        <w:t>У</w:t>
      </w:r>
      <w:r w:rsidRPr="00273050">
        <w:rPr>
          <w:rFonts w:ascii="Arial" w:hAnsi="Arial" w:cs="Arial"/>
        </w:rPr>
        <w:t xml:space="preserve">става в </w:t>
      </w:r>
      <w:r w:rsidR="008F36FE" w:rsidRPr="00273050">
        <w:rPr>
          <w:rFonts w:ascii="Arial" w:hAnsi="Arial" w:cs="Arial"/>
        </w:rPr>
        <w:t>срок, установленный действующим законодательством</w:t>
      </w:r>
      <w:r w:rsidR="009F2834" w:rsidRPr="00273050">
        <w:rPr>
          <w:rFonts w:ascii="Arial" w:hAnsi="Arial" w:cs="Arial"/>
        </w:rPr>
        <w:t>.</w:t>
      </w:r>
    </w:p>
    <w:p w:rsidR="008F36FE" w:rsidRPr="00273050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273050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>3</w:t>
      </w:r>
      <w:r w:rsidR="008F36FE" w:rsidRPr="00273050">
        <w:rPr>
          <w:rFonts w:ascii="Arial" w:hAnsi="Arial" w:cs="Arial"/>
        </w:rPr>
        <w:t xml:space="preserve">. </w:t>
      </w:r>
      <w:r w:rsidR="009F2834" w:rsidRPr="00273050">
        <w:rPr>
          <w:rFonts w:ascii="Arial" w:hAnsi="Arial" w:cs="Arial"/>
        </w:rPr>
        <w:t>О</w:t>
      </w:r>
      <w:r w:rsidR="00C9010F" w:rsidRPr="00273050">
        <w:rPr>
          <w:rFonts w:ascii="Arial" w:hAnsi="Arial" w:cs="Arial"/>
        </w:rPr>
        <w:t>тдел</w:t>
      </w:r>
      <w:r w:rsidR="009F2834" w:rsidRPr="00273050">
        <w:rPr>
          <w:rFonts w:ascii="Arial" w:hAnsi="Arial" w:cs="Arial"/>
        </w:rPr>
        <w:t>у</w:t>
      </w:r>
      <w:r w:rsidR="00C9010F" w:rsidRPr="00273050">
        <w:rPr>
          <w:rFonts w:ascii="Arial" w:hAnsi="Arial" w:cs="Arial"/>
        </w:rPr>
        <w:t xml:space="preserve"> по муниципальной службе, общим и кадровым вопросам</w:t>
      </w:r>
      <w:r w:rsidR="00273050">
        <w:rPr>
          <w:rFonts w:ascii="Arial" w:hAnsi="Arial" w:cs="Arial"/>
        </w:rPr>
        <w:t xml:space="preserve"> адм</w:t>
      </w:r>
      <w:r w:rsidR="00273050">
        <w:rPr>
          <w:rFonts w:ascii="Arial" w:hAnsi="Arial" w:cs="Arial"/>
        </w:rPr>
        <w:t>и</w:t>
      </w:r>
      <w:r w:rsidR="00273050"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="00C9010F" w:rsidRPr="00273050">
        <w:rPr>
          <w:rFonts w:ascii="Arial" w:hAnsi="Arial" w:cs="Arial"/>
        </w:rPr>
        <w:t xml:space="preserve"> (</w:t>
      </w:r>
      <w:r w:rsidR="009F2834" w:rsidRPr="00273050">
        <w:rPr>
          <w:rFonts w:ascii="Arial" w:hAnsi="Arial" w:cs="Arial"/>
        </w:rPr>
        <w:t>Ив</w:t>
      </w:r>
      <w:r w:rsidR="009F2834" w:rsidRPr="00273050">
        <w:rPr>
          <w:rFonts w:ascii="Arial" w:hAnsi="Arial" w:cs="Arial"/>
        </w:rPr>
        <w:t>а</w:t>
      </w:r>
      <w:r w:rsidR="009F2834" w:rsidRPr="00273050">
        <w:rPr>
          <w:rFonts w:ascii="Arial" w:hAnsi="Arial" w:cs="Arial"/>
        </w:rPr>
        <w:t>нова</w:t>
      </w:r>
      <w:r w:rsidR="0017780F" w:rsidRPr="00273050">
        <w:rPr>
          <w:rFonts w:ascii="Arial" w:hAnsi="Arial" w:cs="Arial"/>
        </w:rPr>
        <w:t xml:space="preserve"> Н.В.</w:t>
      </w:r>
      <w:r w:rsidR="009F2834" w:rsidRPr="00273050">
        <w:rPr>
          <w:rFonts w:ascii="Arial" w:hAnsi="Arial" w:cs="Arial"/>
        </w:rPr>
        <w:t>)</w:t>
      </w:r>
      <w:r w:rsidR="008F36FE" w:rsidRPr="00273050">
        <w:rPr>
          <w:rFonts w:ascii="Arial" w:hAnsi="Arial" w:cs="Arial"/>
        </w:rPr>
        <w:t xml:space="preserve"> разместить настоящее постановление в сети Интернет на офиц</w:t>
      </w:r>
      <w:r w:rsidR="008F36FE" w:rsidRPr="00273050">
        <w:rPr>
          <w:rFonts w:ascii="Arial" w:hAnsi="Arial" w:cs="Arial"/>
        </w:rPr>
        <w:t>и</w:t>
      </w:r>
      <w:r w:rsidR="008F36FE" w:rsidRPr="00273050">
        <w:rPr>
          <w:rFonts w:ascii="Arial" w:hAnsi="Arial" w:cs="Arial"/>
        </w:rPr>
        <w:t>альном сайте Светлоярского муниципального района Волгоградской области.</w:t>
      </w:r>
    </w:p>
    <w:p w:rsidR="008F36FE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E54ED" w:rsidRDefault="001E54E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8F36FE" w:rsidRPr="00273050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lastRenderedPageBreak/>
        <w:tab/>
      </w:r>
      <w:r w:rsidR="00C9010F" w:rsidRPr="00273050">
        <w:rPr>
          <w:rFonts w:ascii="Arial" w:hAnsi="Arial" w:cs="Arial"/>
        </w:rPr>
        <w:t>4</w:t>
      </w:r>
      <w:r w:rsidR="00085ABC" w:rsidRPr="00273050">
        <w:rPr>
          <w:rFonts w:ascii="Arial" w:hAnsi="Arial" w:cs="Arial"/>
        </w:rPr>
        <w:t xml:space="preserve">. Контроль </w:t>
      </w:r>
      <w:r w:rsidR="00754EDB" w:rsidRPr="00273050">
        <w:rPr>
          <w:rFonts w:ascii="Arial" w:hAnsi="Arial" w:cs="Arial"/>
        </w:rPr>
        <w:t>за</w:t>
      </w:r>
      <w:r w:rsidR="00085ABC" w:rsidRPr="00273050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273050">
        <w:rPr>
          <w:rFonts w:ascii="Arial" w:hAnsi="Arial" w:cs="Arial"/>
        </w:rPr>
        <w:t>заместителя главы</w:t>
      </w:r>
      <w:r w:rsidR="00085ABC" w:rsidRPr="00273050">
        <w:rPr>
          <w:rFonts w:ascii="Arial" w:hAnsi="Arial" w:cs="Arial"/>
        </w:rPr>
        <w:t xml:space="preserve"> Светлоярского муниципального района</w:t>
      </w:r>
      <w:r w:rsidR="0080748D" w:rsidRPr="00273050">
        <w:rPr>
          <w:rFonts w:ascii="Arial" w:hAnsi="Arial" w:cs="Arial"/>
        </w:rPr>
        <w:t xml:space="preserve"> Волгоградской о</w:t>
      </w:r>
      <w:r w:rsidR="0080748D" w:rsidRPr="00273050">
        <w:rPr>
          <w:rFonts w:ascii="Arial" w:hAnsi="Arial" w:cs="Arial"/>
        </w:rPr>
        <w:t>б</w:t>
      </w:r>
      <w:r w:rsidR="0080748D" w:rsidRPr="00273050">
        <w:rPr>
          <w:rFonts w:ascii="Arial" w:hAnsi="Arial" w:cs="Arial"/>
        </w:rPr>
        <w:t>ласти</w:t>
      </w:r>
      <w:r w:rsidR="00085ABC" w:rsidRPr="00273050">
        <w:rPr>
          <w:rFonts w:ascii="Arial" w:hAnsi="Arial" w:cs="Arial"/>
        </w:rPr>
        <w:t xml:space="preserve"> </w:t>
      </w:r>
      <w:r w:rsidR="0080748D" w:rsidRPr="00273050">
        <w:rPr>
          <w:rFonts w:ascii="Arial" w:hAnsi="Arial" w:cs="Arial"/>
        </w:rPr>
        <w:t>Кутыгу Г.А.</w:t>
      </w:r>
    </w:p>
    <w:p w:rsidR="00C9010F" w:rsidRPr="00273050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273050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273050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273050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>Глава муниципального района</w:t>
      </w:r>
      <w:r w:rsidR="0017780F" w:rsidRPr="00273050">
        <w:rPr>
          <w:rFonts w:ascii="Arial" w:hAnsi="Arial" w:cs="Arial"/>
        </w:rPr>
        <w:t xml:space="preserve"> </w:t>
      </w:r>
      <w:r w:rsidR="0017780F" w:rsidRPr="00273050">
        <w:rPr>
          <w:rFonts w:ascii="Arial" w:hAnsi="Arial" w:cs="Arial"/>
        </w:rPr>
        <w:tab/>
      </w:r>
      <w:r w:rsidR="0080748D" w:rsidRPr="00273050">
        <w:rPr>
          <w:rFonts w:ascii="Arial" w:hAnsi="Arial" w:cs="Arial"/>
        </w:rPr>
        <w:t xml:space="preserve">      В</w:t>
      </w:r>
      <w:r w:rsidR="009F2834" w:rsidRPr="00273050">
        <w:rPr>
          <w:rFonts w:ascii="Arial" w:hAnsi="Arial" w:cs="Arial"/>
        </w:rPr>
        <w:t>.В.</w:t>
      </w:r>
      <w:r w:rsidR="0080748D" w:rsidRPr="00273050">
        <w:rPr>
          <w:rFonts w:ascii="Arial" w:hAnsi="Arial" w:cs="Arial"/>
        </w:rPr>
        <w:t>Фадеев</w:t>
      </w:r>
      <w:r w:rsidR="009F2834" w:rsidRPr="00273050">
        <w:rPr>
          <w:rFonts w:ascii="Arial" w:hAnsi="Arial" w:cs="Arial"/>
        </w:rPr>
        <w:t xml:space="preserve"> </w:t>
      </w:r>
    </w:p>
    <w:p w:rsidR="00085ABC" w:rsidRPr="00273050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273050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273050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273050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EB14E3" w:rsidRDefault="00EB14E3" w:rsidP="00085ABC">
      <w:pPr>
        <w:tabs>
          <w:tab w:val="left" w:pos="7200"/>
        </w:tabs>
        <w:ind w:left="-180" w:firstLine="38"/>
        <w:jc w:val="both"/>
      </w:pPr>
    </w:p>
    <w:p w:rsidR="00EB14E3" w:rsidRDefault="00EB14E3" w:rsidP="00085ABC">
      <w:pPr>
        <w:tabs>
          <w:tab w:val="left" w:pos="7200"/>
        </w:tabs>
        <w:ind w:left="-180" w:firstLine="38"/>
        <w:jc w:val="both"/>
      </w:pPr>
    </w:p>
    <w:p w:rsidR="00EB14E3" w:rsidRDefault="00EB14E3" w:rsidP="00085ABC">
      <w:pPr>
        <w:tabs>
          <w:tab w:val="left" w:pos="7200"/>
        </w:tabs>
        <w:ind w:left="-180" w:firstLine="38"/>
        <w:jc w:val="both"/>
      </w:pPr>
    </w:p>
    <w:p w:rsidR="00EB14E3" w:rsidRDefault="00EB14E3" w:rsidP="00085ABC">
      <w:pPr>
        <w:tabs>
          <w:tab w:val="left" w:pos="7200"/>
        </w:tabs>
        <w:ind w:left="-180" w:firstLine="38"/>
        <w:jc w:val="both"/>
      </w:pPr>
    </w:p>
    <w:p w:rsidR="00EB14E3" w:rsidRDefault="00EB14E3" w:rsidP="00085ABC">
      <w:pPr>
        <w:tabs>
          <w:tab w:val="left" w:pos="7200"/>
        </w:tabs>
        <w:ind w:left="-180" w:firstLine="38"/>
        <w:jc w:val="both"/>
      </w:pPr>
    </w:p>
    <w:p w:rsidR="00EB14E3" w:rsidRDefault="00EB14E3" w:rsidP="00085ABC">
      <w:pPr>
        <w:tabs>
          <w:tab w:val="left" w:pos="7200"/>
        </w:tabs>
        <w:ind w:left="-180" w:firstLine="38"/>
        <w:jc w:val="both"/>
      </w:pPr>
    </w:p>
    <w:p w:rsidR="00EB14E3" w:rsidRDefault="00EB14E3" w:rsidP="00085ABC">
      <w:pPr>
        <w:tabs>
          <w:tab w:val="left" w:pos="7200"/>
        </w:tabs>
        <w:ind w:left="-180" w:firstLine="38"/>
        <w:jc w:val="both"/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lastRenderedPageBreak/>
        <w:t>УТВЕРЖДЕНО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  <w:sz w:val="32"/>
          <w:szCs w:val="32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ИЗМЕНЕНИЯ</w:t>
      </w:r>
      <w:r w:rsidRPr="00093D08">
        <w:rPr>
          <w:rFonts w:ascii="Arial" w:hAnsi="Arial" w:cs="Arial"/>
          <w:sz w:val="32"/>
          <w:szCs w:val="32"/>
        </w:rPr>
        <w:t xml:space="preserve"> В УСТАВ </w:t>
      </w: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  <w:r w:rsidRPr="00093D08">
        <w:rPr>
          <w:rFonts w:ascii="Arial" w:hAnsi="Arial" w:cs="Arial"/>
          <w:sz w:val="32"/>
          <w:szCs w:val="32"/>
        </w:rPr>
        <w:t xml:space="preserve">МУНИЦИПАЛЬНОГО КАЗЁННОГО </w:t>
      </w:r>
      <w:r>
        <w:rPr>
          <w:rFonts w:ascii="Arial" w:hAnsi="Arial" w:cs="Arial"/>
          <w:sz w:val="32"/>
          <w:szCs w:val="32"/>
        </w:rPr>
        <w:t>ОБЩЕОБРАЗОВАТЕЛ</w:t>
      </w:r>
      <w:r>
        <w:rPr>
          <w:rFonts w:ascii="Arial" w:hAnsi="Arial" w:cs="Arial"/>
          <w:sz w:val="32"/>
          <w:szCs w:val="32"/>
        </w:rPr>
        <w:t>Ь</w:t>
      </w:r>
      <w:r>
        <w:rPr>
          <w:rFonts w:ascii="Arial" w:hAnsi="Arial" w:cs="Arial"/>
          <w:sz w:val="32"/>
          <w:szCs w:val="32"/>
        </w:rPr>
        <w:t xml:space="preserve">НОГО </w:t>
      </w:r>
      <w:r w:rsidRPr="00093D08">
        <w:rPr>
          <w:rFonts w:ascii="Arial" w:hAnsi="Arial" w:cs="Arial"/>
          <w:sz w:val="32"/>
          <w:szCs w:val="32"/>
        </w:rPr>
        <w:t>УЧРЕЖДЕНИЯ</w:t>
      </w: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«ПРИВОЛЖСКАЯ СРЕДНЯЯ ШКОЛА»</w:t>
      </w: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  <w:r w:rsidRPr="00093D08">
        <w:rPr>
          <w:rFonts w:ascii="Arial" w:hAnsi="Arial" w:cs="Arial"/>
          <w:sz w:val="32"/>
          <w:szCs w:val="32"/>
        </w:rPr>
        <w:t>СВЕТЛОЯРСКОГО МУНИЦИПАЛЬНОГО РАЙОНА</w:t>
      </w: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  <w:r w:rsidRPr="00093D08">
        <w:rPr>
          <w:rFonts w:ascii="Arial" w:hAnsi="Arial" w:cs="Arial"/>
          <w:sz w:val="32"/>
          <w:szCs w:val="32"/>
        </w:rPr>
        <w:t>ВОЛГОГРАДСКОЙ ОБЛАСТИ</w:t>
      </w: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572E63" w:rsidRDefault="00146CEC" w:rsidP="008D17A5">
      <w:pPr>
        <w:ind w:firstLine="708"/>
        <w:jc w:val="both"/>
        <w:rPr>
          <w:rFonts w:ascii="Arial" w:hAnsi="Arial" w:cs="Arial"/>
        </w:rPr>
      </w:pPr>
      <w:r w:rsidRPr="00572E63">
        <w:rPr>
          <w:rFonts w:ascii="Arial" w:hAnsi="Arial" w:cs="Arial"/>
        </w:rPr>
        <w:lastRenderedPageBreak/>
        <w:t xml:space="preserve">1.Пункт 4.3 изложить в </w:t>
      </w:r>
      <w:r w:rsidR="002F7AD2">
        <w:rPr>
          <w:rFonts w:ascii="Arial" w:hAnsi="Arial" w:cs="Arial"/>
        </w:rPr>
        <w:t>следующей</w:t>
      </w:r>
      <w:r w:rsidRPr="00572E63">
        <w:rPr>
          <w:rFonts w:ascii="Arial" w:hAnsi="Arial" w:cs="Arial"/>
        </w:rPr>
        <w:t xml:space="preserve"> редакции: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bookmarkStart w:id="1" w:name="bookmark1"/>
      <w:bookmarkEnd w:id="1"/>
      <w:r w:rsidRPr="00146CEC">
        <w:rPr>
          <w:rFonts w:ascii="Arial" w:hAnsi="Arial" w:cs="Arial"/>
        </w:rPr>
        <w:t>«4.3. Педагогические работники обязаны: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 w:rsidR="00B02489"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курс</w:t>
      </w:r>
      <w:r w:rsidR="00B02489"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дисциплин (модул</w:t>
      </w:r>
      <w:r w:rsidR="00B02489">
        <w:rPr>
          <w:rFonts w:ascii="Arial" w:hAnsi="Arial" w:cs="Arial"/>
        </w:rPr>
        <w:t>ей</w:t>
      </w:r>
      <w:r w:rsidRPr="00146CEC">
        <w:rPr>
          <w:rFonts w:ascii="Arial" w:hAnsi="Arial" w:cs="Arial"/>
        </w:rPr>
        <w:t>) в соответствии с утвержденной раб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чей программой;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соблюдать правовые, нравственные и этические нормы, следовать требованиям профессиональной этики;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уважать честь и достоинство обучающихся и других участников обр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зовательных отношений;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4) развивать у обучающихся познавательную активность, самостоятел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ность, инициативу, творческие способности, формировать гражданскую поз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6) учитывать особенности психофизического развития обучающихся и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стояние их здоровья, соблюдать специальные условия, необходимые для пол</w:t>
      </w:r>
      <w:r w:rsidRPr="00146CEC">
        <w:rPr>
          <w:rFonts w:ascii="Arial" w:hAnsi="Arial" w:cs="Arial"/>
        </w:rPr>
        <w:t>у</w:t>
      </w:r>
      <w:r w:rsidRPr="00146CEC">
        <w:rPr>
          <w:rFonts w:ascii="Arial" w:hAnsi="Arial" w:cs="Arial"/>
        </w:rPr>
        <w:t>чения образования лицами с ограниченными возможностями здоровья, вза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модействовать при необходимости с медицинскими организациями;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7) систематически повышать свой профессиональный уровень;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8) проходить аттестацию на соответствие занимаемой должности в п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рядке, установленном законодательством об образовании;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9) проходить в соответствии с трудовым законодательством предвар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10) проходить в установленном законодательством Российской Федер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 порядке обучение и проверку знаний и навыков в области охраны труда;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11) соблюдать устав образовательной организации, положение о специ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Педагогическим работникам запрещается использовать образовательную деятельность для политической агитации, принуждения обучающихся к прин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ценность граждан по признаку социальной, расовой, национальной, религио</w:t>
      </w:r>
      <w:r w:rsidRPr="00146CEC">
        <w:rPr>
          <w:rFonts w:ascii="Arial" w:hAnsi="Arial" w:cs="Arial"/>
        </w:rPr>
        <w:t>з</w:t>
      </w:r>
      <w:r w:rsidRPr="00146CEC">
        <w:rPr>
          <w:rFonts w:ascii="Arial" w:hAnsi="Arial" w:cs="Arial"/>
        </w:rPr>
        <w:t>ной или языковой принадлежности, их отношения к религии, в том числе п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</w:t>
      </w:r>
      <w:r w:rsidRPr="00146CEC">
        <w:rPr>
          <w:rFonts w:ascii="Arial" w:hAnsi="Arial" w:cs="Arial"/>
        </w:rPr>
        <w:t>й</w:t>
      </w:r>
      <w:r w:rsidRPr="00146CEC">
        <w:rPr>
          <w:rFonts w:ascii="Arial" w:hAnsi="Arial" w:cs="Arial"/>
        </w:rPr>
        <w:t>ской Федерации.</w:t>
      </w:r>
    </w:p>
    <w:p w:rsidR="00146CEC" w:rsidRDefault="00146CEC" w:rsidP="00146CEC">
      <w:pPr>
        <w:tabs>
          <w:tab w:val="left" w:pos="882"/>
        </w:tabs>
        <w:ind w:firstLine="709"/>
        <w:jc w:val="both"/>
      </w:pPr>
      <w:r w:rsidRPr="00146CEC">
        <w:rPr>
          <w:rFonts w:ascii="Arial" w:hAnsi="Arial" w:cs="Arial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r w:rsidR="001E54ED">
        <w:rPr>
          <w:rFonts w:ascii="Arial" w:hAnsi="Arial" w:cs="Arial"/>
        </w:rPr>
        <w:t xml:space="preserve">Федеральным законом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</w:t>
      </w:r>
      <w:r w:rsidR="001E54ED" w:rsidRPr="00273050">
        <w:rPr>
          <w:rFonts w:ascii="Arial" w:hAnsi="Arial" w:cs="Arial"/>
        </w:rPr>
        <w:t>о</w:t>
      </w:r>
      <w:r w:rsidR="001E54ED" w:rsidRPr="00273050">
        <w:rPr>
          <w:rFonts w:ascii="Arial" w:hAnsi="Arial" w:cs="Arial"/>
        </w:rPr>
        <w:t>вании в Российской Федерации»</w:t>
      </w:r>
      <w:r w:rsidRPr="00146CEC">
        <w:rPr>
          <w:rFonts w:ascii="Arial" w:hAnsi="Arial" w:cs="Arial"/>
        </w:rPr>
        <w:t>, учитывается при прохождении ими аттест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ции.»</w:t>
      </w:r>
      <w:r>
        <w:t>.</w:t>
      </w:r>
    </w:p>
    <w:p w:rsidR="00146CEC" w:rsidRPr="00146CEC" w:rsidRDefault="0055151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6CEC" w:rsidRPr="00146CEC">
        <w:rPr>
          <w:rFonts w:ascii="Arial" w:hAnsi="Arial" w:cs="Arial"/>
        </w:rPr>
        <w:t xml:space="preserve">Пункт 4.4 изложить в </w:t>
      </w:r>
      <w:r w:rsidR="002F7AD2">
        <w:rPr>
          <w:rFonts w:ascii="Arial" w:hAnsi="Arial" w:cs="Arial"/>
        </w:rPr>
        <w:t>следующей</w:t>
      </w:r>
      <w:r w:rsidR="00146CEC" w:rsidRPr="00146CEC">
        <w:rPr>
          <w:rFonts w:ascii="Arial" w:hAnsi="Arial" w:cs="Arial"/>
        </w:rPr>
        <w:t xml:space="preserve"> редакции: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«4.4. Обучающимся предоставляются академические права на: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lastRenderedPageBreak/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предоставление условий для обучения с учетом особенностей их 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хофизического развития и состояния здоровья, в том числе получение соц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ально-педагогической и психологической помощи, бесплатной психолого-медико-педагогической коррекции;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обучение по индивидуальному учебному плану, в том числе ускоре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ное обучение, в пределах осваиваемой образовательной программы в порядке, установленном локальными нормативными актами;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CEC" w:rsidRPr="00146CEC">
        <w:rPr>
          <w:rFonts w:ascii="Arial" w:hAnsi="Arial" w:cs="Arial"/>
        </w:rPr>
        <w:t>) выбор факультативных (необязательных для данного уровня образ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вания, профессии, специальности, направления подготовки или научной спец</w:t>
      </w:r>
      <w:r w:rsidR="00146CEC" w:rsidRPr="00146CEC">
        <w:rPr>
          <w:rFonts w:ascii="Arial" w:hAnsi="Arial" w:cs="Arial"/>
        </w:rPr>
        <w:t>и</w:t>
      </w:r>
      <w:r w:rsidR="00146CEC" w:rsidRPr="00146CEC">
        <w:rPr>
          <w:rFonts w:ascii="Arial" w:hAnsi="Arial" w:cs="Arial"/>
        </w:rPr>
        <w:t>альности) и элективных (избираемых в обязательном порядке) учебных пре</w:t>
      </w:r>
      <w:r w:rsidR="00146CEC" w:rsidRPr="00146CEC">
        <w:rPr>
          <w:rFonts w:ascii="Arial" w:hAnsi="Arial" w:cs="Arial"/>
        </w:rPr>
        <w:t>д</w:t>
      </w:r>
      <w:r w:rsidR="00146CEC" w:rsidRPr="00146CEC">
        <w:rPr>
          <w:rFonts w:ascii="Arial" w:hAnsi="Arial" w:cs="Arial"/>
        </w:rPr>
        <w:t>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освоение наряду с учебными предметами, курсами, дисциплинами (модулями) по осваиваемой образовательной программе любых других уче</w:t>
      </w:r>
      <w:r w:rsidR="00146CEC" w:rsidRPr="00146CEC">
        <w:rPr>
          <w:rFonts w:ascii="Arial" w:hAnsi="Arial" w:cs="Arial"/>
        </w:rPr>
        <w:t>б</w:t>
      </w:r>
      <w:r w:rsidR="00146CEC" w:rsidRPr="00146CEC">
        <w:rPr>
          <w:rFonts w:ascii="Arial" w:hAnsi="Arial" w:cs="Arial"/>
        </w:rPr>
        <w:t>ных предметов, курсов, дисциплин (модулей), преподаваемых в организации, осуществляющей образовательную деятельность, в установленном ею поря</w:t>
      </w:r>
      <w:r w:rsidR="00146CEC" w:rsidRPr="00146CEC">
        <w:rPr>
          <w:rFonts w:ascii="Arial" w:hAnsi="Arial" w:cs="Arial"/>
        </w:rPr>
        <w:t>д</w:t>
      </w:r>
      <w:r w:rsidR="00146CEC" w:rsidRPr="00146CEC">
        <w:rPr>
          <w:rFonts w:ascii="Arial" w:hAnsi="Arial" w:cs="Arial"/>
        </w:rPr>
        <w:t>ке, а также преподаваемых в других организациях, осуществляющих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тельную деятельность, учебных предмет</w:t>
      </w:r>
      <w:r w:rsidR="006A1B38">
        <w:rPr>
          <w:rFonts w:ascii="Arial" w:hAnsi="Arial" w:cs="Arial"/>
        </w:rPr>
        <w:t>ов, курсов, дисциплин (модулей);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>) зачет в установленном 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 xml:space="preserve">тельную деятельность;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6CEC" w:rsidRPr="00146CEC">
        <w:rPr>
          <w:rFonts w:ascii="Arial" w:hAnsi="Arial" w:cs="Arial"/>
        </w:rPr>
        <w:t>) отсрочку от призыва на военную службу, предоставляемую в соотве</w:t>
      </w:r>
      <w:r w:rsidR="00146CEC" w:rsidRPr="00146CEC">
        <w:rPr>
          <w:rFonts w:ascii="Arial" w:hAnsi="Arial" w:cs="Arial"/>
        </w:rPr>
        <w:t>т</w:t>
      </w:r>
      <w:r w:rsidR="00146CEC" w:rsidRPr="00146CEC">
        <w:rPr>
          <w:rFonts w:ascii="Arial" w:hAnsi="Arial" w:cs="Arial"/>
        </w:rPr>
        <w:t>ствии с Федеральным законом от 28 марта 1998 года N 53-ФЗ "О воинской об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 xml:space="preserve">занности и военной службе";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CEC" w:rsidRPr="00146CEC">
        <w:rPr>
          <w:rFonts w:ascii="Arial" w:hAnsi="Arial" w:cs="Arial"/>
        </w:rPr>
        <w:t>) уважение человеческого достоинства, защиту от всех форм физич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 xml:space="preserve">ского и психического насилия, оскорбления личности, охрану жизни и здоровья;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6CEC" w:rsidRPr="00146CEC">
        <w:rPr>
          <w:rFonts w:ascii="Arial" w:hAnsi="Arial" w:cs="Arial"/>
        </w:rPr>
        <w:t xml:space="preserve">) свободу совести, информации, свободное выражение собственных взглядов и убеждений;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762FD2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>) каникулы - плановые перерывы при получении образования для о</w:t>
      </w:r>
      <w:r w:rsidRPr="00146CEC">
        <w:rPr>
          <w:rFonts w:ascii="Arial" w:hAnsi="Arial" w:cs="Arial"/>
        </w:rPr>
        <w:t>т</w:t>
      </w:r>
      <w:r w:rsidRPr="00146CEC">
        <w:rPr>
          <w:rFonts w:ascii="Arial" w:hAnsi="Arial" w:cs="Arial"/>
        </w:rPr>
        <w:t>дыха и иных социальных целей в соответствии с законодательством об 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 xml:space="preserve">вании и календарным учебным графиком;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перевод в другую образовательную организацию, реализующую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программу соответствующего уровня, в порядке, предусмотре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нию в сфере образования;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2</w:t>
      </w:r>
      <w:r w:rsidRPr="00146CEC">
        <w:rPr>
          <w:rFonts w:ascii="Arial" w:hAnsi="Arial" w:cs="Arial"/>
        </w:rPr>
        <w:t>) участие в управлении образовательной организацией в порядке, установленном уставом</w:t>
      </w:r>
      <w:r w:rsidR="006A1B38">
        <w:rPr>
          <w:rFonts w:ascii="Arial" w:hAnsi="Arial" w:cs="Arial"/>
        </w:rPr>
        <w:t xml:space="preserve"> образовательной организации</w:t>
      </w:r>
      <w:r w:rsidRPr="00146CEC">
        <w:rPr>
          <w:rFonts w:ascii="Arial" w:hAnsi="Arial" w:cs="Arial"/>
        </w:rPr>
        <w:t xml:space="preserve">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3</w:t>
      </w:r>
      <w:r w:rsidRPr="00146CEC">
        <w:rPr>
          <w:rFonts w:ascii="Arial" w:hAnsi="Arial" w:cs="Arial"/>
        </w:rP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 xml:space="preserve">разовательной деятельности в образовательной организации;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4</w:t>
      </w:r>
      <w:r w:rsidRPr="00146CEC">
        <w:rPr>
          <w:rFonts w:ascii="Arial" w:hAnsi="Arial" w:cs="Arial"/>
        </w:rPr>
        <w:t xml:space="preserve">) обжалование актов образовательной организации в установленном законодательством Российской Федерации порядке;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A1B38"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 xml:space="preserve"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7</w:t>
      </w:r>
      <w:r w:rsidR="00146CEC" w:rsidRPr="00146CEC">
        <w:rPr>
          <w:rFonts w:ascii="Arial" w:hAnsi="Arial" w:cs="Arial"/>
        </w:rPr>
        <w:t>) развитие своих творческих способностей и интересов, включая уч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стие в конкурсах, олимпиадах, выставках, смотрах, физкультурных меропри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>тиях, спортивных мероприятиях, в том числе в официальных спортивных с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ревнованиях, и других массовых мероприятиях;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8</w:t>
      </w:r>
      <w:r w:rsidR="00146CEC" w:rsidRPr="00146CEC">
        <w:rPr>
          <w:rFonts w:ascii="Arial" w:hAnsi="Arial" w:cs="Arial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 </w:t>
      </w:r>
      <w:r w:rsidR="006A1B38">
        <w:rPr>
          <w:rFonts w:ascii="Arial" w:hAnsi="Arial" w:cs="Arial"/>
        </w:rPr>
        <w:t>19</w:t>
      </w:r>
      <w:r w:rsidRPr="00146CEC">
        <w:rPr>
          <w:rFonts w:ascii="Arial" w:hAnsi="Arial" w:cs="Arial"/>
        </w:rPr>
        <w:t>) направление для обучения и проведения научных исследований по избранным темам, прохождения стажировок, в том числе в рамках академич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ского обмена, в другие образовательные организации и научные организации, включая образовательные организации высшего образования и научные орг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низации иностранных государств;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 xml:space="preserve">) опубликование своих работ в изданиях образовательной организации на бесплатной основе;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поощрение за успехи в учебной, физкультурной, спортивной, общ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ственной, научной, научно-технической, творческой, экспериментальной и и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 xml:space="preserve">новационной деятельности;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2</w:t>
      </w:r>
      <w:r w:rsidRPr="00146CEC">
        <w:rPr>
          <w:rFonts w:ascii="Arial" w:hAnsi="Arial" w:cs="Arial"/>
        </w:rPr>
        <w:t>) совмещение получения образования с работой без ущерба для осв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ения образовательной программы, выполнения индивидуального учебного пл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на;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3</w:t>
      </w:r>
      <w:r w:rsidRPr="00146CEC">
        <w:rPr>
          <w:rFonts w:ascii="Arial" w:hAnsi="Arial" w:cs="Arial"/>
        </w:rPr>
        <w:t>) получение информации от образовательной организации о полож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 xml:space="preserve">нии в сфере занятости населения Российской Федерации по осваиваемым ими профессиям, специальностям и направлениям подготовки; 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E54ED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4</w:t>
      </w:r>
      <w:r w:rsidRPr="001E54ED">
        <w:rPr>
          <w:rFonts w:ascii="Arial" w:hAnsi="Arial" w:cs="Arial"/>
        </w:rPr>
        <w:t>) иные академические права, предусмотренные Федеральным законом</w:t>
      </w:r>
      <w:r w:rsidR="001E54ED" w:rsidRPr="001E54ED">
        <w:rPr>
          <w:rFonts w:ascii="Arial" w:hAnsi="Arial" w:cs="Arial"/>
        </w:rPr>
        <w:t xml:space="preserve"> </w:t>
      </w:r>
      <w:r w:rsidR="001E54ED" w:rsidRPr="001E54ED">
        <w:rPr>
          <w:rFonts w:ascii="Arial" w:hAnsi="Arial" w:cs="Arial"/>
          <w:shd w:val="clear" w:color="auto" w:fill="FFFFFF"/>
        </w:rPr>
        <w:t xml:space="preserve">от </w:t>
      </w:r>
      <w:r w:rsidR="001E54ED" w:rsidRPr="001E54ED">
        <w:rPr>
          <w:rFonts w:ascii="Arial" w:hAnsi="Arial" w:cs="Arial"/>
        </w:rPr>
        <w:t xml:space="preserve"> 29.12.2012 № 273-ФЗ «Об образовании в Российской Федерации»</w:t>
      </w:r>
      <w:r w:rsidRPr="001E54ED">
        <w:rPr>
          <w:rFonts w:ascii="Arial" w:hAnsi="Arial" w:cs="Arial"/>
        </w:rPr>
        <w:t>, иными нормативными правовыми актами Российской Федерации, локальными норм</w:t>
      </w:r>
      <w:r w:rsidRPr="001E54ED">
        <w:rPr>
          <w:rFonts w:ascii="Arial" w:hAnsi="Arial" w:cs="Arial"/>
        </w:rPr>
        <w:t>а</w:t>
      </w:r>
      <w:r w:rsidRPr="001E54ED">
        <w:rPr>
          <w:rFonts w:ascii="Arial" w:hAnsi="Arial" w:cs="Arial"/>
        </w:rPr>
        <w:t>тивными актами.».</w:t>
      </w:r>
    </w:p>
    <w:p w:rsidR="00146CEC" w:rsidRPr="00146CEC" w:rsidRDefault="0055151E" w:rsidP="00146C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46CEC" w:rsidRPr="00146CEC">
        <w:rPr>
          <w:rFonts w:ascii="Arial" w:hAnsi="Arial" w:cs="Arial"/>
        </w:rPr>
        <w:t xml:space="preserve">Пункт 4.6 изложить в </w:t>
      </w:r>
      <w:r w:rsidR="00F25EC1">
        <w:rPr>
          <w:rFonts w:ascii="Arial" w:hAnsi="Arial" w:cs="Arial"/>
        </w:rPr>
        <w:t>следующей</w:t>
      </w:r>
      <w:r w:rsidR="00146CEC" w:rsidRPr="00146CEC">
        <w:rPr>
          <w:rFonts w:ascii="Arial" w:hAnsi="Arial" w:cs="Arial"/>
        </w:rPr>
        <w:t xml:space="preserve"> редакции:</w:t>
      </w:r>
    </w:p>
    <w:p w:rsidR="00146CEC" w:rsidRPr="00146CEC" w:rsidRDefault="0055151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46CEC" w:rsidRPr="00146CEC">
        <w:rPr>
          <w:rFonts w:ascii="Arial" w:hAnsi="Arial" w:cs="Arial"/>
        </w:rPr>
        <w:t>4.6. Обучающимся предоставляются следующие меры социальной по</w:t>
      </w:r>
      <w:r w:rsidR="00146CEC" w:rsidRPr="00146CEC">
        <w:rPr>
          <w:rFonts w:ascii="Arial" w:hAnsi="Arial" w:cs="Arial"/>
        </w:rPr>
        <w:t>д</w:t>
      </w:r>
      <w:r w:rsidR="00146CEC" w:rsidRPr="00146CEC">
        <w:rPr>
          <w:rFonts w:ascii="Arial" w:hAnsi="Arial" w:cs="Arial"/>
        </w:rPr>
        <w:t>держки и стимулирования: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1) обеспечение питанием в случаях и в порядке, которые установлены федеральными законами, законами </w:t>
      </w:r>
      <w:r w:rsidR="001E54ED">
        <w:rPr>
          <w:rFonts w:ascii="Arial" w:hAnsi="Arial" w:cs="Arial"/>
        </w:rPr>
        <w:t>Волгоградской области</w:t>
      </w:r>
      <w:r w:rsidR="006A1B38">
        <w:rPr>
          <w:rFonts w:ascii="Arial" w:hAnsi="Arial" w:cs="Arial"/>
        </w:rPr>
        <w:t xml:space="preserve"> и нормативно-правовыми актами Волгоградской области и Светлоярского муниципального района</w:t>
      </w:r>
      <w:r w:rsidR="00A76B38">
        <w:rPr>
          <w:rFonts w:ascii="Arial" w:hAnsi="Arial" w:cs="Arial"/>
        </w:rPr>
        <w:t xml:space="preserve"> Волгоградской области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транспортное обеспечение в соответствии со статьей 40 Федерального закона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образовании в Российской Федерации»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получение стипендий и других денежных выплат, предусмотренных 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конодательством об образовании;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4) иные меры социальной поддержки, предусмотренные нормативными правовыми актами Российской Федерации и нормативными правовыми актами </w:t>
      </w:r>
      <w:r w:rsidR="001E54ED">
        <w:rPr>
          <w:rFonts w:ascii="Arial" w:hAnsi="Arial" w:cs="Arial"/>
        </w:rPr>
        <w:t>Волгоградской области</w:t>
      </w:r>
      <w:r w:rsidRPr="00146CEC">
        <w:rPr>
          <w:rFonts w:ascii="Arial" w:hAnsi="Arial" w:cs="Arial"/>
        </w:rPr>
        <w:t>, правовыми актами органов местного самоуправления, локальными нормативными актами.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Лица, осваивающие основную образовательную программу в форме с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ции, осуществляющей образовательную деятельность по соответствующей </w:t>
      </w:r>
      <w:r w:rsidRPr="00146CEC">
        <w:rPr>
          <w:rFonts w:ascii="Arial" w:hAnsi="Arial" w:cs="Arial"/>
        </w:rPr>
        <w:lastRenderedPageBreak/>
        <w:t>имеющей государственную аккредитацию образовательной программе. Указа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ные лица, не имеющие основного общего или среднего общего образования, вправе пройти экстерном промежуточную и государственную итоговую аттест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цию в организации, осуществляющей образовательную деятельность по соо</w:t>
      </w:r>
      <w:r w:rsidRPr="00146CEC">
        <w:rPr>
          <w:rFonts w:ascii="Arial" w:hAnsi="Arial" w:cs="Arial"/>
        </w:rPr>
        <w:t>т</w:t>
      </w:r>
      <w:r w:rsidRPr="00146CEC">
        <w:rPr>
          <w:rFonts w:ascii="Arial" w:hAnsi="Arial" w:cs="Arial"/>
        </w:rPr>
        <w:t>ветствующей имеющей государственную аккредитацию основной общеобраз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вательной программе, бесплатно. При прохождении аттестации экстерны пол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зуются академическими правами обучающихся по соответствующей образов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тельной программе.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посещение по своему выбору меропри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участие в общественных объединениях, в том числе в профессиональных союзах, созданных в соответствии с законодательством Российской Федерации, а также на создание обществе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ных объединений обучающихся в установленном федеральным законом поря</w:t>
      </w:r>
      <w:r w:rsidRPr="00146CEC">
        <w:rPr>
          <w:rFonts w:ascii="Arial" w:hAnsi="Arial" w:cs="Arial"/>
        </w:rPr>
        <w:t>д</w:t>
      </w:r>
      <w:r w:rsidRPr="00146CEC">
        <w:rPr>
          <w:rFonts w:ascii="Arial" w:hAnsi="Arial" w:cs="Arial"/>
        </w:rPr>
        <w:t>ке.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Принуждение обучающихся, воспитанников к вступлению в обществе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В случае прекращения деятельности организации, осуществляющей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деятельность, аннулирования соответствующей лицензии, л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шения ее государственной аккредитации по соответствующей образовательной программе или истечения срока действия государственной аккредитации по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ответствующей образовательной программе учредитель и (или) уполномоче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ный им орган управления указанной организацией обеспечивают перевод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с их согласия и несовершеннолетних обуча</w:t>
      </w:r>
      <w:r w:rsidRPr="00146CEC">
        <w:rPr>
          <w:rFonts w:ascii="Arial" w:hAnsi="Arial" w:cs="Arial"/>
        </w:rPr>
        <w:t>ю</w:t>
      </w:r>
      <w:r w:rsidRPr="00146CEC">
        <w:rPr>
          <w:rFonts w:ascii="Arial" w:hAnsi="Arial" w:cs="Arial"/>
        </w:rPr>
        <w:t>щихся с согласия их родителей (законных представителей) в другие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ции, осуществляющие образовательную деятельность по образовательным программам соответствующих уровня и направленности. В случае приостано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ления действия лицензии, приостановления действия государственной аккр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дитации полностью или в отношении отдельных уровней образования, укру</w:t>
      </w:r>
      <w:r w:rsidRPr="00146CEC">
        <w:rPr>
          <w:rFonts w:ascii="Arial" w:hAnsi="Arial" w:cs="Arial"/>
        </w:rPr>
        <w:t>п</w:t>
      </w:r>
      <w:r w:rsidRPr="00146CEC">
        <w:rPr>
          <w:rFonts w:ascii="Arial" w:hAnsi="Arial" w:cs="Arial"/>
        </w:rPr>
        <w:t>ненных групп профессий, специальностей и направлений подготовки учред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 и (или) уполномоченный им орган управления указанной организацией обеспечивают перевод по заявлению совершеннолетних обучающихся, нес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по заявлению их родителей (законных предст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вителей) в другие организации, осуществляющие образовательную деятел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t>полнительной власти, осуществляющим функции по выработке государстве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ной политики и нормативно-правовому регулированию в сфере образования.</w:t>
      </w:r>
      <w:r>
        <w:rPr>
          <w:rFonts w:ascii="Arial" w:hAnsi="Arial" w:cs="Arial"/>
        </w:rPr>
        <w:t>».</w:t>
      </w:r>
    </w:p>
    <w:p w:rsidR="00146CEC" w:rsidRPr="00146CEC" w:rsidRDefault="0055151E" w:rsidP="00146C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46CEC" w:rsidRPr="00146CEC">
        <w:rPr>
          <w:rFonts w:ascii="Arial" w:hAnsi="Arial" w:cs="Arial"/>
        </w:rPr>
        <w:t xml:space="preserve">Пункт 4.7 изложить в </w:t>
      </w:r>
      <w:r w:rsidR="001175F8">
        <w:rPr>
          <w:rFonts w:ascii="Arial" w:hAnsi="Arial" w:cs="Arial"/>
        </w:rPr>
        <w:t>следующей</w:t>
      </w:r>
      <w:r w:rsidR="00146CEC" w:rsidRPr="00146CEC">
        <w:rPr>
          <w:rFonts w:ascii="Arial" w:hAnsi="Arial" w:cs="Arial"/>
        </w:rPr>
        <w:t xml:space="preserve"> редакции: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«4.7.</w:t>
      </w:r>
      <w:r w:rsidR="00C75306">
        <w:rPr>
          <w:rFonts w:ascii="Arial" w:hAnsi="Arial" w:cs="Arial"/>
        </w:rPr>
        <w:t xml:space="preserve"> </w:t>
      </w:r>
      <w:r w:rsidRPr="00146CEC">
        <w:rPr>
          <w:rFonts w:ascii="Arial" w:hAnsi="Arial" w:cs="Arial"/>
        </w:rPr>
        <w:t>Родители (законные представители) несовершеннолетних обуча</w:t>
      </w:r>
      <w:r w:rsidRPr="00146CEC">
        <w:rPr>
          <w:rFonts w:ascii="Arial" w:hAnsi="Arial" w:cs="Arial"/>
        </w:rPr>
        <w:t>ю</w:t>
      </w:r>
      <w:r w:rsidRPr="00146CEC">
        <w:rPr>
          <w:rFonts w:ascii="Arial" w:hAnsi="Arial" w:cs="Arial"/>
        </w:rPr>
        <w:t>щихся имеют преимущественное право на обучение и воспитание детей перед всеми другими лицами. Они обязаны заложить основы физического, нравстве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ного и интеллектуального развития личности ребенка.</w:t>
      </w:r>
    </w:p>
    <w:p w:rsidR="00146CEC" w:rsidRPr="00146CEC" w:rsidRDefault="00952855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="00146CEC" w:rsidRPr="00146CEC">
        <w:rPr>
          <w:rFonts w:ascii="Arial" w:hAnsi="Arial" w:cs="Arial"/>
        </w:rPr>
        <w:t>бразовательн</w:t>
      </w:r>
      <w:r>
        <w:rPr>
          <w:rFonts w:ascii="Arial" w:hAnsi="Arial" w:cs="Arial"/>
        </w:rPr>
        <w:t>ая</w:t>
      </w:r>
      <w:r w:rsidR="00146CEC" w:rsidRPr="00146CEC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 xml:space="preserve"> оказыва</w:t>
      </w:r>
      <w:r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>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</w:t>
      </w:r>
      <w:r w:rsidR="00146CEC" w:rsidRPr="00146CEC">
        <w:rPr>
          <w:rFonts w:ascii="Arial" w:hAnsi="Arial" w:cs="Arial"/>
        </w:rPr>
        <w:t>и</w:t>
      </w:r>
      <w:r w:rsidR="00146CEC" w:rsidRPr="00146CEC">
        <w:rPr>
          <w:rFonts w:ascii="Arial" w:hAnsi="Arial" w:cs="Arial"/>
        </w:rPr>
        <w:t>видуальных способностей и необходимой коррекции нарушений их развития.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Родители (законные представители) несовершеннолетних обучающихся имеют право: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выбирать до завершения получения ребенком основного общего обр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зования с учетом мнения ребенка, а также с учетом рекомендаций психолого-медико-педагогической комиссии (при их наличии) формы получения образов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ния и формы обучения, организации, осуществляющие образовательную де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тельность, язык, языки образования, факультативные и элективные учебные предметы, курсы, дисциплины (модули) из перечня, предлагаемого организац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 xml:space="preserve">ей, осуществляющей образовательную деятельность;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</w:t>
      </w:r>
      <w:r w:rsidRPr="00146CEC">
        <w:rPr>
          <w:rFonts w:ascii="Arial" w:hAnsi="Arial" w:cs="Arial"/>
        </w:rPr>
        <w:t>р</w:t>
      </w:r>
      <w:r w:rsidRPr="00146CEC">
        <w:rPr>
          <w:rFonts w:ascii="Arial" w:hAnsi="Arial" w:cs="Arial"/>
        </w:rPr>
        <w:t xml:space="preserve">ганизации;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знакомиться с уставом организации, осуществляющей образовател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ную деятельность, лицензией на осуществление образовательной деятельн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 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5) защищать права и законные интересы обучающихся;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6) получать информацию о всех видах планируемых обследований (пс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хологических, психолого-педагогических) обучающихся, давать согласие на проведение таких обследований или участие в таких обследованиях, отказат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 xml:space="preserve">ся от их проведения или участия в них, получать информацию о результатах проведенных обследований обучающихся;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7) принимать участие в управлении организацией, осуществляющей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деятельность, в форме, определяемой уставом этой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 8) присутствовать при обследовании детей психолого-медико-педагогической комиссией, обсуждении результатов обследования и рекоме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Родители (законные представители) несовершеннолетних обучающихся обязаны: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обеспечить получение детьми общего образования;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соблюдать правила внутреннего распорядка организации, осущест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шений между образовательной организацией и обучающимися и (или) их род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телями (законными представителями) и оформления возникновения, приост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новления и прекращения этих отношений;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lastRenderedPageBreak/>
        <w:t>Иные права и обязанности родителей (законных представителей) нес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устанавливаются Федеральным законом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образовании в Российской Федерации»</w:t>
      </w:r>
      <w:r w:rsidRPr="00146CEC">
        <w:rPr>
          <w:rFonts w:ascii="Arial" w:hAnsi="Arial" w:cs="Arial"/>
        </w:rPr>
        <w:t>, иными ф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деральными законами, договором об образовании (при его наличии).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За неисполнение или ненадлежащее исполнение обязанностей, устано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ленных Федеральным законом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образовании в Российской Федерации»</w:t>
      </w:r>
      <w:r w:rsidRPr="00146CEC">
        <w:rPr>
          <w:rFonts w:ascii="Arial" w:hAnsi="Arial" w:cs="Arial"/>
        </w:rPr>
        <w:t xml:space="preserve"> и иными федеральными законами, родители (зако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ные представители) несовершеннолетних обучающихся несут ответственность, предусмотренную законодательством Российской Федерации.».</w:t>
      </w:r>
    </w:p>
    <w:p w:rsidR="00146CEC" w:rsidRPr="00612DCB" w:rsidRDefault="0055151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46CEC" w:rsidRPr="00612DCB">
        <w:rPr>
          <w:rFonts w:ascii="Arial" w:hAnsi="Arial" w:cs="Arial"/>
        </w:rPr>
        <w:t xml:space="preserve">Пункт 7.5 изложить в </w:t>
      </w:r>
      <w:r w:rsidR="00C75306">
        <w:rPr>
          <w:rFonts w:ascii="Arial" w:hAnsi="Arial" w:cs="Arial"/>
        </w:rPr>
        <w:t>следующей</w:t>
      </w:r>
      <w:r w:rsidR="00146CEC" w:rsidRPr="00612DCB">
        <w:rPr>
          <w:rFonts w:ascii="Arial" w:hAnsi="Arial" w:cs="Arial"/>
        </w:rPr>
        <w:t xml:space="preserve"> редакции:</w:t>
      </w:r>
    </w:p>
    <w:p w:rsidR="00146CEC" w:rsidRPr="00612DCB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12DCB">
        <w:rPr>
          <w:rFonts w:ascii="Arial" w:hAnsi="Arial" w:cs="Arial"/>
        </w:rPr>
        <w:t xml:space="preserve"> </w:t>
      </w:r>
      <w:r w:rsidR="00612DCB" w:rsidRPr="00612DCB">
        <w:rPr>
          <w:rFonts w:ascii="Arial" w:hAnsi="Arial" w:cs="Arial"/>
        </w:rPr>
        <w:t>«</w:t>
      </w:r>
      <w:r w:rsidRPr="00612DCB">
        <w:rPr>
          <w:rFonts w:ascii="Arial" w:hAnsi="Arial" w:cs="Arial"/>
        </w:rPr>
        <w:t>7.5. При принятии локальных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</w:t>
      </w:r>
      <w:r w:rsidRPr="00612DCB">
        <w:rPr>
          <w:rFonts w:ascii="Arial" w:hAnsi="Arial" w:cs="Arial"/>
        </w:rPr>
        <w:t>а</w:t>
      </w:r>
      <w:r w:rsidRPr="00612DCB">
        <w:rPr>
          <w:rFonts w:ascii="Arial" w:hAnsi="Arial" w:cs="Arial"/>
        </w:rPr>
        <w:t>ется мнение советов обучающихся, советов родителей, представительных о</w:t>
      </w:r>
      <w:r w:rsidRPr="00612DCB">
        <w:rPr>
          <w:rFonts w:ascii="Arial" w:hAnsi="Arial" w:cs="Arial"/>
        </w:rPr>
        <w:t>р</w:t>
      </w:r>
      <w:r w:rsidRPr="00612DCB">
        <w:rPr>
          <w:rFonts w:ascii="Arial" w:hAnsi="Arial" w:cs="Arial"/>
        </w:rPr>
        <w:t>ганов обучающихся, а также в порядке и случаях, которые предусмотрены тр</w:t>
      </w:r>
      <w:r w:rsidRPr="00612DCB">
        <w:rPr>
          <w:rFonts w:ascii="Arial" w:hAnsi="Arial" w:cs="Arial"/>
        </w:rPr>
        <w:t>у</w:t>
      </w:r>
      <w:r w:rsidRPr="00612DCB">
        <w:rPr>
          <w:rFonts w:ascii="Arial" w:hAnsi="Arial" w:cs="Arial"/>
        </w:rPr>
        <w:t>довым законодательством, представительных органов работников (при наличии таких представительных органов).</w:t>
      </w:r>
      <w:r w:rsidR="00612DCB" w:rsidRPr="00612DCB">
        <w:rPr>
          <w:rFonts w:ascii="Arial" w:hAnsi="Arial" w:cs="Arial"/>
        </w:rPr>
        <w:t>».</w:t>
      </w:r>
    </w:p>
    <w:p w:rsidR="00146CEC" w:rsidRPr="00612DCB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C6C36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17780F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85" w:rsidRDefault="00F91F85" w:rsidP="00982A80">
      <w:r>
        <w:separator/>
      </w:r>
    </w:p>
  </w:endnote>
  <w:endnote w:type="continuationSeparator" w:id="0">
    <w:p w:rsidR="00F91F85" w:rsidRDefault="00F91F85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85" w:rsidRDefault="00F91F85" w:rsidP="00982A80">
      <w:r>
        <w:separator/>
      </w:r>
    </w:p>
  </w:footnote>
  <w:footnote w:type="continuationSeparator" w:id="0">
    <w:p w:rsidR="00F91F85" w:rsidRDefault="00F91F85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3C2508" w:rsidP="00A76B38">
    <w:pPr>
      <w:pStyle w:val="a5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3E93"/>
    <w:rsid w:val="00030F47"/>
    <w:rsid w:val="00041FD3"/>
    <w:rsid w:val="00042336"/>
    <w:rsid w:val="0007047F"/>
    <w:rsid w:val="00076E89"/>
    <w:rsid w:val="00085ABC"/>
    <w:rsid w:val="00091281"/>
    <w:rsid w:val="000B156E"/>
    <w:rsid w:val="000E3623"/>
    <w:rsid w:val="00107483"/>
    <w:rsid w:val="001141BF"/>
    <w:rsid w:val="001175F8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2EAE"/>
    <w:rsid w:val="001D7F4D"/>
    <w:rsid w:val="001E54ED"/>
    <w:rsid w:val="001E73AB"/>
    <w:rsid w:val="001F1C45"/>
    <w:rsid w:val="00216524"/>
    <w:rsid w:val="002219F4"/>
    <w:rsid w:val="00226F00"/>
    <w:rsid w:val="002449E8"/>
    <w:rsid w:val="0025322C"/>
    <w:rsid w:val="002721AF"/>
    <w:rsid w:val="00273050"/>
    <w:rsid w:val="00290FE5"/>
    <w:rsid w:val="002B3637"/>
    <w:rsid w:val="002C00C2"/>
    <w:rsid w:val="002E05C4"/>
    <w:rsid w:val="002E2036"/>
    <w:rsid w:val="002E5CD4"/>
    <w:rsid w:val="002F7AD2"/>
    <w:rsid w:val="002F7F04"/>
    <w:rsid w:val="00312B32"/>
    <w:rsid w:val="00322230"/>
    <w:rsid w:val="00324FCE"/>
    <w:rsid w:val="00335EB5"/>
    <w:rsid w:val="003A5CAE"/>
    <w:rsid w:val="003A6204"/>
    <w:rsid w:val="003B4F1A"/>
    <w:rsid w:val="003B63C4"/>
    <w:rsid w:val="003C2508"/>
    <w:rsid w:val="003E2EED"/>
    <w:rsid w:val="003E4B2B"/>
    <w:rsid w:val="003F0A6C"/>
    <w:rsid w:val="003F2D6D"/>
    <w:rsid w:val="003F3E15"/>
    <w:rsid w:val="00403B0E"/>
    <w:rsid w:val="00410E4E"/>
    <w:rsid w:val="00417901"/>
    <w:rsid w:val="004203E8"/>
    <w:rsid w:val="004317B8"/>
    <w:rsid w:val="004339DA"/>
    <w:rsid w:val="00435222"/>
    <w:rsid w:val="00442117"/>
    <w:rsid w:val="004442BE"/>
    <w:rsid w:val="00463250"/>
    <w:rsid w:val="004820D5"/>
    <w:rsid w:val="004838F4"/>
    <w:rsid w:val="00485CED"/>
    <w:rsid w:val="0048795C"/>
    <w:rsid w:val="004A44C2"/>
    <w:rsid w:val="004A7E4D"/>
    <w:rsid w:val="004B21AD"/>
    <w:rsid w:val="004B33B9"/>
    <w:rsid w:val="004B4CC0"/>
    <w:rsid w:val="004C5151"/>
    <w:rsid w:val="004D6AB8"/>
    <w:rsid w:val="004E225A"/>
    <w:rsid w:val="005048FF"/>
    <w:rsid w:val="00513B7D"/>
    <w:rsid w:val="00514CE5"/>
    <w:rsid w:val="00520A6D"/>
    <w:rsid w:val="00521253"/>
    <w:rsid w:val="00543B6E"/>
    <w:rsid w:val="0055151E"/>
    <w:rsid w:val="00557B8C"/>
    <w:rsid w:val="005655D0"/>
    <w:rsid w:val="005664EE"/>
    <w:rsid w:val="00572E63"/>
    <w:rsid w:val="0058360B"/>
    <w:rsid w:val="00586EF9"/>
    <w:rsid w:val="005A3573"/>
    <w:rsid w:val="005E4860"/>
    <w:rsid w:val="005F205A"/>
    <w:rsid w:val="006022E9"/>
    <w:rsid w:val="006121B3"/>
    <w:rsid w:val="00612DCB"/>
    <w:rsid w:val="00627BAC"/>
    <w:rsid w:val="0063562F"/>
    <w:rsid w:val="00651C41"/>
    <w:rsid w:val="0065407C"/>
    <w:rsid w:val="006574B5"/>
    <w:rsid w:val="00657C67"/>
    <w:rsid w:val="0066336C"/>
    <w:rsid w:val="00663512"/>
    <w:rsid w:val="00680B51"/>
    <w:rsid w:val="0068360C"/>
    <w:rsid w:val="00692AC9"/>
    <w:rsid w:val="00693878"/>
    <w:rsid w:val="006A0A8D"/>
    <w:rsid w:val="006A17A1"/>
    <w:rsid w:val="006A1B38"/>
    <w:rsid w:val="006A5B92"/>
    <w:rsid w:val="006D4DB9"/>
    <w:rsid w:val="006E586C"/>
    <w:rsid w:val="006F7DDB"/>
    <w:rsid w:val="00722AAD"/>
    <w:rsid w:val="0072657B"/>
    <w:rsid w:val="00730585"/>
    <w:rsid w:val="00730A02"/>
    <w:rsid w:val="007408A5"/>
    <w:rsid w:val="00741547"/>
    <w:rsid w:val="00747139"/>
    <w:rsid w:val="00753E91"/>
    <w:rsid w:val="00754EDB"/>
    <w:rsid w:val="00754FFD"/>
    <w:rsid w:val="00762FD2"/>
    <w:rsid w:val="0078165A"/>
    <w:rsid w:val="0078295D"/>
    <w:rsid w:val="007A5136"/>
    <w:rsid w:val="007C3864"/>
    <w:rsid w:val="007D0059"/>
    <w:rsid w:val="007D3305"/>
    <w:rsid w:val="007E46C2"/>
    <w:rsid w:val="0080748D"/>
    <w:rsid w:val="00811241"/>
    <w:rsid w:val="008133CE"/>
    <w:rsid w:val="00813B4E"/>
    <w:rsid w:val="00843C02"/>
    <w:rsid w:val="00855CEC"/>
    <w:rsid w:val="00864E81"/>
    <w:rsid w:val="00867153"/>
    <w:rsid w:val="00876725"/>
    <w:rsid w:val="0087770B"/>
    <w:rsid w:val="008859D6"/>
    <w:rsid w:val="008A28E1"/>
    <w:rsid w:val="008B5D7D"/>
    <w:rsid w:val="008C4B11"/>
    <w:rsid w:val="008D17A5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45CBF"/>
    <w:rsid w:val="00946D97"/>
    <w:rsid w:val="00952855"/>
    <w:rsid w:val="00954F8B"/>
    <w:rsid w:val="0096375E"/>
    <w:rsid w:val="00967DD1"/>
    <w:rsid w:val="00970F90"/>
    <w:rsid w:val="00982A80"/>
    <w:rsid w:val="00982C38"/>
    <w:rsid w:val="00984D40"/>
    <w:rsid w:val="009B37AB"/>
    <w:rsid w:val="009D43BA"/>
    <w:rsid w:val="009E1D38"/>
    <w:rsid w:val="009F2834"/>
    <w:rsid w:val="00A03491"/>
    <w:rsid w:val="00A03BDD"/>
    <w:rsid w:val="00A1652D"/>
    <w:rsid w:val="00A177A0"/>
    <w:rsid w:val="00A7424C"/>
    <w:rsid w:val="00A74ED0"/>
    <w:rsid w:val="00A76B38"/>
    <w:rsid w:val="00A9117E"/>
    <w:rsid w:val="00A92CC1"/>
    <w:rsid w:val="00A97FBF"/>
    <w:rsid w:val="00AB5671"/>
    <w:rsid w:val="00AC2FCA"/>
    <w:rsid w:val="00AC49DA"/>
    <w:rsid w:val="00AD165F"/>
    <w:rsid w:val="00AF64F7"/>
    <w:rsid w:val="00B02489"/>
    <w:rsid w:val="00B75257"/>
    <w:rsid w:val="00B8562E"/>
    <w:rsid w:val="00B95421"/>
    <w:rsid w:val="00B9636F"/>
    <w:rsid w:val="00BD6038"/>
    <w:rsid w:val="00BE1025"/>
    <w:rsid w:val="00BF0855"/>
    <w:rsid w:val="00BF0A35"/>
    <w:rsid w:val="00BF35F0"/>
    <w:rsid w:val="00C00DC6"/>
    <w:rsid w:val="00C03356"/>
    <w:rsid w:val="00C27E31"/>
    <w:rsid w:val="00C60FB5"/>
    <w:rsid w:val="00C65666"/>
    <w:rsid w:val="00C66CFB"/>
    <w:rsid w:val="00C7066D"/>
    <w:rsid w:val="00C73894"/>
    <w:rsid w:val="00C75306"/>
    <w:rsid w:val="00C76FF3"/>
    <w:rsid w:val="00C82A32"/>
    <w:rsid w:val="00C9010F"/>
    <w:rsid w:val="00C90EF4"/>
    <w:rsid w:val="00C96141"/>
    <w:rsid w:val="00CC5650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A402D"/>
    <w:rsid w:val="00DB108A"/>
    <w:rsid w:val="00DB5817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30B50"/>
    <w:rsid w:val="00E51E6A"/>
    <w:rsid w:val="00E56D03"/>
    <w:rsid w:val="00E90F81"/>
    <w:rsid w:val="00E93788"/>
    <w:rsid w:val="00EB14E3"/>
    <w:rsid w:val="00EC2D5F"/>
    <w:rsid w:val="00EC511A"/>
    <w:rsid w:val="00EC565F"/>
    <w:rsid w:val="00ED0127"/>
    <w:rsid w:val="00EE2FA3"/>
    <w:rsid w:val="00EF5708"/>
    <w:rsid w:val="00EF7BEF"/>
    <w:rsid w:val="00F053AC"/>
    <w:rsid w:val="00F060D1"/>
    <w:rsid w:val="00F06D35"/>
    <w:rsid w:val="00F07871"/>
    <w:rsid w:val="00F25EC1"/>
    <w:rsid w:val="00F74D46"/>
    <w:rsid w:val="00F91F85"/>
    <w:rsid w:val="00F957C4"/>
    <w:rsid w:val="00F97A60"/>
    <w:rsid w:val="00FA7370"/>
    <w:rsid w:val="00FB3731"/>
    <w:rsid w:val="00FC00DA"/>
    <w:rsid w:val="00FC16A3"/>
    <w:rsid w:val="00FC6EDC"/>
    <w:rsid w:val="00FD4535"/>
    <w:rsid w:val="00FD68F2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4AAB-3267-4041-921F-5E11C65C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34</cp:revision>
  <cp:lastPrinted>2022-11-21T10:02:00Z</cp:lastPrinted>
  <dcterms:created xsi:type="dcterms:W3CDTF">2021-09-17T10:14:00Z</dcterms:created>
  <dcterms:modified xsi:type="dcterms:W3CDTF">2022-11-21T10:02:00Z</dcterms:modified>
</cp:coreProperties>
</file>