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66A7F" w:rsidRPr="00E66A7F">
        <w:rPr>
          <w:rFonts w:ascii="Arial" w:hAnsi="Arial" w:cs="Arial"/>
          <w:bCs/>
          <w:color w:val="000000" w:themeColor="text1"/>
          <w:sz w:val="24"/>
          <w:szCs w:val="24"/>
        </w:rPr>
        <w:t>11.10.2022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6B4F1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4F19">
        <w:rPr>
          <w:rFonts w:ascii="Arial" w:hAnsi="Arial" w:cs="Arial"/>
          <w:color w:val="000000" w:themeColor="text1"/>
          <w:sz w:val="24"/>
          <w:szCs w:val="24"/>
        </w:rPr>
        <w:t>№ 1707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AC5B47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AC5B47">
        <w:rPr>
          <w:rFonts w:ascii="Arial" w:hAnsi="Arial" w:cs="Arial"/>
          <w:bCs/>
          <w:iCs/>
          <w:sz w:val="24"/>
          <w:szCs w:val="24"/>
        </w:rPr>
        <w:t>О назначении и проведении общ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ственных обсуждений по проекту вн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сения изменений в правила землепол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>зования застройки Кировского сельск</w:t>
      </w:r>
      <w:r w:rsidRPr="00AC5B47">
        <w:rPr>
          <w:rFonts w:ascii="Arial" w:hAnsi="Arial" w:cs="Arial"/>
          <w:bCs/>
          <w:iCs/>
          <w:sz w:val="24"/>
          <w:szCs w:val="24"/>
        </w:rPr>
        <w:t>о</w:t>
      </w:r>
      <w:r w:rsidRPr="00AC5B47">
        <w:rPr>
          <w:rFonts w:ascii="Arial" w:hAnsi="Arial" w:cs="Arial"/>
          <w:bCs/>
          <w:iCs/>
          <w:sz w:val="24"/>
          <w:szCs w:val="24"/>
        </w:rPr>
        <w:t>го поселения Светлоярского муниц</w:t>
      </w:r>
      <w:r w:rsidRPr="00AC5B47">
        <w:rPr>
          <w:rFonts w:ascii="Arial" w:hAnsi="Arial" w:cs="Arial"/>
          <w:bCs/>
          <w:iCs/>
          <w:sz w:val="24"/>
          <w:szCs w:val="24"/>
        </w:rPr>
        <w:t>и</w:t>
      </w:r>
      <w:r w:rsidRPr="00AC5B47">
        <w:rPr>
          <w:rFonts w:ascii="Arial" w:hAnsi="Arial" w:cs="Arial"/>
          <w:bCs/>
          <w:iCs/>
          <w:sz w:val="24"/>
          <w:szCs w:val="24"/>
        </w:rPr>
        <w:t>пального района Волгоградской обл</w:t>
      </w:r>
      <w:r w:rsidRPr="00AC5B47">
        <w:rPr>
          <w:rFonts w:ascii="Arial" w:hAnsi="Arial" w:cs="Arial"/>
          <w:bCs/>
          <w:iCs/>
          <w:sz w:val="24"/>
          <w:szCs w:val="24"/>
        </w:rPr>
        <w:t>а</w:t>
      </w:r>
      <w:r w:rsidRPr="00AC5B47">
        <w:rPr>
          <w:rFonts w:ascii="Arial" w:hAnsi="Arial" w:cs="Arial"/>
          <w:bCs/>
          <w:iCs/>
          <w:sz w:val="24"/>
          <w:szCs w:val="24"/>
        </w:rPr>
        <w:t>сти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            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96970" w:rsidRPr="0042281E" w:rsidRDefault="009B3FA6" w:rsidP="000D2E70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Р</w:t>
      </w:r>
      <w:r w:rsidR="00796970" w:rsidRPr="00263183">
        <w:rPr>
          <w:rFonts w:ascii="Arial" w:hAnsi="Arial" w:cs="Arial"/>
          <w:iCs/>
          <w:sz w:val="24"/>
          <w:szCs w:val="24"/>
        </w:rPr>
        <w:t xml:space="preserve">уководствуясь статьями </w:t>
      </w:r>
      <w:r>
        <w:rPr>
          <w:rFonts w:ascii="Arial" w:hAnsi="Arial" w:cs="Arial"/>
          <w:iCs/>
          <w:sz w:val="24"/>
          <w:szCs w:val="24"/>
        </w:rPr>
        <w:t>30</w:t>
      </w:r>
      <w:r w:rsidR="00796970" w:rsidRPr="00263183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31, 32</w:t>
      </w:r>
      <w:r w:rsidR="00796970" w:rsidRPr="00263183">
        <w:rPr>
          <w:rFonts w:ascii="Arial" w:hAnsi="Arial" w:cs="Arial"/>
          <w:iCs/>
          <w:sz w:val="24"/>
          <w:szCs w:val="24"/>
        </w:rPr>
        <w:t xml:space="preserve">, </w:t>
      </w:r>
      <w:r>
        <w:rPr>
          <w:rFonts w:ascii="Arial" w:hAnsi="Arial" w:cs="Arial"/>
          <w:iCs/>
          <w:sz w:val="24"/>
          <w:szCs w:val="24"/>
        </w:rPr>
        <w:t>33</w:t>
      </w:r>
      <w:r w:rsidR="00796970" w:rsidRPr="00263183">
        <w:rPr>
          <w:rFonts w:ascii="Arial" w:hAnsi="Arial" w:cs="Arial"/>
          <w:iCs/>
          <w:sz w:val="24"/>
          <w:szCs w:val="24"/>
        </w:rPr>
        <w:t xml:space="preserve"> Градостроительного кодекса Ро</w:t>
      </w:r>
      <w:r w:rsidR="00796970" w:rsidRPr="00263183">
        <w:rPr>
          <w:rFonts w:ascii="Arial" w:hAnsi="Arial" w:cs="Arial"/>
          <w:iCs/>
          <w:sz w:val="24"/>
          <w:szCs w:val="24"/>
        </w:rPr>
        <w:t>с</w:t>
      </w:r>
      <w:r w:rsidR="00796970" w:rsidRPr="00263183">
        <w:rPr>
          <w:rFonts w:ascii="Arial" w:hAnsi="Arial" w:cs="Arial"/>
          <w:iCs/>
          <w:sz w:val="24"/>
          <w:szCs w:val="24"/>
        </w:rPr>
        <w:t>сийской Федерации, статьей 14 Федерального закона № 131-ФЗ от 06.10.2003 «Об общих принципах организации местного самоуправления в Российской Ф</w:t>
      </w:r>
      <w:r w:rsidR="00796970" w:rsidRPr="00263183">
        <w:rPr>
          <w:rFonts w:ascii="Arial" w:hAnsi="Arial" w:cs="Arial"/>
          <w:iCs/>
          <w:sz w:val="24"/>
          <w:szCs w:val="24"/>
        </w:rPr>
        <w:t>е</w:t>
      </w:r>
      <w:r w:rsidR="00796970" w:rsidRPr="00263183">
        <w:rPr>
          <w:rFonts w:ascii="Arial" w:hAnsi="Arial" w:cs="Arial"/>
          <w:iCs/>
          <w:sz w:val="24"/>
          <w:szCs w:val="24"/>
        </w:rPr>
        <w:t>дерации</w:t>
      </w:r>
      <w:r>
        <w:rPr>
          <w:rFonts w:ascii="Arial" w:hAnsi="Arial" w:cs="Arial"/>
          <w:iCs/>
          <w:sz w:val="24"/>
          <w:szCs w:val="24"/>
        </w:rPr>
        <w:t xml:space="preserve">», </w:t>
      </w:r>
      <w:r w:rsidR="00422450" w:rsidRPr="0042281E">
        <w:rPr>
          <w:rFonts w:ascii="Arial" w:hAnsi="Arial" w:cs="Arial"/>
          <w:iCs/>
          <w:sz w:val="24"/>
          <w:szCs w:val="24"/>
        </w:rPr>
        <w:t>постановлением администрации Светлоярского муниципального района Волгоградской области от 24.05.2022 № 8</w:t>
      </w:r>
      <w:r w:rsidR="0011327E">
        <w:rPr>
          <w:rFonts w:ascii="Arial" w:hAnsi="Arial" w:cs="Arial"/>
          <w:iCs/>
          <w:sz w:val="24"/>
          <w:szCs w:val="24"/>
        </w:rPr>
        <w:t>52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</w:t>
      </w:r>
      <w:r w:rsidR="00644E10">
        <w:rPr>
          <w:rFonts w:ascii="Arial" w:hAnsi="Arial" w:cs="Arial"/>
          <w:iCs/>
          <w:sz w:val="24"/>
          <w:szCs w:val="24"/>
        </w:rPr>
        <w:t xml:space="preserve">О </w:t>
      </w:r>
      <w:r w:rsidR="000D2E70" w:rsidRPr="000D2E70">
        <w:rPr>
          <w:rFonts w:ascii="Arial" w:hAnsi="Arial" w:cs="Arial"/>
          <w:iCs/>
          <w:sz w:val="24"/>
          <w:szCs w:val="24"/>
        </w:rPr>
        <w:t>подготовке</w:t>
      </w:r>
      <w:r w:rsidR="00644E10">
        <w:rPr>
          <w:rFonts w:ascii="Arial" w:hAnsi="Arial" w:cs="Arial"/>
          <w:iCs/>
          <w:sz w:val="24"/>
          <w:szCs w:val="24"/>
        </w:rPr>
        <w:t xml:space="preserve"> проекта </w:t>
      </w:r>
      <w:r w:rsidR="000D2E70" w:rsidRPr="000D2E70">
        <w:rPr>
          <w:rFonts w:ascii="Arial" w:hAnsi="Arial" w:cs="Arial"/>
          <w:iCs/>
          <w:sz w:val="24"/>
          <w:szCs w:val="24"/>
        </w:rPr>
        <w:t>вн</w:t>
      </w:r>
      <w:r w:rsidR="000D2E70" w:rsidRPr="000D2E70">
        <w:rPr>
          <w:rFonts w:ascii="Arial" w:hAnsi="Arial" w:cs="Arial"/>
          <w:iCs/>
          <w:sz w:val="24"/>
          <w:szCs w:val="24"/>
        </w:rPr>
        <w:t>е</w:t>
      </w:r>
      <w:r w:rsidR="000D2E70" w:rsidRPr="000D2E70">
        <w:rPr>
          <w:rFonts w:ascii="Arial" w:hAnsi="Arial" w:cs="Arial"/>
          <w:iCs/>
          <w:sz w:val="24"/>
          <w:szCs w:val="24"/>
        </w:rPr>
        <w:t>сения изменений</w:t>
      </w:r>
      <w:r w:rsidR="000D2E70">
        <w:rPr>
          <w:rFonts w:ascii="Arial" w:hAnsi="Arial" w:cs="Arial"/>
          <w:iCs/>
          <w:sz w:val="24"/>
          <w:szCs w:val="24"/>
        </w:rPr>
        <w:t xml:space="preserve"> </w:t>
      </w:r>
      <w:r w:rsidR="000D2E70" w:rsidRPr="000D2E70">
        <w:rPr>
          <w:rFonts w:ascii="Arial" w:hAnsi="Arial" w:cs="Arial"/>
          <w:iCs/>
          <w:sz w:val="24"/>
          <w:szCs w:val="24"/>
        </w:rPr>
        <w:t>в правила землепользования и застройки</w:t>
      </w:r>
      <w:r w:rsidR="000D2E70">
        <w:rPr>
          <w:rFonts w:ascii="Arial" w:hAnsi="Arial" w:cs="Arial"/>
          <w:iCs/>
          <w:sz w:val="24"/>
          <w:szCs w:val="24"/>
        </w:rPr>
        <w:t xml:space="preserve"> </w:t>
      </w:r>
      <w:r w:rsidR="000D2E70" w:rsidRPr="000D2E70">
        <w:rPr>
          <w:rFonts w:ascii="Arial" w:hAnsi="Arial" w:cs="Arial"/>
          <w:iCs/>
          <w:sz w:val="24"/>
          <w:szCs w:val="24"/>
        </w:rPr>
        <w:t>Кировского с</w:t>
      </w:r>
      <w:r w:rsidR="00644E10">
        <w:rPr>
          <w:rFonts w:ascii="Arial" w:hAnsi="Arial" w:cs="Arial"/>
          <w:iCs/>
          <w:sz w:val="24"/>
          <w:szCs w:val="24"/>
        </w:rPr>
        <w:t>ельск</w:t>
      </w:r>
      <w:r w:rsidR="00644E10">
        <w:rPr>
          <w:rFonts w:ascii="Arial" w:hAnsi="Arial" w:cs="Arial"/>
          <w:iCs/>
          <w:sz w:val="24"/>
          <w:szCs w:val="24"/>
        </w:rPr>
        <w:t>о</w:t>
      </w:r>
      <w:r w:rsidR="00644E10">
        <w:rPr>
          <w:rFonts w:ascii="Arial" w:hAnsi="Arial" w:cs="Arial"/>
          <w:iCs/>
          <w:sz w:val="24"/>
          <w:szCs w:val="24"/>
        </w:rPr>
        <w:t>го поселения</w:t>
      </w:r>
      <w:r w:rsidR="000D2E70">
        <w:rPr>
          <w:rFonts w:ascii="Arial" w:hAnsi="Arial" w:cs="Arial"/>
          <w:iCs/>
          <w:sz w:val="24"/>
          <w:szCs w:val="24"/>
        </w:rPr>
        <w:t xml:space="preserve"> Светлоярско</w:t>
      </w:r>
      <w:r w:rsidR="000D2E70" w:rsidRPr="000D2E70">
        <w:rPr>
          <w:rFonts w:ascii="Arial" w:hAnsi="Arial" w:cs="Arial"/>
          <w:iCs/>
          <w:sz w:val="24"/>
          <w:szCs w:val="24"/>
        </w:rPr>
        <w:t>го муниципального района Волгоградской области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», 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 xml:space="preserve">Светлоярской районной </w:t>
      </w:r>
      <w:r w:rsidR="009E3514">
        <w:rPr>
          <w:rFonts w:ascii="Arial" w:hAnsi="Arial" w:cs="Arial"/>
          <w:iCs/>
          <w:sz w:val="24"/>
          <w:szCs w:val="24"/>
        </w:rPr>
        <w:t>Д</w:t>
      </w:r>
      <w:r w:rsidR="0042281E" w:rsidRPr="0042281E">
        <w:rPr>
          <w:rFonts w:ascii="Arial" w:hAnsi="Arial" w:cs="Arial"/>
          <w:iCs/>
          <w:sz w:val="24"/>
          <w:szCs w:val="24"/>
        </w:rPr>
        <w:t>умы Волгоградской области</w:t>
      </w:r>
      <w:proofErr w:type="gramEnd"/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«Об утверждении Порядка организации и проведения общественных обсуждений и публичных слушаний по проектам документов в сфере град</w:t>
      </w:r>
      <w:r w:rsidR="00422450" w:rsidRPr="0042281E">
        <w:rPr>
          <w:rFonts w:ascii="Arial" w:hAnsi="Arial" w:cs="Arial"/>
          <w:iCs/>
          <w:sz w:val="24"/>
          <w:szCs w:val="24"/>
        </w:rPr>
        <w:t>о</w:t>
      </w:r>
      <w:r w:rsidR="00422450" w:rsidRPr="0042281E">
        <w:rPr>
          <w:rFonts w:ascii="Arial" w:hAnsi="Arial" w:cs="Arial"/>
          <w:iCs/>
          <w:sz w:val="24"/>
          <w:szCs w:val="24"/>
        </w:rPr>
        <w:t>строительной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Волгогра</w:t>
      </w:r>
      <w:r w:rsidR="00422450" w:rsidRPr="0042281E">
        <w:rPr>
          <w:rFonts w:ascii="Arial" w:hAnsi="Arial" w:cs="Arial"/>
          <w:iCs/>
          <w:sz w:val="24"/>
          <w:szCs w:val="24"/>
        </w:rPr>
        <w:t>д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ской области», </w:t>
      </w:r>
      <w:r w:rsidR="00796970"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Волгоградской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167599">
        <w:rPr>
          <w:rFonts w:ascii="Arial" w:hAnsi="Arial" w:cs="Arial"/>
          <w:sz w:val="24"/>
          <w:szCs w:val="24"/>
        </w:rPr>
        <w:t>17.10.2022 по 17.11</w:t>
      </w:r>
      <w:r w:rsidR="00294F5B" w:rsidRPr="0042281E">
        <w:rPr>
          <w:rFonts w:ascii="Arial" w:hAnsi="Arial" w:cs="Arial"/>
          <w:sz w:val="24"/>
          <w:szCs w:val="24"/>
        </w:rPr>
        <w:t xml:space="preserve">.2022 года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 xml:space="preserve">суждения </w:t>
      </w:r>
      <w:r w:rsidR="0042281E" w:rsidRPr="0042281E">
        <w:rPr>
          <w:rFonts w:ascii="Arial" w:hAnsi="Arial" w:cs="Arial"/>
          <w:sz w:val="24"/>
          <w:szCs w:val="24"/>
        </w:rPr>
        <w:t xml:space="preserve">по проекту </w:t>
      </w:r>
      <w:r w:rsidR="00563973" w:rsidRPr="00563973">
        <w:rPr>
          <w:rFonts w:ascii="Arial" w:hAnsi="Arial" w:cs="Arial"/>
          <w:sz w:val="24"/>
          <w:szCs w:val="24"/>
        </w:rPr>
        <w:t>внесения изменений в правила землепользования з</w:t>
      </w:r>
      <w:r w:rsidR="00563973" w:rsidRPr="00563973">
        <w:rPr>
          <w:rFonts w:ascii="Arial" w:hAnsi="Arial" w:cs="Arial"/>
          <w:sz w:val="24"/>
          <w:szCs w:val="24"/>
        </w:rPr>
        <w:t>а</w:t>
      </w:r>
      <w:r w:rsidR="00563973" w:rsidRPr="00563973">
        <w:rPr>
          <w:rFonts w:ascii="Arial" w:hAnsi="Arial" w:cs="Arial"/>
          <w:sz w:val="24"/>
          <w:szCs w:val="24"/>
        </w:rPr>
        <w:t>стройки Кировского сельского поселения Светлоярского муниципального рай</w:t>
      </w:r>
      <w:r w:rsidR="00563973" w:rsidRPr="00563973">
        <w:rPr>
          <w:rFonts w:ascii="Arial" w:hAnsi="Arial" w:cs="Arial"/>
          <w:sz w:val="24"/>
          <w:szCs w:val="24"/>
        </w:rPr>
        <w:t>о</w:t>
      </w:r>
      <w:r w:rsidR="00563973" w:rsidRPr="00563973">
        <w:rPr>
          <w:rFonts w:ascii="Arial" w:hAnsi="Arial" w:cs="Arial"/>
          <w:sz w:val="24"/>
          <w:szCs w:val="24"/>
        </w:rPr>
        <w:t>на Волгоградской  области</w:t>
      </w:r>
      <w:r w:rsidR="00563973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294F5B" w:rsidRPr="0042281E">
        <w:rPr>
          <w:rFonts w:ascii="Arial" w:hAnsi="Arial" w:cs="Arial"/>
          <w:sz w:val="24"/>
          <w:szCs w:val="24"/>
        </w:rPr>
        <w:t>Комиссию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281E">
        <w:rPr>
          <w:rFonts w:ascii="Arial" w:hAnsi="Arial" w:cs="Arial"/>
          <w:sz w:val="24"/>
          <w:szCs w:val="24"/>
        </w:rPr>
        <w:t>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lastRenderedPageBreak/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>и проведения</w:t>
      </w:r>
      <w:proofErr w:type="gramEnd"/>
      <w:r w:rsidRPr="0042281E">
        <w:rPr>
          <w:rFonts w:ascii="Arial" w:hAnsi="Arial" w:cs="Arial"/>
          <w:sz w:val="24"/>
          <w:szCs w:val="24"/>
        </w:rPr>
        <w:t xml:space="preserve">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назначить на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="007D0B05">
        <w:rPr>
          <w:rFonts w:ascii="Arial" w:hAnsi="Arial" w:cs="Arial"/>
          <w:bCs/>
          <w:sz w:val="24"/>
          <w:szCs w:val="24"/>
        </w:rPr>
        <w:t>16.1</w:t>
      </w:r>
      <w:r w:rsidR="00A735A3">
        <w:rPr>
          <w:rFonts w:ascii="Arial" w:hAnsi="Arial" w:cs="Arial"/>
          <w:bCs/>
          <w:sz w:val="24"/>
          <w:szCs w:val="24"/>
        </w:rPr>
        <w:t>1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Pr="0042281E">
        <w:rPr>
          <w:rFonts w:ascii="Arial" w:hAnsi="Arial" w:cs="Arial"/>
          <w:sz w:val="24"/>
          <w:szCs w:val="24"/>
        </w:rPr>
        <w:t xml:space="preserve">2022 </w:t>
      </w:r>
      <w:r w:rsidRPr="0042281E">
        <w:rPr>
          <w:rFonts w:ascii="Arial" w:hAnsi="Arial" w:cs="Arial"/>
          <w:bCs/>
          <w:sz w:val="24"/>
          <w:szCs w:val="24"/>
        </w:rPr>
        <w:t>с 9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731EFC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 </w:t>
      </w:r>
      <w:r w:rsidRPr="0042281E">
        <w:rPr>
          <w:rFonts w:ascii="Arial" w:hAnsi="Arial" w:cs="Arial"/>
          <w:sz w:val="24"/>
          <w:szCs w:val="24"/>
        </w:rPr>
        <w:t>по адресу: Волгоградская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656D1B">
        <w:rPr>
          <w:rFonts w:ascii="Arial" w:hAnsi="Arial" w:cs="Arial"/>
          <w:bCs/>
          <w:sz w:val="24"/>
          <w:szCs w:val="24"/>
        </w:rPr>
        <w:t>16.11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A80AAE">
        <w:rPr>
          <w:rFonts w:ascii="Arial" w:hAnsi="Arial" w:cs="Arial"/>
          <w:bCs/>
          <w:sz w:val="24"/>
          <w:szCs w:val="24"/>
        </w:rPr>
        <w:t>ния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>в Комиссию.</w:t>
      </w:r>
    </w:p>
    <w:p w:rsidR="00884EA3" w:rsidRPr="0042281E" w:rsidRDefault="00064B77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884EA3" w:rsidRPr="0042281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84EA3" w:rsidRPr="0042281E">
        <w:rPr>
          <w:rFonts w:ascii="Arial" w:hAnsi="Arial" w:cs="Arial"/>
          <w:sz w:val="24"/>
          <w:szCs w:val="24"/>
        </w:rPr>
        <w:t>и</w:t>
      </w:r>
      <w:r w:rsidR="00884EA3" w:rsidRPr="0042281E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84EA3" w:rsidRPr="0042281E">
        <w:rPr>
          <w:rFonts w:ascii="Arial" w:hAnsi="Arial" w:cs="Arial"/>
          <w:sz w:val="24"/>
          <w:szCs w:val="24"/>
        </w:rPr>
        <w:t>а</w:t>
      </w:r>
      <w:r w:rsidR="00884EA3" w:rsidRPr="0042281E">
        <w:rPr>
          <w:rFonts w:ascii="Arial" w:hAnsi="Arial" w:cs="Arial"/>
          <w:sz w:val="24"/>
          <w:szCs w:val="24"/>
        </w:rPr>
        <w:t xml:space="preserve">новой Н.В.): </w:t>
      </w:r>
    </w:p>
    <w:p w:rsidR="00884EA3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направить для опубликования настоящее постановление в районную газ</w:t>
      </w:r>
      <w:r w:rsidRPr="0042281E">
        <w:rPr>
          <w:rFonts w:ascii="Arial" w:hAnsi="Arial" w:cs="Arial"/>
          <w:sz w:val="24"/>
          <w:szCs w:val="24"/>
        </w:rPr>
        <w:t>е</w:t>
      </w:r>
      <w:r w:rsidRPr="0042281E">
        <w:rPr>
          <w:rFonts w:ascii="Arial" w:hAnsi="Arial" w:cs="Arial"/>
          <w:sz w:val="24"/>
          <w:szCs w:val="24"/>
        </w:rPr>
        <w:t>ту «Восход»;</w:t>
      </w:r>
    </w:p>
    <w:p w:rsidR="00834664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42281E">
        <w:rPr>
          <w:rFonts w:ascii="Arial" w:hAnsi="Arial" w:cs="Arial"/>
          <w:sz w:val="24"/>
          <w:szCs w:val="24"/>
        </w:rPr>
        <w:t>разместить</w:t>
      </w:r>
      <w:proofErr w:type="gramEnd"/>
      <w:r w:rsidRPr="0042281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</w:t>
      </w:r>
      <w:r w:rsidRPr="0042281E">
        <w:rPr>
          <w:rFonts w:ascii="Arial" w:hAnsi="Arial" w:cs="Arial"/>
          <w:sz w:val="24"/>
          <w:szCs w:val="24"/>
        </w:rPr>
        <w:t>р</w:t>
      </w:r>
      <w:r w:rsidRPr="0042281E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A940F6" w:rsidRPr="00B025CB" w:rsidRDefault="00064B77" w:rsidP="00B025C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95E" w:rsidRPr="0042281E">
        <w:rPr>
          <w:rFonts w:ascii="Arial" w:hAnsi="Arial" w:cs="Arial"/>
          <w:sz w:val="24"/>
          <w:szCs w:val="24"/>
        </w:rPr>
        <w:t xml:space="preserve">Контроль </w:t>
      </w:r>
      <w:r w:rsidR="009E3514">
        <w:rPr>
          <w:rFonts w:ascii="Arial" w:hAnsi="Arial" w:cs="Arial"/>
          <w:sz w:val="24"/>
          <w:szCs w:val="24"/>
        </w:rPr>
        <w:t>за</w:t>
      </w:r>
      <w:proofErr w:type="gramEnd"/>
      <w:r w:rsidR="00D3595E" w:rsidRPr="004228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B3E64" w:rsidRPr="0042281E">
        <w:rPr>
          <w:rFonts w:ascii="Arial" w:hAnsi="Arial" w:cs="Arial"/>
          <w:sz w:val="24"/>
          <w:szCs w:val="24"/>
        </w:rPr>
        <w:t>з</w:t>
      </w:r>
      <w:r w:rsidR="00D3595E" w:rsidRPr="0042281E">
        <w:rPr>
          <w:rFonts w:ascii="Arial" w:hAnsi="Arial" w:cs="Arial"/>
          <w:sz w:val="24"/>
          <w:szCs w:val="24"/>
        </w:rPr>
        <w:t>а</w:t>
      </w:r>
      <w:r w:rsidR="00D3595E" w:rsidRPr="0042281E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    о</w:t>
      </w:r>
      <w:r w:rsidR="00D3595E" w:rsidRPr="0042281E">
        <w:rPr>
          <w:rFonts w:ascii="Arial" w:hAnsi="Arial" w:cs="Arial"/>
          <w:sz w:val="24"/>
          <w:szCs w:val="24"/>
        </w:rPr>
        <w:t>б</w:t>
      </w:r>
      <w:r w:rsidRPr="0042281E">
        <w:rPr>
          <w:rFonts w:ascii="Arial" w:hAnsi="Arial" w:cs="Arial"/>
          <w:sz w:val="24"/>
          <w:szCs w:val="24"/>
        </w:rPr>
        <w:t>л</w:t>
      </w:r>
      <w:r w:rsidR="000B465C" w:rsidRPr="0042281E">
        <w:rPr>
          <w:rFonts w:ascii="Arial" w:hAnsi="Arial" w:cs="Arial"/>
          <w:sz w:val="24"/>
          <w:szCs w:val="24"/>
        </w:rPr>
        <w:t xml:space="preserve">асти </w:t>
      </w:r>
      <w:proofErr w:type="spellStart"/>
      <w:r w:rsidR="0042281E" w:rsidRPr="0042281E">
        <w:rPr>
          <w:rFonts w:ascii="Arial" w:hAnsi="Arial" w:cs="Arial"/>
          <w:sz w:val="24"/>
          <w:szCs w:val="24"/>
        </w:rPr>
        <w:t>Ускова</w:t>
      </w:r>
      <w:proofErr w:type="spellEnd"/>
      <w:r w:rsidR="0042281E" w:rsidRPr="0042281E">
        <w:rPr>
          <w:rFonts w:ascii="Arial" w:hAnsi="Arial" w:cs="Arial"/>
          <w:sz w:val="24"/>
          <w:szCs w:val="24"/>
        </w:rPr>
        <w:t xml:space="preserve"> Ю.Н</w:t>
      </w:r>
      <w:r w:rsidR="009B3E64" w:rsidRPr="0042281E">
        <w:rPr>
          <w:rFonts w:ascii="Arial" w:hAnsi="Arial" w:cs="Arial"/>
          <w:sz w:val="24"/>
          <w:szCs w:val="24"/>
        </w:rPr>
        <w:t>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B24AA" w:rsidRPr="001B24AA" w:rsidRDefault="001B24AA" w:rsidP="001B24AA">
      <w:pPr>
        <w:spacing w:after="0"/>
        <w:ind w:right="-1"/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</w:pPr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Исполняющий обязанности</w:t>
      </w:r>
    </w:p>
    <w:p w:rsidR="00506331" w:rsidRDefault="001B24AA" w:rsidP="001B24AA">
      <w:pPr>
        <w:spacing w:after="0"/>
        <w:ind w:right="-1"/>
        <w:rPr>
          <w:rFonts w:ascii="Times New Roman" w:hAnsi="Times New Roman"/>
          <w:sz w:val="16"/>
          <w:szCs w:val="16"/>
        </w:rPr>
      </w:pPr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главы муниципального района                                                   </w:t>
      </w:r>
      <w:r w:rsidR="00D2235A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    </w:t>
      </w:r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</w:t>
      </w:r>
      <w:proofErr w:type="spellStart"/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В.В.Фадеев</w:t>
      </w:r>
      <w:proofErr w:type="spellEnd"/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1B24AA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07" w:rsidRDefault="00EC3D07" w:rsidP="00903533">
      <w:pPr>
        <w:spacing w:after="0" w:line="240" w:lineRule="auto"/>
      </w:pPr>
      <w:r>
        <w:separator/>
      </w:r>
    </w:p>
  </w:endnote>
  <w:endnote w:type="continuationSeparator" w:id="0">
    <w:p w:rsidR="00EC3D07" w:rsidRDefault="00EC3D07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07" w:rsidRDefault="00EC3D07" w:rsidP="00903533">
      <w:pPr>
        <w:spacing w:after="0" w:line="240" w:lineRule="auto"/>
      </w:pPr>
      <w:r>
        <w:separator/>
      </w:r>
    </w:p>
  </w:footnote>
  <w:footnote w:type="continuationSeparator" w:id="0">
    <w:p w:rsidR="00EC3D07" w:rsidRDefault="00EC3D07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1679C"/>
    <w:rsid w:val="00025B61"/>
    <w:rsid w:val="00031CC2"/>
    <w:rsid w:val="00064B77"/>
    <w:rsid w:val="0008181B"/>
    <w:rsid w:val="000906E4"/>
    <w:rsid w:val="000B365A"/>
    <w:rsid w:val="000B465C"/>
    <w:rsid w:val="000B525D"/>
    <w:rsid w:val="000D2E70"/>
    <w:rsid w:val="000D7D33"/>
    <w:rsid w:val="000D7FF2"/>
    <w:rsid w:val="000F4725"/>
    <w:rsid w:val="00101D97"/>
    <w:rsid w:val="001074B6"/>
    <w:rsid w:val="0011327E"/>
    <w:rsid w:val="00121535"/>
    <w:rsid w:val="00124512"/>
    <w:rsid w:val="00125D8C"/>
    <w:rsid w:val="00127758"/>
    <w:rsid w:val="00136495"/>
    <w:rsid w:val="00145167"/>
    <w:rsid w:val="00167599"/>
    <w:rsid w:val="00176DCF"/>
    <w:rsid w:val="00192EB1"/>
    <w:rsid w:val="00193166"/>
    <w:rsid w:val="001940ED"/>
    <w:rsid w:val="00194ED4"/>
    <w:rsid w:val="001A371D"/>
    <w:rsid w:val="001A5F49"/>
    <w:rsid w:val="001B24AA"/>
    <w:rsid w:val="001C0851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331FE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23C52"/>
    <w:rsid w:val="00434557"/>
    <w:rsid w:val="004358A4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608E3"/>
    <w:rsid w:val="00563973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44E10"/>
    <w:rsid w:val="006555C9"/>
    <w:rsid w:val="00656D1B"/>
    <w:rsid w:val="00671E24"/>
    <w:rsid w:val="00687814"/>
    <w:rsid w:val="006A67D4"/>
    <w:rsid w:val="006A70DB"/>
    <w:rsid w:val="006B2D62"/>
    <w:rsid w:val="006B3F30"/>
    <w:rsid w:val="006B4BCF"/>
    <w:rsid w:val="006B4F19"/>
    <w:rsid w:val="006B6A67"/>
    <w:rsid w:val="006C2178"/>
    <w:rsid w:val="006E184B"/>
    <w:rsid w:val="006F3E5C"/>
    <w:rsid w:val="007035E0"/>
    <w:rsid w:val="00703EA4"/>
    <w:rsid w:val="00703FDD"/>
    <w:rsid w:val="00706E80"/>
    <w:rsid w:val="00731EFC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D0B05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0A88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877A4"/>
    <w:rsid w:val="009A170B"/>
    <w:rsid w:val="009A63D3"/>
    <w:rsid w:val="009B3E64"/>
    <w:rsid w:val="009B3FA6"/>
    <w:rsid w:val="009B5A6F"/>
    <w:rsid w:val="009B688E"/>
    <w:rsid w:val="009C3567"/>
    <w:rsid w:val="009E3514"/>
    <w:rsid w:val="00A00885"/>
    <w:rsid w:val="00A20858"/>
    <w:rsid w:val="00A23822"/>
    <w:rsid w:val="00A27ABE"/>
    <w:rsid w:val="00A450B9"/>
    <w:rsid w:val="00A45D00"/>
    <w:rsid w:val="00A47636"/>
    <w:rsid w:val="00A50AD2"/>
    <w:rsid w:val="00A5488B"/>
    <w:rsid w:val="00A555AC"/>
    <w:rsid w:val="00A735A3"/>
    <w:rsid w:val="00A80512"/>
    <w:rsid w:val="00A80AAE"/>
    <w:rsid w:val="00A851FE"/>
    <w:rsid w:val="00A902C8"/>
    <w:rsid w:val="00A90E19"/>
    <w:rsid w:val="00A93487"/>
    <w:rsid w:val="00A940F6"/>
    <w:rsid w:val="00AA566F"/>
    <w:rsid w:val="00AB1A40"/>
    <w:rsid w:val="00AC3C4C"/>
    <w:rsid w:val="00AC403B"/>
    <w:rsid w:val="00AC5B47"/>
    <w:rsid w:val="00AD5246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D5BDC"/>
    <w:rsid w:val="00BE6FB6"/>
    <w:rsid w:val="00BF6F7E"/>
    <w:rsid w:val="00C00773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CF548A"/>
    <w:rsid w:val="00D106A0"/>
    <w:rsid w:val="00D1215F"/>
    <w:rsid w:val="00D2171D"/>
    <w:rsid w:val="00D2235A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D014C"/>
    <w:rsid w:val="00DE58E9"/>
    <w:rsid w:val="00DE612D"/>
    <w:rsid w:val="00DF6141"/>
    <w:rsid w:val="00E128EB"/>
    <w:rsid w:val="00E423B3"/>
    <w:rsid w:val="00E549E4"/>
    <w:rsid w:val="00E54B1D"/>
    <w:rsid w:val="00E566D3"/>
    <w:rsid w:val="00E66A7F"/>
    <w:rsid w:val="00E746E6"/>
    <w:rsid w:val="00E7578C"/>
    <w:rsid w:val="00E92E04"/>
    <w:rsid w:val="00E934D6"/>
    <w:rsid w:val="00E93D8E"/>
    <w:rsid w:val="00EA490E"/>
    <w:rsid w:val="00EA752D"/>
    <w:rsid w:val="00EB35BD"/>
    <w:rsid w:val="00EC3D07"/>
    <w:rsid w:val="00ED5BCD"/>
    <w:rsid w:val="00EE1EFE"/>
    <w:rsid w:val="00EE6B36"/>
    <w:rsid w:val="00EF0BBE"/>
    <w:rsid w:val="00F20AA0"/>
    <w:rsid w:val="00F4247D"/>
    <w:rsid w:val="00F77103"/>
    <w:rsid w:val="00F81246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2822EF-151C-40EA-AB72-18200F79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402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1</cp:lastModifiedBy>
  <cp:revision>57</cp:revision>
  <cp:lastPrinted>2022-08-24T06:59:00Z</cp:lastPrinted>
  <dcterms:created xsi:type="dcterms:W3CDTF">2020-06-09T09:45:00Z</dcterms:created>
  <dcterms:modified xsi:type="dcterms:W3CDTF">2022-11-01T06:47:00Z</dcterms:modified>
</cp:coreProperties>
</file>