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4A2903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>
        <w:rPr>
          <w:sz w:val="28"/>
          <w:szCs w:val="28"/>
        </w:rPr>
        <w:t xml:space="preserve"> </w:t>
      </w:r>
      <w:r w:rsidR="00531A6A">
        <w:rPr>
          <w:sz w:val="28"/>
          <w:szCs w:val="28"/>
        </w:rPr>
        <w:t xml:space="preserve"> </w:t>
      </w:r>
      <w:r w:rsidR="00531A6A" w:rsidRPr="004A2903">
        <w:rPr>
          <w:rFonts w:ascii="Arial" w:hAnsi="Arial" w:cs="Arial"/>
          <w:sz w:val="24"/>
          <w:szCs w:val="28"/>
        </w:rPr>
        <w:t xml:space="preserve"> </w:t>
      </w:r>
      <w:r w:rsidR="00531A6A" w:rsidRPr="004A2903">
        <w:rPr>
          <w:rFonts w:ascii="Arial" w:hAnsi="Arial" w:cs="Arial"/>
          <w:sz w:val="28"/>
          <w:szCs w:val="28"/>
        </w:rPr>
        <w:t xml:space="preserve">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9956FE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21.05.2021 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843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предоставлении 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 xml:space="preserve">в 2021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Светлоярского муниципальн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го района Волгоградской области 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лизацию мероприятий в сфере дорожной деятельности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дия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градской области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на реализацию меропри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тий в сфере дорожной деятельности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6244BD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6244BD">
        <w:rPr>
          <w:rFonts w:ascii="Arial" w:hAnsi="Arial" w:cs="Arial"/>
          <w:sz w:val="24"/>
          <w:szCs w:val="24"/>
        </w:rPr>
        <w:t>25</w:t>
      </w:r>
      <w:r w:rsidR="006D44E0">
        <w:rPr>
          <w:rFonts w:ascii="Arial" w:hAnsi="Arial" w:cs="Arial"/>
          <w:sz w:val="24"/>
          <w:szCs w:val="24"/>
        </w:rPr>
        <w:t>.02.20</w:t>
      </w:r>
      <w:r w:rsidR="006244BD">
        <w:rPr>
          <w:rFonts w:ascii="Arial" w:hAnsi="Arial" w:cs="Arial"/>
          <w:sz w:val="24"/>
          <w:szCs w:val="24"/>
        </w:rPr>
        <w:t>20</w:t>
      </w:r>
      <w:r w:rsidR="006D44E0">
        <w:rPr>
          <w:rFonts w:ascii="Arial" w:hAnsi="Arial" w:cs="Arial"/>
          <w:sz w:val="24"/>
          <w:szCs w:val="24"/>
        </w:rPr>
        <w:t xml:space="preserve"> </w:t>
      </w:r>
      <w:r w:rsidR="006D44E0" w:rsidRPr="00CA1AC5">
        <w:rPr>
          <w:rFonts w:ascii="Arial" w:hAnsi="Arial" w:cs="Arial"/>
          <w:sz w:val="24"/>
          <w:szCs w:val="24"/>
        </w:rPr>
        <w:t xml:space="preserve">№ </w:t>
      </w:r>
      <w:r w:rsidR="00CA1AC5" w:rsidRPr="00CA1AC5">
        <w:rPr>
          <w:rFonts w:ascii="Arial" w:hAnsi="Arial" w:cs="Arial"/>
          <w:sz w:val="24"/>
          <w:szCs w:val="24"/>
        </w:rPr>
        <w:t>111</w:t>
      </w:r>
      <w:r w:rsidR="006D44E0" w:rsidRPr="00CA1AC5">
        <w:rPr>
          <w:rFonts w:ascii="Arial" w:hAnsi="Arial" w:cs="Arial"/>
          <w:sz w:val="24"/>
          <w:szCs w:val="24"/>
        </w:rPr>
        <w:t>-п «</w:t>
      </w:r>
      <w:r w:rsidR="00CA1AC5" w:rsidRPr="00CA1AC5">
        <w:rPr>
          <w:rFonts w:ascii="Arial" w:hAnsi="Arial" w:cs="Arial"/>
          <w:sz w:val="24"/>
          <w:szCs w:val="24"/>
        </w:rPr>
        <w:t>Об утверждении Порядка предоставления и распредел</w:t>
      </w:r>
      <w:r w:rsidR="00CA1AC5" w:rsidRPr="00CA1AC5">
        <w:rPr>
          <w:rFonts w:ascii="Arial" w:hAnsi="Arial" w:cs="Arial"/>
          <w:sz w:val="24"/>
          <w:szCs w:val="24"/>
        </w:rPr>
        <w:t>е</w:t>
      </w:r>
      <w:r w:rsidR="00CA1AC5" w:rsidRPr="00CA1AC5">
        <w:rPr>
          <w:rFonts w:ascii="Arial" w:hAnsi="Arial" w:cs="Arial"/>
          <w:sz w:val="24"/>
          <w:szCs w:val="24"/>
        </w:rPr>
        <w:t>ния субсидий из областного бюджета бюджетам муниципальных образований Волгоградской области на реализацию мероприятий в сфере дорожной де</w:t>
      </w:r>
      <w:r w:rsidR="00CA1AC5" w:rsidRPr="00CA1AC5">
        <w:rPr>
          <w:rFonts w:ascii="Arial" w:hAnsi="Arial" w:cs="Arial"/>
          <w:sz w:val="24"/>
          <w:szCs w:val="24"/>
        </w:rPr>
        <w:t>я</w:t>
      </w:r>
      <w:r w:rsidR="00CA1AC5" w:rsidRPr="00CA1AC5">
        <w:rPr>
          <w:rFonts w:ascii="Arial" w:hAnsi="Arial" w:cs="Arial"/>
          <w:sz w:val="24"/>
          <w:szCs w:val="24"/>
        </w:rPr>
        <w:t>тельности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="004043BD">
        <w:rPr>
          <w:rFonts w:ascii="Arial" w:hAnsi="Arial" w:cs="Arial"/>
          <w:sz w:val="24"/>
          <w:szCs w:val="24"/>
        </w:rPr>
        <w:t>распределе</w:t>
      </w:r>
      <w:r w:rsidRPr="0073715C">
        <w:rPr>
          <w:rFonts w:ascii="Arial" w:hAnsi="Arial" w:cs="Arial"/>
          <w:sz w:val="24"/>
          <w:szCs w:val="24"/>
        </w:rPr>
        <w:t>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 xml:space="preserve">в 2021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</w:t>
      </w:r>
      <w:r w:rsidR="00292546" w:rsidRPr="0073715C">
        <w:rPr>
          <w:rFonts w:ascii="Arial" w:hAnsi="Arial" w:cs="Arial"/>
          <w:sz w:val="24"/>
          <w:szCs w:val="24"/>
        </w:rPr>
        <w:t>о</w:t>
      </w:r>
      <w:r w:rsidR="00292546" w:rsidRPr="0073715C">
        <w:rPr>
          <w:rFonts w:ascii="Arial" w:hAnsi="Arial" w:cs="Arial"/>
          <w:sz w:val="24"/>
          <w:szCs w:val="24"/>
        </w:rPr>
        <w:t xml:space="preserve">градской области </w:t>
      </w:r>
      <w:r w:rsidR="004B29FD" w:rsidRPr="0073715C">
        <w:rPr>
          <w:rFonts w:ascii="Arial" w:hAnsi="Arial" w:cs="Arial"/>
          <w:sz w:val="24"/>
          <w:szCs w:val="24"/>
        </w:rPr>
        <w:t xml:space="preserve">на </w:t>
      </w:r>
      <w:r w:rsidR="004B29FD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 w:rsidR="004B29FD">
        <w:rPr>
          <w:rFonts w:ascii="Arial" w:hAnsi="Arial" w:cs="Arial"/>
          <w:sz w:val="24"/>
          <w:szCs w:val="24"/>
        </w:rPr>
        <w:t>обеспечения</w:t>
      </w:r>
      <w:proofErr w:type="gramEnd"/>
      <w:r w:rsidR="004B29FD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4B29FD">
        <w:rPr>
          <w:rFonts w:ascii="Arial" w:hAnsi="Arial" w:cs="Arial"/>
          <w:sz w:val="24"/>
          <w:szCs w:val="24"/>
        </w:rPr>
        <w:t>в</w:t>
      </w:r>
      <w:r w:rsidR="004B29FD">
        <w:rPr>
          <w:rFonts w:ascii="Arial" w:hAnsi="Arial" w:cs="Arial"/>
          <w:sz w:val="24"/>
          <w:szCs w:val="24"/>
        </w:rPr>
        <w:t>ленная бюджету Светлоярского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4B29FD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доро</w:t>
      </w:r>
      <w:r w:rsidR="004B29FD">
        <w:rPr>
          <w:rFonts w:ascii="Arial" w:hAnsi="Arial" w:cs="Arial"/>
          <w:sz w:val="24"/>
          <w:szCs w:val="24"/>
        </w:rPr>
        <w:t>ж</w:t>
      </w:r>
      <w:r w:rsidR="004B29FD">
        <w:rPr>
          <w:rFonts w:ascii="Arial" w:hAnsi="Arial" w:cs="Arial"/>
          <w:sz w:val="24"/>
          <w:szCs w:val="24"/>
        </w:rPr>
        <w:t>ной деятельности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 xml:space="preserve">. </w:t>
      </w:r>
    </w:p>
    <w:p w:rsidR="00953795" w:rsidRPr="0073715C" w:rsidRDefault="00953795" w:rsidP="004043BD">
      <w:pPr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 xml:space="preserve">в 2021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>бюджетам поселений Светлоярского муниципального района Во</w:t>
      </w:r>
      <w:r w:rsidR="00577321" w:rsidRPr="0073715C">
        <w:rPr>
          <w:rFonts w:ascii="Arial" w:hAnsi="Arial" w:cs="Arial"/>
          <w:sz w:val="24"/>
          <w:szCs w:val="24"/>
        </w:rPr>
        <w:t>л</w:t>
      </w:r>
      <w:r w:rsidR="00577321" w:rsidRPr="0073715C">
        <w:rPr>
          <w:rFonts w:ascii="Arial" w:hAnsi="Arial" w:cs="Arial"/>
          <w:sz w:val="24"/>
          <w:szCs w:val="24"/>
        </w:rPr>
        <w:t xml:space="preserve">гоградской области на </w:t>
      </w:r>
      <w:r w:rsidR="00577321">
        <w:rPr>
          <w:rFonts w:ascii="Arial" w:hAnsi="Arial" w:cs="Arial"/>
          <w:sz w:val="24"/>
          <w:szCs w:val="24"/>
        </w:rPr>
        <w:t>реализацию мероприятий в сфере дорожной деятельн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 xml:space="preserve">сти, источником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>ставленная бюджету Светлоярского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</w:t>
      </w:r>
      <w:r w:rsidR="001A3D79">
        <w:rPr>
          <w:rFonts w:ascii="Arial" w:hAnsi="Arial" w:cs="Arial"/>
          <w:sz w:val="24"/>
          <w:szCs w:val="24"/>
        </w:rPr>
        <w:t>б</w:t>
      </w:r>
      <w:r w:rsidR="001A3D79">
        <w:rPr>
          <w:rFonts w:ascii="Arial" w:hAnsi="Arial" w:cs="Arial"/>
          <w:sz w:val="24"/>
          <w:szCs w:val="24"/>
        </w:rPr>
        <w:t>ласти</w:t>
      </w:r>
      <w:r w:rsidR="00577321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дорожной деятельности</w:t>
      </w:r>
      <w:r w:rsidR="00300215">
        <w:rPr>
          <w:rFonts w:ascii="Arial" w:hAnsi="Arial" w:cs="Arial"/>
          <w:sz w:val="24"/>
          <w:szCs w:val="24"/>
        </w:rPr>
        <w:t xml:space="preserve"> 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6244BD">
        <w:rPr>
          <w:rFonts w:ascii="Arial" w:hAnsi="Arial" w:cs="Arial"/>
          <w:sz w:val="24"/>
          <w:szCs w:val="24"/>
        </w:rPr>
        <w:t xml:space="preserve">в 2021 году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</w:t>
      </w:r>
      <w:r w:rsidR="006647C3" w:rsidRPr="0073715C">
        <w:rPr>
          <w:rFonts w:ascii="Arial" w:hAnsi="Arial" w:cs="Arial"/>
          <w:sz w:val="24"/>
          <w:szCs w:val="24"/>
        </w:rPr>
        <w:t>с</w:t>
      </w:r>
      <w:r w:rsidR="006647C3" w:rsidRPr="0073715C">
        <w:rPr>
          <w:rFonts w:ascii="Arial" w:hAnsi="Arial" w:cs="Arial"/>
          <w:sz w:val="24"/>
          <w:szCs w:val="24"/>
        </w:rPr>
        <w:t>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577321" w:rsidRPr="0073715C">
        <w:rPr>
          <w:rFonts w:ascii="Arial" w:hAnsi="Arial" w:cs="Arial"/>
          <w:sz w:val="24"/>
          <w:szCs w:val="24"/>
        </w:rPr>
        <w:t>бюджетам поселений Светлоярского муниципального района Волгогра</w:t>
      </w:r>
      <w:r w:rsidR="00577321" w:rsidRPr="0073715C">
        <w:rPr>
          <w:rFonts w:ascii="Arial" w:hAnsi="Arial" w:cs="Arial"/>
          <w:sz w:val="24"/>
          <w:szCs w:val="24"/>
        </w:rPr>
        <w:t>д</w:t>
      </w:r>
      <w:r w:rsidR="00577321" w:rsidRPr="0073715C">
        <w:rPr>
          <w:rFonts w:ascii="Arial" w:hAnsi="Arial" w:cs="Arial"/>
          <w:sz w:val="24"/>
          <w:szCs w:val="24"/>
        </w:rPr>
        <w:t xml:space="preserve">ской области на </w:t>
      </w:r>
      <w:r w:rsidR="00577321">
        <w:rPr>
          <w:rFonts w:ascii="Arial" w:hAnsi="Arial" w:cs="Arial"/>
          <w:sz w:val="24"/>
          <w:szCs w:val="24"/>
        </w:rPr>
        <w:t>реализацию мероприятий в сфере дорожной деятельности, и</w:t>
      </w:r>
      <w:r w:rsidR="00577321">
        <w:rPr>
          <w:rFonts w:ascii="Arial" w:hAnsi="Arial" w:cs="Arial"/>
          <w:sz w:val="24"/>
          <w:szCs w:val="24"/>
        </w:rPr>
        <w:t>с</w:t>
      </w:r>
      <w:r w:rsidR="00577321">
        <w:rPr>
          <w:rFonts w:ascii="Arial" w:hAnsi="Arial" w:cs="Arial"/>
          <w:sz w:val="24"/>
          <w:szCs w:val="24"/>
        </w:rPr>
        <w:t xml:space="preserve">точником финансового </w:t>
      </w:r>
      <w:proofErr w:type="gramStart"/>
      <w:r w:rsidR="00577321">
        <w:rPr>
          <w:rFonts w:ascii="Arial" w:hAnsi="Arial" w:cs="Arial"/>
          <w:sz w:val="24"/>
          <w:szCs w:val="24"/>
        </w:rPr>
        <w:t>обеспечения</w:t>
      </w:r>
      <w:proofErr w:type="gramEnd"/>
      <w:r w:rsidR="00577321"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 w:rsidR="00577321">
        <w:rPr>
          <w:rFonts w:ascii="Arial" w:hAnsi="Arial" w:cs="Arial"/>
          <w:sz w:val="24"/>
          <w:szCs w:val="24"/>
        </w:rPr>
        <w:t>в</w:t>
      </w:r>
      <w:r w:rsidR="00577321">
        <w:rPr>
          <w:rFonts w:ascii="Arial" w:hAnsi="Arial" w:cs="Arial"/>
          <w:sz w:val="24"/>
          <w:szCs w:val="24"/>
        </w:rPr>
        <w:t>ленная бюджету Светлоярского муниципального района</w:t>
      </w:r>
      <w:r w:rsidR="001A3D79" w:rsidRPr="001A3D79">
        <w:rPr>
          <w:rFonts w:ascii="Arial" w:hAnsi="Arial" w:cs="Arial"/>
          <w:sz w:val="24"/>
          <w:szCs w:val="24"/>
        </w:rPr>
        <w:t xml:space="preserve"> </w:t>
      </w:r>
      <w:r w:rsidR="001A3D79">
        <w:rPr>
          <w:rFonts w:ascii="Arial" w:hAnsi="Arial" w:cs="Arial"/>
          <w:sz w:val="24"/>
          <w:szCs w:val="24"/>
        </w:rPr>
        <w:t>Волгоградской области</w:t>
      </w:r>
      <w:r w:rsidR="00577321">
        <w:rPr>
          <w:rFonts w:ascii="Arial" w:hAnsi="Arial" w:cs="Arial"/>
          <w:sz w:val="24"/>
          <w:szCs w:val="24"/>
        </w:rPr>
        <w:t xml:space="preserve"> из бюджета Волгоградской области на реализацию мероприятий в сфере д</w:t>
      </w:r>
      <w:r w:rsidR="00577321">
        <w:rPr>
          <w:rFonts w:ascii="Arial" w:hAnsi="Arial" w:cs="Arial"/>
          <w:sz w:val="24"/>
          <w:szCs w:val="24"/>
        </w:rPr>
        <w:t>о</w:t>
      </w:r>
      <w:r w:rsidR="00577321">
        <w:rPr>
          <w:rFonts w:ascii="Arial" w:hAnsi="Arial" w:cs="Arial"/>
          <w:sz w:val="24"/>
          <w:szCs w:val="24"/>
        </w:rPr>
        <w:t>рожной деятельности</w:t>
      </w:r>
      <w:r w:rsidR="00577321" w:rsidRPr="00577321">
        <w:rPr>
          <w:rFonts w:ascii="Arial" w:hAnsi="Arial" w:cs="Arial"/>
          <w:sz w:val="24"/>
          <w:szCs w:val="24"/>
        </w:rPr>
        <w:t xml:space="preserve"> </w:t>
      </w:r>
      <w:r w:rsidR="00300215">
        <w:rPr>
          <w:rFonts w:ascii="Arial" w:hAnsi="Arial" w:cs="Arial"/>
          <w:sz w:val="24"/>
          <w:szCs w:val="24"/>
        </w:rPr>
        <w:t>(</w:t>
      </w:r>
      <w:r w:rsidR="00F14B59">
        <w:rPr>
          <w:rFonts w:ascii="Arial" w:hAnsi="Arial" w:cs="Arial"/>
          <w:sz w:val="24"/>
          <w:szCs w:val="24"/>
        </w:rPr>
        <w:t>прил</w:t>
      </w:r>
      <w:r w:rsidR="00300215">
        <w:rPr>
          <w:rFonts w:ascii="Arial" w:hAnsi="Arial" w:cs="Arial"/>
          <w:sz w:val="24"/>
          <w:szCs w:val="24"/>
        </w:rPr>
        <w:t>агается)</w:t>
      </w:r>
      <w:r w:rsidR="00F14B59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4043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4043BD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043B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404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A1F06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9D64B2" w:rsidTr="00461261">
        <w:tc>
          <w:tcPr>
            <w:tcW w:w="5353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64B2" w:rsidRPr="00F14B59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</w:p>
          <w:p w:rsidR="009D64B2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становлением </w:t>
            </w:r>
          </w:p>
          <w:p w:rsidR="009D64B2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D64B2" w:rsidRPr="00F14B59" w:rsidRDefault="009D64B2" w:rsidP="00461261">
            <w:pPr>
              <w:tabs>
                <w:tab w:val="left" w:pos="4678"/>
                <w:tab w:val="left" w:pos="4962"/>
                <w:tab w:val="left" w:pos="5505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F14B59" w:rsidRDefault="009D64B2" w:rsidP="00461261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9956FE">
              <w:rPr>
                <w:rFonts w:ascii="Arial" w:hAnsi="Arial" w:cs="Arial"/>
                <w:color w:val="000000"/>
                <w:sz w:val="24"/>
                <w:szCs w:val="24"/>
              </w:rPr>
              <w:t>21.05.2021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9956FE">
              <w:rPr>
                <w:rFonts w:ascii="Arial" w:hAnsi="Arial" w:cs="Arial"/>
                <w:color w:val="000000"/>
                <w:sz w:val="24"/>
                <w:szCs w:val="24"/>
              </w:rPr>
              <w:t xml:space="preserve"> 843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ab/>
              <w:t>от «_____» __________201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F14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№_____</w:t>
            </w:r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64B2" w:rsidRPr="00F14B59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p w:rsidR="009D64B2" w:rsidRPr="0073715C" w:rsidRDefault="009D64B2" w:rsidP="009D64B2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9D64B2" w:rsidRPr="004043BD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 xml:space="preserve">Порядок </w:t>
      </w:r>
    </w:p>
    <w:p w:rsidR="009D64B2" w:rsidRPr="004043BD" w:rsidRDefault="004043BD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</w:t>
      </w:r>
      <w:r w:rsidR="009D64B2" w:rsidRPr="004043BD">
        <w:rPr>
          <w:rFonts w:ascii="Arial" w:hAnsi="Arial" w:cs="Arial"/>
          <w:sz w:val="24"/>
          <w:szCs w:val="24"/>
        </w:rPr>
        <w:t>ления</w:t>
      </w:r>
      <w:r w:rsidR="006244BD" w:rsidRPr="004043BD">
        <w:rPr>
          <w:rFonts w:ascii="Arial" w:hAnsi="Arial" w:cs="Arial"/>
          <w:sz w:val="24"/>
          <w:szCs w:val="24"/>
        </w:rPr>
        <w:t xml:space="preserve"> в 2021 году </w:t>
      </w:r>
      <w:r w:rsidR="009D64B2" w:rsidRPr="004043BD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   </w:t>
      </w:r>
      <w:r w:rsidR="009D64B2" w:rsidRPr="004043BD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9D64B2"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</w:t>
      </w:r>
      <w:r>
        <w:rPr>
          <w:rFonts w:ascii="Arial" w:hAnsi="Arial" w:cs="Arial"/>
          <w:sz w:val="24"/>
          <w:szCs w:val="24"/>
        </w:rPr>
        <w:t xml:space="preserve">       </w:t>
      </w:r>
      <w:r w:rsidR="009D64B2" w:rsidRPr="004043BD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="009D64B2" w:rsidRPr="004043BD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4043BD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</w:t>
      </w:r>
      <w:r>
        <w:rPr>
          <w:rFonts w:ascii="Arial" w:hAnsi="Arial" w:cs="Arial"/>
          <w:sz w:val="24"/>
          <w:szCs w:val="24"/>
        </w:rPr>
        <w:t xml:space="preserve">   </w:t>
      </w:r>
      <w:r w:rsidR="009D64B2" w:rsidRPr="004043BD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="009D64B2"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в сфере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9D64B2" w:rsidRPr="004043BD">
        <w:rPr>
          <w:rFonts w:ascii="Arial" w:hAnsi="Arial" w:cs="Arial"/>
          <w:sz w:val="24"/>
          <w:szCs w:val="24"/>
        </w:rPr>
        <w:t xml:space="preserve">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4B2" w:rsidRDefault="009D64B2" w:rsidP="009D64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 w:rsidR="004043BD">
        <w:rPr>
          <w:rFonts w:ascii="Arial" w:hAnsi="Arial" w:cs="Arial"/>
          <w:sz w:val="24"/>
          <w:szCs w:val="24"/>
        </w:rPr>
        <w:t>распреде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6244BD" w:rsidRPr="006244BD">
        <w:rPr>
          <w:rFonts w:ascii="Arial" w:hAnsi="Arial" w:cs="Arial"/>
          <w:sz w:val="24"/>
          <w:szCs w:val="24"/>
        </w:rPr>
        <w:t xml:space="preserve"> </w:t>
      </w:r>
      <w:r w:rsidR="006244BD">
        <w:rPr>
          <w:rFonts w:ascii="Arial" w:hAnsi="Arial" w:cs="Arial"/>
          <w:sz w:val="24"/>
          <w:szCs w:val="24"/>
        </w:rPr>
        <w:t>в 2021 году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ный трансферт).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ой межбюджетный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предоставляется в целях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софинанс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рования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расходных обязательств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возникающих при выполнении полномочий о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ганов местного самоуправления поселений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по вопросам местного значения в сфере дорожной де</w:t>
      </w:r>
      <w:r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тельности в отношении автомобильных дорог местного значения.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Главным распорядителем бюджетных средств, направленных на в</w:t>
      </w:r>
      <w:r w:rsidRPr="0073715C">
        <w:rPr>
          <w:rFonts w:ascii="Arial" w:hAnsi="Arial" w:cs="Arial"/>
          <w:sz w:val="24"/>
          <w:szCs w:val="24"/>
        </w:rPr>
        <w:t>ы</w:t>
      </w:r>
      <w:r w:rsidRPr="0073715C">
        <w:rPr>
          <w:rFonts w:ascii="Arial" w:hAnsi="Arial" w:cs="Arial"/>
          <w:sz w:val="24"/>
          <w:szCs w:val="24"/>
        </w:rPr>
        <w:t xml:space="preserve">плату иного межбюджетного трансферта, является администрация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Предоставление иного межбюджетного трансферта осуществляется в пределах бюджетных ассигнований на соответствующий финансовый год и л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митов бюджетных обязательств, доведенных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</w:t>
      </w:r>
      <w:r w:rsidR="006244BD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Право на</w:t>
      </w:r>
      <w:r w:rsidRPr="0073715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олучение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</w:t>
      </w:r>
      <w:r>
        <w:rPr>
          <w:rFonts w:ascii="Arial" w:hAnsi="Arial" w:cs="Arial"/>
          <w:sz w:val="24"/>
          <w:szCs w:val="24"/>
        </w:rPr>
        <w:t>имеют</w:t>
      </w:r>
      <w:r w:rsidRPr="0073715C">
        <w:rPr>
          <w:rFonts w:ascii="Arial" w:hAnsi="Arial" w:cs="Arial"/>
          <w:sz w:val="24"/>
          <w:szCs w:val="24"/>
        </w:rPr>
        <w:t xml:space="preserve">: 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поселения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Pr="004C3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, численность постоянно проживающего населения которых, по данным о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ганов государственной статистики, составляет не менее 10 тыс. человек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поселения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района</w:t>
      </w:r>
      <w:r w:rsidRPr="004C3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у которых отсутствуют обязательства по перечислению иных межбюдже</w:t>
      </w:r>
      <w:r>
        <w:rPr>
          <w:rFonts w:ascii="Arial" w:eastAsiaTheme="minorHAnsi" w:hAnsi="Arial" w:cs="Arial"/>
          <w:sz w:val="24"/>
          <w:szCs w:val="24"/>
          <w:lang w:eastAsia="en-US"/>
        </w:rPr>
        <w:t>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ных трансфертов в бюджет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t>ской области в соответствии со статьей 142.4 Бюджетного кодекса Российской Федерации.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6. Услови</w:t>
      </w:r>
      <w:r w:rsidR="00FA1A82">
        <w:rPr>
          <w:rFonts w:ascii="Arial" w:eastAsiaTheme="minorHAnsi" w:hAnsi="Arial" w:cs="Arial"/>
          <w:sz w:val="24"/>
          <w:szCs w:val="24"/>
          <w:lang w:eastAsia="en-US"/>
        </w:rPr>
        <w:t>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иного межбюджетного трансферта</w:t>
      </w:r>
      <w:r w:rsidR="00FA1A82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наличие в бюджете поселения бюджетных ассигнований и их направление на финансовое обеспечение расходных обязательств поселения, в целях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соф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нансирования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предоставляется иной межбюджетный трансферт, в размере 1 %  от суммы</w:t>
      </w:r>
      <w:r w:rsidR="00116255">
        <w:rPr>
          <w:rFonts w:ascii="Arial" w:eastAsiaTheme="minorHAnsi" w:hAnsi="Arial" w:cs="Arial"/>
          <w:sz w:val="24"/>
          <w:szCs w:val="24"/>
          <w:lang w:eastAsia="en-US"/>
        </w:rPr>
        <w:t xml:space="preserve"> иного межбюджетного трансферта.</w:t>
      </w:r>
    </w:p>
    <w:p w:rsidR="00116255" w:rsidRDefault="00116255" w:rsidP="000C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0C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 Иной межбюджетный трансферт предоставляется бюджетам посел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ний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основ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нии соглашения о предоставлении иного межбюджетного трансферта, </w:t>
      </w:r>
      <w:r w:rsidR="000C54C5">
        <w:rPr>
          <w:rFonts w:ascii="Arial" w:eastAsiaTheme="minorHAnsi" w:hAnsi="Arial" w:cs="Arial"/>
          <w:sz w:val="24"/>
          <w:szCs w:val="24"/>
          <w:lang w:eastAsia="en-US"/>
        </w:rPr>
        <w:t>которое должно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содержать:</w:t>
      </w:r>
    </w:p>
    <w:p w:rsidR="0099627E" w:rsidRPr="00F956BE" w:rsidRDefault="0099627E" w:rsidP="0099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условия предоставления иного межбюджетного трансферта;</w:t>
      </w:r>
    </w:p>
    <w:p w:rsidR="0099627E" w:rsidRPr="00F956BE" w:rsidRDefault="0099627E" w:rsidP="00996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размер иного межбюджетного трансферта и порядок его перечисления;</w:t>
      </w:r>
    </w:p>
    <w:p w:rsidR="0099627E" w:rsidRPr="00F956BE" w:rsidRDefault="0099627E" w:rsidP="00996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56BE">
        <w:rPr>
          <w:rFonts w:ascii="Arial" w:eastAsiaTheme="minorHAnsi" w:hAnsi="Arial" w:cs="Arial"/>
          <w:sz w:val="24"/>
          <w:szCs w:val="24"/>
          <w:lang w:eastAsia="en-US"/>
        </w:rPr>
        <w:t>ответственность получателя иного межбюджетного трансферта за неи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полнение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956BE">
        <w:rPr>
          <w:rFonts w:ascii="Arial" w:eastAsiaTheme="minorHAnsi" w:hAnsi="Arial" w:cs="Arial"/>
          <w:sz w:val="24"/>
          <w:szCs w:val="24"/>
          <w:lang w:eastAsia="en-US"/>
        </w:rPr>
        <w:t>обязательств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37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Иной межбюджетный трансферт носит целевой характер и не может быть использован на иные цели.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использованный по состоянию на 01 января 202</w:t>
      </w:r>
      <w:r w:rsidR="000C54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остаток иного межбюджетного трансферта подлежит возврату 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 в соответствии с требованиями, установленными Бюджетным кодексом Российской Федерации.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целевым использованием иного межбюджетного тран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ферта осуществляется в соответствии с действующим законодательством.</w:t>
      </w:r>
    </w:p>
    <w:p w:rsidR="009D64B2" w:rsidRPr="0073715C" w:rsidRDefault="009D64B2" w:rsidP="009D64B2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tabs>
          <w:tab w:val="left" w:pos="6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043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3715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9627E" w:rsidRDefault="0099627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9627E" w:rsidRDefault="0099627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FA1A82" w:rsidRDefault="00FA1A8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FA1A82" w:rsidRDefault="00FA1A8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DB5211" w:rsidRDefault="00DB521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62"/>
      </w:tblGrid>
      <w:tr w:rsidR="009D64B2" w:rsidTr="00461261">
        <w:trPr>
          <w:trHeight w:val="1266"/>
        </w:trPr>
        <w:tc>
          <w:tcPr>
            <w:tcW w:w="5495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4062" w:type="dxa"/>
          </w:tcPr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УТВЕРЖДЕНА</w:t>
            </w:r>
          </w:p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ем </w:t>
            </w:r>
          </w:p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D64B2" w:rsidRPr="00430DBB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Default="009D64B2" w:rsidP="00461261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9956FE">
              <w:rPr>
                <w:rFonts w:ascii="Arial" w:hAnsi="Arial" w:cs="Arial"/>
                <w:color w:val="000000"/>
                <w:sz w:val="24"/>
                <w:szCs w:val="24"/>
              </w:rPr>
              <w:t>21.05.2021 № 843</w:t>
            </w:r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4043BD" w:rsidRDefault="009D64B2" w:rsidP="009D64B2">
      <w:pPr>
        <w:tabs>
          <w:tab w:val="left" w:pos="4678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>Методика</w:t>
      </w:r>
    </w:p>
    <w:p w:rsidR="009D64B2" w:rsidRPr="004043BD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3BD">
        <w:rPr>
          <w:rFonts w:ascii="Arial" w:hAnsi="Arial" w:cs="Arial"/>
          <w:sz w:val="24"/>
          <w:szCs w:val="24"/>
        </w:rPr>
        <w:t>распределения</w:t>
      </w:r>
      <w:r w:rsidR="00DB5211" w:rsidRPr="004043BD">
        <w:rPr>
          <w:rFonts w:ascii="Arial" w:hAnsi="Arial" w:cs="Arial"/>
          <w:sz w:val="24"/>
          <w:szCs w:val="24"/>
        </w:rPr>
        <w:t xml:space="preserve"> в 2021 году </w:t>
      </w:r>
      <w:r w:rsidRPr="004043BD">
        <w:rPr>
          <w:rFonts w:ascii="Arial" w:hAnsi="Arial" w:cs="Arial"/>
          <w:sz w:val="24"/>
          <w:szCs w:val="24"/>
        </w:rPr>
        <w:t xml:space="preserve">иного межбюджетного трансферта бюджетам </w:t>
      </w:r>
      <w:r w:rsidR="004043BD">
        <w:rPr>
          <w:rFonts w:ascii="Arial" w:hAnsi="Arial" w:cs="Arial"/>
          <w:sz w:val="24"/>
          <w:szCs w:val="24"/>
        </w:rPr>
        <w:t xml:space="preserve">          </w:t>
      </w:r>
      <w:r w:rsidRPr="004043BD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 w:rsidR="004043BD">
        <w:rPr>
          <w:rFonts w:ascii="Arial" w:hAnsi="Arial" w:cs="Arial"/>
          <w:sz w:val="24"/>
          <w:szCs w:val="24"/>
        </w:rPr>
        <w:t xml:space="preserve"> </w:t>
      </w:r>
      <w:r w:rsidRPr="004043BD"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</w:t>
      </w:r>
      <w:r w:rsidR="004043BD">
        <w:rPr>
          <w:rFonts w:ascii="Arial" w:hAnsi="Arial" w:cs="Arial"/>
          <w:sz w:val="24"/>
          <w:szCs w:val="24"/>
        </w:rPr>
        <w:t xml:space="preserve">       </w:t>
      </w:r>
      <w:r w:rsidRPr="004043BD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Pr="004043B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4043BD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</w:t>
      </w:r>
      <w:r w:rsidR="004043BD">
        <w:rPr>
          <w:rFonts w:ascii="Arial" w:hAnsi="Arial" w:cs="Arial"/>
          <w:sz w:val="24"/>
          <w:szCs w:val="24"/>
        </w:rPr>
        <w:t xml:space="preserve">   </w:t>
      </w:r>
      <w:r w:rsidRPr="004043BD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4043B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043B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4043BD">
        <w:rPr>
          <w:rFonts w:ascii="Arial" w:hAnsi="Arial" w:cs="Arial"/>
          <w:sz w:val="24"/>
          <w:szCs w:val="24"/>
        </w:rPr>
        <w:t xml:space="preserve">      </w:t>
      </w:r>
      <w:r w:rsidRPr="004043BD">
        <w:rPr>
          <w:rFonts w:ascii="Arial" w:hAnsi="Arial" w:cs="Arial"/>
          <w:sz w:val="24"/>
          <w:szCs w:val="24"/>
        </w:rPr>
        <w:t xml:space="preserve">Волгоградской области из бюджета Волгоградской области на реализацию </w:t>
      </w:r>
      <w:r w:rsidR="004043BD">
        <w:rPr>
          <w:rFonts w:ascii="Arial" w:hAnsi="Arial" w:cs="Arial"/>
          <w:sz w:val="24"/>
          <w:szCs w:val="24"/>
        </w:rPr>
        <w:t xml:space="preserve">  </w:t>
      </w:r>
      <w:r w:rsidRPr="004043BD">
        <w:rPr>
          <w:rFonts w:ascii="Arial" w:hAnsi="Arial" w:cs="Arial"/>
          <w:sz w:val="24"/>
          <w:szCs w:val="24"/>
        </w:rPr>
        <w:t xml:space="preserve">мероприятий 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DB5211">
        <w:rPr>
          <w:rFonts w:ascii="Arial" w:hAnsi="Arial" w:cs="Arial"/>
          <w:sz w:val="24"/>
          <w:szCs w:val="24"/>
        </w:rPr>
        <w:t>Настоящая м</w:t>
      </w:r>
      <w:r w:rsidRPr="001B7DC1">
        <w:rPr>
          <w:rFonts w:ascii="Arial" w:hAnsi="Arial" w:cs="Arial"/>
          <w:sz w:val="24"/>
          <w:szCs w:val="24"/>
        </w:rPr>
        <w:t>етодика</w:t>
      </w:r>
      <w:r>
        <w:rPr>
          <w:rFonts w:ascii="Arial" w:hAnsi="Arial" w:cs="Arial"/>
          <w:sz w:val="24"/>
          <w:szCs w:val="24"/>
        </w:rPr>
        <w:t xml:space="preserve">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 xml:space="preserve">ом </w:t>
      </w:r>
      <w:r w:rsidR="004043BD">
        <w:rPr>
          <w:rFonts w:ascii="Arial" w:hAnsi="Arial" w:cs="Arial"/>
          <w:sz w:val="24"/>
          <w:szCs w:val="24"/>
        </w:rPr>
        <w:t>распр</w:t>
      </w:r>
      <w:r w:rsidR="004043BD">
        <w:rPr>
          <w:rFonts w:ascii="Arial" w:hAnsi="Arial" w:cs="Arial"/>
          <w:sz w:val="24"/>
          <w:szCs w:val="24"/>
        </w:rPr>
        <w:t>е</w:t>
      </w:r>
      <w:r w:rsidR="004043BD">
        <w:rPr>
          <w:rFonts w:ascii="Arial" w:hAnsi="Arial" w:cs="Arial"/>
          <w:sz w:val="24"/>
          <w:szCs w:val="24"/>
        </w:rPr>
        <w:t>деления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DB5211">
        <w:rPr>
          <w:rFonts w:ascii="Arial" w:hAnsi="Arial" w:cs="Arial"/>
          <w:sz w:val="24"/>
          <w:szCs w:val="24"/>
        </w:rPr>
        <w:t>в 202</w:t>
      </w:r>
      <w:r w:rsidR="004043BD">
        <w:rPr>
          <w:rFonts w:ascii="Arial" w:hAnsi="Arial" w:cs="Arial"/>
          <w:sz w:val="24"/>
          <w:szCs w:val="24"/>
        </w:rPr>
        <w:t>1</w:t>
      </w:r>
      <w:r w:rsidR="00DB5211">
        <w:rPr>
          <w:rFonts w:ascii="Arial" w:hAnsi="Arial" w:cs="Arial"/>
          <w:sz w:val="24"/>
          <w:szCs w:val="24"/>
        </w:rPr>
        <w:t xml:space="preserve"> году </w:t>
      </w:r>
      <w:r w:rsidRPr="0073715C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 на реализацию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Порядок).</w:t>
      </w:r>
    </w:p>
    <w:p w:rsidR="00DE643A" w:rsidRDefault="00DE643A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Размер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</w:t>
      </w:r>
      <w:r w:rsidR="00DB5211">
        <w:rPr>
          <w:rFonts w:ascii="Arial" w:hAnsi="Arial" w:cs="Arial"/>
          <w:sz w:val="24"/>
          <w:szCs w:val="24"/>
        </w:rPr>
        <w:t>, предоставляемого в 2021 году</w:t>
      </w:r>
      <w:r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ской области на </w:t>
      </w:r>
      <w:r>
        <w:rPr>
          <w:rFonts w:ascii="Arial" w:hAnsi="Arial" w:cs="Arial"/>
          <w:sz w:val="24"/>
          <w:szCs w:val="24"/>
        </w:rPr>
        <w:t>реализацию мероприятий в сфере дорожной деятельности,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в сфере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 иной межбюджетный трансферт) определяется по формуле: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ab/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+ 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73715C">
        <w:rPr>
          <w:rFonts w:ascii="Arial" w:hAnsi="Arial" w:cs="Arial"/>
          <w:sz w:val="24"/>
          <w:szCs w:val="24"/>
        </w:rPr>
        <w:t>где: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распределению.</w:t>
      </w:r>
      <w:proofErr w:type="gramEnd"/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>– объем иного межбюджетного трансферта</w:t>
      </w:r>
      <w:r w:rsidR="00DB5211">
        <w:rPr>
          <w:rFonts w:ascii="Arial" w:hAnsi="Arial" w:cs="Arial"/>
          <w:sz w:val="24"/>
          <w:szCs w:val="24"/>
        </w:rPr>
        <w:t>,</w:t>
      </w:r>
      <w:r w:rsidR="00DB5211" w:rsidRPr="00DB5211">
        <w:rPr>
          <w:rFonts w:ascii="Arial" w:hAnsi="Arial" w:cs="Arial"/>
          <w:sz w:val="24"/>
          <w:szCs w:val="24"/>
        </w:rPr>
        <w:t xml:space="preserve"> </w:t>
      </w:r>
      <w:r w:rsidR="00DB5211">
        <w:rPr>
          <w:rFonts w:ascii="Arial" w:hAnsi="Arial" w:cs="Arial"/>
          <w:sz w:val="24"/>
          <w:szCs w:val="24"/>
        </w:rPr>
        <w:t>предоставляемого в 2021 году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градской области, соответствующ</w:t>
      </w:r>
      <w:r>
        <w:rPr>
          <w:rFonts w:ascii="Arial" w:hAnsi="Arial" w:cs="Arial"/>
          <w:sz w:val="24"/>
          <w:szCs w:val="24"/>
        </w:rPr>
        <w:t>их критериям, установленным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рядка, источником финансового обеспечения,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 из бюджета Волгоградской области на реализацию мероприятий в сфере дорожной деятельности</w:t>
      </w:r>
      <w:r w:rsidRPr="0057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Субсидия).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предусмотренный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Субсидии.</w:t>
      </w:r>
      <w:proofErr w:type="gramEnd"/>
    </w:p>
    <w:p w:rsidR="00DE643A" w:rsidRDefault="009D64B2" w:rsidP="008E16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8E1627" w:rsidRDefault="009D64B2" w:rsidP="008E16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73715C">
        <w:rPr>
          <w:rFonts w:ascii="Arial" w:hAnsi="Arial" w:cs="Arial"/>
          <w:sz w:val="24"/>
          <w:szCs w:val="24"/>
        </w:rPr>
        <w:t xml:space="preserve">. Объем иного межбюджетного трансферта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</w:t>
      </w:r>
      <w:r w:rsidRPr="0073715C"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>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соответствующ</w:t>
      </w:r>
      <w:r>
        <w:rPr>
          <w:rFonts w:ascii="Arial" w:hAnsi="Arial" w:cs="Arial"/>
          <w:sz w:val="24"/>
          <w:szCs w:val="24"/>
        </w:rPr>
        <w:t>их крит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риям, установленным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Порядка</w:t>
      </w:r>
      <w:r w:rsidRPr="0073715C">
        <w:rPr>
          <w:rFonts w:ascii="Arial" w:hAnsi="Arial" w:cs="Arial"/>
          <w:sz w:val="24"/>
          <w:szCs w:val="24"/>
        </w:rPr>
        <w:t xml:space="preserve">, </w:t>
      </w:r>
      <w:r w:rsidR="008E1627"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8E1627" w:rsidRDefault="008E1627" w:rsidP="008E16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8E1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 xml:space="preserve"> = 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</w:rPr>
        <w:t>, где: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3715C">
        <w:rPr>
          <w:rFonts w:ascii="Arial" w:hAnsi="Arial" w:cs="Arial"/>
          <w:sz w:val="24"/>
          <w:szCs w:val="24"/>
        </w:rPr>
        <w:t>∑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сумма</w:t>
      </w:r>
      <w:r w:rsidRPr="0073715C">
        <w:rPr>
          <w:rFonts w:ascii="Arial" w:hAnsi="Arial" w:cs="Arial"/>
          <w:sz w:val="24"/>
          <w:szCs w:val="24"/>
        </w:rPr>
        <w:t xml:space="preserve"> ин</w:t>
      </w:r>
      <w:r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ых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ов</w:t>
      </w:r>
      <w:r w:rsidRPr="0073715C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ам</w:t>
      </w:r>
      <w:r w:rsidRPr="0073715C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соответству</w:t>
      </w:r>
      <w:r w:rsidRPr="0073715C"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их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критериям, установленным </w:t>
      </w:r>
      <w:r w:rsidRPr="0073715C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Порядка.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73715C">
        <w:rPr>
          <w:rFonts w:ascii="Arial" w:hAnsi="Arial" w:cs="Arial"/>
          <w:sz w:val="24"/>
          <w:szCs w:val="24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>
        <w:rPr>
          <w:rFonts w:ascii="Arial" w:hAnsi="Arial" w:cs="Arial"/>
          <w:sz w:val="24"/>
          <w:szCs w:val="24"/>
        </w:rPr>
        <w:t xml:space="preserve">, предоставляемого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который определяется по формуле: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=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C66AB">
        <w:rPr>
          <w:rFonts w:ascii="Arial" w:hAnsi="Arial" w:cs="Arial"/>
          <w:sz w:val="24"/>
          <w:szCs w:val="24"/>
        </w:rPr>
        <w:t xml:space="preserve">/  </w:t>
      </w:r>
      <w:r w:rsidRPr="00DC66AB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, где: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66AB">
        <w:rPr>
          <w:rFonts w:ascii="Arial" w:hAnsi="Arial" w:cs="Arial"/>
          <w:sz w:val="24"/>
          <w:szCs w:val="24"/>
        </w:rPr>
        <w:t xml:space="preserve"> </w:t>
      </w:r>
      <w:r w:rsidRPr="00DC66AB">
        <w:rPr>
          <w:rFonts w:ascii="Arial" w:hAnsi="Arial" w:cs="Arial"/>
          <w:sz w:val="24"/>
          <w:szCs w:val="24"/>
          <w:lang w:val="en-US"/>
        </w:rPr>
        <w:t>N</w:t>
      </w:r>
      <w:r w:rsidRPr="00DC66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количество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области, соответствующих критерию, установленному пунктом 5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рядка на 202</w:t>
      </w:r>
      <w:r w:rsidR="00DB52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DE643A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43708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00CB9">
        <w:rPr>
          <w:rFonts w:ascii="Arial" w:hAnsi="Arial" w:cs="Arial"/>
          <w:sz w:val="24"/>
          <w:szCs w:val="24"/>
        </w:rPr>
        <w:t xml:space="preserve">-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источником финансового обеспечения которого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ассигнований, предусмотренных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Субсидии, </w:t>
      </w:r>
      <w:r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9D64B2" w:rsidRDefault="009D64B2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00CB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</w:rPr>
        <w:t xml:space="preserve"> – (</w:t>
      </w: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</w:rPr>
        <w:t xml:space="preserve"> </w:t>
      </w:r>
      <w:r w:rsidR="008E1627" w:rsidRPr="008E1627">
        <w:rPr>
          <w:rFonts w:ascii="Arial" w:hAnsi="Arial" w:cs="Arial"/>
          <w:sz w:val="20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="0099627E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), где:</w:t>
      </w:r>
    </w:p>
    <w:p w:rsidR="009D64B2" w:rsidRPr="0073715C" w:rsidRDefault="0099627E" w:rsidP="009D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9D64B2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9D64B2">
        <w:rPr>
          <w:rFonts w:ascii="Arial" w:hAnsi="Arial" w:cs="Arial"/>
          <w:sz w:val="24"/>
          <w:szCs w:val="24"/>
        </w:rPr>
        <w:t>уровень</w:t>
      </w:r>
      <w:proofErr w:type="gramEnd"/>
      <w:r w:rsidR="009D64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4B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>, предоставляемый из бюджета Волгогра</w:t>
      </w:r>
      <w:r w:rsidR="009D64B2" w:rsidRPr="00AF0122">
        <w:rPr>
          <w:rFonts w:ascii="Arial" w:hAnsi="Arial" w:cs="Arial"/>
          <w:sz w:val="24"/>
          <w:szCs w:val="24"/>
        </w:rPr>
        <w:t>д</w:t>
      </w:r>
      <w:r w:rsidR="009D64B2" w:rsidRPr="00AF0122">
        <w:rPr>
          <w:rFonts w:ascii="Arial" w:hAnsi="Arial" w:cs="Arial"/>
          <w:sz w:val="24"/>
          <w:szCs w:val="24"/>
        </w:rPr>
        <w:t xml:space="preserve">ской области в бюджет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муниципального района,  выраженный в процентах от общего объема расходного обязательства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мун</w:t>
      </w:r>
      <w:r w:rsidR="009D64B2" w:rsidRPr="00AF0122">
        <w:rPr>
          <w:rFonts w:ascii="Arial" w:hAnsi="Arial" w:cs="Arial"/>
          <w:sz w:val="24"/>
          <w:szCs w:val="24"/>
        </w:rPr>
        <w:t>и</w:t>
      </w:r>
      <w:r w:rsidR="009D64B2" w:rsidRPr="00AF0122">
        <w:rPr>
          <w:rFonts w:ascii="Arial" w:hAnsi="Arial" w:cs="Arial"/>
          <w:sz w:val="24"/>
          <w:szCs w:val="24"/>
        </w:rPr>
        <w:t xml:space="preserve">ципального района, в целях </w:t>
      </w:r>
      <w:proofErr w:type="spellStart"/>
      <w:r w:rsidR="009D64B2"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D64B2" w:rsidRPr="00AF0122">
        <w:rPr>
          <w:rFonts w:ascii="Arial" w:hAnsi="Arial" w:cs="Arial"/>
          <w:sz w:val="24"/>
          <w:szCs w:val="24"/>
        </w:rPr>
        <w:t xml:space="preserve"> которого предоставляется Су</w:t>
      </w:r>
      <w:r w:rsidR="009D64B2" w:rsidRPr="00AF0122">
        <w:rPr>
          <w:rFonts w:ascii="Arial" w:hAnsi="Arial" w:cs="Arial"/>
          <w:sz w:val="24"/>
          <w:szCs w:val="24"/>
        </w:rPr>
        <w:t>б</w:t>
      </w:r>
      <w:r w:rsidR="009D64B2" w:rsidRPr="00AF0122">
        <w:rPr>
          <w:rFonts w:ascii="Arial" w:hAnsi="Arial" w:cs="Arial"/>
          <w:sz w:val="24"/>
          <w:szCs w:val="24"/>
        </w:rPr>
        <w:t>сидия</w:t>
      </w:r>
      <w:r>
        <w:rPr>
          <w:rFonts w:ascii="Arial" w:hAnsi="Arial" w:cs="Arial"/>
          <w:sz w:val="24"/>
          <w:szCs w:val="24"/>
        </w:rPr>
        <w:t>, значение которого составляет не более 99%</w:t>
      </w:r>
      <w:r w:rsidR="009D64B2" w:rsidRPr="00AF0122">
        <w:rPr>
          <w:rFonts w:ascii="Arial" w:hAnsi="Arial" w:cs="Arial"/>
          <w:sz w:val="24"/>
          <w:szCs w:val="24"/>
        </w:rPr>
        <w:t>.</w:t>
      </w:r>
      <w:r w:rsidR="008E1627">
        <w:rPr>
          <w:rFonts w:ascii="Arial" w:hAnsi="Arial" w:cs="Arial"/>
          <w:sz w:val="24"/>
          <w:szCs w:val="24"/>
        </w:rPr>
        <w:t xml:space="preserve"> </w:t>
      </w:r>
    </w:p>
    <w:p w:rsidR="009D64B2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Л.Н.Шершнева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9D64B2" w:rsidRDefault="009D64B2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2"/>
      </w:tblGrid>
      <w:tr w:rsidR="009D64B2" w:rsidTr="008E1627">
        <w:trPr>
          <w:trHeight w:val="1650"/>
        </w:trPr>
        <w:tc>
          <w:tcPr>
            <w:tcW w:w="4786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dxa"/>
          </w:tcPr>
          <w:p w:rsidR="009D64B2" w:rsidRDefault="009D64B2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8E1627" w:rsidRDefault="009D64B2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ем администрации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64B2" w:rsidRPr="00430DBB" w:rsidRDefault="00DB5211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430DBB" w:rsidRDefault="009D64B2" w:rsidP="00461261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9956FE">
              <w:rPr>
                <w:rFonts w:ascii="Arial" w:hAnsi="Arial" w:cs="Arial"/>
                <w:color w:val="000000"/>
                <w:sz w:val="24"/>
                <w:szCs w:val="24"/>
              </w:rPr>
              <w:t>21.05.2021 № 843</w:t>
            </w:r>
            <w:bookmarkStart w:id="0" w:name="_GoBack"/>
            <w:bookmarkEnd w:id="0"/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73715C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Распределение </w:t>
      </w:r>
    </w:p>
    <w:p w:rsidR="008E1627" w:rsidRDefault="00DB521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в 2021 году </w:t>
      </w:r>
      <w:r w:rsidR="009D64B2" w:rsidRPr="008E1627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r w:rsidR="008E162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финансового </w:t>
      </w:r>
      <w:r w:rsidR="008E162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D64B2" w:rsidRPr="008E1627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8E1627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r w:rsidR="008E162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461261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Размер иного МБТ 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9D64B2" w:rsidRPr="0073715C" w:rsidTr="004612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D966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66F" w:rsidRPr="008E1627">
              <w:rPr>
                <w:rFonts w:ascii="Arial" w:hAnsi="Arial" w:cs="Arial"/>
                <w:sz w:val="24"/>
                <w:szCs w:val="24"/>
              </w:rPr>
              <w:t>Светлоя</w:t>
            </w:r>
            <w:r w:rsidR="00D9666F" w:rsidRPr="008E1627">
              <w:rPr>
                <w:rFonts w:ascii="Arial" w:hAnsi="Arial" w:cs="Arial"/>
                <w:sz w:val="24"/>
                <w:szCs w:val="24"/>
              </w:rPr>
              <w:t>р</w:t>
            </w:r>
            <w:r w:rsidR="00D9666F" w:rsidRPr="008E1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D9666F" w:rsidRPr="008E1627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311ED" w:rsidRDefault="00F311ED" w:rsidP="00DB52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4B2" w:rsidRPr="0073715C" w:rsidRDefault="00DB5211" w:rsidP="00DB52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D64B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048</w:t>
            </w:r>
            <w:r w:rsidR="009D64B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8E1627" w:rsidRDefault="00DB5211" w:rsidP="00DB5211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627">
              <w:rPr>
                <w:rFonts w:ascii="Arial" w:hAnsi="Arial" w:cs="Arial"/>
                <w:sz w:val="24"/>
                <w:szCs w:val="24"/>
              </w:rPr>
              <w:t>5</w:t>
            </w:r>
            <w:r w:rsidR="009D64B2" w:rsidRPr="008E1627">
              <w:rPr>
                <w:rFonts w:ascii="Arial" w:hAnsi="Arial" w:cs="Arial"/>
                <w:sz w:val="24"/>
                <w:szCs w:val="24"/>
              </w:rPr>
              <w:t> </w:t>
            </w:r>
            <w:r w:rsidRPr="008E1627">
              <w:rPr>
                <w:rFonts w:ascii="Arial" w:hAnsi="Arial" w:cs="Arial"/>
                <w:sz w:val="24"/>
                <w:szCs w:val="24"/>
              </w:rPr>
              <w:t>048</w:t>
            </w:r>
            <w:r w:rsidR="009D64B2" w:rsidRPr="008E1627">
              <w:rPr>
                <w:rFonts w:ascii="Arial" w:hAnsi="Arial" w:cs="Arial"/>
                <w:sz w:val="24"/>
                <w:szCs w:val="24"/>
              </w:rPr>
              <w:t>,</w:t>
            </w:r>
            <w:r w:rsidRPr="008E16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DB5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B5211">
        <w:rPr>
          <w:rFonts w:ascii="Arial" w:hAnsi="Arial" w:cs="Arial"/>
          <w:sz w:val="24"/>
          <w:szCs w:val="24"/>
        </w:rPr>
        <w:t>Л.Н.</w:t>
      </w:r>
      <w:r w:rsidRPr="0073715C">
        <w:rPr>
          <w:rFonts w:ascii="Arial" w:hAnsi="Arial" w:cs="Arial"/>
          <w:sz w:val="24"/>
          <w:szCs w:val="24"/>
        </w:rPr>
        <w:t>Шершнева</w:t>
      </w:r>
      <w:proofErr w:type="spellEnd"/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5FC5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sectPr w:rsidR="00FB5FC5" w:rsidSect="00732EC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9C" w:rsidRDefault="00AF4A9C" w:rsidP="00034D4A">
      <w:pPr>
        <w:spacing w:after="0" w:line="240" w:lineRule="auto"/>
      </w:pPr>
      <w:r>
        <w:separator/>
      </w:r>
    </w:p>
  </w:endnote>
  <w:endnote w:type="continuationSeparator" w:id="0">
    <w:p w:rsidR="00AF4A9C" w:rsidRDefault="00AF4A9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9C" w:rsidRDefault="00AF4A9C" w:rsidP="00034D4A">
      <w:pPr>
        <w:spacing w:after="0" w:line="240" w:lineRule="auto"/>
      </w:pPr>
      <w:r>
        <w:separator/>
      </w:r>
    </w:p>
  </w:footnote>
  <w:footnote w:type="continuationSeparator" w:id="0">
    <w:p w:rsidR="00AF4A9C" w:rsidRDefault="00AF4A9C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0807"/>
      <w:docPartObj>
        <w:docPartGallery w:val="Page Numbers (Top of Page)"/>
        <w:docPartUnique/>
      </w:docPartObj>
    </w:sdtPr>
    <w:sdtEndPr/>
    <w:sdtContent>
      <w:p w:rsidR="00F311ED" w:rsidRDefault="00F31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FE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53938"/>
      <w:docPartObj>
        <w:docPartGallery w:val="Page Numbers (Top of Page)"/>
        <w:docPartUnique/>
      </w:docPartObj>
    </w:sdtPr>
    <w:sdtEndPr/>
    <w:sdtContent>
      <w:p w:rsidR="00F370C7" w:rsidRDefault="00AF4A9C">
        <w:pPr>
          <w:pStyle w:val="a7"/>
          <w:jc w:val="center"/>
        </w:pPr>
      </w:p>
    </w:sdtContent>
  </w:sdt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1C9E"/>
    <w:rsid w:val="0002223D"/>
    <w:rsid w:val="00024AF4"/>
    <w:rsid w:val="0002750B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4C5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25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4CD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BD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903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4BD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1D0C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2ECE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B1F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1F06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627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56FE"/>
    <w:rsid w:val="0099627E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08F1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4A9C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2475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66F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5211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E643A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643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1ED"/>
    <w:rsid w:val="00F31454"/>
    <w:rsid w:val="00F318F5"/>
    <w:rsid w:val="00F32E72"/>
    <w:rsid w:val="00F3364E"/>
    <w:rsid w:val="00F340EB"/>
    <w:rsid w:val="00F3474E"/>
    <w:rsid w:val="00F36267"/>
    <w:rsid w:val="00F370C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2BC"/>
    <w:rsid w:val="00F933FF"/>
    <w:rsid w:val="00F94AFC"/>
    <w:rsid w:val="00FA0E73"/>
    <w:rsid w:val="00FA1A82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5081-4565-4BF8-BDE9-BA9F0484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2021-05-18T13:18:00Z</cp:lastPrinted>
  <dcterms:created xsi:type="dcterms:W3CDTF">2021-05-21T13:09:00Z</dcterms:created>
  <dcterms:modified xsi:type="dcterms:W3CDTF">2021-05-21T13:09:00Z</dcterms:modified>
</cp:coreProperties>
</file>