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8" w:rsidRDefault="00D90D48" w:rsidP="00D90D48">
      <w:pPr>
        <w:pStyle w:val="a3"/>
        <w:tabs>
          <w:tab w:val="left" w:pos="2628"/>
        </w:tabs>
        <w:jc w:val="left"/>
        <w:rPr>
          <w:rStyle w:val="a4"/>
          <w:b/>
          <w:color w:val="000000"/>
          <w:sz w:val="24"/>
          <w:szCs w:val="24"/>
        </w:rPr>
      </w:pPr>
      <w:r>
        <w:rPr>
          <w:rStyle w:val="a4"/>
          <w:b/>
          <w:color w:val="000000"/>
          <w:sz w:val="24"/>
          <w:szCs w:val="24"/>
        </w:rPr>
        <w:tab/>
      </w:r>
    </w:p>
    <w:p w:rsidR="00D90D48" w:rsidRPr="00DA0214" w:rsidRDefault="00D90D48" w:rsidP="00D90D48">
      <w:pPr>
        <w:autoSpaceDE w:val="0"/>
        <w:autoSpaceDN w:val="0"/>
        <w:adjustRightInd w:val="0"/>
        <w:ind w:left="9168"/>
        <w:outlineLvl w:val="0"/>
        <w:rPr>
          <w:rFonts w:ascii="Arial" w:hAnsi="Arial" w:cs="Arial"/>
        </w:rPr>
      </w:pPr>
      <w:r>
        <w:rPr>
          <w:rStyle w:val="a4"/>
          <w:b/>
          <w:color w:val="000000"/>
        </w:rPr>
        <w:tab/>
      </w:r>
      <w:r w:rsidRPr="00DA0214">
        <w:rPr>
          <w:rFonts w:ascii="Arial" w:hAnsi="Arial" w:cs="Arial"/>
        </w:rPr>
        <w:t xml:space="preserve">Приложение к постановлению администрации  </w:t>
      </w:r>
      <w:proofErr w:type="spellStart"/>
      <w:r w:rsidRPr="00DA0214">
        <w:rPr>
          <w:rFonts w:ascii="Arial" w:hAnsi="Arial" w:cs="Arial"/>
        </w:rPr>
        <w:t>Светлоярского</w:t>
      </w:r>
      <w:proofErr w:type="spellEnd"/>
      <w:r w:rsidRPr="00DA0214">
        <w:rPr>
          <w:rFonts w:ascii="Arial" w:hAnsi="Arial" w:cs="Arial"/>
        </w:rPr>
        <w:t xml:space="preserve"> муниципального района</w:t>
      </w:r>
    </w:p>
    <w:p w:rsidR="00D90D48" w:rsidRPr="00DA0214" w:rsidRDefault="00D90D48" w:rsidP="00D90D48">
      <w:pPr>
        <w:autoSpaceDE w:val="0"/>
        <w:autoSpaceDN w:val="0"/>
        <w:adjustRightInd w:val="0"/>
        <w:ind w:left="9168"/>
        <w:outlineLvl w:val="0"/>
        <w:rPr>
          <w:rFonts w:ascii="Arial" w:hAnsi="Arial" w:cs="Arial"/>
        </w:rPr>
      </w:pPr>
      <w:r w:rsidRPr="00DA0214">
        <w:rPr>
          <w:rFonts w:ascii="Arial" w:hAnsi="Arial" w:cs="Arial"/>
        </w:rPr>
        <w:t>Волгоградской области от ___2020 №______</w:t>
      </w:r>
    </w:p>
    <w:p w:rsidR="00D90D48" w:rsidRPr="00DA0214" w:rsidRDefault="00D90D48" w:rsidP="00D90D48">
      <w:pPr>
        <w:autoSpaceDE w:val="0"/>
        <w:autoSpaceDN w:val="0"/>
        <w:adjustRightInd w:val="0"/>
        <w:ind w:left="7200" w:firstLine="720"/>
        <w:outlineLvl w:val="0"/>
        <w:rPr>
          <w:rFonts w:ascii="Arial" w:hAnsi="Arial" w:cs="Arial"/>
        </w:rPr>
      </w:pPr>
      <w:r w:rsidRPr="00DA0214">
        <w:t xml:space="preserve">                  </w:t>
      </w:r>
      <w:r w:rsidRPr="00DA0214">
        <w:tab/>
      </w:r>
      <w:r w:rsidRPr="00DA0214">
        <w:tab/>
      </w:r>
    </w:p>
    <w:p w:rsidR="00D90D48" w:rsidRPr="00DA0214" w:rsidRDefault="00D90D48" w:rsidP="00D90D48">
      <w:pPr>
        <w:autoSpaceDE w:val="0"/>
        <w:autoSpaceDN w:val="0"/>
        <w:adjustRightInd w:val="0"/>
        <w:ind w:left="7788" w:firstLine="708"/>
        <w:outlineLvl w:val="0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           «ПРИЛОЖЕНИЕ 2</w:t>
      </w:r>
    </w:p>
    <w:p w:rsidR="00D90D48" w:rsidRPr="00DA0214" w:rsidRDefault="00D90D48" w:rsidP="00D90D48">
      <w:pPr>
        <w:shd w:val="clear" w:color="auto" w:fill="FFFFFF"/>
        <w:ind w:right="24"/>
        <w:jc w:val="both"/>
        <w:rPr>
          <w:rFonts w:ascii="Arial" w:hAnsi="Arial" w:cs="Arial"/>
          <w:bCs/>
          <w:color w:val="000000"/>
          <w:spacing w:val="-6"/>
        </w:rPr>
      </w:pPr>
      <w:r w:rsidRPr="00DA0214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DA0214">
        <w:rPr>
          <w:rFonts w:ascii="Arial" w:hAnsi="Arial" w:cs="Arial"/>
          <w:bCs/>
          <w:color w:val="000000"/>
          <w:spacing w:val="-6"/>
        </w:rPr>
        <w:t>к муниципальной программе</w:t>
      </w:r>
    </w:p>
    <w:p w:rsidR="00D90D48" w:rsidRPr="00DA0214" w:rsidRDefault="00D90D48" w:rsidP="00D90D48">
      <w:pPr>
        <w:shd w:val="clear" w:color="auto" w:fill="FFFFFF"/>
        <w:ind w:left="9204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«Комплексная система мер, направленных  на сокращение  немедицинского потребления </w:t>
      </w:r>
    </w:p>
    <w:p w:rsidR="00D90D48" w:rsidRPr="00DA0214" w:rsidRDefault="00D90D48" w:rsidP="00D90D48">
      <w:pPr>
        <w:shd w:val="clear" w:color="auto" w:fill="FFFFFF"/>
        <w:ind w:left="8496" w:firstLine="708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наркотиков, алкоголя и других </w:t>
      </w:r>
      <w:proofErr w:type="spellStart"/>
      <w:r w:rsidRPr="00DA0214">
        <w:rPr>
          <w:rFonts w:ascii="Arial" w:hAnsi="Arial" w:cs="Arial"/>
        </w:rPr>
        <w:t>психоактивных</w:t>
      </w:r>
      <w:proofErr w:type="spellEnd"/>
      <w:r w:rsidRPr="00DA0214">
        <w:rPr>
          <w:rFonts w:ascii="Arial" w:hAnsi="Arial" w:cs="Arial"/>
        </w:rPr>
        <w:t xml:space="preserve">     </w:t>
      </w:r>
    </w:p>
    <w:p w:rsidR="00D90D48" w:rsidRPr="00DA0214" w:rsidRDefault="00D90D48" w:rsidP="00D90D48">
      <w:pPr>
        <w:shd w:val="clear" w:color="auto" w:fill="FFFFFF"/>
        <w:ind w:left="8496" w:firstLine="708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веществ  населением </w:t>
      </w:r>
      <w:proofErr w:type="gramStart"/>
      <w:r w:rsidRPr="00DA0214">
        <w:rPr>
          <w:rFonts w:ascii="Arial" w:hAnsi="Arial" w:cs="Arial"/>
          <w:lang w:val="en-US"/>
        </w:rPr>
        <w:t>C</w:t>
      </w:r>
      <w:proofErr w:type="spellStart"/>
      <w:proofErr w:type="gramEnd"/>
      <w:r w:rsidRPr="00DA0214">
        <w:rPr>
          <w:rFonts w:ascii="Arial" w:hAnsi="Arial" w:cs="Arial"/>
        </w:rPr>
        <w:t>ветлоярского</w:t>
      </w:r>
      <w:proofErr w:type="spellEnd"/>
      <w:r w:rsidRPr="00DA0214">
        <w:rPr>
          <w:rFonts w:ascii="Arial" w:hAnsi="Arial" w:cs="Arial"/>
        </w:rPr>
        <w:t xml:space="preserve"> </w:t>
      </w:r>
    </w:p>
    <w:p w:rsidR="00D90D48" w:rsidRPr="00934DC9" w:rsidRDefault="00D90D48" w:rsidP="00D90D48">
      <w:pPr>
        <w:shd w:val="clear" w:color="auto" w:fill="FFFFFF"/>
        <w:ind w:left="9204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DA0214">
        <w:rPr>
          <w:rFonts w:ascii="Arial" w:hAnsi="Arial" w:cs="Arial"/>
        </w:rPr>
        <w:t xml:space="preserve">муниципального района </w:t>
      </w:r>
      <w:r w:rsidRPr="00934DC9">
        <w:rPr>
          <w:rFonts w:ascii="Arial" w:hAnsi="Arial" w:cs="Arial"/>
        </w:rPr>
        <w:t>В</w:t>
      </w:r>
      <w:r w:rsidRPr="00934DC9">
        <w:rPr>
          <w:rStyle w:val="a4"/>
          <w:rFonts w:ascii="Arial" w:hAnsi="Arial" w:cs="Arial"/>
          <w:color w:val="000000"/>
          <w:sz w:val="24"/>
          <w:szCs w:val="24"/>
        </w:rPr>
        <w:t>олгоградской     области на 2019-2021 годы»</w:t>
      </w:r>
    </w:p>
    <w:p w:rsidR="00D90D48" w:rsidRPr="00BA2A73" w:rsidRDefault="00D90D48" w:rsidP="00D90D48">
      <w:pPr>
        <w:jc w:val="both"/>
      </w:pPr>
    </w:p>
    <w:p w:rsidR="00D90D48" w:rsidRPr="00060DB9" w:rsidRDefault="00D90D48" w:rsidP="00D90D48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</w:p>
    <w:p w:rsidR="00D90D48" w:rsidRPr="00060DB9" w:rsidRDefault="00D90D48" w:rsidP="00D90D48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Технико-экономическое обоснование</w:t>
      </w:r>
      <w:r w:rsidRPr="00060DB9">
        <w:rPr>
          <w:rFonts w:ascii="Arial" w:hAnsi="Arial" w:cs="Arial"/>
          <w:b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муниципальной   программы «</w:t>
      </w:r>
      <w:r w:rsidRPr="00060DB9">
        <w:rPr>
          <w:rFonts w:ascii="Arial" w:hAnsi="Arial" w:cs="Arial"/>
          <w:b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060DB9">
        <w:rPr>
          <w:rFonts w:ascii="Arial" w:hAnsi="Arial" w:cs="Arial"/>
          <w:b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b/>
          <w:sz w:val="24"/>
          <w:szCs w:val="24"/>
        </w:rPr>
        <w:t xml:space="preserve"> веществ населением </w:t>
      </w:r>
      <w:proofErr w:type="spellStart"/>
      <w:r w:rsidRPr="00060DB9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060DB9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Волгоградской  области на 201</w:t>
      </w:r>
      <w:r>
        <w:rPr>
          <w:rStyle w:val="a4"/>
          <w:rFonts w:ascii="Arial" w:hAnsi="Arial" w:cs="Arial"/>
          <w:b/>
          <w:color w:val="000000"/>
          <w:sz w:val="24"/>
          <w:szCs w:val="24"/>
        </w:rPr>
        <w:t>9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-20</w:t>
      </w:r>
      <w:r>
        <w:rPr>
          <w:rStyle w:val="a4"/>
          <w:rFonts w:ascii="Arial" w:hAnsi="Arial" w:cs="Arial"/>
          <w:b/>
          <w:color w:val="000000"/>
          <w:sz w:val="24"/>
          <w:szCs w:val="24"/>
        </w:rPr>
        <w:t>21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годы»</w:t>
      </w:r>
    </w:p>
    <w:p w:rsidR="00D90D48" w:rsidRPr="004D33C4" w:rsidRDefault="00D90D48" w:rsidP="00D90D48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90D48" w:rsidRPr="004D33C4" w:rsidRDefault="00D90D48" w:rsidP="00D90D48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4D33C4">
        <w:rPr>
          <w:rStyle w:val="a4"/>
          <w:rFonts w:ascii="Arial" w:hAnsi="Arial" w:cs="Arial"/>
          <w:color w:val="000000"/>
          <w:sz w:val="24"/>
          <w:szCs w:val="24"/>
        </w:rPr>
        <w:tab/>
        <w:t>Технико-экономическое обоснование   затрат, необходимых для выполнения программных мероприятий:</w:t>
      </w:r>
    </w:p>
    <w:p w:rsidR="00D90D48" w:rsidRPr="004D33C4" w:rsidRDefault="00D90D48" w:rsidP="00D90D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4D33C4">
        <w:rPr>
          <w:rStyle w:val="a4"/>
          <w:rFonts w:ascii="Arial" w:hAnsi="Arial" w:cs="Arial"/>
          <w:sz w:val="24"/>
          <w:szCs w:val="24"/>
        </w:rPr>
        <w:t>муниципальная   программа «</w:t>
      </w:r>
      <w:r w:rsidRPr="004D33C4">
        <w:rPr>
          <w:rFonts w:ascii="Arial" w:hAnsi="Arial" w:cs="Arial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D33C4">
        <w:rPr>
          <w:rFonts w:ascii="Arial" w:hAnsi="Arial" w:cs="Arial"/>
        </w:rPr>
        <w:t>психоактивных</w:t>
      </w:r>
      <w:proofErr w:type="spellEnd"/>
      <w:r w:rsidRPr="004D33C4">
        <w:rPr>
          <w:rFonts w:ascii="Arial" w:hAnsi="Arial" w:cs="Arial"/>
        </w:rPr>
        <w:t xml:space="preserve"> веществ населением </w:t>
      </w:r>
      <w:proofErr w:type="spellStart"/>
      <w:r w:rsidRPr="004D33C4">
        <w:rPr>
          <w:rFonts w:ascii="Arial" w:hAnsi="Arial" w:cs="Arial"/>
        </w:rPr>
        <w:t>Светлоярского</w:t>
      </w:r>
      <w:proofErr w:type="spellEnd"/>
      <w:r w:rsidRPr="004D33C4">
        <w:rPr>
          <w:rFonts w:ascii="Arial" w:hAnsi="Arial" w:cs="Arial"/>
        </w:rPr>
        <w:t xml:space="preserve"> муниципального района </w:t>
      </w:r>
      <w:r w:rsidRPr="004D33C4">
        <w:rPr>
          <w:rStyle w:val="a4"/>
          <w:rFonts w:ascii="Arial" w:hAnsi="Arial" w:cs="Arial"/>
          <w:sz w:val="24"/>
          <w:szCs w:val="24"/>
        </w:rPr>
        <w:t xml:space="preserve">Волгоградской  области на 2019-2021 годы» (разработана  </w:t>
      </w:r>
      <w:r w:rsidRPr="004D33C4">
        <w:rPr>
          <w:rFonts w:ascii="Arial" w:hAnsi="Arial" w:cs="Arial"/>
        </w:rPr>
        <w:t xml:space="preserve">в соответствии с  Федеральным законом  от 6 октября 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D33C4">
        <w:rPr>
          <w:rFonts w:ascii="Arial" w:hAnsi="Arial" w:cs="Arial"/>
        </w:rPr>
        <w:t>Светлоярского</w:t>
      </w:r>
      <w:proofErr w:type="spellEnd"/>
      <w:r w:rsidRPr="004D33C4">
        <w:rPr>
          <w:rFonts w:ascii="Arial" w:hAnsi="Arial" w:cs="Arial"/>
        </w:rPr>
        <w:t xml:space="preserve"> муниципального района Волгоградской области от  13.08.2013 №1665 «Об утверждении порядка разработки, формирования</w:t>
      </w:r>
      <w:proofErr w:type="gramEnd"/>
      <w:r w:rsidRPr="004D33C4">
        <w:rPr>
          <w:rFonts w:ascii="Arial" w:hAnsi="Arial" w:cs="Arial"/>
        </w:rPr>
        <w:t xml:space="preserve"> и  реализации   муниципальных программ», Уставом </w:t>
      </w:r>
      <w:proofErr w:type="spellStart"/>
      <w:r w:rsidRPr="004D33C4">
        <w:rPr>
          <w:rFonts w:ascii="Arial" w:hAnsi="Arial" w:cs="Arial"/>
        </w:rPr>
        <w:t>Светлоярского</w:t>
      </w:r>
      <w:proofErr w:type="spellEnd"/>
      <w:r w:rsidRPr="004D33C4">
        <w:rPr>
          <w:rFonts w:ascii="Arial" w:hAnsi="Arial" w:cs="Arial"/>
        </w:rPr>
        <w:t xml:space="preserve"> муниципального района Волгоградской области).</w:t>
      </w:r>
      <w:r w:rsidRPr="004D33C4">
        <w:rPr>
          <w:rStyle w:val="a4"/>
          <w:rFonts w:ascii="Arial" w:hAnsi="Arial" w:cs="Arial"/>
          <w:sz w:val="24"/>
          <w:szCs w:val="24"/>
        </w:rPr>
        <w:t xml:space="preserve">  </w:t>
      </w:r>
    </w:p>
    <w:p w:rsidR="004D33C4" w:rsidRDefault="00D90D48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  <w:r w:rsidRPr="00060DB9">
        <w:rPr>
          <w:rStyle w:val="a4"/>
          <w:rFonts w:ascii="Arial" w:hAnsi="Arial" w:cs="Arial"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sz w:val="24"/>
          <w:szCs w:val="24"/>
        </w:rPr>
        <w:tab/>
        <w:t xml:space="preserve">Целью разработки </w:t>
      </w:r>
      <w:r w:rsidRPr="00060DB9">
        <w:rPr>
          <w:rFonts w:ascii="Arial" w:hAnsi="Arial" w:cs="Arial"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sz w:val="24"/>
          <w:szCs w:val="24"/>
        </w:rPr>
        <w:t xml:space="preserve"> муниципальной   программы является  </w:t>
      </w:r>
      <w:proofErr w:type="gramStart"/>
      <w:r w:rsidRPr="00060DB9">
        <w:rPr>
          <w:rFonts w:ascii="Arial" w:hAnsi="Arial" w:cs="Arial"/>
          <w:sz w:val="24"/>
          <w:szCs w:val="24"/>
        </w:rPr>
        <w:t>совершенствование</w:t>
      </w:r>
      <w:proofErr w:type="gramEnd"/>
      <w:r w:rsidRPr="00060DB9">
        <w:rPr>
          <w:rFonts w:ascii="Arial" w:hAnsi="Arial" w:cs="Arial"/>
          <w:sz w:val="24"/>
          <w:szCs w:val="24"/>
        </w:rPr>
        <w:t xml:space="preserve"> и повышение эффективности системы мер, направленных на сокращение  немедицинского потребления  наркотиков, алкоголя и других </w:t>
      </w:r>
      <w:proofErr w:type="spellStart"/>
      <w:r w:rsidRPr="00060DB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веществ населением </w:t>
      </w:r>
      <w:proofErr w:type="spellStart"/>
      <w:r w:rsidRPr="00060DB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муниципального района; формирование негативного отношения граждан к употреблению наркотиков, алкоголя и других </w:t>
      </w:r>
      <w:proofErr w:type="spellStart"/>
      <w:r w:rsidRPr="00060DB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веществ и существенное снижение спроса на них.</w:t>
      </w:r>
      <w:r w:rsidRPr="00060DB9">
        <w:rPr>
          <w:rStyle w:val="a4"/>
          <w:rFonts w:ascii="Arial" w:hAnsi="Arial" w:cs="Arial"/>
          <w:sz w:val="24"/>
          <w:szCs w:val="24"/>
        </w:rPr>
        <w:t xml:space="preserve"> Программные мероприятия планируется реализовать за счет средств бюджета </w:t>
      </w:r>
      <w:proofErr w:type="spellStart"/>
      <w:r w:rsidRPr="00060DB9">
        <w:rPr>
          <w:rStyle w:val="a4"/>
          <w:rFonts w:ascii="Arial" w:hAnsi="Arial" w:cs="Arial"/>
          <w:sz w:val="24"/>
          <w:szCs w:val="24"/>
        </w:rPr>
        <w:t>Светлоярского</w:t>
      </w:r>
      <w:proofErr w:type="spellEnd"/>
      <w:r w:rsidRPr="00060DB9">
        <w:rPr>
          <w:rStyle w:val="a4"/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r w:rsidR="004D33C4">
        <w:rPr>
          <w:rStyle w:val="a4"/>
          <w:rFonts w:ascii="Arial" w:hAnsi="Arial" w:cs="Arial"/>
          <w:sz w:val="24"/>
          <w:szCs w:val="24"/>
        </w:rPr>
        <w:t xml:space="preserve">  </w:t>
      </w:r>
      <w:r w:rsidRPr="00060DB9">
        <w:rPr>
          <w:rFonts w:ascii="Arial" w:hAnsi="Arial" w:cs="Arial"/>
          <w:sz w:val="24"/>
          <w:szCs w:val="24"/>
        </w:rPr>
        <w:t xml:space="preserve"> Общий </w:t>
      </w:r>
    </w:p>
    <w:p w:rsidR="004D33C4" w:rsidRDefault="004D33C4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</w:p>
    <w:p w:rsidR="004D33C4" w:rsidRDefault="004D33C4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</w:p>
    <w:p w:rsidR="00D90D48" w:rsidRPr="00060DB9" w:rsidRDefault="00D90D48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  <w:r w:rsidRPr="00060DB9">
        <w:rPr>
          <w:rFonts w:ascii="Arial" w:hAnsi="Arial" w:cs="Arial"/>
          <w:sz w:val="24"/>
          <w:szCs w:val="24"/>
        </w:rPr>
        <w:t xml:space="preserve">объем финансовых средств   необходимых для  реализации  Программы   составит из средств бюджета </w:t>
      </w:r>
      <w:proofErr w:type="spellStart"/>
      <w:r w:rsidRPr="00060DB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области- </w:t>
      </w:r>
      <w:r>
        <w:rPr>
          <w:rFonts w:ascii="Arial" w:hAnsi="Arial" w:cs="Arial"/>
          <w:sz w:val="24"/>
          <w:szCs w:val="24"/>
        </w:rPr>
        <w:t>91</w:t>
      </w:r>
      <w:r w:rsidR="00930092">
        <w:rPr>
          <w:rFonts w:ascii="Arial" w:hAnsi="Arial" w:cs="Arial"/>
          <w:sz w:val="24"/>
          <w:szCs w:val="24"/>
        </w:rPr>
        <w:t>0</w:t>
      </w:r>
      <w:r w:rsidRPr="00060DB9">
        <w:rPr>
          <w:rFonts w:ascii="Arial" w:hAnsi="Arial" w:cs="Arial"/>
          <w:sz w:val="24"/>
          <w:szCs w:val="24"/>
        </w:rPr>
        <w:t>,0 тыс. руб.: в 201</w:t>
      </w:r>
      <w:r>
        <w:rPr>
          <w:rFonts w:ascii="Arial" w:hAnsi="Arial" w:cs="Arial"/>
          <w:sz w:val="24"/>
          <w:szCs w:val="24"/>
        </w:rPr>
        <w:t>9</w:t>
      </w:r>
      <w:r w:rsidRPr="00060DB9"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sz w:val="24"/>
          <w:szCs w:val="24"/>
        </w:rPr>
        <w:t>300</w:t>
      </w:r>
      <w:r w:rsidRPr="00060DB9">
        <w:rPr>
          <w:rFonts w:ascii="Arial" w:hAnsi="Arial" w:cs="Arial"/>
          <w:sz w:val="24"/>
          <w:szCs w:val="24"/>
        </w:rPr>
        <w:t>,0 тыс. руб., в 20</w:t>
      </w:r>
      <w:r>
        <w:rPr>
          <w:rFonts w:ascii="Arial" w:hAnsi="Arial" w:cs="Arial"/>
          <w:sz w:val="24"/>
          <w:szCs w:val="24"/>
        </w:rPr>
        <w:t>20</w:t>
      </w:r>
      <w:r w:rsidRPr="00060DB9"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sz w:val="24"/>
          <w:szCs w:val="24"/>
        </w:rPr>
        <w:t>30</w:t>
      </w:r>
      <w:r w:rsidR="00930092">
        <w:rPr>
          <w:rFonts w:ascii="Arial" w:hAnsi="Arial" w:cs="Arial"/>
          <w:sz w:val="24"/>
          <w:szCs w:val="24"/>
        </w:rPr>
        <w:t>0</w:t>
      </w:r>
      <w:r w:rsidRPr="00060DB9">
        <w:rPr>
          <w:rFonts w:ascii="Arial" w:hAnsi="Arial" w:cs="Arial"/>
          <w:sz w:val="24"/>
          <w:szCs w:val="24"/>
        </w:rPr>
        <w:t>,0 тыс. руб., в 20</w:t>
      </w:r>
      <w:r>
        <w:rPr>
          <w:rFonts w:ascii="Arial" w:hAnsi="Arial" w:cs="Arial"/>
          <w:sz w:val="24"/>
          <w:szCs w:val="24"/>
        </w:rPr>
        <w:t>21</w:t>
      </w:r>
      <w:r w:rsidRPr="00060DB9">
        <w:rPr>
          <w:rFonts w:ascii="Arial" w:hAnsi="Arial" w:cs="Arial"/>
          <w:sz w:val="24"/>
          <w:szCs w:val="24"/>
        </w:rPr>
        <w:t xml:space="preserve"> году – 310,0тыс. руб.</w:t>
      </w:r>
    </w:p>
    <w:p w:rsidR="00D90D48" w:rsidRPr="0099098C" w:rsidRDefault="00D90D48" w:rsidP="00D90D48">
      <w:pPr>
        <w:pStyle w:val="a3"/>
        <w:ind w:firstLine="540"/>
        <w:rPr>
          <w:rStyle w:val="a6"/>
          <w:rFonts w:ascii="Arial" w:hAnsi="Arial" w:cs="Arial"/>
          <w:color w:val="000000"/>
        </w:rPr>
      </w:pPr>
      <w:proofErr w:type="gramStart"/>
      <w:r w:rsidRPr="00060DB9">
        <w:rPr>
          <w:rStyle w:val="a4"/>
          <w:rFonts w:ascii="Arial" w:hAnsi="Arial" w:cs="Arial"/>
          <w:color w:val="000000"/>
          <w:sz w:val="24"/>
          <w:szCs w:val="24"/>
        </w:rPr>
        <w:t>Реализация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6"/>
          <w:rFonts w:ascii="Arial" w:hAnsi="Arial" w:cs="Arial"/>
          <w:color w:val="000000"/>
        </w:rPr>
        <w:t>Затраты рассчитаны методом сопоставимых рыночных цен (анализа рынка) с использованием общедоступной информации о рыночных ценах товаров, работ, услуг, полученной в результате размещения запросов цен товаров, работ, услуг в единой информационной системе.</w:t>
      </w:r>
    </w:p>
    <w:p w:rsidR="00D90D48" w:rsidRPr="00060DB9" w:rsidRDefault="00D90D48" w:rsidP="00D90D48">
      <w:pPr>
        <w:pStyle w:val="13"/>
        <w:rPr>
          <w:rFonts w:ascii="Arial" w:hAnsi="Arial" w:cs="Arial"/>
          <w:sz w:val="24"/>
          <w:szCs w:val="24"/>
        </w:rPr>
      </w:pPr>
    </w:p>
    <w:tbl>
      <w:tblPr>
        <w:tblW w:w="14881" w:type="dxa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44"/>
        <w:gridCol w:w="3402"/>
        <w:gridCol w:w="3603"/>
        <w:gridCol w:w="3804"/>
      </w:tblGrid>
      <w:tr w:rsidR="00D90D48" w:rsidRPr="00060DB9" w:rsidTr="008D2BF5">
        <w:trPr>
          <w:trHeight w:val="52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201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0D48" w:rsidRPr="00060DB9" w:rsidTr="008D2BF5">
        <w:trPr>
          <w:trHeight w:val="59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Обоснование затрат </w:t>
            </w:r>
            <w:proofErr w:type="gram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:с</w:t>
            </w:r>
            <w:proofErr w:type="gram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умма, тыс. руб.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Обоснование затрат</w:t>
            </w:r>
            <w:proofErr w:type="gram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 сумма, тыс. руб.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Обоснование затрат: сумма, тыс. руб.</w:t>
            </w:r>
          </w:p>
        </w:tc>
      </w:tr>
      <w:tr w:rsidR="00D90D48" w:rsidRPr="0055104D" w:rsidTr="008D2BF5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90D48" w:rsidRPr="0055104D" w:rsidTr="008D2BF5">
        <w:trPr>
          <w:trHeight w:val="11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3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районного конкурса школьных агитбригад  «Мы выбираем…»!»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3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7"/>
              <w:spacing w:line="230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4  перечня мероприятий) </w:t>
            </w:r>
          </w:p>
          <w:p w:rsidR="00D90D48" w:rsidRPr="0055104D" w:rsidRDefault="00D90D48" w:rsidP="008D2BF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Акция за здоровый образ жизни «Мы, за жизнь»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C321B2" w:rsidRDefault="00D90D48" w:rsidP="008D2BF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C321B2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материалы--5,0;</w:t>
            </w:r>
          </w:p>
          <w:p w:rsidR="00D90D48" w:rsidRPr="00C321B2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C321B2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-1,5</w:t>
            </w:r>
          </w:p>
          <w:p w:rsidR="00D90D48" w:rsidRPr="00C321B2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заправка принтера – 0,5)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hAnsi="Arial" w:cs="Arial"/>
                <w:sz w:val="22"/>
                <w:szCs w:val="22"/>
              </w:rPr>
              <w:t xml:space="preserve"> ИТОГО: 7,0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,0;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заправка принтера – 0,5)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,0;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-1</w:t>
            </w:r>
            <w:r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заправка принтера –</w:t>
            </w: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Pr="0055104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7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Проведение акции «Спорт-альтернатива пагубным привычкам»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4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10 перечня мероприятий) </w:t>
            </w:r>
          </w:p>
          <w:p w:rsidR="00D90D48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1B2">
              <w:rPr>
                <w:rFonts w:ascii="Arial" w:hAnsi="Arial" w:cs="Arial"/>
                <w:sz w:val="22"/>
                <w:szCs w:val="22"/>
              </w:rPr>
              <w:t>Проведение  конкурса  среди летних оздоровительных лагерей  образовательных учреждений района на лучшую организацию  профильных смен антинаркотической направленности</w:t>
            </w:r>
          </w:p>
          <w:p w:rsidR="00D90D48" w:rsidRPr="00C321B2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12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районного конкурса школьных газет направленных на формирование 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3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13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Родительский всеобуч «Формирование здорового образа жизни в семье»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–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14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Конкурс  методических разработок по профилактике наркомании алкоголизма и других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психоактивных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веще</w:t>
            </w:r>
            <w:proofErr w:type="gramStart"/>
            <w:r w:rsidRPr="0055104D">
              <w:rPr>
                <w:rFonts w:ascii="Arial" w:hAnsi="Arial" w:cs="Arial"/>
                <w:sz w:val="22"/>
                <w:szCs w:val="22"/>
              </w:rPr>
              <w:t>ств  ср</w:t>
            </w:r>
            <w:proofErr w:type="gramEnd"/>
            <w:r w:rsidRPr="0055104D">
              <w:rPr>
                <w:rFonts w:ascii="Arial" w:hAnsi="Arial" w:cs="Arial"/>
                <w:sz w:val="22"/>
                <w:szCs w:val="22"/>
              </w:rPr>
              <w:t>еди педагогических работников 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(Пункт 16 перечня мероприятий)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Районный турнир  по  армрестлингу  среди  молодежи «</w:t>
            </w:r>
            <w:proofErr w:type="gramStart"/>
            <w:r w:rsidRPr="0055104D">
              <w:rPr>
                <w:rFonts w:ascii="Arial" w:hAnsi="Arial" w:cs="Arial"/>
                <w:sz w:val="22"/>
                <w:szCs w:val="22"/>
              </w:rPr>
              <w:t>Спорту-Да</w:t>
            </w:r>
            <w:proofErr w:type="gramEnd"/>
            <w:r w:rsidRPr="0055104D">
              <w:rPr>
                <w:rFonts w:ascii="Arial" w:hAnsi="Arial" w:cs="Arial"/>
                <w:sz w:val="22"/>
                <w:szCs w:val="22"/>
              </w:rPr>
              <w:t>, наркотикам-Нет"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– </w:t>
            </w:r>
            <w:r w:rsidR="00930092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 w:rsidR="00930092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17 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Районная эстафета здорового образа жизни «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Светлоярский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– </w:t>
            </w: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D90D48" w:rsidRPr="0055104D" w:rsidTr="008D2BF5">
        <w:trPr>
          <w:trHeight w:val="11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18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Районная эстафета «Готов к труду и обороне»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8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19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Районный  турнир по мини-футболу среди учащихся образовательных организаций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– 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–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Итого:7,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9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20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Районное спортивное мероприятие с использованием технологий антинаркотической направленности «Планета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сувениры, призы – 5,0,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Итого:7,0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сувениры, призы – 5,0,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Итого:7,0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сувениры, призы – 5,0,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Итого:7,0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21 перечня мероприятий)</w:t>
            </w:r>
          </w:p>
          <w:p w:rsidR="00D90D48" w:rsidRPr="004B37BB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Проведение районного спортивно-оздоровительного мероприятия с использованием технологий антинаркотической  направленности   «Спорт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Грамоты, призы – 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1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22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Викторина «Сто вопросов о здоровье»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призы– 5,0 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</w:tr>
      <w:tr w:rsidR="00D90D48" w:rsidRPr="0055104D" w:rsidTr="008D2BF5">
        <w:trPr>
          <w:trHeight w:val="7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23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Конкурс буклетов «Мы выбираем…»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Грамоты-5,0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26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Организация межведомственных выездов в ДОЛ «Чайка» </w:t>
            </w:r>
            <w:r w:rsidRPr="0055104D">
              <w:rPr>
                <w:rFonts w:ascii="Arial" w:hAnsi="Arial" w:cs="Arial"/>
                <w:bCs/>
                <w:sz w:val="22"/>
                <w:szCs w:val="22"/>
              </w:rPr>
              <w:t>с целью проведения мероприятий, направленных на профилактику употребления 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30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Реализация социальных проектов победителей районного конкурса ("#Вместесмс14"и других)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 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Атрибутика-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31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Проведение информационных компаний "День без табака" и "Всемирный день борьбы с наркозависимостью"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</w:t>
            </w:r>
            <w:r>
              <w:rPr>
                <w:rFonts w:ascii="Arial" w:eastAsia="Calibri" w:hAnsi="Arial" w:cs="Arial"/>
                <w:sz w:val="22"/>
                <w:szCs w:val="22"/>
              </w:rPr>
              <w:t>-7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</w:t>
            </w:r>
            <w:r>
              <w:rPr>
                <w:rFonts w:ascii="Arial" w:eastAsia="Calibri" w:hAnsi="Arial" w:cs="Arial"/>
                <w:sz w:val="22"/>
                <w:szCs w:val="22"/>
              </w:rPr>
              <w:t>-7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32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Конкурс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Флэшмобов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"Мы вместе! Победим!"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33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Конкурс социальной рекламы на транспорте "Мы выбираем жизнь", конкурс социальных видеороликов "Молодежь против наркотиков!"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Итого:9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10,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0E3394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34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104D">
              <w:rPr>
                <w:rFonts w:ascii="Arial" w:eastAsia="Calibri" w:hAnsi="Arial" w:cs="Arial"/>
                <w:sz w:val="22"/>
                <w:szCs w:val="22"/>
              </w:rPr>
              <w:t>Работа районной школы волонтеров (проведение акций и мероприятий по пропаганде ЗОЖ с уча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стием волонтерского центра </w:t>
            </w:r>
            <w:proofErr w:type="gramEnd"/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>
              <w:rPr>
                <w:rFonts w:ascii="Arial" w:eastAsia="Calibri" w:hAnsi="Arial" w:cs="Arial"/>
                <w:sz w:val="22"/>
                <w:szCs w:val="22"/>
              </w:rPr>
              <w:t>2,35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2,35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-8,0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35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Профилактическая программа в профильной смене ДОЛ "Чайка" "Мои друзья не курят!"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36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Районный марафон "Мы за здоровый образ жизни!"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</w:t>
            </w: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Атрибутика-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Выступление профессионального коллектива-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F1EDD">
              <w:rPr>
                <w:rFonts w:ascii="Arial" w:eastAsia="Calibri" w:hAnsi="Arial" w:cs="Arial"/>
                <w:sz w:val="22"/>
                <w:szCs w:val="22"/>
              </w:rPr>
              <w:t>Подарочная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продукция- </w:t>
            </w:r>
            <w:r w:rsidR="00C75C24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E04A6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1E04A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  <w:p w:rsidR="00D90D48" w:rsidRDefault="00C75C24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:rsidR="00D90D48" w:rsidRPr="0055104D" w:rsidRDefault="00C75C24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 w:rsidR="001E04A6">
              <w:rPr>
                <w:rFonts w:ascii="Arial" w:eastAsia="Calibri" w:hAnsi="Arial" w:cs="Arial"/>
                <w:sz w:val="22"/>
                <w:szCs w:val="22"/>
              </w:rPr>
              <w:t>0,9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Атрибутика-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Выступление профессионального коллектива-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37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Родительская школа" мероприятия с клубом молодой семьи 7"Я" "Дети наше будущее!"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38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акции «Спорт-альтернатива пагубным привычкам»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39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Итоговое совещание с участием специалистов по делам молодежи, руководителей волонтерских отрядов, председателей молодежных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lastRenderedPageBreak/>
              <w:t>советов поселений района "Профилактика наркомании, итоги и перспективы работы"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40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Районный  конкурс   на  лучшую организацию  работы  учреждений  культуры по  профилактике  наркомании,  алкоголизма  на  территории 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 муниципального 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43 перечня мероприятий)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Районный  конкурс  социальных  проектов антинаркотической направленности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C75C24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Разработка раздела сайта антинаркотического волонтерского движения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Услуги по разработке сайта- 17,65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="000E3394">
              <w:rPr>
                <w:rFonts w:ascii="Arial" w:eastAsia="Calibri" w:hAnsi="Arial" w:cs="Arial"/>
                <w:sz w:val="22"/>
                <w:szCs w:val="22"/>
              </w:rPr>
              <w:t>того</w:t>
            </w:r>
            <w:r>
              <w:rPr>
                <w:rFonts w:ascii="Arial" w:eastAsia="Calibri" w:hAnsi="Arial" w:cs="Arial"/>
                <w:sz w:val="22"/>
                <w:szCs w:val="22"/>
              </w:rPr>
              <w:t>:17,65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0E3394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394" w:rsidRDefault="000E3394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394" w:rsidRPr="0055104D" w:rsidRDefault="000E3394" w:rsidP="000E3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Пункт </w:t>
            </w:r>
            <w:r>
              <w:rPr>
                <w:rFonts w:ascii="Arial" w:hAnsi="Arial" w:cs="Arial"/>
                <w:sz w:val="22"/>
                <w:szCs w:val="22"/>
              </w:rPr>
              <w:t>2, раздела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55104D">
              <w:rPr>
                <w:rFonts w:ascii="Arial" w:hAnsi="Arial" w:cs="Arial"/>
                <w:sz w:val="22"/>
                <w:szCs w:val="22"/>
              </w:rPr>
              <w:t>перечня мероприятий)</w:t>
            </w:r>
          </w:p>
          <w:p w:rsidR="000E3394" w:rsidRPr="0055104D" w:rsidRDefault="000E3394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CE3787">
              <w:rPr>
                <w:rFonts w:ascii="Arial" w:eastAsia="Calibri" w:hAnsi="Arial" w:cs="Arial"/>
              </w:rPr>
              <w:t>Изготовление социальной рекламы, распространение наглядной агитации, пропагандирующей здоровый образ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394" w:rsidRDefault="000E3394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Изготовление баннеров, печатной продукции – 22,0</w:t>
            </w:r>
          </w:p>
          <w:p w:rsidR="000E3394" w:rsidRDefault="000E3394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 22,0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394" w:rsidRDefault="000E3394" w:rsidP="000E33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Изготовление баннеров, печатной продукции – 22,0</w:t>
            </w:r>
          </w:p>
          <w:p w:rsidR="000E3394" w:rsidRDefault="000E3394" w:rsidP="000E33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 22,0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394" w:rsidRDefault="000E3394" w:rsidP="000E33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Изготовление баннеров, печатной продукции – 22,0</w:t>
            </w:r>
          </w:p>
          <w:p w:rsidR="000E3394" w:rsidRDefault="000E3394" w:rsidP="000E33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 22,0</w:t>
            </w:r>
          </w:p>
        </w:tc>
      </w:tr>
    </w:tbl>
    <w:p w:rsidR="00D90D48" w:rsidRPr="0055104D" w:rsidRDefault="00D90D48" w:rsidP="00D90D48">
      <w:pPr>
        <w:autoSpaceDE w:val="0"/>
        <w:autoSpaceDN w:val="0"/>
        <w:adjustRightInd w:val="0"/>
        <w:ind w:right="-598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».</w:t>
      </w:r>
    </w:p>
    <w:p w:rsidR="004B41DF" w:rsidRDefault="004B41DF"/>
    <w:sectPr w:rsidR="004B41DF" w:rsidSect="00F60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46" w:rsidRDefault="000E4F46" w:rsidP="00D90D48">
      <w:r>
        <w:separator/>
      </w:r>
    </w:p>
  </w:endnote>
  <w:endnote w:type="continuationSeparator" w:id="0">
    <w:p w:rsidR="000E4F46" w:rsidRDefault="000E4F46" w:rsidP="00D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5C" w:rsidRDefault="00F60D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5C" w:rsidRDefault="00F60D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5C" w:rsidRDefault="00F60D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46" w:rsidRDefault="000E4F46" w:rsidP="00D90D48">
      <w:r>
        <w:separator/>
      </w:r>
    </w:p>
  </w:footnote>
  <w:footnote w:type="continuationSeparator" w:id="0">
    <w:p w:rsidR="000E4F46" w:rsidRDefault="000E4F46" w:rsidP="00D9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5C" w:rsidRDefault="00F60D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50652"/>
      <w:docPartObj>
        <w:docPartGallery w:val="Page Numbers (Top of Page)"/>
        <w:docPartUnique/>
      </w:docPartObj>
    </w:sdtPr>
    <w:sdtEndPr/>
    <w:sdtContent>
      <w:p w:rsidR="00D90D48" w:rsidRDefault="00F60D5C">
        <w:pPr>
          <w:pStyle w:val="a8"/>
          <w:jc w:val="center"/>
        </w:pPr>
        <w:r>
          <w:t xml:space="preserve"> </w:t>
        </w:r>
        <w:r w:rsidR="00D90D48">
          <w:fldChar w:fldCharType="begin"/>
        </w:r>
        <w:r w:rsidR="00D90D48">
          <w:instrText>PAGE   \* MERGEFORMAT</w:instrText>
        </w:r>
        <w:r w:rsidR="00D90D48">
          <w:fldChar w:fldCharType="separate"/>
        </w:r>
        <w:r w:rsidR="000E3394">
          <w:rPr>
            <w:noProof/>
          </w:rPr>
          <w:t>7</w:t>
        </w:r>
        <w:r w:rsidR="00D90D48">
          <w:fldChar w:fldCharType="end"/>
        </w:r>
      </w:p>
    </w:sdtContent>
  </w:sdt>
  <w:p w:rsidR="00D90D48" w:rsidRDefault="00D90D4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153123"/>
      <w:docPartObj>
        <w:docPartGallery w:val="Page Numbers (Top of Page)"/>
        <w:docPartUnique/>
      </w:docPartObj>
    </w:sdtPr>
    <w:sdtEndPr/>
    <w:sdtContent>
      <w:p w:rsidR="00F60D5C" w:rsidRDefault="00F60D5C">
        <w:pPr>
          <w:pStyle w:val="a8"/>
          <w:jc w:val="center"/>
        </w:pPr>
        <w:r>
          <w:t xml:space="preserve">  </w:t>
        </w:r>
      </w:p>
    </w:sdtContent>
  </w:sdt>
  <w:p w:rsidR="00F60D5C" w:rsidRDefault="00F60D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8"/>
    <w:rsid w:val="000E3394"/>
    <w:rsid w:val="000E4F46"/>
    <w:rsid w:val="001E04A6"/>
    <w:rsid w:val="00203BC7"/>
    <w:rsid w:val="004318E0"/>
    <w:rsid w:val="004B41DF"/>
    <w:rsid w:val="004D33C4"/>
    <w:rsid w:val="004F1EDD"/>
    <w:rsid w:val="006628AA"/>
    <w:rsid w:val="00785527"/>
    <w:rsid w:val="008D02C9"/>
    <w:rsid w:val="00930092"/>
    <w:rsid w:val="00934DC9"/>
    <w:rsid w:val="0097384F"/>
    <w:rsid w:val="00BC5428"/>
    <w:rsid w:val="00C75C24"/>
    <w:rsid w:val="00D90D48"/>
    <w:rsid w:val="00EA4D18"/>
    <w:rsid w:val="00F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90D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90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90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D90D48"/>
    <w:pPr>
      <w:ind w:left="720"/>
      <w:contextualSpacing/>
    </w:p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D90D48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rsid w:val="00D90D48"/>
    <w:rPr>
      <w:rFonts w:ascii="Times New Roman" w:hAnsi="Times New Roman" w:cs="Times New Roman"/>
      <w:sz w:val="23"/>
      <w:szCs w:val="23"/>
      <w:u w:val="none"/>
    </w:rPr>
  </w:style>
  <w:style w:type="paragraph" w:styleId="a8">
    <w:name w:val="header"/>
    <w:basedOn w:val="a"/>
    <w:link w:val="a9"/>
    <w:uiPriority w:val="99"/>
    <w:unhideWhenUsed/>
    <w:rsid w:val="00D90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90D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90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90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D90D48"/>
    <w:pPr>
      <w:ind w:left="720"/>
      <w:contextualSpacing/>
    </w:p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D90D48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rsid w:val="00D90D48"/>
    <w:rPr>
      <w:rFonts w:ascii="Times New Roman" w:hAnsi="Times New Roman" w:cs="Times New Roman"/>
      <w:sz w:val="23"/>
      <w:szCs w:val="23"/>
      <w:u w:val="none"/>
    </w:rPr>
  </w:style>
  <w:style w:type="paragraph" w:styleId="a8">
    <w:name w:val="header"/>
    <w:basedOn w:val="a"/>
    <w:link w:val="a9"/>
    <w:uiPriority w:val="99"/>
    <w:unhideWhenUsed/>
    <w:rsid w:val="00D90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</dc:creator>
  <cp:lastModifiedBy>Крайнова</cp:lastModifiedBy>
  <cp:revision>11</cp:revision>
  <cp:lastPrinted>2021-03-12T14:14:00Z</cp:lastPrinted>
  <dcterms:created xsi:type="dcterms:W3CDTF">2020-07-13T04:28:00Z</dcterms:created>
  <dcterms:modified xsi:type="dcterms:W3CDTF">2021-03-12T14:17:00Z</dcterms:modified>
</cp:coreProperties>
</file>