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DA6AE7">
        <w:rPr>
          <w:rFonts w:ascii="Arial" w:eastAsia="Times New Roman" w:hAnsi="Arial" w:cs="Arial"/>
        </w:rPr>
        <w:t>22.12.</w:t>
      </w:r>
      <w:r w:rsidR="00C11292">
        <w:rPr>
          <w:rFonts w:ascii="Arial" w:eastAsia="Times New Roman" w:hAnsi="Arial" w:cs="Arial"/>
        </w:rPr>
        <w:t>2021</w:t>
      </w:r>
      <w:r w:rsidR="0097486D">
        <w:rPr>
          <w:rFonts w:ascii="Arial" w:eastAsia="Times New Roman" w:hAnsi="Arial" w:cs="Arial"/>
        </w:rPr>
        <w:tab/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DA6AE7">
        <w:rPr>
          <w:rFonts w:ascii="Arial" w:eastAsia="Times New Roman" w:hAnsi="Arial" w:cs="Arial"/>
        </w:rPr>
        <w:t>2290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654A0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 xml:space="preserve"> внесении изменений </w:t>
            </w:r>
            <w:r w:rsidR="00B64D6B">
              <w:rPr>
                <w:rFonts w:ascii="Arial" w:eastAsia="Times New Roman" w:hAnsi="Arial" w:cs="Arial"/>
              </w:rPr>
              <w:t xml:space="preserve">в </w:t>
            </w:r>
            <w:r w:rsidR="00B64D6B" w:rsidRPr="00B64D6B">
              <w:rPr>
                <w:rFonts w:ascii="Arial" w:eastAsia="Times New Roman" w:hAnsi="Arial" w:cs="Arial"/>
              </w:rPr>
              <w:t>администрати</w:t>
            </w:r>
            <w:r w:rsidR="00B64D6B" w:rsidRPr="00B64D6B">
              <w:rPr>
                <w:rFonts w:ascii="Arial" w:eastAsia="Times New Roman" w:hAnsi="Arial" w:cs="Arial"/>
              </w:rPr>
              <w:t>в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>
              <w:rPr>
                <w:rFonts w:ascii="Arial" w:eastAsia="Times New Roman" w:hAnsi="Arial" w:cs="Arial"/>
              </w:rPr>
              <w:t>ый р</w:t>
            </w:r>
            <w:r w:rsidR="00B64D6B" w:rsidRPr="00B64D6B">
              <w:rPr>
                <w:rFonts w:ascii="Arial" w:eastAsia="Times New Roman" w:hAnsi="Arial" w:cs="Arial"/>
              </w:rPr>
              <w:t>егламент предоставления муниц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>пальной услуги  «Предоставление земел</w:t>
            </w:r>
            <w:r w:rsidR="00B64D6B" w:rsidRPr="00B64D6B">
              <w:rPr>
                <w:rFonts w:ascii="Arial" w:eastAsia="Times New Roman" w:hAnsi="Arial" w:cs="Arial"/>
              </w:rPr>
              <w:t>ь</w:t>
            </w:r>
            <w:r w:rsidR="00B64D6B" w:rsidRPr="00B64D6B">
              <w:rPr>
                <w:rFonts w:ascii="Arial" w:eastAsia="Times New Roman" w:hAnsi="Arial" w:cs="Arial"/>
              </w:rPr>
              <w:t>ных участков, находящихся в муниципал</w:t>
            </w:r>
            <w:r w:rsidR="00B64D6B" w:rsidRPr="00B64D6B">
              <w:rPr>
                <w:rFonts w:ascii="Arial" w:eastAsia="Times New Roman" w:hAnsi="Arial" w:cs="Arial"/>
              </w:rPr>
              <w:t>ь</w:t>
            </w:r>
            <w:r w:rsidR="00B64D6B" w:rsidRPr="00B64D6B">
              <w:rPr>
                <w:rFonts w:ascii="Arial" w:eastAsia="Times New Roman" w:hAnsi="Arial" w:cs="Arial"/>
              </w:rPr>
              <w:t>ной собственности Светлоярского муниц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>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расположе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 w:rsidRPr="00B64D6B">
              <w:rPr>
                <w:rFonts w:ascii="Arial" w:eastAsia="Times New Roman" w:hAnsi="Arial" w:cs="Arial"/>
              </w:rPr>
              <w:t>ных на территории  поселений, входящих в состав Светлоярского муниципального района Волгоградской области, в аренду без проведения торгов</w:t>
            </w:r>
            <w:r w:rsidR="000A3989" w:rsidRPr="000A3989">
              <w:rPr>
                <w:rFonts w:ascii="Arial" w:eastAsia="Times New Roman" w:hAnsi="Arial" w:cs="Arial"/>
              </w:rPr>
              <w:t>»</w:t>
            </w:r>
            <w:r w:rsidR="000A3989">
              <w:rPr>
                <w:rFonts w:ascii="Arial" w:eastAsia="Times New Roman" w:hAnsi="Arial" w:cs="Arial"/>
              </w:rPr>
              <w:t xml:space="preserve">, </w:t>
            </w:r>
            <w:r w:rsidR="009654A0" w:rsidRPr="009654A0">
              <w:rPr>
                <w:rFonts w:ascii="Arial" w:eastAsia="Times New Roman" w:hAnsi="Arial" w:cs="Arial"/>
              </w:rPr>
              <w:t>утвержденный п</w:t>
            </w:r>
            <w:r w:rsidR="009654A0" w:rsidRPr="009654A0"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>становлением администрации Светлоя</w:t>
            </w:r>
            <w:r w:rsidR="009654A0" w:rsidRPr="009654A0">
              <w:rPr>
                <w:rFonts w:ascii="Arial" w:eastAsia="Times New Roman" w:hAnsi="Arial" w:cs="Arial"/>
              </w:rPr>
              <w:t>р</w:t>
            </w:r>
            <w:r w:rsidR="009654A0" w:rsidRPr="009654A0">
              <w:rPr>
                <w:rFonts w:ascii="Arial" w:eastAsia="Times New Roman" w:hAnsi="Arial" w:cs="Arial"/>
              </w:rPr>
              <w:t>ского муниципального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района Волгогра</w:t>
            </w:r>
            <w:r w:rsidR="009654A0" w:rsidRPr="009654A0">
              <w:rPr>
                <w:rFonts w:ascii="Arial" w:eastAsia="Times New Roman" w:hAnsi="Arial" w:cs="Arial"/>
              </w:rPr>
              <w:t>д</w:t>
            </w:r>
            <w:r w:rsidR="009654A0" w:rsidRPr="009654A0">
              <w:rPr>
                <w:rFonts w:ascii="Arial" w:eastAsia="Times New Roman" w:hAnsi="Arial" w:cs="Arial"/>
              </w:rPr>
              <w:t xml:space="preserve">ской области от </w:t>
            </w:r>
            <w:r w:rsidR="00B64D6B">
              <w:rPr>
                <w:rFonts w:ascii="Arial" w:eastAsia="Times New Roman" w:hAnsi="Arial" w:cs="Arial"/>
              </w:rPr>
              <w:t>27.09.2021 № 1698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услуг»,</w:t>
      </w:r>
      <w:r w:rsidR="00B64D6B">
        <w:rPr>
          <w:rFonts w:ascii="Arial" w:eastAsia="Times New Roman" w:hAnsi="Arial" w:cs="Arial"/>
        </w:rPr>
        <w:t xml:space="preserve"> </w:t>
      </w:r>
      <w:r w:rsidR="00B64D6B" w:rsidRPr="00B64D6B">
        <w:rPr>
          <w:rFonts w:ascii="Arial" w:eastAsia="Times New Roman" w:hAnsi="Arial" w:cs="Arial"/>
        </w:rPr>
        <w:t xml:space="preserve">от 01.07.2021 </w:t>
      </w:r>
      <w:r w:rsidR="00B64D6B">
        <w:rPr>
          <w:rFonts w:ascii="Arial" w:eastAsia="Times New Roman" w:hAnsi="Arial" w:cs="Arial"/>
        </w:rPr>
        <w:t>№</w:t>
      </w:r>
      <w:r w:rsidR="00B64D6B" w:rsidRPr="00B64D6B">
        <w:rPr>
          <w:rFonts w:ascii="Arial" w:eastAsia="Times New Roman" w:hAnsi="Arial" w:cs="Arial"/>
        </w:rPr>
        <w:t xml:space="preserve"> 273-ФЗ </w:t>
      </w:r>
      <w:r w:rsidR="00B64D6B">
        <w:rPr>
          <w:rFonts w:ascii="Arial" w:eastAsia="Times New Roman" w:hAnsi="Arial" w:cs="Arial"/>
        </w:rPr>
        <w:t>«</w:t>
      </w:r>
      <w:r w:rsidR="00B64D6B" w:rsidRPr="00B64D6B">
        <w:rPr>
          <w:rFonts w:ascii="Arial" w:eastAsia="Times New Roman" w:hAnsi="Arial" w:cs="Arial"/>
        </w:rPr>
        <w:t>О внесении изм</w:t>
      </w:r>
      <w:r w:rsidR="00B64D6B" w:rsidRPr="00B64D6B">
        <w:rPr>
          <w:rFonts w:ascii="Arial" w:eastAsia="Times New Roman" w:hAnsi="Arial" w:cs="Arial"/>
        </w:rPr>
        <w:t>е</w:t>
      </w:r>
      <w:r w:rsidR="00B64D6B" w:rsidRPr="00B64D6B">
        <w:rPr>
          <w:rFonts w:ascii="Arial" w:eastAsia="Times New Roman" w:hAnsi="Arial" w:cs="Arial"/>
        </w:rPr>
        <w:t xml:space="preserve">нений в Федеральный закон </w:t>
      </w:r>
      <w:r w:rsidR="00B64D6B">
        <w:rPr>
          <w:rFonts w:ascii="Arial" w:eastAsia="Times New Roman" w:hAnsi="Arial" w:cs="Arial"/>
        </w:rPr>
        <w:t>«</w:t>
      </w:r>
      <w:r w:rsidR="00B64D6B" w:rsidRPr="00B64D6B">
        <w:rPr>
          <w:rFonts w:ascii="Arial" w:eastAsia="Times New Roman" w:hAnsi="Arial" w:cs="Arial"/>
        </w:rPr>
        <w:t>Об участии в долевом строительстве многоква</w:t>
      </w:r>
      <w:r w:rsidR="00B64D6B" w:rsidRPr="00B64D6B">
        <w:rPr>
          <w:rFonts w:ascii="Arial" w:eastAsia="Times New Roman" w:hAnsi="Arial" w:cs="Arial"/>
        </w:rPr>
        <w:t>р</w:t>
      </w:r>
      <w:r w:rsidR="00B64D6B" w:rsidRPr="00B64D6B">
        <w:rPr>
          <w:rFonts w:ascii="Arial" w:eastAsia="Times New Roman" w:hAnsi="Arial" w:cs="Arial"/>
        </w:rPr>
        <w:t>тирных домов и иных объектов недвижимости и о внесении изменений в нек</w:t>
      </w:r>
      <w:r w:rsidR="00B64D6B" w:rsidRPr="00B64D6B">
        <w:rPr>
          <w:rFonts w:ascii="Arial" w:eastAsia="Times New Roman" w:hAnsi="Arial" w:cs="Arial"/>
        </w:rPr>
        <w:t>о</w:t>
      </w:r>
      <w:r w:rsidR="00B64D6B" w:rsidRPr="00B64D6B">
        <w:rPr>
          <w:rFonts w:ascii="Arial" w:eastAsia="Times New Roman" w:hAnsi="Arial" w:cs="Arial"/>
        </w:rPr>
        <w:t>торые законодательные акты Российской Федерации</w:t>
      </w:r>
      <w:r w:rsidR="00B64D6B">
        <w:rPr>
          <w:rFonts w:ascii="Arial" w:eastAsia="Times New Roman" w:hAnsi="Arial" w:cs="Arial"/>
        </w:rPr>
        <w:t>»</w:t>
      </w:r>
      <w:r w:rsidR="00B64D6B" w:rsidRPr="00B64D6B">
        <w:rPr>
          <w:rFonts w:ascii="Arial" w:eastAsia="Times New Roman" w:hAnsi="Arial" w:cs="Arial"/>
        </w:rPr>
        <w:t xml:space="preserve"> и отдельные законод</w:t>
      </w:r>
      <w:r w:rsidR="00B64D6B" w:rsidRPr="00B64D6B">
        <w:rPr>
          <w:rFonts w:ascii="Arial" w:eastAsia="Times New Roman" w:hAnsi="Arial" w:cs="Arial"/>
        </w:rPr>
        <w:t>а</w:t>
      </w:r>
      <w:r w:rsidR="00B64D6B" w:rsidRPr="00B64D6B">
        <w:rPr>
          <w:rFonts w:ascii="Arial" w:eastAsia="Times New Roman" w:hAnsi="Arial" w:cs="Arial"/>
        </w:rPr>
        <w:t>те</w:t>
      </w:r>
      <w:r w:rsidR="00B64D6B">
        <w:rPr>
          <w:rFonts w:ascii="Arial" w:eastAsia="Times New Roman" w:hAnsi="Arial" w:cs="Arial"/>
        </w:rPr>
        <w:t>льные</w:t>
      </w:r>
      <w:proofErr w:type="gramEnd"/>
      <w:r w:rsidR="00B64D6B">
        <w:rPr>
          <w:rFonts w:ascii="Arial" w:eastAsia="Times New Roman" w:hAnsi="Arial" w:cs="Arial"/>
        </w:rPr>
        <w:t xml:space="preserve"> акты Российской Федерации»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>
        <w:rPr>
          <w:rFonts w:ascii="Arial" w:hAnsi="Arial" w:cs="Arial"/>
          <w:lang w:eastAsia="en-US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Pr="000A3989" w:rsidRDefault="009D2B32" w:rsidP="000A3989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 xml:space="preserve">Внести в административный регламент </w:t>
      </w:r>
      <w:r w:rsidR="00B64D6B" w:rsidRPr="00B64D6B">
        <w:rPr>
          <w:rFonts w:ascii="Arial" w:hAnsi="Arial" w:cs="Arial"/>
        </w:rPr>
        <w:t>предоставления муниципал</w:t>
      </w:r>
      <w:r w:rsidR="00B64D6B" w:rsidRPr="00B64D6B">
        <w:rPr>
          <w:rFonts w:ascii="Arial" w:hAnsi="Arial" w:cs="Arial"/>
        </w:rPr>
        <w:t>ь</w:t>
      </w:r>
      <w:r w:rsidR="00B64D6B" w:rsidRPr="00B64D6B">
        <w:rPr>
          <w:rFonts w:ascii="Arial" w:hAnsi="Arial" w:cs="Arial"/>
        </w:rPr>
        <w:t>ной услуги  «Предоставление земельных участков, находящихся в муниципал</w:t>
      </w:r>
      <w:r w:rsidR="00B64D6B" w:rsidRPr="00B64D6B">
        <w:rPr>
          <w:rFonts w:ascii="Arial" w:hAnsi="Arial" w:cs="Arial"/>
        </w:rPr>
        <w:t>ь</w:t>
      </w:r>
      <w:r w:rsidR="00B64D6B" w:rsidRPr="00B64D6B">
        <w:rPr>
          <w:rFonts w:ascii="Arial" w:hAnsi="Arial" w:cs="Arial"/>
        </w:rPr>
        <w:t>ной собственности Светлоярского муниципального района Волгоградской обл</w:t>
      </w:r>
      <w:r w:rsidR="00B64D6B" w:rsidRPr="00B64D6B">
        <w:rPr>
          <w:rFonts w:ascii="Arial" w:hAnsi="Arial" w:cs="Arial"/>
        </w:rPr>
        <w:t>а</w:t>
      </w:r>
      <w:r w:rsidR="00B64D6B" w:rsidRPr="00B64D6B">
        <w:rPr>
          <w:rFonts w:ascii="Arial" w:hAnsi="Arial" w:cs="Arial"/>
        </w:rPr>
        <w:t>сти (Светлоярского городского поселения Светлоярского муниципального рай</w:t>
      </w:r>
      <w:r w:rsidR="00B64D6B" w:rsidRPr="00B64D6B">
        <w:rPr>
          <w:rFonts w:ascii="Arial" w:hAnsi="Arial" w:cs="Arial"/>
        </w:rPr>
        <w:t>о</w:t>
      </w:r>
      <w:r w:rsidR="00B64D6B" w:rsidRPr="00B64D6B">
        <w:rPr>
          <w:rFonts w:ascii="Arial" w:hAnsi="Arial" w:cs="Arial"/>
        </w:rPr>
        <w:t>на Волгоградской области), и земельных участков, государственная собстве</w:t>
      </w:r>
      <w:r w:rsidR="00B64D6B" w:rsidRPr="00B64D6B">
        <w:rPr>
          <w:rFonts w:ascii="Arial" w:hAnsi="Arial" w:cs="Arial"/>
        </w:rPr>
        <w:t>н</w:t>
      </w:r>
      <w:r w:rsidR="00B64D6B" w:rsidRPr="00B64D6B">
        <w:rPr>
          <w:rFonts w:ascii="Arial" w:hAnsi="Arial" w:cs="Arial"/>
        </w:rPr>
        <w:t>ность на которые не разграничена, расположенных на территории  поселений, входящих в состав Светлоярского муниципального района Волгоградской обл</w:t>
      </w:r>
      <w:r w:rsidR="00B64D6B" w:rsidRPr="00B64D6B">
        <w:rPr>
          <w:rFonts w:ascii="Arial" w:hAnsi="Arial" w:cs="Arial"/>
        </w:rPr>
        <w:t>а</w:t>
      </w:r>
      <w:r w:rsidR="00B64D6B" w:rsidRPr="00B64D6B">
        <w:rPr>
          <w:rFonts w:ascii="Arial" w:hAnsi="Arial" w:cs="Arial"/>
        </w:rPr>
        <w:t>сти, в аренду без проведения торгов</w:t>
      </w:r>
      <w:r w:rsidR="00B64D6B" w:rsidRPr="000A3989">
        <w:rPr>
          <w:rFonts w:ascii="Arial" w:hAnsi="Arial" w:cs="Arial"/>
        </w:rPr>
        <w:t>»</w:t>
      </w:r>
      <w:r w:rsidR="00B64D6B">
        <w:rPr>
          <w:rFonts w:ascii="Arial" w:hAnsi="Arial" w:cs="Arial"/>
        </w:rPr>
        <w:t xml:space="preserve">, </w:t>
      </w:r>
      <w:r w:rsidR="00B64D6B" w:rsidRPr="009654A0">
        <w:rPr>
          <w:rFonts w:ascii="Arial" w:hAnsi="Arial" w:cs="Arial"/>
        </w:rPr>
        <w:t>утвержденный постановлением админ</w:t>
      </w:r>
      <w:r w:rsidR="00B64D6B" w:rsidRPr="009654A0">
        <w:rPr>
          <w:rFonts w:ascii="Arial" w:hAnsi="Arial" w:cs="Arial"/>
        </w:rPr>
        <w:t>и</w:t>
      </w:r>
      <w:r w:rsidR="00B64D6B" w:rsidRPr="009654A0">
        <w:rPr>
          <w:rFonts w:ascii="Arial" w:hAnsi="Arial" w:cs="Arial"/>
        </w:rPr>
        <w:t>страции Светлоярского муниципального района Волгоградской</w:t>
      </w:r>
      <w:proofErr w:type="gramEnd"/>
      <w:r w:rsidR="00B64D6B" w:rsidRPr="009654A0">
        <w:rPr>
          <w:rFonts w:ascii="Arial" w:hAnsi="Arial" w:cs="Arial"/>
        </w:rPr>
        <w:t xml:space="preserve"> области от </w:t>
      </w:r>
      <w:r w:rsidR="00B64D6B">
        <w:rPr>
          <w:rFonts w:ascii="Arial" w:hAnsi="Arial" w:cs="Arial"/>
        </w:rPr>
        <w:t>27.09.2021 № 1698,</w:t>
      </w:r>
      <w:r w:rsidR="000A3989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D63B8F" w:rsidRDefault="001900B3" w:rsidP="001900B3">
      <w:pPr>
        <w:pStyle w:val="a3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A3989">
        <w:rPr>
          <w:rFonts w:ascii="Arial" w:hAnsi="Arial" w:cs="Arial"/>
        </w:rPr>
        <w:t xml:space="preserve"> пункт </w:t>
      </w:r>
      <w:r w:rsidR="00C11292">
        <w:rPr>
          <w:rFonts w:ascii="Arial" w:hAnsi="Arial" w:cs="Arial"/>
        </w:rPr>
        <w:t>1.2</w:t>
      </w:r>
      <w:r w:rsidR="000A3989">
        <w:rPr>
          <w:rFonts w:ascii="Arial" w:hAnsi="Arial" w:cs="Arial"/>
        </w:rPr>
        <w:t xml:space="preserve">. </w:t>
      </w:r>
      <w:r w:rsidR="00F27893">
        <w:rPr>
          <w:rFonts w:ascii="Arial" w:hAnsi="Arial" w:cs="Arial"/>
        </w:rPr>
        <w:t>дополнить подпунктом 36</w:t>
      </w:r>
      <w:r w:rsidR="00D63B8F">
        <w:rPr>
          <w:rFonts w:ascii="Arial" w:hAnsi="Arial" w:cs="Arial"/>
        </w:rPr>
        <w:t>:</w:t>
      </w:r>
    </w:p>
    <w:p w:rsidR="00F27893" w:rsidRDefault="00D63B8F" w:rsidP="00C112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F27893">
        <w:rPr>
          <w:rFonts w:ascii="Arial" w:hAnsi="Arial" w:cs="Arial"/>
        </w:rPr>
        <w:t>36) з</w:t>
      </w:r>
      <w:r w:rsidR="00F27893" w:rsidRPr="00F27893">
        <w:rPr>
          <w:rFonts w:ascii="Arial" w:hAnsi="Arial" w:cs="Arial"/>
        </w:rPr>
        <w:t xml:space="preserve">емельного участка публично-правовой компании </w:t>
      </w:r>
      <w:r w:rsidR="00F27893">
        <w:rPr>
          <w:rFonts w:ascii="Arial" w:hAnsi="Arial" w:cs="Arial"/>
        </w:rPr>
        <w:t>«</w:t>
      </w:r>
      <w:r w:rsidR="00F27893" w:rsidRPr="00F27893">
        <w:rPr>
          <w:rFonts w:ascii="Arial" w:hAnsi="Arial" w:cs="Arial"/>
        </w:rPr>
        <w:t>Фонд защиты прав граждан - участников долевого строительства</w:t>
      </w:r>
      <w:r w:rsidR="00F27893">
        <w:rPr>
          <w:rFonts w:ascii="Arial" w:hAnsi="Arial" w:cs="Arial"/>
        </w:rPr>
        <w:t>»</w:t>
      </w:r>
      <w:r w:rsidR="00F27893" w:rsidRPr="00F27893">
        <w:rPr>
          <w:rFonts w:ascii="Arial" w:hAnsi="Arial" w:cs="Arial"/>
        </w:rPr>
        <w:t xml:space="preserve"> для осуществления фун</w:t>
      </w:r>
      <w:r w:rsidR="00F27893" w:rsidRPr="00F27893">
        <w:rPr>
          <w:rFonts w:ascii="Arial" w:hAnsi="Arial" w:cs="Arial"/>
        </w:rPr>
        <w:t>к</w:t>
      </w:r>
      <w:r w:rsidR="00F27893" w:rsidRPr="00F27893">
        <w:rPr>
          <w:rFonts w:ascii="Arial" w:hAnsi="Arial" w:cs="Arial"/>
        </w:rPr>
        <w:t xml:space="preserve">ций и полномочий, предусмотренных Федеральным законом от 29 июля 2017 года N 218-ФЗ </w:t>
      </w:r>
      <w:r w:rsidR="00F27893">
        <w:rPr>
          <w:rFonts w:ascii="Arial" w:hAnsi="Arial" w:cs="Arial"/>
        </w:rPr>
        <w:t>«</w:t>
      </w:r>
      <w:r w:rsidR="00F27893" w:rsidRPr="00F27893">
        <w:rPr>
          <w:rFonts w:ascii="Arial" w:hAnsi="Arial" w:cs="Arial"/>
        </w:rPr>
        <w:t>О публично-правовой компании по защите прав граждан - участников долевого строительства при несостоятельности (банкротстве) з</w:t>
      </w:r>
      <w:r w:rsidR="00F27893" w:rsidRPr="00F27893">
        <w:rPr>
          <w:rFonts w:ascii="Arial" w:hAnsi="Arial" w:cs="Arial"/>
        </w:rPr>
        <w:t>а</w:t>
      </w:r>
      <w:r w:rsidR="00F27893" w:rsidRPr="00F27893">
        <w:rPr>
          <w:rFonts w:ascii="Arial" w:hAnsi="Arial" w:cs="Arial"/>
        </w:rPr>
        <w:t>стройщиков и о внесении изменений в отдельные законодательные акты Ро</w:t>
      </w:r>
      <w:r w:rsidR="00F27893" w:rsidRPr="00F27893">
        <w:rPr>
          <w:rFonts w:ascii="Arial" w:hAnsi="Arial" w:cs="Arial"/>
        </w:rPr>
        <w:t>с</w:t>
      </w:r>
      <w:r w:rsidR="00F27893" w:rsidRPr="00F27893">
        <w:rPr>
          <w:rFonts w:ascii="Arial" w:hAnsi="Arial" w:cs="Arial"/>
        </w:rPr>
        <w:t>сийской Федерации</w:t>
      </w:r>
      <w:r w:rsidR="00F27893">
        <w:rPr>
          <w:rFonts w:ascii="Arial" w:hAnsi="Arial" w:cs="Arial"/>
        </w:rPr>
        <w:t>»</w:t>
      </w:r>
      <w:r w:rsidR="00F27893" w:rsidRPr="00F27893">
        <w:rPr>
          <w:rFonts w:ascii="Arial" w:hAnsi="Arial" w:cs="Arial"/>
        </w:rPr>
        <w:t>, если завершение строительства объектов незавершенн</w:t>
      </w:r>
      <w:r w:rsidR="00F27893" w:rsidRPr="00F27893">
        <w:rPr>
          <w:rFonts w:ascii="Arial" w:hAnsi="Arial" w:cs="Arial"/>
        </w:rPr>
        <w:t>о</w:t>
      </w:r>
      <w:r w:rsidR="00F27893" w:rsidRPr="00F27893">
        <w:rPr>
          <w:rFonts w:ascii="Arial" w:hAnsi="Arial" w:cs="Arial"/>
        </w:rPr>
        <w:t>го строительства (строительство объектов капитального</w:t>
      </w:r>
      <w:proofErr w:type="gramEnd"/>
      <w:r w:rsidR="00F27893" w:rsidRPr="00F27893">
        <w:rPr>
          <w:rFonts w:ascii="Arial" w:hAnsi="Arial" w:cs="Arial"/>
        </w:rPr>
        <w:t xml:space="preserve"> </w:t>
      </w:r>
      <w:proofErr w:type="gramStart"/>
      <w:r w:rsidR="00F27893" w:rsidRPr="00F27893">
        <w:rPr>
          <w:rFonts w:ascii="Arial" w:hAnsi="Arial" w:cs="Arial"/>
        </w:rPr>
        <w:t>строительства) на з</w:t>
      </w:r>
      <w:r w:rsidR="00F27893" w:rsidRPr="00F27893">
        <w:rPr>
          <w:rFonts w:ascii="Arial" w:hAnsi="Arial" w:cs="Arial"/>
        </w:rPr>
        <w:t>е</w:t>
      </w:r>
      <w:r w:rsidR="00F27893" w:rsidRPr="00F27893">
        <w:rPr>
          <w:rFonts w:ascii="Arial" w:hAnsi="Arial" w:cs="Arial"/>
        </w:rPr>
        <w:t>мельном участке, переданном (который может быть передан) указанной пу</w:t>
      </w:r>
      <w:r w:rsidR="00F27893" w:rsidRPr="00F27893">
        <w:rPr>
          <w:rFonts w:ascii="Arial" w:hAnsi="Arial" w:cs="Arial"/>
        </w:rPr>
        <w:t>б</w:t>
      </w:r>
      <w:r w:rsidR="00F27893" w:rsidRPr="00F27893">
        <w:rPr>
          <w:rFonts w:ascii="Arial" w:hAnsi="Arial" w:cs="Arial"/>
        </w:rPr>
        <w:t>лично-правовой компании по основаниям, предусмотренным Федеральным з</w:t>
      </w:r>
      <w:r w:rsidR="00F27893" w:rsidRPr="00F27893">
        <w:rPr>
          <w:rFonts w:ascii="Arial" w:hAnsi="Arial" w:cs="Arial"/>
        </w:rPr>
        <w:t>а</w:t>
      </w:r>
      <w:r w:rsidR="00F27893" w:rsidRPr="00F27893">
        <w:rPr>
          <w:rFonts w:ascii="Arial" w:hAnsi="Arial" w:cs="Arial"/>
        </w:rPr>
        <w:t xml:space="preserve">коном от 26 октября 2002 года </w:t>
      </w:r>
      <w:r w:rsidR="00F27893">
        <w:rPr>
          <w:rFonts w:ascii="Arial" w:hAnsi="Arial" w:cs="Arial"/>
        </w:rPr>
        <w:t>№</w:t>
      </w:r>
      <w:r w:rsidR="00F27893" w:rsidRPr="00F27893">
        <w:rPr>
          <w:rFonts w:ascii="Arial" w:hAnsi="Arial" w:cs="Arial"/>
        </w:rPr>
        <w:t xml:space="preserve"> 127-ФЗ </w:t>
      </w:r>
      <w:r w:rsidR="00F27893">
        <w:rPr>
          <w:rFonts w:ascii="Arial" w:hAnsi="Arial" w:cs="Arial"/>
        </w:rPr>
        <w:t>«</w:t>
      </w:r>
      <w:r w:rsidR="00F27893" w:rsidRPr="00F27893">
        <w:rPr>
          <w:rFonts w:ascii="Arial" w:hAnsi="Arial" w:cs="Arial"/>
        </w:rPr>
        <w:t>О несостоятельности (банкротстве)</w:t>
      </w:r>
      <w:r w:rsidR="00F27893">
        <w:rPr>
          <w:rFonts w:ascii="Arial" w:hAnsi="Arial" w:cs="Arial"/>
        </w:rPr>
        <w:t>»</w:t>
      </w:r>
      <w:r w:rsidR="00F27893" w:rsidRPr="00F27893">
        <w:rPr>
          <w:rFonts w:ascii="Arial" w:hAnsi="Arial" w:cs="Arial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</w:t>
      </w:r>
      <w:r w:rsidR="00F27893" w:rsidRPr="00F27893">
        <w:rPr>
          <w:rFonts w:ascii="Arial" w:hAnsi="Arial" w:cs="Arial"/>
        </w:rPr>
        <w:t>с</w:t>
      </w:r>
      <w:r w:rsidR="00F27893" w:rsidRPr="00F27893">
        <w:rPr>
          <w:rFonts w:ascii="Arial" w:hAnsi="Arial" w:cs="Arial"/>
        </w:rPr>
        <w:t>полнительной власти субъекта Российской Федерации, органом местного сам</w:t>
      </w:r>
      <w:r w:rsidR="00F27893" w:rsidRPr="00F27893">
        <w:rPr>
          <w:rFonts w:ascii="Arial" w:hAnsi="Arial" w:cs="Arial"/>
        </w:rPr>
        <w:t>о</w:t>
      </w:r>
      <w:r w:rsidR="00F27893" w:rsidRPr="00F27893">
        <w:rPr>
          <w:rFonts w:ascii="Arial" w:hAnsi="Arial" w:cs="Arial"/>
        </w:rPr>
        <w:t>управления, уполномоченным на выдачу</w:t>
      </w:r>
      <w:proofErr w:type="gramEnd"/>
      <w:r w:rsidR="00F27893" w:rsidRPr="00F27893">
        <w:rPr>
          <w:rFonts w:ascii="Arial" w:hAnsi="Arial" w:cs="Arial"/>
        </w:rPr>
        <w:t xml:space="preserve"> разрешений на строительство в соо</w:t>
      </w:r>
      <w:r w:rsidR="00F27893" w:rsidRPr="00F27893">
        <w:rPr>
          <w:rFonts w:ascii="Arial" w:hAnsi="Arial" w:cs="Arial"/>
        </w:rPr>
        <w:t>т</w:t>
      </w:r>
      <w:r w:rsidR="00F27893" w:rsidRPr="00F27893">
        <w:rPr>
          <w:rFonts w:ascii="Arial" w:hAnsi="Arial" w:cs="Arial"/>
        </w:rPr>
        <w:t>ветствии с Градостроительным кодексом Российской Федерации</w:t>
      </w:r>
      <w:r w:rsidR="005258F1">
        <w:rPr>
          <w:rFonts w:ascii="Arial" w:hAnsi="Arial" w:cs="Arial"/>
        </w:rPr>
        <w:t>»</w:t>
      </w:r>
      <w:r w:rsidR="00F27893" w:rsidRPr="00F27893">
        <w:rPr>
          <w:rFonts w:ascii="Arial" w:hAnsi="Arial" w:cs="Arial"/>
        </w:rPr>
        <w:t>.</w:t>
      </w:r>
    </w:p>
    <w:p w:rsidR="00F27893" w:rsidRDefault="00F27893" w:rsidP="00C112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AA4016" w:rsidRDefault="00AA4016" w:rsidP="00AA4016">
      <w:pPr>
        <w:pStyle w:val="a3"/>
        <w:tabs>
          <w:tab w:val="left" w:pos="1134"/>
        </w:tabs>
        <w:spacing w:after="1" w:line="200" w:lineRule="atLeast"/>
        <w:ind w:left="709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Pr="00AF17A7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AA4016" w:rsidRDefault="00AA4016" w:rsidP="00AA4016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     </w:t>
      </w:r>
    </w:p>
    <w:p w:rsidR="00AA4016" w:rsidRDefault="00AA4016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sectPr w:rsidR="00B5336E" w:rsidSect="00836002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51" w:rsidRDefault="00681051" w:rsidP="00836002">
      <w:r>
        <w:separator/>
      </w:r>
    </w:p>
  </w:endnote>
  <w:endnote w:type="continuationSeparator" w:id="0">
    <w:p w:rsidR="00681051" w:rsidRDefault="00681051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51" w:rsidRDefault="00681051" w:rsidP="00836002">
      <w:r>
        <w:separator/>
      </w:r>
    </w:p>
  </w:footnote>
  <w:footnote w:type="continuationSeparator" w:id="0">
    <w:p w:rsidR="00681051" w:rsidRDefault="00681051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4A">
          <w:rPr>
            <w:noProof/>
          </w:rPr>
          <w:t>2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C2EFD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900B3"/>
    <w:rsid w:val="001B4486"/>
    <w:rsid w:val="001B6EA6"/>
    <w:rsid w:val="001B7669"/>
    <w:rsid w:val="001D2C44"/>
    <w:rsid w:val="001D35DF"/>
    <w:rsid w:val="001F0492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28AF"/>
    <w:rsid w:val="00514794"/>
    <w:rsid w:val="00516E5E"/>
    <w:rsid w:val="005258F1"/>
    <w:rsid w:val="005317CC"/>
    <w:rsid w:val="0054280D"/>
    <w:rsid w:val="00573E72"/>
    <w:rsid w:val="0059096F"/>
    <w:rsid w:val="005B1978"/>
    <w:rsid w:val="005B7522"/>
    <w:rsid w:val="00601683"/>
    <w:rsid w:val="00602185"/>
    <w:rsid w:val="00611224"/>
    <w:rsid w:val="00621CDF"/>
    <w:rsid w:val="00633357"/>
    <w:rsid w:val="0065538C"/>
    <w:rsid w:val="006712DC"/>
    <w:rsid w:val="00681051"/>
    <w:rsid w:val="0069309F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7869"/>
    <w:rsid w:val="00765BAF"/>
    <w:rsid w:val="007669C8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A55EF1"/>
    <w:rsid w:val="00A62421"/>
    <w:rsid w:val="00A64F13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336E"/>
    <w:rsid w:val="00B64D6B"/>
    <w:rsid w:val="00B70FD0"/>
    <w:rsid w:val="00B908DD"/>
    <w:rsid w:val="00BF3F7F"/>
    <w:rsid w:val="00C025A5"/>
    <w:rsid w:val="00C11292"/>
    <w:rsid w:val="00C40C31"/>
    <w:rsid w:val="00C57432"/>
    <w:rsid w:val="00C7131D"/>
    <w:rsid w:val="00C96DD4"/>
    <w:rsid w:val="00CC350C"/>
    <w:rsid w:val="00CC3DCE"/>
    <w:rsid w:val="00CD797F"/>
    <w:rsid w:val="00CF184C"/>
    <w:rsid w:val="00D07901"/>
    <w:rsid w:val="00D110FE"/>
    <w:rsid w:val="00D111FC"/>
    <w:rsid w:val="00D225BB"/>
    <w:rsid w:val="00D31B4A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4EDF-DFBE-4427-85FD-A32530A2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2021-12-21T10:54:00Z</cp:lastPrinted>
  <dcterms:created xsi:type="dcterms:W3CDTF">2021-12-15T06:01:00Z</dcterms:created>
  <dcterms:modified xsi:type="dcterms:W3CDTF">2021-12-27T15:59:00Z</dcterms:modified>
</cp:coreProperties>
</file>