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6B" w:rsidRPr="000C31D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C31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6F134B" wp14:editId="71440AE5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31D8">
        <w:rPr>
          <w:rFonts w:ascii="Arial" w:hAnsi="Arial" w:cs="Arial"/>
          <w:sz w:val="24"/>
          <w:szCs w:val="24"/>
        </w:rPr>
        <w:t xml:space="preserve">   </w:t>
      </w:r>
    </w:p>
    <w:p w:rsidR="00D0176B" w:rsidRPr="00271146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D0176B" w:rsidRPr="00F71F47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D0176B" w:rsidRPr="00F71F47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176B" w:rsidRPr="004D4518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D0176B" w:rsidRPr="004D4518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D0176B" w:rsidRPr="004D4518" w:rsidRDefault="00D0176B" w:rsidP="00D0176B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D0176B" w:rsidRPr="004D4518" w:rsidRDefault="002B0F61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176B" w:rsidRPr="004D451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</w:t>
      </w:r>
      <w:r w:rsidR="00D017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0C31D8">
        <w:rPr>
          <w:rFonts w:ascii="Arial" w:hAnsi="Arial" w:cs="Arial"/>
          <w:sz w:val="24"/>
          <w:szCs w:val="24"/>
        </w:rPr>
        <w:t>.2021</w:t>
      </w:r>
      <w:r w:rsidR="00D0176B" w:rsidRPr="004D4518">
        <w:rPr>
          <w:rFonts w:ascii="Arial" w:hAnsi="Arial" w:cs="Arial"/>
          <w:sz w:val="24"/>
          <w:szCs w:val="24"/>
        </w:rPr>
        <w:t xml:space="preserve">                   №</w:t>
      </w:r>
      <w:r w:rsidR="00D017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2287</w:t>
      </w:r>
    </w:p>
    <w:p w:rsidR="00D0176B" w:rsidRPr="004D4518" w:rsidRDefault="00D0176B" w:rsidP="00D0176B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D0176B" w:rsidTr="0078005D">
        <w:tc>
          <w:tcPr>
            <w:tcW w:w="5353" w:type="dxa"/>
          </w:tcPr>
          <w:p w:rsidR="00595A02" w:rsidRDefault="00D0176B" w:rsidP="00595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A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внесении изменений в </w:t>
            </w:r>
            <w:r w:rsidR="009C7138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Типовое положение </w:t>
            </w:r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>о закупке товаров, работ, услуг муниципал</w:t>
            </w:r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 xml:space="preserve">ных бюджетных и автономных учреждений, </w:t>
            </w:r>
            <w:r w:rsidR="009C7138" w:rsidRPr="00CB6A71">
              <w:rPr>
                <w:rFonts w:ascii="Arial" w:hAnsi="Arial" w:cs="Arial"/>
                <w:sz w:val="24"/>
                <w:szCs w:val="24"/>
              </w:rPr>
              <w:t>унитарных предприятий</w:t>
            </w:r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 xml:space="preserve">, подведомственных администрации </w:t>
            </w:r>
            <w:proofErr w:type="spellStart"/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>Светлоярского</w:t>
            </w:r>
            <w:proofErr w:type="spellEnd"/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 xml:space="preserve"> муниципал</w:t>
            </w:r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>ного района</w:t>
            </w:r>
            <w:r w:rsidR="009C7138">
              <w:rPr>
                <w:rFonts w:ascii="Arial" w:hAnsi="Arial" w:cs="Arial"/>
                <w:bCs/>
                <w:sz w:val="24"/>
                <w:szCs w:val="24"/>
              </w:rPr>
              <w:t xml:space="preserve"> Волгоградской области</w:t>
            </w:r>
            <w:r w:rsidR="000C31D8">
              <w:rPr>
                <w:rFonts w:ascii="Arial" w:hAnsi="Arial" w:cs="Arial"/>
                <w:sz w:val="24"/>
                <w:szCs w:val="24"/>
              </w:rPr>
              <w:t>, утве</w:t>
            </w:r>
            <w:r w:rsidR="000C31D8">
              <w:rPr>
                <w:rFonts w:ascii="Arial" w:hAnsi="Arial" w:cs="Arial"/>
                <w:sz w:val="24"/>
                <w:szCs w:val="24"/>
              </w:rPr>
              <w:t>р</w:t>
            </w:r>
            <w:r w:rsidR="000C31D8">
              <w:rPr>
                <w:rFonts w:ascii="Arial" w:hAnsi="Arial" w:cs="Arial"/>
                <w:sz w:val="24"/>
                <w:szCs w:val="24"/>
              </w:rPr>
              <w:t>жденн</w:t>
            </w:r>
            <w:r w:rsidR="009C7138">
              <w:rPr>
                <w:rFonts w:ascii="Arial" w:hAnsi="Arial" w:cs="Arial"/>
                <w:sz w:val="24"/>
                <w:szCs w:val="24"/>
              </w:rPr>
              <w:t>ое</w:t>
            </w:r>
            <w:r w:rsidR="000C3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постановлением админ</w:t>
            </w:r>
            <w:r w:rsidR="007800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</w:t>
            </w:r>
            <w:proofErr w:type="spellStart"/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гоградской области от </w:t>
            </w:r>
            <w:r w:rsidR="009C713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C713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.202</w:t>
            </w:r>
            <w:r w:rsidR="009C713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9C7138">
              <w:rPr>
                <w:rFonts w:ascii="Arial" w:hAnsi="Arial" w:cs="Arial"/>
                <w:color w:val="000000"/>
                <w:sz w:val="24"/>
                <w:szCs w:val="24"/>
              </w:rPr>
              <w:t>1609</w:t>
            </w:r>
          </w:p>
          <w:p w:rsidR="00D0176B" w:rsidRPr="00916ABC" w:rsidRDefault="00D0176B" w:rsidP="00F2774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D0176B" w:rsidRDefault="00D0176B" w:rsidP="00F277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3106C3" w:rsidRDefault="003106C3" w:rsidP="00D0176B">
      <w:pPr>
        <w:pStyle w:val="3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D0176B" w:rsidRPr="009C7138" w:rsidRDefault="009C7138" w:rsidP="009C7138">
      <w:pPr>
        <w:tabs>
          <w:tab w:val="left" w:pos="6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138">
        <w:rPr>
          <w:rFonts w:ascii="Arial" w:hAnsi="Arial" w:cs="Arial"/>
          <w:sz w:val="24"/>
          <w:szCs w:val="24"/>
        </w:rPr>
        <w:t xml:space="preserve">В соответствии с частью 2.1. статьи 2 Федерального закона от 18.07.2011  </w:t>
      </w:r>
      <w:r>
        <w:rPr>
          <w:rFonts w:ascii="Arial" w:hAnsi="Arial" w:cs="Arial"/>
          <w:sz w:val="24"/>
          <w:szCs w:val="24"/>
        </w:rPr>
        <w:t xml:space="preserve">   </w:t>
      </w:r>
      <w:r w:rsidRPr="009C7138">
        <w:rPr>
          <w:rFonts w:ascii="Arial" w:hAnsi="Arial" w:cs="Arial"/>
          <w:sz w:val="24"/>
          <w:szCs w:val="24"/>
        </w:rPr>
        <w:t xml:space="preserve">№ 223-ФЗ «О закупках товаров, работ, услуг отдельными видами юридических лиц», </w:t>
      </w:r>
      <w:r w:rsidR="00D0176B" w:rsidRPr="009C7138">
        <w:rPr>
          <w:rFonts w:ascii="Arial" w:hAnsi="Arial" w:cs="Arial"/>
          <w:sz w:val="24"/>
          <w:szCs w:val="24"/>
        </w:rPr>
        <w:t>руководствуясь</w:t>
      </w:r>
      <w:r w:rsidR="005D3EEB" w:rsidRPr="009C7138">
        <w:rPr>
          <w:rFonts w:ascii="Arial" w:hAnsi="Arial" w:cs="Arial"/>
          <w:sz w:val="24"/>
          <w:szCs w:val="24"/>
        </w:rPr>
        <w:t xml:space="preserve"> </w:t>
      </w:r>
      <w:r w:rsidR="00D0176B" w:rsidRPr="009C7138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D0176B" w:rsidRPr="009C713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0176B" w:rsidRPr="009C7138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D0176B" w:rsidRPr="009C7138">
        <w:rPr>
          <w:rFonts w:ascii="Arial" w:hAnsi="Arial" w:cs="Arial"/>
          <w:sz w:val="24"/>
          <w:szCs w:val="24"/>
        </w:rPr>
        <w:t>о</w:t>
      </w:r>
      <w:r w:rsidR="00D0176B" w:rsidRPr="009C7138">
        <w:rPr>
          <w:rFonts w:ascii="Arial" w:hAnsi="Arial" w:cs="Arial"/>
          <w:sz w:val="24"/>
          <w:szCs w:val="24"/>
        </w:rPr>
        <w:t xml:space="preserve">градской области, </w:t>
      </w:r>
    </w:p>
    <w:p w:rsidR="009C7138" w:rsidRDefault="009C7138" w:rsidP="009C7138">
      <w:pPr>
        <w:pStyle w:val="3"/>
        <w:shd w:val="clear" w:color="auto" w:fill="auto"/>
        <w:spacing w:before="0" w:after="0" w:line="240" w:lineRule="auto"/>
        <w:ind w:left="20"/>
        <w:jc w:val="left"/>
        <w:rPr>
          <w:rStyle w:val="3pt"/>
          <w:rFonts w:ascii="Arial" w:hAnsi="Arial" w:cs="Arial"/>
        </w:rPr>
      </w:pPr>
    </w:p>
    <w:p w:rsidR="00D0176B" w:rsidRDefault="00D0176B" w:rsidP="009C7138">
      <w:pPr>
        <w:pStyle w:val="3"/>
        <w:shd w:val="clear" w:color="auto" w:fill="auto"/>
        <w:spacing w:before="0" w:after="0" w:line="240" w:lineRule="auto"/>
        <w:ind w:left="20"/>
        <w:jc w:val="left"/>
        <w:rPr>
          <w:rStyle w:val="3pt"/>
          <w:rFonts w:ascii="Arial" w:hAnsi="Arial" w:cs="Arial"/>
        </w:rPr>
      </w:pPr>
      <w:r w:rsidRPr="008F5E61">
        <w:rPr>
          <w:rStyle w:val="3pt"/>
          <w:rFonts w:ascii="Arial" w:hAnsi="Arial" w:cs="Arial"/>
        </w:rPr>
        <w:t>постановляю:</w:t>
      </w:r>
    </w:p>
    <w:p w:rsidR="009C7138" w:rsidRPr="008F5E61" w:rsidRDefault="009C7138" w:rsidP="009C7138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Arial" w:hAnsi="Arial" w:cs="Arial"/>
        </w:rPr>
      </w:pPr>
    </w:p>
    <w:p w:rsidR="00D0176B" w:rsidRDefault="00D0176B" w:rsidP="006B5B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C31D8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</w:t>
      </w:r>
      <w:r w:rsidR="009C7138">
        <w:rPr>
          <w:rFonts w:ascii="Arial" w:hAnsi="Arial" w:cs="Arial"/>
          <w:color w:val="000000"/>
          <w:sz w:val="24"/>
          <w:szCs w:val="24"/>
        </w:rPr>
        <w:t xml:space="preserve">Типовое положение </w:t>
      </w:r>
      <w:r w:rsidR="009C7138" w:rsidRPr="00CB6A71">
        <w:rPr>
          <w:rFonts w:ascii="Arial" w:hAnsi="Arial" w:cs="Arial"/>
          <w:bCs/>
          <w:sz w:val="24"/>
          <w:szCs w:val="24"/>
        </w:rPr>
        <w:t>о закупке товаров, работ, услуг муниц</w:t>
      </w:r>
      <w:r w:rsidR="009C7138" w:rsidRPr="00CB6A71">
        <w:rPr>
          <w:rFonts w:ascii="Arial" w:hAnsi="Arial" w:cs="Arial"/>
          <w:bCs/>
          <w:sz w:val="24"/>
          <w:szCs w:val="24"/>
        </w:rPr>
        <w:t>и</w:t>
      </w:r>
      <w:r w:rsidR="009C7138" w:rsidRPr="00CB6A71">
        <w:rPr>
          <w:rFonts w:ascii="Arial" w:hAnsi="Arial" w:cs="Arial"/>
          <w:bCs/>
          <w:sz w:val="24"/>
          <w:szCs w:val="24"/>
        </w:rPr>
        <w:t xml:space="preserve">пальных бюджетных и автономных учреждений, </w:t>
      </w:r>
      <w:r w:rsidR="009C7138" w:rsidRPr="00CB6A71">
        <w:rPr>
          <w:rFonts w:ascii="Arial" w:hAnsi="Arial" w:cs="Arial"/>
          <w:sz w:val="24"/>
          <w:szCs w:val="24"/>
        </w:rPr>
        <w:t>унитарных предприятий</w:t>
      </w:r>
      <w:r w:rsidR="009C7138" w:rsidRPr="00CB6A71">
        <w:rPr>
          <w:rFonts w:ascii="Arial" w:hAnsi="Arial" w:cs="Arial"/>
          <w:bCs/>
          <w:sz w:val="24"/>
          <w:szCs w:val="24"/>
        </w:rPr>
        <w:t>, по</w:t>
      </w:r>
      <w:r w:rsidR="009C7138" w:rsidRPr="00CB6A71">
        <w:rPr>
          <w:rFonts w:ascii="Arial" w:hAnsi="Arial" w:cs="Arial"/>
          <w:bCs/>
          <w:sz w:val="24"/>
          <w:szCs w:val="24"/>
        </w:rPr>
        <w:t>д</w:t>
      </w:r>
      <w:r w:rsidR="009C7138" w:rsidRPr="00CB6A71">
        <w:rPr>
          <w:rFonts w:ascii="Arial" w:hAnsi="Arial" w:cs="Arial"/>
          <w:bCs/>
          <w:sz w:val="24"/>
          <w:szCs w:val="24"/>
        </w:rPr>
        <w:t xml:space="preserve">ведомственных администрации </w:t>
      </w:r>
      <w:proofErr w:type="spellStart"/>
      <w:r w:rsidR="009C7138" w:rsidRPr="00CB6A71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9C7138" w:rsidRPr="00CB6A71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9C7138">
        <w:rPr>
          <w:rFonts w:ascii="Arial" w:hAnsi="Arial" w:cs="Arial"/>
          <w:bCs/>
          <w:sz w:val="24"/>
          <w:szCs w:val="24"/>
        </w:rPr>
        <w:t xml:space="preserve"> Волг</w:t>
      </w:r>
      <w:r w:rsidR="009C7138">
        <w:rPr>
          <w:rFonts w:ascii="Arial" w:hAnsi="Arial" w:cs="Arial"/>
          <w:bCs/>
          <w:sz w:val="24"/>
          <w:szCs w:val="24"/>
        </w:rPr>
        <w:t>о</w:t>
      </w:r>
      <w:r w:rsidR="009C7138">
        <w:rPr>
          <w:rFonts w:ascii="Arial" w:hAnsi="Arial" w:cs="Arial"/>
          <w:bCs/>
          <w:sz w:val="24"/>
          <w:szCs w:val="24"/>
        </w:rPr>
        <w:t>градской области</w:t>
      </w:r>
      <w:r w:rsidR="009C7138">
        <w:rPr>
          <w:rFonts w:ascii="Arial" w:hAnsi="Arial" w:cs="Arial"/>
          <w:sz w:val="24"/>
          <w:szCs w:val="24"/>
        </w:rPr>
        <w:t xml:space="preserve">, утвержденное </w:t>
      </w:r>
      <w:r w:rsidR="009C7138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9C7138">
        <w:rPr>
          <w:rFonts w:ascii="Arial" w:hAnsi="Arial" w:cs="Arial"/>
          <w:color w:val="000000"/>
          <w:sz w:val="24"/>
          <w:szCs w:val="24"/>
        </w:rPr>
        <w:t>Светлоярск</w:t>
      </w:r>
      <w:r w:rsidR="009C7138">
        <w:rPr>
          <w:rFonts w:ascii="Arial" w:hAnsi="Arial" w:cs="Arial"/>
          <w:color w:val="000000"/>
          <w:sz w:val="24"/>
          <w:szCs w:val="24"/>
        </w:rPr>
        <w:t>о</w:t>
      </w:r>
      <w:r w:rsidR="009C7138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9C7138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от 13.09.2021 № 1609</w:t>
      </w:r>
      <w:r w:rsidR="003C055B">
        <w:rPr>
          <w:rFonts w:ascii="Arial" w:hAnsi="Arial" w:cs="Arial"/>
          <w:color w:val="000000"/>
          <w:sz w:val="24"/>
          <w:szCs w:val="24"/>
        </w:rPr>
        <w:t>, (д</w:t>
      </w:r>
      <w:r w:rsidR="003C055B">
        <w:rPr>
          <w:rFonts w:ascii="Arial" w:hAnsi="Arial" w:cs="Arial"/>
          <w:color w:val="000000"/>
          <w:sz w:val="24"/>
          <w:szCs w:val="24"/>
        </w:rPr>
        <w:t>а</w:t>
      </w:r>
      <w:r w:rsidR="003C055B">
        <w:rPr>
          <w:rFonts w:ascii="Arial" w:hAnsi="Arial" w:cs="Arial"/>
          <w:color w:val="000000"/>
          <w:sz w:val="24"/>
          <w:szCs w:val="24"/>
        </w:rPr>
        <w:t>лее – Типовое положение)</w:t>
      </w:r>
      <w:r w:rsidR="009C7138">
        <w:rPr>
          <w:rFonts w:ascii="Arial" w:hAnsi="Arial" w:cs="Arial"/>
          <w:color w:val="000000"/>
          <w:sz w:val="24"/>
          <w:szCs w:val="24"/>
        </w:rPr>
        <w:t xml:space="preserve"> </w:t>
      </w:r>
      <w:r w:rsidR="000C31D8">
        <w:rPr>
          <w:rFonts w:ascii="Arial" w:hAnsi="Arial" w:cs="Arial"/>
          <w:sz w:val="24"/>
          <w:szCs w:val="24"/>
        </w:rPr>
        <w:t>следующие изменения</w:t>
      </w:r>
      <w:r>
        <w:rPr>
          <w:rFonts w:ascii="Arial" w:hAnsi="Arial" w:cs="Arial"/>
          <w:sz w:val="24"/>
          <w:szCs w:val="24"/>
        </w:rPr>
        <w:t>.</w:t>
      </w:r>
    </w:p>
    <w:p w:rsidR="00F27749" w:rsidRDefault="00FF1C30" w:rsidP="006B5B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27749">
        <w:rPr>
          <w:rFonts w:ascii="Arial" w:hAnsi="Arial" w:cs="Arial"/>
          <w:sz w:val="24"/>
          <w:szCs w:val="24"/>
        </w:rPr>
        <w:t>Дополнить пунктом 1.8 следующего содержания:</w:t>
      </w:r>
    </w:p>
    <w:p w:rsidR="00F27749" w:rsidRDefault="00F27749" w:rsidP="004D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«1.8. </w:t>
      </w:r>
      <w:r w:rsidR="008B6460">
        <w:rPr>
          <w:rFonts w:ascii="Arial" w:hAnsi="Arial" w:cs="Arial"/>
          <w:sz w:val="24"/>
          <w:szCs w:val="24"/>
        </w:rPr>
        <w:t xml:space="preserve">Заказчики </w:t>
      </w:r>
      <w:r w:rsidRPr="00791CB1">
        <w:rPr>
          <w:rFonts w:ascii="Arial" w:hAnsi="Arial" w:cs="Arial"/>
          <w:sz w:val="24"/>
          <w:szCs w:val="24"/>
        </w:rPr>
        <w:t>утвержд</w:t>
      </w:r>
      <w:r w:rsidR="008B6460">
        <w:rPr>
          <w:rFonts w:ascii="Arial" w:hAnsi="Arial" w:cs="Arial"/>
          <w:sz w:val="24"/>
          <w:szCs w:val="24"/>
        </w:rPr>
        <w:t>ают</w:t>
      </w:r>
      <w:r w:rsidRPr="00791CB1">
        <w:rPr>
          <w:rFonts w:ascii="Arial" w:hAnsi="Arial" w:cs="Arial"/>
          <w:sz w:val="24"/>
          <w:szCs w:val="24"/>
        </w:rPr>
        <w:t xml:space="preserve"> </w:t>
      </w:r>
      <w:r w:rsidR="008B6460">
        <w:rPr>
          <w:rFonts w:ascii="Arial" w:hAnsi="Arial" w:cs="Arial"/>
          <w:sz w:val="24"/>
          <w:szCs w:val="24"/>
        </w:rPr>
        <w:t xml:space="preserve">и размещают в ЕИС новое </w:t>
      </w:r>
      <w:r w:rsidRPr="00791CB1">
        <w:rPr>
          <w:rFonts w:ascii="Arial" w:hAnsi="Arial" w:cs="Arial"/>
          <w:sz w:val="24"/>
          <w:szCs w:val="24"/>
        </w:rPr>
        <w:t>положени</w:t>
      </w:r>
      <w:r w:rsidR="008B6460">
        <w:rPr>
          <w:rFonts w:ascii="Arial" w:hAnsi="Arial" w:cs="Arial"/>
          <w:sz w:val="24"/>
          <w:szCs w:val="24"/>
        </w:rPr>
        <w:t>е</w:t>
      </w:r>
      <w:r w:rsidRPr="00791CB1">
        <w:rPr>
          <w:rFonts w:ascii="Arial" w:hAnsi="Arial" w:cs="Arial"/>
          <w:sz w:val="24"/>
          <w:szCs w:val="24"/>
        </w:rPr>
        <w:t xml:space="preserve"> о з</w:t>
      </w:r>
      <w:r w:rsidRPr="00791CB1">
        <w:rPr>
          <w:rFonts w:ascii="Arial" w:hAnsi="Arial" w:cs="Arial"/>
          <w:sz w:val="24"/>
          <w:szCs w:val="24"/>
        </w:rPr>
        <w:t>а</w:t>
      </w:r>
      <w:r w:rsidRPr="00791CB1">
        <w:rPr>
          <w:rFonts w:ascii="Arial" w:hAnsi="Arial" w:cs="Arial"/>
          <w:sz w:val="24"/>
          <w:szCs w:val="24"/>
        </w:rPr>
        <w:t xml:space="preserve">купке </w:t>
      </w:r>
      <w:r w:rsidR="008B6460">
        <w:rPr>
          <w:rFonts w:ascii="Arial" w:hAnsi="Arial" w:cs="Arial"/>
          <w:sz w:val="24"/>
          <w:szCs w:val="24"/>
        </w:rPr>
        <w:t>в соответствии с настоящим Положением до 31 декабря 2021 года.</w:t>
      </w:r>
      <w:r w:rsidR="004D72B8">
        <w:rPr>
          <w:rFonts w:ascii="Arial" w:hAnsi="Arial" w:cs="Arial"/>
          <w:sz w:val="24"/>
          <w:szCs w:val="24"/>
        </w:rPr>
        <w:t xml:space="preserve"> Зака</w:t>
      </w:r>
      <w:r w:rsidR="004D72B8">
        <w:rPr>
          <w:rFonts w:ascii="Arial" w:hAnsi="Arial" w:cs="Arial"/>
          <w:sz w:val="24"/>
          <w:szCs w:val="24"/>
        </w:rPr>
        <w:t>з</w:t>
      </w:r>
      <w:r w:rsidR="004D72B8">
        <w:rPr>
          <w:rFonts w:ascii="Arial" w:hAnsi="Arial" w:cs="Arial"/>
          <w:sz w:val="24"/>
          <w:szCs w:val="24"/>
        </w:rPr>
        <w:t xml:space="preserve">чики, </w:t>
      </w:r>
      <w:r w:rsidR="004D72B8">
        <w:rPr>
          <w:rFonts w:ascii="Arial" w:eastAsiaTheme="minorHAnsi" w:hAnsi="Arial" w:cs="Arial"/>
          <w:sz w:val="24"/>
          <w:szCs w:val="24"/>
          <w:lang w:eastAsia="en-US"/>
        </w:rPr>
        <w:t xml:space="preserve">созданные после 1 января 2022 года, утверждают положение о закупке </w:t>
      </w:r>
      <w:r w:rsidR="004D72B8">
        <w:rPr>
          <w:rFonts w:ascii="Arial" w:hAnsi="Arial" w:cs="Arial"/>
          <w:sz w:val="24"/>
          <w:szCs w:val="24"/>
        </w:rPr>
        <w:t xml:space="preserve">в соответствии с настоящим Положением </w:t>
      </w:r>
      <w:r w:rsidR="004D72B8">
        <w:rPr>
          <w:rFonts w:ascii="Arial" w:eastAsiaTheme="minorHAnsi" w:hAnsi="Arial" w:cs="Arial"/>
          <w:sz w:val="24"/>
          <w:szCs w:val="24"/>
          <w:lang w:eastAsia="en-US"/>
        </w:rPr>
        <w:t>в течение трех месяцев с даты их рег</w:t>
      </w:r>
      <w:r w:rsidR="004D72B8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4D72B8">
        <w:rPr>
          <w:rFonts w:ascii="Arial" w:eastAsiaTheme="minorHAnsi" w:hAnsi="Arial" w:cs="Arial"/>
          <w:sz w:val="24"/>
          <w:szCs w:val="24"/>
          <w:lang w:eastAsia="en-US"/>
        </w:rPr>
        <w:t>страции в едином государственном реестре юридических лиц</w:t>
      </w:r>
      <w:r w:rsidR="006B5B40">
        <w:rPr>
          <w:rFonts w:ascii="Arial" w:hAnsi="Arial" w:cs="Arial"/>
          <w:sz w:val="24"/>
          <w:szCs w:val="24"/>
        </w:rPr>
        <w:t>».</w:t>
      </w:r>
      <w:r w:rsidR="008B6460">
        <w:rPr>
          <w:rFonts w:ascii="Arial" w:hAnsi="Arial" w:cs="Arial"/>
          <w:sz w:val="24"/>
          <w:szCs w:val="24"/>
        </w:rPr>
        <w:t xml:space="preserve">  </w:t>
      </w:r>
    </w:p>
    <w:p w:rsidR="00FF1C30" w:rsidRDefault="006B5B40" w:rsidP="006B5B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F1C30">
        <w:rPr>
          <w:rFonts w:ascii="Arial" w:hAnsi="Arial" w:cs="Arial"/>
          <w:sz w:val="24"/>
          <w:szCs w:val="24"/>
        </w:rPr>
        <w:t xml:space="preserve">Пункт </w:t>
      </w:r>
      <w:r w:rsidR="003C055B">
        <w:rPr>
          <w:rFonts w:ascii="Arial" w:hAnsi="Arial" w:cs="Arial"/>
          <w:sz w:val="24"/>
          <w:szCs w:val="24"/>
        </w:rPr>
        <w:t>2.2.2</w:t>
      </w:r>
      <w:r w:rsidR="00FF1C3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E2256" w:rsidRDefault="00FF1C30" w:rsidP="006B5B40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«</w:t>
      </w:r>
      <w:r w:rsidR="003C055B">
        <w:rPr>
          <w:rFonts w:ascii="Arial" w:hAnsi="Arial" w:cs="Arial"/>
          <w:sz w:val="24"/>
          <w:szCs w:val="24"/>
        </w:rPr>
        <w:t>2.2.2</w:t>
      </w:r>
      <w:r w:rsidR="00AE2256">
        <w:rPr>
          <w:rFonts w:ascii="Arial" w:hAnsi="Arial" w:cs="Arial"/>
          <w:sz w:val="24"/>
        </w:rPr>
        <w:t xml:space="preserve">. </w:t>
      </w:r>
      <w:r w:rsidR="003C055B" w:rsidRPr="003C055B">
        <w:rPr>
          <w:rFonts w:ascii="Arial" w:hAnsi="Arial" w:cs="Arial"/>
          <w:sz w:val="24"/>
        </w:rPr>
        <w:t>План закупки на очередной календарный год формируется на о</w:t>
      </w:r>
      <w:r w:rsidR="003C055B" w:rsidRPr="003C055B">
        <w:rPr>
          <w:rFonts w:ascii="Arial" w:hAnsi="Arial" w:cs="Arial"/>
          <w:sz w:val="24"/>
        </w:rPr>
        <w:t>с</w:t>
      </w:r>
      <w:r w:rsidR="003C055B" w:rsidRPr="003C055B">
        <w:rPr>
          <w:rFonts w:ascii="Arial" w:hAnsi="Arial" w:cs="Arial"/>
          <w:sz w:val="24"/>
        </w:rPr>
        <w:t xml:space="preserve">новании заявок структурных подразделений </w:t>
      </w:r>
      <w:r w:rsidR="003C055B">
        <w:rPr>
          <w:rFonts w:ascii="Arial" w:hAnsi="Arial" w:cs="Arial"/>
          <w:sz w:val="24"/>
        </w:rPr>
        <w:t>з</w:t>
      </w:r>
      <w:r w:rsidR="003C055B" w:rsidRPr="003C055B">
        <w:rPr>
          <w:rFonts w:ascii="Arial" w:hAnsi="Arial" w:cs="Arial"/>
          <w:sz w:val="24"/>
        </w:rPr>
        <w:t>аказчика, если таковые имеются</w:t>
      </w:r>
      <w:r w:rsidR="003C055B">
        <w:rPr>
          <w:rFonts w:ascii="Arial" w:hAnsi="Arial" w:cs="Arial"/>
          <w:sz w:val="24"/>
        </w:rPr>
        <w:t>,</w:t>
      </w:r>
      <w:r w:rsidR="003C055B" w:rsidRPr="003C055B">
        <w:rPr>
          <w:rFonts w:ascii="Arial" w:hAnsi="Arial" w:cs="Arial"/>
          <w:sz w:val="24"/>
        </w:rPr>
        <w:t xml:space="preserve"> </w:t>
      </w:r>
      <w:proofErr w:type="gramStart"/>
      <w:r w:rsidR="003C055B" w:rsidRPr="003C055B">
        <w:rPr>
          <w:rFonts w:ascii="Arial" w:hAnsi="Arial" w:cs="Arial"/>
          <w:sz w:val="24"/>
        </w:rPr>
        <w:t>либо</w:t>
      </w:r>
      <w:proofErr w:type="gramEnd"/>
      <w:r w:rsidR="003C055B" w:rsidRPr="003C055B">
        <w:rPr>
          <w:rFonts w:ascii="Arial" w:hAnsi="Arial" w:cs="Arial"/>
          <w:sz w:val="24"/>
        </w:rPr>
        <w:t xml:space="preserve"> исходя из потребностей Заказчика и утверждается приказом</w:t>
      </w:r>
      <w:r w:rsidR="003C055B">
        <w:rPr>
          <w:rFonts w:ascii="Arial" w:hAnsi="Arial" w:cs="Arial"/>
          <w:sz w:val="24"/>
        </w:rPr>
        <w:t xml:space="preserve"> заказчика</w:t>
      </w:r>
      <w:r w:rsidR="004F19DD">
        <w:rPr>
          <w:rFonts w:ascii="Arial" w:hAnsi="Arial" w:cs="Arial"/>
          <w:sz w:val="24"/>
        </w:rPr>
        <w:t>;</w:t>
      </w:r>
      <w:r w:rsidR="003C055B">
        <w:rPr>
          <w:rFonts w:ascii="Arial" w:hAnsi="Arial" w:cs="Arial"/>
          <w:sz w:val="24"/>
        </w:rPr>
        <w:t>».</w:t>
      </w:r>
    </w:p>
    <w:p w:rsidR="00B16A89" w:rsidRDefault="00B16A89" w:rsidP="006B5B4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="006B5B4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C5668D">
        <w:rPr>
          <w:rFonts w:ascii="Arial" w:hAnsi="Arial" w:cs="Arial"/>
          <w:sz w:val="24"/>
          <w:szCs w:val="24"/>
        </w:rPr>
        <w:t>Пункт 2.2.5</w:t>
      </w:r>
      <w:r w:rsidR="004309F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F1C30" w:rsidRDefault="00B16A89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 w:rsidR="004309FC"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</w:rPr>
        <w:t xml:space="preserve">5. </w:t>
      </w:r>
      <w:r w:rsidR="004309FC" w:rsidRPr="004309FC">
        <w:rPr>
          <w:rFonts w:ascii="Arial" w:hAnsi="Arial" w:cs="Arial"/>
          <w:sz w:val="24"/>
          <w:szCs w:val="24"/>
        </w:rPr>
        <w:t xml:space="preserve">Изменения в план закупки </w:t>
      </w:r>
      <w:r w:rsidR="00C5668D" w:rsidRPr="004309FC">
        <w:rPr>
          <w:rFonts w:ascii="Arial" w:hAnsi="Arial" w:cs="Arial"/>
          <w:sz w:val="24"/>
          <w:szCs w:val="24"/>
        </w:rPr>
        <w:t xml:space="preserve">вносятся </w:t>
      </w:r>
      <w:r w:rsidR="004309FC" w:rsidRPr="004309FC">
        <w:rPr>
          <w:rFonts w:ascii="Arial" w:hAnsi="Arial" w:cs="Arial"/>
          <w:sz w:val="24"/>
          <w:szCs w:val="24"/>
        </w:rPr>
        <w:t xml:space="preserve">по решению руководителя </w:t>
      </w:r>
      <w:r w:rsidR="00F56C75">
        <w:rPr>
          <w:rFonts w:ascii="Arial" w:hAnsi="Arial" w:cs="Arial"/>
          <w:sz w:val="24"/>
          <w:szCs w:val="24"/>
        </w:rPr>
        <w:t>з</w:t>
      </w:r>
      <w:r w:rsidR="004309FC" w:rsidRPr="004309FC">
        <w:rPr>
          <w:rFonts w:ascii="Arial" w:hAnsi="Arial" w:cs="Arial"/>
          <w:sz w:val="24"/>
          <w:szCs w:val="24"/>
        </w:rPr>
        <w:t>а</w:t>
      </w:r>
      <w:r w:rsidR="004309FC" w:rsidRPr="004309FC">
        <w:rPr>
          <w:rFonts w:ascii="Arial" w:hAnsi="Arial" w:cs="Arial"/>
          <w:sz w:val="24"/>
          <w:szCs w:val="24"/>
        </w:rPr>
        <w:t xml:space="preserve">казчика или </w:t>
      </w:r>
      <w:r w:rsidR="00C5668D" w:rsidRPr="004309FC">
        <w:rPr>
          <w:rFonts w:ascii="Arial" w:hAnsi="Arial" w:cs="Arial"/>
          <w:sz w:val="24"/>
          <w:szCs w:val="24"/>
        </w:rPr>
        <w:t xml:space="preserve">по решению </w:t>
      </w:r>
      <w:r w:rsidR="004309FC" w:rsidRPr="004309FC">
        <w:rPr>
          <w:rFonts w:ascii="Arial" w:hAnsi="Arial" w:cs="Arial"/>
          <w:sz w:val="24"/>
          <w:szCs w:val="24"/>
        </w:rPr>
        <w:t xml:space="preserve">уполномоченного им лица </w:t>
      </w:r>
      <w:r w:rsidR="0097125E" w:rsidRPr="003C055B">
        <w:rPr>
          <w:rFonts w:ascii="Arial" w:hAnsi="Arial" w:cs="Arial"/>
          <w:sz w:val="24"/>
        </w:rPr>
        <w:t xml:space="preserve">на основании </w:t>
      </w:r>
      <w:r w:rsidR="0097125E">
        <w:rPr>
          <w:rFonts w:ascii="Arial" w:hAnsi="Arial" w:cs="Arial"/>
          <w:sz w:val="24"/>
        </w:rPr>
        <w:t>служебной з</w:t>
      </w:r>
      <w:r w:rsidR="0097125E">
        <w:rPr>
          <w:rFonts w:ascii="Arial" w:hAnsi="Arial" w:cs="Arial"/>
          <w:sz w:val="24"/>
        </w:rPr>
        <w:t>а</w:t>
      </w:r>
      <w:r w:rsidR="0097125E">
        <w:rPr>
          <w:rFonts w:ascii="Arial" w:hAnsi="Arial" w:cs="Arial"/>
          <w:sz w:val="24"/>
        </w:rPr>
        <w:t>писки руководителя</w:t>
      </w:r>
      <w:r w:rsidR="0097125E" w:rsidRPr="003C055B">
        <w:rPr>
          <w:rFonts w:ascii="Arial" w:hAnsi="Arial" w:cs="Arial"/>
          <w:sz w:val="24"/>
        </w:rPr>
        <w:t xml:space="preserve"> структурн</w:t>
      </w:r>
      <w:r w:rsidR="0097125E">
        <w:rPr>
          <w:rFonts w:ascii="Arial" w:hAnsi="Arial" w:cs="Arial"/>
          <w:sz w:val="24"/>
        </w:rPr>
        <w:t>ого</w:t>
      </w:r>
      <w:r w:rsidR="0097125E" w:rsidRPr="003C055B">
        <w:rPr>
          <w:rFonts w:ascii="Arial" w:hAnsi="Arial" w:cs="Arial"/>
          <w:sz w:val="24"/>
        </w:rPr>
        <w:t xml:space="preserve"> подразделени</w:t>
      </w:r>
      <w:r w:rsidR="0097125E">
        <w:rPr>
          <w:rFonts w:ascii="Arial" w:hAnsi="Arial" w:cs="Arial"/>
          <w:sz w:val="24"/>
        </w:rPr>
        <w:t>я</w:t>
      </w:r>
      <w:r w:rsidR="0097125E" w:rsidRPr="003C055B">
        <w:rPr>
          <w:rFonts w:ascii="Arial" w:hAnsi="Arial" w:cs="Arial"/>
          <w:sz w:val="24"/>
        </w:rPr>
        <w:t xml:space="preserve"> </w:t>
      </w:r>
      <w:r w:rsidR="0097125E">
        <w:rPr>
          <w:rFonts w:ascii="Arial" w:hAnsi="Arial" w:cs="Arial"/>
          <w:sz w:val="24"/>
        </w:rPr>
        <w:t>з</w:t>
      </w:r>
      <w:r w:rsidR="0097125E" w:rsidRPr="003C055B">
        <w:rPr>
          <w:rFonts w:ascii="Arial" w:hAnsi="Arial" w:cs="Arial"/>
          <w:sz w:val="24"/>
        </w:rPr>
        <w:t>аказчика, если таков</w:t>
      </w:r>
      <w:r w:rsidR="0097125E">
        <w:rPr>
          <w:rFonts w:ascii="Arial" w:hAnsi="Arial" w:cs="Arial"/>
          <w:sz w:val="24"/>
        </w:rPr>
        <w:t>о</w:t>
      </w:r>
      <w:r w:rsidR="0097125E" w:rsidRPr="003C055B">
        <w:rPr>
          <w:rFonts w:ascii="Arial" w:hAnsi="Arial" w:cs="Arial"/>
          <w:sz w:val="24"/>
        </w:rPr>
        <w:t>е им</w:t>
      </w:r>
      <w:r w:rsidR="0097125E" w:rsidRPr="003C055B">
        <w:rPr>
          <w:rFonts w:ascii="Arial" w:hAnsi="Arial" w:cs="Arial"/>
          <w:sz w:val="24"/>
        </w:rPr>
        <w:t>е</w:t>
      </w:r>
      <w:r w:rsidR="0097125E">
        <w:rPr>
          <w:rFonts w:ascii="Arial" w:hAnsi="Arial" w:cs="Arial"/>
          <w:sz w:val="24"/>
        </w:rPr>
        <w:lastRenderedPageBreak/>
        <w:t>е</w:t>
      </w:r>
      <w:r w:rsidR="0097125E" w:rsidRPr="003C055B">
        <w:rPr>
          <w:rFonts w:ascii="Arial" w:hAnsi="Arial" w:cs="Arial"/>
          <w:sz w:val="24"/>
        </w:rPr>
        <w:t>тся</w:t>
      </w:r>
      <w:r w:rsidR="0097125E">
        <w:rPr>
          <w:rFonts w:ascii="Arial" w:hAnsi="Arial" w:cs="Arial"/>
          <w:sz w:val="24"/>
        </w:rPr>
        <w:t>,</w:t>
      </w:r>
      <w:r w:rsidR="0097125E" w:rsidRPr="004309FC">
        <w:rPr>
          <w:rFonts w:ascii="Arial" w:hAnsi="Arial" w:cs="Arial"/>
          <w:sz w:val="24"/>
          <w:szCs w:val="24"/>
        </w:rPr>
        <w:t xml:space="preserve"> </w:t>
      </w:r>
      <w:r w:rsidR="004309FC" w:rsidRPr="004309FC">
        <w:rPr>
          <w:rFonts w:ascii="Arial" w:hAnsi="Arial" w:cs="Arial"/>
          <w:sz w:val="24"/>
          <w:szCs w:val="24"/>
        </w:rPr>
        <w:t xml:space="preserve">и утверждаются приказом </w:t>
      </w:r>
      <w:r w:rsidR="0097125E">
        <w:rPr>
          <w:rFonts w:ascii="Arial" w:hAnsi="Arial" w:cs="Arial"/>
          <w:sz w:val="24"/>
          <w:szCs w:val="24"/>
        </w:rPr>
        <w:t>за</w:t>
      </w:r>
      <w:r w:rsidR="004309FC" w:rsidRPr="004309FC">
        <w:rPr>
          <w:rFonts w:ascii="Arial" w:hAnsi="Arial" w:cs="Arial"/>
          <w:sz w:val="24"/>
          <w:szCs w:val="24"/>
        </w:rPr>
        <w:t>казчика. Изменения вступают в силу с моме</w:t>
      </w:r>
      <w:r w:rsidR="004309FC" w:rsidRPr="004309FC">
        <w:rPr>
          <w:rFonts w:ascii="Arial" w:hAnsi="Arial" w:cs="Arial"/>
          <w:sz w:val="24"/>
          <w:szCs w:val="24"/>
        </w:rPr>
        <w:t>н</w:t>
      </w:r>
      <w:r w:rsidR="004309FC" w:rsidRPr="004309FC">
        <w:rPr>
          <w:rFonts w:ascii="Arial" w:hAnsi="Arial" w:cs="Arial"/>
          <w:sz w:val="24"/>
          <w:szCs w:val="24"/>
        </w:rPr>
        <w:t>та размещения в ЕИС новой ре</w:t>
      </w:r>
      <w:r w:rsidR="0097125E">
        <w:rPr>
          <w:rFonts w:ascii="Arial" w:hAnsi="Arial" w:cs="Arial"/>
          <w:sz w:val="24"/>
          <w:szCs w:val="24"/>
        </w:rPr>
        <w:t>дакции плана закупки</w:t>
      </w:r>
      <w:proofErr w:type="gramStart"/>
      <w:r w:rsidR="004F19DD">
        <w:rPr>
          <w:rFonts w:ascii="Arial" w:hAnsi="Arial" w:cs="Arial"/>
          <w:sz w:val="24"/>
          <w:szCs w:val="24"/>
        </w:rPr>
        <w:t>;</w:t>
      </w:r>
      <w:r w:rsidR="00556AB1" w:rsidRPr="004309FC">
        <w:rPr>
          <w:rFonts w:ascii="Arial" w:hAnsi="Arial" w:cs="Arial"/>
          <w:sz w:val="24"/>
          <w:szCs w:val="24"/>
        </w:rPr>
        <w:t>»</w:t>
      </w:r>
      <w:proofErr w:type="gramEnd"/>
      <w:r w:rsidR="00556AB1" w:rsidRPr="004309FC">
        <w:rPr>
          <w:rFonts w:ascii="Arial" w:hAnsi="Arial" w:cs="Arial"/>
          <w:sz w:val="24"/>
          <w:szCs w:val="24"/>
        </w:rPr>
        <w:t>.</w:t>
      </w:r>
    </w:p>
    <w:p w:rsidR="0097125E" w:rsidRDefault="0097125E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B5B4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В пункте 3.9.3 слова «государственного контракта» заменить слов</w:t>
      </w:r>
      <w:r w:rsidR="00F56C75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«договора».</w:t>
      </w:r>
    </w:p>
    <w:p w:rsidR="00E92EDC" w:rsidRDefault="00E92EDC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B5B4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E92EDC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5.6.3</w:t>
      </w:r>
      <w:r w:rsidRPr="00E92ED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92EDC" w:rsidRDefault="00E92EDC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«5.6.3. П</w:t>
      </w:r>
      <w:r w:rsidRPr="00E92EDC">
        <w:rPr>
          <w:rFonts w:ascii="Arial" w:hAnsi="Arial" w:cs="Arial"/>
          <w:sz w:val="24"/>
          <w:szCs w:val="24"/>
        </w:rPr>
        <w:t xml:space="preserve">ри возникновении необходимости в проведении дополнительных работ в процессе исполнения подрядных договоров. </w:t>
      </w:r>
      <w:r w:rsidR="00C5668D">
        <w:rPr>
          <w:rFonts w:ascii="Arial" w:hAnsi="Arial" w:cs="Arial"/>
          <w:sz w:val="24"/>
          <w:szCs w:val="24"/>
        </w:rPr>
        <w:t>Д</w:t>
      </w:r>
      <w:r w:rsidRPr="00E92EDC">
        <w:rPr>
          <w:rFonts w:ascii="Arial" w:hAnsi="Arial" w:cs="Arial"/>
          <w:sz w:val="24"/>
          <w:szCs w:val="24"/>
        </w:rPr>
        <w:t>оговор может быть з</w:t>
      </w:r>
      <w:r w:rsidRPr="00E92EDC">
        <w:rPr>
          <w:rFonts w:ascii="Arial" w:hAnsi="Arial" w:cs="Arial"/>
          <w:sz w:val="24"/>
          <w:szCs w:val="24"/>
        </w:rPr>
        <w:t>а</w:t>
      </w:r>
      <w:r w:rsidRPr="00E92EDC">
        <w:rPr>
          <w:rFonts w:ascii="Arial" w:hAnsi="Arial" w:cs="Arial"/>
          <w:sz w:val="24"/>
          <w:szCs w:val="24"/>
        </w:rPr>
        <w:t>ключен как с исполнителем существующего подрядного договора, так и с л</w:t>
      </w:r>
      <w:r w:rsidRPr="00E92EDC">
        <w:rPr>
          <w:rFonts w:ascii="Arial" w:hAnsi="Arial" w:cs="Arial"/>
          <w:sz w:val="24"/>
          <w:szCs w:val="24"/>
        </w:rPr>
        <w:t>ю</w:t>
      </w:r>
      <w:r w:rsidRPr="00E92EDC">
        <w:rPr>
          <w:rFonts w:ascii="Arial" w:hAnsi="Arial" w:cs="Arial"/>
          <w:sz w:val="24"/>
          <w:szCs w:val="24"/>
        </w:rPr>
        <w:t xml:space="preserve">бым другим поставщиком </w:t>
      </w:r>
      <w:r w:rsidR="00C5668D">
        <w:rPr>
          <w:rFonts w:ascii="Arial" w:hAnsi="Arial" w:cs="Arial"/>
          <w:sz w:val="24"/>
          <w:szCs w:val="24"/>
        </w:rPr>
        <w:t>(подрядчиком) для проведени</w:t>
      </w:r>
      <w:r w:rsidR="00493F37">
        <w:rPr>
          <w:rFonts w:ascii="Arial" w:hAnsi="Arial" w:cs="Arial"/>
          <w:sz w:val="24"/>
          <w:szCs w:val="24"/>
        </w:rPr>
        <w:t>я</w:t>
      </w:r>
      <w:r w:rsidR="00C5668D">
        <w:rPr>
          <w:rFonts w:ascii="Arial" w:hAnsi="Arial" w:cs="Arial"/>
          <w:sz w:val="24"/>
          <w:szCs w:val="24"/>
        </w:rPr>
        <w:t xml:space="preserve"> </w:t>
      </w:r>
      <w:r w:rsidRPr="00E92EDC">
        <w:rPr>
          <w:rFonts w:ascii="Arial" w:hAnsi="Arial" w:cs="Arial"/>
          <w:sz w:val="24"/>
          <w:szCs w:val="24"/>
        </w:rPr>
        <w:t xml:space="preserve">необходимых </w:t>
      </w:r>
      <w:r>
        <w:rPr>
          <w:rFonts w:ascii="Arial" w:hAnsi="Arial" w:cs="Arial"/>
          <w:sz w:val="24"/>
          <w:szCs w:val="24"/>
        </w:rPr>
        <w:t>работ (</w:t>
      </w:r>
      <w:r w:rsidRPr="00E92EDC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>)</w:t>
      </w:r>
      <w:proofErr w:type="gramStart"/>
      <w:r w:rsidR="00FD52B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92EDC" w:rsidRDefault="00E92EDC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B5B4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E92EDC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5.6.4</w:t>
      </w:r>
      <w:r w:rsidRPr="00E92ED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92EDC" w:rsidRPr="00D35DCA" w:rsidRDefault="00E92EDC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«5.6.4.</w:t>
      </w:r>
      <w:r w:rsidR="00D35DCA" w:rsidRPr="00D35DCA">
        <w:rPr>
          <w:rFonts w:ascii="Arial" w:hAnsi="Arial" w:cs="Arial"/>
          <w:sz w:val="24"/>
          <w:szCs w:val="24"/>
        </w:rPr>
        <w:t xml:space="preserve"> </w:t>
      </w:r>
      <w:r w:rsidR="001813BE">
        <w:rPr>
          <w:rFonts w:ascii="Arial" w:hAnsi="Arial" w:cs="Arial"/>
          <w:sz w:val="24"/>
          <w:szCs w:val="24"/>
        </w:rPr>
        <w:t>Осуществление з</w:t>
      </w:r>
      <w:r w:rsidR="00D35DCA" w:rsidRPr="00CB6A71">
        <w:rPr>
          <w:rFonts w:ascii="Arial" w:hAnsi="Arial" w:cs="Arial"/>
          <w:sz w:val="24"/>
          <w:szCs w:val="24"/>
        </w:rPr>
        <w:t>акупк</w:t>
      </w:r>
      <w:r w:rsidR="001813BE">
        <w:rPr>
          <w:rFonts w:ascii="Arial" w:hAnsi="Arial" w:cs="Arial"/>
          <w:sz w:val="24"/>
          <w:szCs w:val="24"/>
        </w:rPr>
        <w:t>и</w:t>
      </w:r>
      <w:r w:rsidR="00D35DCA" w:rsidRPr="00CB6A71">
        <w:rPr>
          <w:rFonts w:ascii="Arial" w:hAnsi="Arial" w:cs="Arial"/>
          <w:sz w:val="24"/>
          <w:szCs w:val="24"/>
        </w:rPr>
        <w:t xml:space="preserve"> товар</w:t>
      </w:r>
      <w:r w:rsidR="001813BE">
        <w:rPr>
          <w:rFonts w:ascii="Arial" w:hAnsi="Arial" w:cs="Arial"/>
          <w:sz w:val="24"/>
          <w:szCs w:val="24"/>
        </w:rPr>
        <w:t>а</w:t>
      </w:r>
      <w:r w:rsidR="00D35DCA" w:rsidRPr="00CB6A71">
        <w:rPr>
          <w:rFonts w:ascii="Arial" w:hAnsi="Arial" w:cs="Arial"/>
          <w:sz w:val="24"/>
          <w:szCs w:val="24"/>
        </w:rPr>
        <w:t>, работ</w:t>
      </w:r>
      <w:r w:rsidR="001813BE">
        <w:rPr>
          <w:rFonts w:ascii="Arial" w:hAnsi="Arial" w:cs="Arial"/>
          <w:sz w:val="24"/>
          <w:szCs w:val="24"/>
        </w:rPr>
        <w:t>ы</w:t>
      </w:r>
      <w:r w:rsidR="00D35DCA" w:rsidRPr="00CB6A71">
        <w:rPr>
          <w:rFonts w:ascii="Arial" w:hAnsi="Arial" w:cs="Arial"/>
          <w:sz w:val="24"/>
          <w:szCs w:val="24"/>
        </w:rPr>
        <w:t>, услуг</w:t>
      </w:r>
      <w:r w:rsidR="001813BE">
        <w:rPr>
          <w:rFonts w:ascii="Arial" w:hAnsi="Arial" w:cs="Arial"/>
          <w:sz w:val="24"/>
          <w:szCs w:val="24"/>
        </w:rPr>
        <w:t>и</w:t>
      </w:r>
      <w:r w:rsidR="00D35DCA" w:rsidRPr="00CB6A71">
        <w:rPr>
          <w:rFonts w:ascii="Arial" w:hAnsi="Arial" w:cs="Arial"/>
          <w:sz w:val="24"/>
          <w:szCs w:val="24"/>
        </w:rPr>
        <w:t>, стоимость кот</w:t>
      </w:r>
      <w:r w:rsidR="00D35DCA" w:rsidRPr="00CB6A71">
        <w:rPr>
          <w:rFonts w:ascii="Arial" w:hAnsi="Arial" w:cs="Arial"/>
          <w:sz w:val="24"/>
          <w:szCs w:val="24"/>
        </w:rPr>
        <w:t>о</w:t>
      </w:r>
      <w:r w:rsidR="00D35DCA" w:rsidRPr="00CB6A71">
        <w:rPr>
          <w:rFonts w:ascii="Arial" w:hAnsi="Arial" w:cs="Arial"/>
          <w:sz w:val="24"/>
          <w:szCs w:val="24"/>
        </w:rPr>
        <w:t>р</w:t>
      </w:r>
      <w:r w:rsidR="00122503">
        <w:rPr>
          <w:rFonts w:ascii="Arial" w:hAnsi="Arial" w:cs="Arial"/>
          <w:sz w:val="24"/>
          <w:szCs w:val="24"/>
        </w:rPr>
        <w:t>ой</w:t>
      </w:r>
      <w:r w:rsidR="00D35DCA" w:rsidRPr="00CB6A71">
        <w:rPr>
          <w:rFonts w:ascii="Arial" w:hAnsi="Arial" w:cs="Arial"/>
          <w:sz w:val="24"/>
          <w:szCs w:val="24"/>
        </w:rPr>
        <w:t xml:space="preserve"> </w:t>
      </w:r>
      <w:r w:rsidR="00D35DCA">
        <w:rPr>
          <w:rFonts w:ascii="Arial" w:hAnsi="Arial" w:cs="Arial"/>
          <w:sz w:val="24"/>
          <w:szCs w:val="24"/>
        </w:rPr>
        <w:t xml:space="preserve">не превышает </w:t>
      </w:r>
      <w:r w:rsidR="00122503">
        <w:rPr>
          <w:rFonts w:ascii="Arial" w:hAnsi="Arial" w:cs="Arial"/>
          <w:sz w:val="24"/>
          <w:szCs w:val="24"/>
        </w:rPr>
        <w:t>трех</w:t>
      </w:r>
      <w:r w:rsidR="00D35DCA" w:rsidRPr="00CB6A71">
        <w:rPr>
          <w:rFonts w:ascii="Arial" w:hAnsi="Arial" w:cs="Arial"/>
          <w:sz w:val="24"/>
          <w:szCs w:val="24"/>
        </w:rPr>
        <w:t xml:space="preserve"> </w:t>
      </w:r>
      <w:r w:rsidR="00D35DCA">
        <w:rPr>
          <w:rFonts w:ascii="Arial" w:hAnsi="Arial" w:cs="Arial"/>
          <w:sz w:val="24"/>
          <w:szCs w:val="24"/>
        </w:rPr>
        <w:t>миллионов</w:t>
      </w:r>
      <w:r w:rsidR="00122503">
        <w:rPr>
          <w:rFonts w:ascii="Arial" w:hAnsi="Arial" w:cs="Arial"/>
          <w:sz w:val="24"/>
          <w:szCs w:val="24"/>
        </w:rPr>
        <w:t xml:space="preserve"> рублей</w:t>
      </w:r>
      <w:r w:rsidR="00D35DCA" w:rsidRPr="00122503">
        <w:rPr>
          <w:rFonts w:ascii="Arial" w:hAnsi="Arial" w:cs="Arial"/>
          <w:sz w:val="24"/>
          <w:szCs w:val="24"/>
        </w:rPr>
        <w:t>. Исключение составляет случай, предусмотренный пунктом 5.6.22 Положения</w:t>
      </w:r>
      <w:proofErr w:type="gramStart"/>
      <w:r w:rsidR="00FD52B9">
        <w:rPr>
          <w:rFonts w:ascii="Arial" w:hAnsi="Arial" w:cs="Arial"/>
          <w:sz w:val="24"/>
          <w:szCs w:val="24"/>
        </w:rPr>
        <w:t>;</w:t>
      </w:r>
      <w:r w:rsidR="00122503">
        <w:rPr>
          <w:rFonts w:ascii="Arial" w:hAnsi="Arial" w:cs="Arial"/>
          <w:sz w:val="24"/>
          <w:szCs w:val="24"/>
        </w:rPr>
        <w:t>»</w:t>
      </w:r>
      <w:proofErr w:type="gramEnd"/>
      <w:r w:rsidR="00493F37">
        <w:rPr>
          <w:rFonts w:ascii="Arial" w:hAnsi="Arial" w:cs="Arial"/>
          <w:sz w:val="24"/>
          <w:szCs w:val="24"/>
        </w:rPr>
        <w:t>.</w:t>
      </w:r>
    </w:p>
    <w:p w:rsidR="00E92EDC" w:rsidRDefault="00E92EDC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B5B40">
        <w:rPr>
          <w:rFonts w:ascii="Arial" w:hAnsi="Arial" w:cs="Arial"/>
          <w:sz w:val="24"/>
          <w:szCs w:val="24"/>
        </w:rPr>
        <w:t>7</w:t>
      </w:r>
      <w:r w:rsidR="00675A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92EDC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5.6.6</w:t>
      </w:r>
      <w:r w:rsidRPr="00E92ED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75AB9" w:rsidRDefault="00E92EDC" w:rsidP="006B5B40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</w:t>
      </w:r>
      <w:r w:rsidRPr="00675AB9">
        <w:rPr>
          <w:rFonts w:ascii="Arial" w:hAnsi="Arial" w:cs="Arial"/>
          <w:sz w:val="24"/>
          <w:szCs w:val="24"/>
        </w:rPr>
        <w:t xml:space="preserve">5.6.6. </w:t>
      </w:r>
      <w:proofErr w:type="gramStart"/>
      <w:r w:rsidR="00675AB9" w:rsidRPr="00675AB9">
        <w:rPr>
          <w:rFonts w:ascii="Arial" w:hAnsi="Arial" w:cs="Arial"/>
          <w:sz w:val="24"/>
          <w:szCs w:val="24"/>
        </w:rPr>
        <w:t>З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>акупка работы или услуги, выполнение или оказание которых может осуществляться только органом исполнительной власти в соответствии с его полномочиями, либо подведомственными ему государственным учрежд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>нием, государственным унитарным предприятием, либо акционерным общ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>ством, сто процентов акций которого принадлежит Российской Федерации, с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>ответствующие полномочия которых устанавливаются федеральными закон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>ми, нормативными правовыми актами Президента Российской Федерации, но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>мативными правовыми актами Правительства Российской Федерации, закон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675AB9">
        <w:rPr>
          <w:rFonts w:ascii="Arial" w:eastAsiaTheme="minorHAnsi" w:hAnsi="Arial" w:cs="Arial"/>
          <w:sz w:val="24"/>
          <w:szCs w:val="24"/>
          <w:lang w:eastAsia="en-US"/>
        </w:rPr>
        <w:t xml:space="preserve">дательными актами </w:t>
      </w:r>
      <w:r w:rsidR="00675AB9" w:rsidRPr="00675AB9">
        <w:rPr>
          <w:rFonts w:ascii="Arial" w:eastAsiaTheme="minorHAnsi" w:hAnsi="Arial" w:cs="Arial"/>
          <w:sz w:val="24"/>
          <w:szCs w:val="24"/>
          <w:lang w:eastAsia="en-US"/>
        </w:rPr>
        <w:t>Волгоградской области</w:t>
      </w:r>
      <w:r w:rsidR="00FD52B9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="00675AB9" w:rsidRPr="00675AB9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675AB9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E95C3A" w:rsidRDefault="006B5B40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1.8</w:t>
      </w:r>
      <w:r w:rsidR="00E95C3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95C3A" w:rsidRPr="00E92EDC">
        <w:rPr>
          <w:rFonts w:ascii="Arial" w:hAnsi="Arial" w:cs="Arial"/>
          <w:sz w:val="24"/>
          <w:szCs w:val="24"/>
        </w:rPr>
        <w:t xml:space="preserve">Пункт </w:t>
      </w:r>
      <w:r w:rsidR="00E95C3A">
        <w:rPr>
          <w:rFonts w:ascii="Arial" w:hAnsi="Arial" w:cs="Arial"/>
          <w:sz w:val="24"/>
          <w:szCs w:val="24"/>
        </w:rPr>
        <w:t>5.6.7</w:t>
      </w:r>
      <w:r w:rsidR="00E95C3A" w:rsidRPr="00E92ED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95C3A" w:rsidRDefault="00E95C3A" w:rsidP="006B5B4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2470">
        <w:rPr>
          <w:rFonts w:ascii="Arial" w:eastAsiaTheme="minorHAnsi" w:hAnsi="Arial" w:cs="Arial"/>
          <w:sz w:val="24"/>
          <w:szCs w:val="24"/>
          <w:lang w:eastAsia="en-US"/>
        </w:rPr>
        <w:t xml:space="preserve">«5.6.7. </w:t>
      </w:r>
      <w:r w:rsidRPr="006B2470">
        <w:rPr>
          <w:rFonts w:ascii="Arial" w:hAnsi="Arial" w:cs="Arial"/>
          <w:sz w:val="24"/>
          <w:szCs w:val="24"/>
        </w:rPr>
        <w:t xml:space="preserve">Осуществление закупок товаров, работ, услуг при необходимости предупреждения и ликвидации аварийных, чрезвычайных ситуаций, </w:t>
      </w:r>
      <w:r w:rsidR="00200DC5" w:rsidRPr="006B2470">
        <w:rPr>
          <w:rFonts w:ascii="Arial" w:hAnsi="Arial" w:cs="Arial"/>
          <w:sz w:val="24"/>
          <w:szCs w:val="24"/>
        </w:rPr>
        <w:t>когда пр</w:t>
      </w:r>
      <w:r w:rsidR="00200DC5" w:rsidRPr="006B2470">
        <w:rPr>
          <w:rFonts w:ascii="Arial" w:hAnsi="Arial" w:cs="Arial"/>
          <w:sz w:val="24"/>
          <w:szCs w:val="24"/>
        </w:rPr>
        <w:t>и</w:t>
      </w:r>
      <w:r w:rsidR="00200DC5" w:rsidRPr="006B2470">
        <w:rPr>
          <w:rFonts w:ascii="Arial" w:hAnsi="Arial" w:cs="Arial"/>
          <w:sz w:val="24"/>
          <w:szCs w:val="24"/>
        </w:rPr>
        <w:t>менение конкурентных способов определения поставщика (подрядчика, испо</w:t>
      </w:r>
      <w:r w:rsidR="00200DC5" w:rsidRPr="006B2470">
        <w:rPr>
          <w:rFonts w:ascii="Arial" w:hAnsi="Arial" w:cs="Arial"/>
          <w:sz w:val="24"/>
          <w:szCs w:val="24"/>
        </w:rPr>
        <w:t>л</w:t>
      </w:r>
      <w:r w:rsidR="00200DC5" w:rsidRPr="006B2470">
        <w:rPr>
          <w:rFonts w:ascii="Arial" w:hAnsi="Arial" w:cs="Arial"/>
          <w:sz w:val="24"/>
          <w:szCs w:val="24"/>
        </w:rPr>
        <w:t>нителя), требующих затрат времени, нецелесообразно</w:t>
      </w:r>
      <w:proofErr w:type="gramStart"/>
      <w:r w:rsidR="00FD52B9">
        <w:rPr>
          <w:rFonts w:ascii="Arial" w:hAnsi="Arial" w:cs="Arial"/>
          <w:sz w:val="24"/>
          <w:szCs w:val="24"/>
        </w:rPr>
        <w:t>;</w:t>
      </w:r>
      <w:r w:rsidR="00200DC5" w:rsidRPr="006B2470">
        <w:rPr>
          <w:rFonts w:ascii="Arial" w:hAnsi="Arial" w:cs="Arial"/>
          <w:sz w:val="24"/>
          <w:szCs w:val="24"/>
        </w:rPr>
        <w:t>»</w:t>
      </w:r>
      <w:proofErr w:type="gramEnd"/>
      <w:r w:rsidR="00200DC5" w:rsidRPr="006B2470">
        <w:rPr>
          <w:rFonts w:ascii="Arial" w:hAnsi="Arial" w:cs="Arial"/>
          <w:sz w:val="24"/>
          <w:szCs w:val="24"/>
        </w:rPr>
        <w:t>.</w:t>
      </w:r>
      <w:r w:rsidRPr="00CB6A71">
        <w:rPr>
          <w:rFonts w:ascii="Arial" w:hAnsi="Arial" w:cs="Arial"/>
          <w:sz w:val="24"/>
          <w:szCs w:val="24"/>
        </w:rPr>
        <w:t xml:space="preserve"> </w:t>
      </w:r>
    </w:p>
    <w:p w:rsidR="00675AB9" w:rsidRDefault="00675AB9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6B5B40">
        <w:rPr>
          <w:rFonts w:ascii="Arial" w:eastAsiaTheme="minorHAnsi" w:hAnsi="Arial" w:cs="Arial"/>
          <w:sz w:val="24"/>
          <w:szCs w:val="24"/>
          <w:lang w:eastAsia="en-US"/>
        </w:rPr>
        <w:t>9</w:t>
      </w:r>
      <w:r>
        <w:rPr>
          <w:rFonts w:ascii="Arial" w:eastAsiaTheme="minorHAnsi" w:hAnsi="Arial" w:cs="Arial"/>
          <w:sz w:val="24"/>
          <w:szCs w:val="24"/>
          <w:lang w:eastAsia="en-US"/>
        </w:rPr>
        <w:t>. В п</w:t>
      </w:r>
      <w:r w:rsidRPr="00E92EDC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е</w:t>
      </w:r>
      <w:r w:rsidRPr="00E92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5.6.11</w:t>
      </w:r>
      <w:r w:rsidRPr="00E92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слова «</w:t>
      </w:r>
      <w:r w:rsidRPr="00CB6A71">
        <w:rPr>
          <w:rFonts w:ascii="Arial" w:hAnsi="Arial" w:cs="Arial"/>
          <w:sz w:val="24"/>
          <w:szCs w:val="24"/>
        </w:rPr>
        <w:t>закупка по мобилизационной подготовке</w:t>
      </w:r>
      <w:r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дельно» исключить</w:t>
      </w:r>
      <w:r w:rsidRPr="00675AB9">
        <w:rPr>
          <w:rFonts w:ascii="Arial" w:hAnsi="Arial" w:cs="Arial"/>
          <w:sz w:val="24"/>
          <w:szCs w:val="24"/>
        </w:rPr>
        <w:t>.</w:t>
      </w:r>
    </w:p>
    <w:p w:rsidR="00970426" w:rsidRDefault="00C160A4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B5B4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r w:rsidR="0037646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ункт 5.6.18</w:t>
      </w:r>
      <w:r w:rsidR="00376469">
        <w:rPr>
          <w:rFonts w:ascii="Arial" w:hAnsi="Arial" w:cs="Arial"/>
          <w:sz w:val="24"/>
          <w:szCs w:val="24"/>
        </w:rPr>
        <w:t xml:space="preserve"> </w:t>
      </w:r>
      <w:r w:rsidR="00376469" w:rsidRPr="00E92ED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76469" w:rsidRPr="00CB6A71" w:rsidRDefault="00C160A4" w:rsidP="006B5B4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76469">
        <w:rPr>
          <w:rFonts w:ascii="Arial" w:hAnsi="Arial" w:cs="Arial"/>
          <w:sz w:val="24"/>
          <w:szCs w:val="24"/>
        </w:rPr>
        <w:t xml:space="preserve">5.6.18. </w:t>
      </w:r>
      <w:r w:rsidR="00376469" w:rsidRPr="00CB6A71">
        <w:rPr>
          <w:rFonts w:ascii="Arial" w:hAnsi="Arial" w:cs="Arial"/>
          <w:sz w:val="24"/>
          <w:szCs w:val="24"/>
        </w:rPr>
        <w:t>Осуществление закупки товаров, работ, услуг вследствие пр</w:t>
      </w:r>
      <w:r w:rsidR="00376469" w:rsidRPr="00CB6A71">
        <w:rPr>
          <w:rFonts w:ascii="Arial" w:hAnsi="Arial" w:cs="Arial"/>
          <w:sz w:val="24"/>
          <w:szCs w:val="24"/>
        </w:rPr>
        <w:t>и</w:t>
      </w:r>
      <w:r w:rsidR="00376469" w:rsidRPr="00CB6A71">
        <w:rPr>
          <w:rFonts w:ascii="Arial" w:hAnsi="Arial" w:cs="Arial"/>
          <w:sz w:val="24"/>
          <w:szCs w:val="24"/>
        </w:rPr>
        <w:t xml:space="preserve">знания ранее проведенной </w:t>
      </w:r>
      <w:r w:rsidR="00376469">
        <w:rPr>
          <w:rFonts w:ascii="Arial" w:hAnsi="Arial" w:cs="Arial"/>
          <w:sz w:val="24"/>
          <w:szCs w:val="24"/>
        </w:rPr>
        <w:t xml:space="preserve">конкурентной закупки </w:t>
      </w:r>
      <w:r w:rsidR="000D2C67">
        <w:rPr>
          <w:rFonts w:ascii="Arial" w:hAnsi="Arial" w:cs="Arial"/>
          <w:sz w:val="24"/>
          <w:szCs w:val="24"/>
        </w:rPr>
        <w:t>(</w:t>
      </w:r>
      <w:r w:rsidR="000D2C67" w:rsidRPr="00CB6A71">
        <w:rPr>
          <w:rFonts w:ascii="Arial" w:hAnsi="Arial" w:cs="Arial"/>
          <w:sz w:val="24"/>
          <w:szCs w:val="24"/>
        </w:rPr>
        <w:t>повторной конкурентной з</w:t>
      </w:r>
      <w:r w:rsidR="000D2C67" w:rsidRPr="00CB6A71">
        <w:rPr>
          <w:rFonts w:ascii="Arial" w:hAnsi="Arial" w:cs="Arial"/>
          <w:sz w:val="24"/>
          <w:szCs w:val="24"/>
        </w:rPr>
        <w:t>а</w:t>
      </w:r>
      <w:r w:rsidR="000D2C67" w:rsidRPr="00CB6A71">
        <w:rPr>
          <w:rFonts w:ascii="Arial" w:hAnsi="Arial" w:cs="Arial"/>
          <w:sz w:val="24"/>
          <w:szCs w:val="24"/>
        </w:rPr>
        <w:t>купки</w:t>
      </w:r>
      <w:r w:rsidR="000D2C67">
        <w:rPr>
          <w:rFonts w:ascii="Arial" w:hAnsi="Arial" w:cs="Arial"/>
          <w:sz w:val="24"/>
          <w:szCs w:val="24"/>
        </w:rPr>
        <w:t xml:space="preserve">) </w:t>
      </w:r>
      <w:r w:rsidR="00376469">
        <w:rPr>
          <w:rFonts w:ascii="Arial" w:hAnsi="Arial" w:cs="Arial"/>
          <w:sz w:val="24"/>
          <w:szCs w:val="24"/>
        </w:rPr>
        <w:t>несостоявшейся в соответствии с пунктами 11.1.3 и 11.1.4 настоящего Положения</w:t>
      </w:r>
      <w:r w:rsidR="00376469" w:rsidRPr="00CB6A71">
        <w:rPr>
          <w:rFonts w:ascii="Arial" w:hAnsi="Arial" w:cs="Arial"/>
          <w:sz w:val="24"/>
          <w:szCs w:val="24"/>
        </w:rPr>
        <w:t>. При этом не допускается изменение предмета закупки (включая требования к предмету закупки и его характеристикам), а также не допускается изменение объема закупаемых товаров, работ, услуг в сторону его увеличения относительно условий, указанных в документации конкурентной закупки или, в случае проведения закупки способом запроса котировок, в извещении о пров</w:t>
      </w:r>
      <w:r w:rsidR="00376469" w:rsidRPr="00CB6A71">
        <w:rPr>
          <w:rFonts w:ascii="Arial" w:hAnsi="Arial" w:cs="Arial"/>
          <w:sz w:val="24"/>
          <w:szCs w:val="24"/>
        </w:rPr>
        <w:t>е</w:t>
      </w:r>
      <w:r w:rsidR="00376469" w:rsidRPr="00CB6A71">
        <w:rPr>
          <w:rFonts w:ascii="Arial" w:hAnsi="Arial" w:cs="Arial"/>
          <w:sz w:val="24"/>
          <w:szCs w:val="24"/>
        </w:rPr>
        <w:t xml:space="preserve">дении запроса котировок. </w:t>
      </w:r>
    </w:p>
    <w:p w:rsidR="00376469" w:rsidRPr="00CB6A71" w:rsidRDefault="00376469" w:rsidP="006B5B4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</w:t>
      </w:r>
      <w:r>
        <w:rPr>
          <w:rFonts w:ascii="Arial" w:hAnsi="Arial" w:cs="Arial"/>
          <w:sz w:val="24"/>
          <w:szCs w:val="24"/>
        </w:rPr>
        <w:t>(</w:t>
      </w:r>
      <w:r w:rsidRPr="00CB6A71">
        <w:rPr>
          <w:rFonts w:ascii="Arial" w:hAnsi="Arial" w:cs="Arial"/>
          <w:sz w:val="24"/>
          <w:szCs w:val="24"/>
        </w:rPr>
        <w:t>повторной конкурентной закупки</w:t>
      </w:r>
      <w:r>
        <w:rPr>
          <w:rFonts w:ascii="Arial" w:hAnsi="Arial" w:cs="Arial"/>
          <w:sz w:val="24"/>
          <w:szCs w:val="24"/>
        </w:rPr>
        <w:t>)</w:t>
      </w:r>
      <w:r w:rsidRPr="00CB6A71">
        <w:rPr>
          <w:rFonts w:ascii="Arial" w:hAnsi="Arial" w:cs="Arial"/>
          <w:sz w:val="24"/>
          <w:szCs w:val="24"/>
        </w:rPr>
        <w:t xml:space="preserve"> несостоя</w:t>
      </w:r>
      <w:r w:rsidRPr="00CB6A71">
        <w:rPr>
          <w:rFonts w:ascii="Arial" w:hAnsi="Arial" w:cs="Arial"/>
          <w:sz w:val="24"/>
          <w:szCs w:val="24"/>
        </w:rPr>
        <w:t>в</w:t>
      </w:r>
      <w:r w:rsidRPr="00CB6A71">
        <w:rPr>
          <w:rFonts w:ascii="Arial" w:hAnsi="Arial" w:cs="Arial"/>
          <w:sz w:val="24"/>
          <w:szCs w:val="24"/>
        </w:rPr>
        <w:t>шейся.</w:t>
      </w:r>
    </w:p>
    <w:p w:rsidR="00376469" w:rsidRPr="00CB6A71" w:rsidRDefault="00376469" w:rsidP="006B5B4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В случае проведения закупки на основании настоящего подпункта (вне зависимости от суммы сделки) заказчик обязан разместить в ЕИС сведения о такой закупке в плане закупки не позднее дня заключения договора, а также разместить сведения о договоре, заключенном по результатам такой закупки в реестре договоров</w:t>
      </w:r>
      <w:proofErr w:type="gramStart"/>
      <w:r w:rsidR="00FD52B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B4DF6" w:rsidRDefault="00BB4DF6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B4DF6" w:rsidRDefault="00BB4DF6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22503" w:rsidRDefault="00970426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200DC5">
        <w:rPr>
          <w:rFonts w:ascii="Arial" w:hAnsi="Arial" w:cs="Arial"/>
          <w:sz w:val="24"/>
          <w:szCs w:val="24"/>
        </w:rPr>
        <w:t>1</w:t>
      </w:r>
      <w:r w:rsidR="006B5B4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122503">
        <w:rPr>
          <w:rFonts w:ascii="Arial" w:hAnsi="Arial" w:cs="Arial"/>
          <w:sz w:val="24"/>
          <w:szCs w:val="24"/>
        </w:rPr>
        <w:t xml:space="preserve">Пункт 5.6.22 </w:t>
      </w:r>
      <w:r w:rsidR="00122503" w:rsidRPr="00E92ED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22503" w:rsidRDefault="00122503" w:rsidP="006B5B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«5.6.22. </w:t>
      </w:r>
      <w:r w:rsidRPr="00CB6A71">
        <w:rPr>
          <w:rFonts w:ascii="Arial" w:eastAsia="Calibri" w:hAnsi="Arial" w:cs="Arial"/>
          <w:sz w:val="24"/>
          <w:szCs w:val="24"/>
        </w:rPr>
        <w:t>Осуществление закупк</w:t>
      </w:r>
      <w:r>
        <w:rPr>
          <w:rFonts w:ascii="Arial" w:eastAsia="Calibri" w:hAnsi="Arial" w:cs="Arial"/>
          <w:sz w:val="24"/>
          <w:szCs w:val="24"/>
        </w:rPr>
        <w:t>и</w:t>
      </w:r>
      <w:r w:rsidRPr="00CB6A71">
        <w:rPr>
          <w:rFonts w:ascii="Arial" w:eastAsia="Calibri" w:hAnsi="Arial" w:cs="Arial"/>
          <w:sz w:val="24"/>
          <w:szCs w:val="24"/>
        </w:rPr>
        <w:t xml:space="preserve"> товар</w:t>
      </w:r>
      <w:r w:rsidR="001813BE">
        <w:rPr>
          <w:rFonts w:ascii="Arial" w:eastAsia="Calibri" w:hAnsi="Arial" w:cs="Arial"/>
          <w:sz w:val="24"/>
          <w:szCs w:val="24"/>
        </w:rPr>
        <w:t>а</w:t>
      </w:r>
      <w:r w:rsidRPr="00CB6A71">
        <w:rPr>
          <w:rFonts w:ascii="Arial" w:eastAsia="Calibri" w:hAnsi="Arial" w:cs="Arial"/>
          <w:sz w:val="24"/>
          <w:szCs w:val="24"/>
        </w:rPr>
        <w:t>, работ</w:t>
      </w:r>
      <w:r w:rsidR="001813BE">
        <w:rPr>
          <w:rFonts w:ascii="Arial" w:eastAsia="Calibri" w:hAnsi="Arial" w:cs="Arial"/>
          <w:sz w:val="24"/>
          <w:szCs w:val="24"/>
        </w:rPr>
        <w:t>ы</w:t>
      </w:r>
      <w:r w:rsidRPr="00CB6A71">
        <w:rPr>
          <w:rFonts w:ascii="Arial" w:eastAsia="Calibri" w:hAnsi="Arial" w:cs="Arial"/>
          <w:sz w:val="24"/>
          <w:szCs w:val="24"/>
        </w:rPr>
        <w:t>, услуг</w:t>
      </w:r>
      <w:r w:rsidR="001813BE">
        <w:rPr>
          <w:rFonts w:ascii="Arial" w:eastAsia="Calibri" w:hAnsi="Arial" w:cs="Arial"/>
          <w:sz w:val="24"/>
          <w:szCs w:val="24"/>
        </w:rPr>
        <w:t>и</w:t>
      </w:r>
      <w:r w:rsidRPr="00CB6A71">
        <w:rPr>
          <w:rFonts w:ascii="Arial" w:eastAsia="Calibri" w:hAnsi="Arial" w:cs="Arial"/>
          <w:sz w:val="24"/>
          <w:szCs w:val="24"/>
        </w:rPr>
        <w:t>, стоимость кот</w:t>
      </w:r>
      <w:r w:rsidRPr="00CB6A71">
        <w:rPr>
          <w:rFonts w:ascii="Arial" w:eastAsia="Calibri" w:hAnsi="Arial" w:cs="Arial"/>
          <w:sz w:val="24"/>
          <w:szCs w:val="24"/>
        </w:rPr>
        <w:t>о</w:t>
      </w:r>
      <w:r w:rsidRPr="00CB6A71">
        <w:rPr>
          <w:rFonts w:ascii="Arial" w:eastAsia="Calibri" w:hAnsi="Arial" w:cs="Arial"/>
          <w:sz w:val="24"/>
          <w:szCs w:val="24"/>
        </w:rPr>
        <w:t>р</w:t>
      </w:r>
      <w:r w:rsidR="001813BE">
        <w:rPr>
          <w:rFonts w:ascii="Arial" w:eastAsia="Calibri" w:hAnsi="Arial" w:cs="Arial"/>
          <w:sz w:val="24"/>
          <w:szCs w:val="24"/>
        </w:rPr>
        <w:t>ой</w:t>
      </w:r>
      <w:r w:rsidRPr="00CB6A71">
        <w:rPr>
          <w:rFonts w:ascii="Arial" w:eastAsia="Calibri" w:hAnsi="Arial" w:cs="Arial"/>
          <w:sz w:val="24"/>
          <w:szCs w:val="24"/>
        </w:rPr>
        <w:t xml:space="preserve"> </w:t>
      </w:r>
      <w:r w:rsidR="001813BE">
        <w:rPr>
          <w:rFonts w:ascii="Arial" w:eastAsia="Calibri" w:hAnsi="Arial" w:cs="Arial"/>
          <w:sz w:val="24"/>
          <w:szCs w:val="24"/>
        </w:rPr>
        <w:t xml:space="preserve">не </w:t>
      </w:r>
      <w:r w:rsidRPr="00CB6A71">
        <w:rPr>
          <w:rFonts w:ascii="Arial" w:eastAsia="Calibri" w:hAnsi="Arial" w:cs="Arial"/>
          <w:sz w:val="24"/>
          <w:szCs w:val="24"/>
        </w:rPr>
        <w:t xml:space="preserve">превышает </w:t>
      </w:r>
      <w:r w:rsidR="001813BE">
        <w:rPr>
          <w:rFonts w:ascii="Arial" w:eastAsia="Calibri" w:hAnsi="Arial" w:cs="Arial"/>
          <w:sz w:val="24"/>
          <w:szCs w:val="24"/>
        </w:rPr>
        <w:t>пять</w:t>
      </w:r>
      <w:r w:rsidRPr="00CB6A71">
        <w:rPr>
          <w:rFonts w:ascii="Arial" w:eastAsia="Calibri" w:hAnsi="Arial" w:cs="Arial"/>
          <w:sz w:val="24"/>
          <w:szCs w:val="24"/>
        </w:rPr>
        <w:t xml:space="preserve"> миллион</w:t>
      </w:r>
      <w:r w:rsidR="001813BE">
        <w:rPr>
          <w:rFonts w:ascii="Arial" w:eastAsia="Calibri" w:hAnsi="Arial" w:cs="Arial"/>
          <w:sz w:val="24"/>
          <w:szCs w:val="24"/>
        </w:rPr>
        <w:t>ов</w:t>
      </w:r>
      <w:r w:rsidRPr="00CB6A71">
        <w:rPr>
          <w:rFonts w:ascii="Arial" w:eastAsia="Calibri" w:hAnsi="Arial" w:cs="Arial"/>
          <w:sz w:val="24"/>
          <w:szCs w:val="24"/>
        </w:rPr>
        <w:t xml:space="preserve"> рублей, с использованием региональной а</w:t>
      </w:r>
      <w:r w:rsidRPr="00CB6A71">
        <w:rPr>
          <w:rFonts w:ascii="Arial" w:eastAsia="Calibri" w:hAnsi="Arial" w:cs="Arial"/>
          <w:sz w:val="24"/>
          <w:szCs w:val="24"/>
        </w:rPr>
        <w:t>в</w:t>
      </w:r>
      <w:r w:rsidRPr="00CB6A71">
        <w:rPr>
          <w:rFonts w:ascii="Arial" w:eastAsia="Calibri" w:hAnsi="Arial" w:cs="Arial"/>
          <w:sz w:val="24"/>
          <w:szCs w:val="24"/>
        </w:rPr>
        <w:t xml:space="preserve">томатизированной информационной системы </w:t>
      </w:r>
      <w:r>
        <w:rPr>
          <w:rFonts w:ascii="Arial" w:eastAsia="Calibri" w:hAnsi="Arial" w:cs="Arial"/>
          <w:sz w:val="24"/>
          <w:szCs w:val="24"/>
        </w:rPr>
        <w:t>Волгоградской области</w:t>
      </w:r>
      <w:r w:rsidRPr="00CB6A71">
        <w:rPr>
          <w:rFonts w:ascii="Arial" w:eastAsia="Calibri" w:hAnsi="Arial" w:cs="Arial"/>
          <w:sz w:val="24"/>
          <w:szCs w:val="24"/>
        </w:rPr>
        <w:t xml:space="preserve"> «</w:t>
      </w:r>
      <w:r>
        <w:rPr>
          <w:rFonts w:ascii="Arial" w:eastAsia="Calibri" w:hAnsi="Arial" w:cs="Arial"/>
          <w:sz w:val="24"/>
          <w:szCs w:val="24"/>
        </w:rPr>
        <w:t>Центра организации закупок АВО</w:t>
      </w:r>
      <w:r w:rsidR="00FD52B9">
        <w:rPr>
          <w:rFonts w:ascii="Arial" w:eastAsia="Calibri" w:hAnsi="Arial" w:cs="Arial"/>
          <w:sz w:val="24"/>
          <w:szCs w:val="24"/>
        </w:rPr>
        <w:t>»</w:t>
      </w:r>
      <w:proofErr w:type="gramStart"/>
      <w:r w:rsidR="00FD52B9">
        <w:rPr>
          <w:rFonts w:ascii="Arial" w:eastAsia="Calibri" w:hAnsi="Arial" w:cs="Arial"/>
          <w:sz w:val="24"/>
          <w:szCs w:val="24"/>
        </w:rPr>
        <w:t>;</w:t>
      </w:r>
      <w:r w:rsidRPr="00CB6A71">
        <w:rPr>
          <w:rFonts w:ascii="Arial" w:eastAsia="Calibri" w:hAnsi="Arial" w:cs="Arial"/>
          <w:sz w:val="24"/>
          <w:szCs w:val="24"/>
        </w:rPr>
        <w:t>»</w:t>
      </w:r>
      <w:proofErr w:type="gramEnd"/>
      <w:r w:rsidR="00C5668D">
        <w:rPr>
          <w:rFonts w:ascii="Arial" w:eastAsia="Calibri" w:hAnsi="Arial" w:cs="Arial"/>
          <w:sz w:val="24"/>
          <w:szCs w:val="24"/>
        </w:rPr>
        <w:t>.</w:t>
      </w:r>
    </w:p>
    <w:p w:rsidR="00BF1032" w:rsidRPr="006B2470" w:rsidRDefault="00BF1032" w:rsidP="006B5B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2470">
        <w:rPr>
          <w:rFonts w:ascii="Arial" w:eastAsia="Calibri" w:hAnsi="Arial" w:cs="Arial"/>
          <w:sz w:val="24"/>
          <w:szCs w:val="24"/>
        </w:rPr>
        <w:t>1.1</w:t>
      </w:r>
      <w:r w:rsidR="006B5B40" w:rsidRPr="006B2470">
        <w:rPr>
          <w:rFonts w:ascii="Arial" w:eastAsia="Calibri" w:hAnsi="Arial" w:cs="Arial"/>
          <w:sz w:val="24"/>
          <w:szCs w:val="24"/>
        </w:rPr>
        <w:t>2</w:t>
      </w:r>
      <w:r w:rsidRPr="006B2470">
        <w:rPr>
          <w:rFonts w:ascii="Arial" w:eastAsia="Calibri" w:hAnsi="Arial" w:cs="Arial"/>
          <w:sz w:val="24"/>
          <w:szCs w:val="24"/>
        </w:rPr>
        <w:t>. Дополнить пункт</w:t>
      </w:r>
      <w:r w:rsidR="00B2312C">
        <w:rPr>
          <w:rFonts w:ascii="Arial" w:eastAsia="Calibri" w:hAnsi="Arial" w:cs="Arial"/>
          <w:sz w:val="24"/>
          <w:szCs w:val="24"/>
        </w:rPr>
        <w:t>ами</w:t>
      </w:r>
      <w:r w:rsidRPr="006B2470">
        <w:rPr>
          <w:rFonts w:ascii="Arial" w:eastAsia="Calibri" w:hAnsi="Arial" w:cs="Arial"/>
          <w:sz w:val="24"/>
          <w:szCs w:val="24"/>
        </w:rPr>
        <w:t xml:space="preserve"> </w:t>
      </w:r>
      <w:r w:rsidR="00493F37" w:rsidRPr="006B2470">
        <w:rPr>
          <w:rFonts w:ascii="Arial" w:eastAsia="Calibri" w:hAnsi="Arial" w:cs="Arial"/>
          <w:sz w:val="24"/>
          <w:szCs w:val="24"/>
        </w:rPr>
        <w:t>5.6.24</w:t>
      </w:r>
      <w:r w:rsidR="00B2312C">
        <w:rPr>
          <w:rFonts w:ascii="Arial" w:eastAsia="Calibri" w:hAnsi="Arial" w:cs="Arial"/>
          <w:sz w:val="24"/>
          <w:szCs w:val="24"/>
        </w:rPr>
        <w:t xml:space="preserve"> - 5.6.41</w:t>
      </w:r>
      <w:r w:rsidR="00493F37" w:rsidRPr="006B2470">
        <w:rPr>
          <w:rFonts w:ascii="Arial" w:eastAsia="Calibri" w:hAnsi="Arial" w:cs="Arial"/>
          <w:sz w:val="24"/>
          <w:szCs w:val="24"/>
        </w:rPr>
        <w:t xml:space="preserve"> </w:t>
      </w:r>
      <w:r w:rsidRPr="006B2470">
        <w:rPr>
          <w:rFonts w:ascii="Arial" w:eastAsia="Calibri" w:hAnsi="Arial" w:cs="Arial"/>
          <w:sz w:val="24"/>
          <w:szCs w:val="24"/>
        </w:rPr>
        <w:t>следующего содержания:</w:t>
      </w:r>
    </w:p>
    <w:p w:rsidR="00B2312C" w:rsidRPr="00B2312C" w:rsidRDefault="00BF1032" w:rsidP="00B2312C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312C">
        <w:rPr>
          <w:rFonts w:ascii="Arial" w:eastAsia="Calibri" w:hAnsi="Arial" w:cs="Arial"/>
          <w:sz w:val="24"/>
          <w:szCs w:val="24"/>
        </w:rPr>
        <w:t xml:space="preserve">«5.6.24. </w:t>
      </w:r>
      <w:r w:rsidR="00200DC5" w:rsidRPr="00B2312C">
        <w:rPr>
          <w:rFonts w:ascii="Arial" w:eastAsia="Calibri" w:hAnsi="Arial" w:cs="Arial"/>
          <w:sz w:val="24"/>
          <w:szCs w:val="24"/>
        </w:rPr>
        <w:t xml:space="preserve">Осуществление закупки </w:t>
      </w:r>
      <w:r w:rsidR="006B2470" w:rsidRPr="00B2312C">
        <w:rPr>
          <w:rFonts w:ascii="Arial" w:eastAsia="Calibri" w:hAnsi="Arial" w:cs="Arial"/>
          <w:sz w:val="24"/>
          <w:szCs w:val="24"/>
        </w:rPr>
        <w:t>специальных (</w:t>
      </w:r>
      <w:r w:rsidR="00200DC5" w:rsidRPr="00B2312C">
        <w:rPr>
          <w:rFonts w:ascii="Arial" w:eastAsia="Calibri" w:hAnsi="Arial" w:cs="Arial"/>
          <w:sz w:val="24"/>
          <w:szCs w:val="24"/>
        </w:rPr>
        <w:t>специализированн</w:t>
      </w:r>
      <w:r w:rsidR="006B2470" w:rsidRPr="00B2312C">
        <w:rPr>
          <w:rFonts w:ascii="Arial" w:eastAsia="Calibri" w:hAnsi="Arial" w:cs="Arial"/>
          <w:sz w:val="24"/>
          <w:szCs w:val="24"/>
        </w:rPr>
        <w:t>ых)</w:t>
      </w:r>
      <w:r w:rsidR="00200DC5" w:rsidRPr="00B2312C">
        <w:rPr>
          <w:rFonts w:ascii="Arial" w:eastAsia="Calibri" w:hAnsi="Arial" w:cs="Arial"/>
          <w:sz w:val="24"/>
          <w:szCs w:val="24"/>
        </w:rPr>
        <w:t xml:space="preserve"> </w:t>
      </w:r>
      <w:r w:rsidR="006B2470" w:rsidRPr="00B2312C">
        <w:rPr>
          <w:rFonts w:ascii="Arial" w:eastAsia="Calibri" w:hAnsi="Arial" w:cs="Arial"/>
          <w:sz w:val="24"/>
          <w:szCs w:val="24"/>
        </w:rPr>
        <w:t>тра</w:t>
      </w:r>
      <w:r w:rsidR="00200DC5" w:rsidRPr="00B2312C">
        <w:rPr>
          <w:rFonts w:ascii="Arial" w:eastAsia="Calibri" w:hAnsi="Arial" w:cs="Arial"/>
          <w:sz w:val="24"/>
          <w:szCs w:val="24"/>
        </w:rPr>
        <w:t>нспорт</w:t>
      </w:r>
      <w:r w:rsidR="006B2470" w:rsidRPr="00B2312C">
        <w:rPr>
          <w:rFonts w:ascii="Arial" w:eastAsia="Calibri" w:hAnsi="Arial" w:cs="Arial"/>
          <w:sz w:val="24"/>
          <w:szCs w:val="24"/>
        </w:rPr>
        <w:t>ных средств, техники, оборудования</w:t>
      </w:r>
      <w:r w:rsidR="00B2312C" w:rsidRPr="00B2312C">
        <w:rPr>
          <w:rFonts w:ascii="Arial" w:eastAsia="Calibri" w:hAnsi="Arial" w:cs="Arial"/>
          <w:sz w:val="24"/>
          <w:szCs w:val="24"/>
        </w:rPr>
        <w:t>;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5.6.25. При наличии срочной потребности в товарах, работах, услугах, если проведение конкурентных способов закупки невозможно, при условии, что обстоятельства, обусловившие срочную потребность в товарах, работах, усл</w:t>
      </w:r>
      <w:r w:rsidRPr="00B2312C">
        <w:rPr>
          <w:rFonts w:ascii="Arial" w:hAnsi="Arial" w:cs="Arial"/>
          <w:sz w:val="24"/>
        </w:rPr>
        <w:t>у</w:t>
      </w:r>
      <w:r w:rsidRPr="00B2312C">
        <w:rPr>
          <w:rFonts w:ascii="Arial" w:hAnsi="Arial" w:cs="Arial"/>
          <w:sz w:val="24"/>
        </w:rPr>
        <w:t>гах, невозможно было предусмотреть заранее;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5.6.26. Если конкретный поставщик (подрядчик, исполнитель) обладает исключительными правами в отношении данных товаров, работ, услуг и отсу</w:t>
      </w:r>
      <w:r w:rsidRPr="00B2312C">
        <w:rPr>
          <w:rFonts w:ascii="Arial" w:hAnsi="Arial" w:cs="Arial"/>
          <w:sz w:val="24"/>
        </w:rPr>
        <w:t>т</w:t>
      </w:r>
      <w:r w:rsidRPr="00B2312C">
        <w:rPr>
          <w:rFonts w:ascii="Arial" w:hAnsi="Arial" w:cs="Arial"/>
          <w:sz w:val="24"/>
        </w:rPr>
        <w:t xml:space="preserve">ствует равноценная альтернатива или замена; 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5.6.27. При заключении договора проведения лабораторно-инструментальных исследований параметров вредных производственных фа</w:t>
      </w:r>
      <w:r w:rsidRPr="00B2312C">
        <w:rPr>
          <w:rFonts w:ascii="Arial" w:hAnsi="Arial" w:cs="Arial"/>
          <w:sz w:val="24"/>
        </w:rPr>
        <w:t>к</w:t>
      </w:r>
      <w:r w:rsidRPr="00B2312C">
        <w:rPr>
          <w:rFonts w:ascii="Arial" w:hAnsi="Arial" w:cs="Arial"/>
          <w:sz w:val="24"/>
        </w:rPr>
        <w:t>торов, анализов воды, воздуха, сточных вод и прочего влияния производстве</w:t>
      </w:r>
      <w:r w:rsidRPr="00B2312C">
        <w:rPr>
          <w:rFonts w:ascii="Arial" w:hAnsi="Arial" w:cs="Arial"/>
          <w:sz w:val="24"/>
        </w:rPr>
        <w:t>н</w:t>
      </w:r>
      <w:r w:rsidRPr="00B2312C">
        <w:rPr>
          <w:rFonts w:ascii="Arial" w:hAnsi="Arial" w:cs="Arial"/>
          <w:sz w:val="24"/>
        </w:rPr>
        <w:t>ного процесса на окружающую среду, лабораторного контроля качества пить</w:t>
      </w:r>
      <w:r w:rsidRPr="00B2312C">
        <w:rPr>
          <w:rFonts w:ascii="Arial" w:hAnsi="Arial" w:cs="Arial"/>
          <w:sz w:val="24"/>
        </w:rPr>
        <w:t>е</w:t>
      </w:r>
      <w:r w:rsidRPr="00B2312C">
        <w:rPr>
          <w:rFonts w:ascii="Arial" w:hAnsi="Arial" w:cs="Arial"/>
          <w:sz w:val="24"/>
        </w:rPr>
        <w:t>вой воды и других исследований, проводимых в соответствии с санитарно-эпидемиологическим законодательством, природоохранном законодател</w:t>
      </w:r>
      <w:r w:rsidRPr="00B2312C">
        <w:rPr>
          <w:rFonts w:ascii="Arial" w:hAnsi="Arial" w:cs="Arial"/>
          <w:sz w:val="24"/>
        </w:rPr>
        <w:t>ь</w:t>
      </w:r>
      <w:r w:rsidRPr="00B2312C">
        <w:rPr>
          <w:rFonts w:ascii="Arial" w:hAnsi="Arial" w:cs="Arial"/>
          <w:sz w:val="24"/>
        </w:rPr>
        <w:t>ством;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 xml:space="preserve">5.6.28. При заключении договора на проведение подготовки опасного объекта к отопительному сезону и выполнение предписаний </w:t>
      </w:r>
      <w:proofErr w:type="spellStart"/>
      <w:r w:rsidRPr="00B2312C">
        <w:rPr>
          <w:rFonts w:ascii="Arial" w:hAnsi="Arial" w:cs="Arial"/>
          <w:sz w:val="24"/>
        </w:rPr>
        <w:t>Ростехнадзора</w:t>
      </w:r>
      <w:proofErr w:type="spellEnd"/>
      <w:r w:rsidRPr="00B2312C">
        <w:rPr>
          <w:rFonts w:ascii="Arial" w:hAnsi="Arial" w:cs="Arial"/>
          <w:sz w:val="24"/>
        </w:rPr>
        <w:t xml:space="preserve"> Волгоградской области; 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5.6.29. Оплаты получения лицензий, согласований, нотариальных услуг, уплата лицензионных сборов, взносов в компенсационные фонды некоммерч</w:t>
      </w:r>
      <w:r w:rsidRPr="00B2312C">
        <w:rPr>
          <w:rFonts w:ascii="Arial" w:hAnsi="Arial" w:cs="Arial"/>
          <w:sz w:val="24"/>
        </w:rPr>
        <w:t>е</w:t>
      </w:r>
      <w:r w:rsidRPr="00B2312C">
        <w:rPr>
          <w:rFonts w:ascii="Arial" w:hAnsi="Arial" w:cs="Arial"/>
          <w:sz w:val="24"/>
        </w:rPr>
        <w:t>ских партнерств;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5.6.30. Закупка горюче-смазочных материалов для нужд заказчика;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5.6.31. Заключение договора на выполнение работ по проведению сп</w:t>
      </w:r>
      <w:r w:rsidRPr="00B2312C">
        <w:rPr>
          <w:rFonts w:ascii="Arial" w:hAnsi="Arial" w:cs="Arial"/>
          <w:sz w:val="24"/>
        </w:rPr>
        <w:t>е</w:t>
      </w:r>
      <w:r w:rsidRPr="00B2312C">
        <w:rPr>
          <w:rFonts w:ascii="Arial" w:hAnsi="Arial" w:cs="Arial"/>
          <w:sz w:val="24"/>
        </w:rPr>
        <w:t>циальной оценки условий труда;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5.6.32. Заключение договора на проведение обязательного энергетич</w:t>
      </w:r>
      <w:r w:rsidRPr="00B2312C">
        <w:rPr>
          <w:rFonts w:ascii="Arial" w:hAnsi="Arial" w:cs="Arial"/>
          <w:sz w:val="24"/>
        </w:rPr>
        <w:t>е</w:t>
      </w:r>
      <w:r w:rsidRPr="00B2312C">
        <w:rPr>
          <w:rFonts w:ascii="Arial" w:hAnsi="Arial" w:cs="Arial"/>
          <w:sz w:val="24"/>
        </w:rPr>
        <w:t>ского, технологического обследования, экспертная оценка имущества;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5.6.33. Заключение договора на оказание услуг по расчету и обоснованию нормативов удельного расхода топлива на отпущенную тепловую энергию от отопительных (</w:t>
      </w:r>
      <w:proofErr w:type="spellStart"/>
      <w:r w:rsidRPr="00B2312C">
        <w:rPr>
          <w:rFonts w:ascii="Arial" w:hAnsi="Arial" w:cs="Arial"/>
          <w:sz w:val="24"/>
        </w:rPr>
        <w:t>производственно</w:t>
      </w:r>
      <w:proofErr w:type="spellEnd"/>
      <w:r w:rsidRPr="00B2312C">
        <w:rPr>
          <w:rFonts w:ascii="Arial" w:hAnsi="Arial" w:cs="Arial"/>
          <w:sz w:val="24"/>
        </w:rPr>
        <w:t xml:space="preserve"> - отопительных) котельных;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5.6.34. Заключение договора на выполнение работ по оценке возде</w:t>
      </w:r>
      <w:r w:rsidRPr="00B2312C">
        <w:rPr>
          <w:rFonts w:ascii="Arial" w:hAnsi="Arial" w:cs="Arial"/>
          <w:sz w:val="24"/>
        </w:rPr>
        <w:t>й</w:t>
      </w:r>
      <w:r w:rsidRPr="00B2312C">
        <w:rPr>
          <w:rFonts w:ascii="Arial" w:hAnsi="Arial" w:cs="Arial"/>
          <w:sz w:val="24"/>
        </w:rPr>
        <w:t>ствия на окружающую среду;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5.6.35. Если стоимость закупки одноименных товаров, выполнение одн</w:t>
      </w:r>
      <w:r w:rsidRPr="00B2312C">
        <w:rPr>
          <w:rFonts w:ascii="Arial" w:hAnsi="Arial" w:cs="Arial"/>
          <w:sz w:val="24"/>
        </w:rPr>
        <w:t>о</w:t>
      </w:r>
      <w:r w:rsidRPr="00B2312C">
        <w:rPr>
          <w:rFonts w:ascii="Arial" w:hAnsi="Arial" w:cs="Arial"/>
          <w:sz w:val="24"/>
        </w:rPr>
        <w:t>именных работ и оказание одноименных услуг не превышает пяти миллионов рублей, включая налог на добавленную стоимость;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5.6.36. При закупке услуг на перевозку необходимого оборудования и з</w:t>
      </w:r>
      <w:r w:rsidRPr="00B2312C">
        <w:rPr>
          <w:rFonts w:ascii="Arial" w:hAnsi="Arial" w:cs="Arial"/>
          <w:sz w:val="24"/>
        </w:rPr>
        <w:t>а</w:t>
      </w:r>
      <w:r w:rsidRPr="00B2312C">
        <w:rPr>
          <w:rFonts w:ascii="Arial" w:hAnsi="Arial" w:cs="Arial"/>
          <w:sz w:val="24"/>
        </w:rPr>
        <w:t>пасных частей для нужд заказчика;</w:t>
      </w:r>
    </w:p>
    <w:p w:rsidR="00B2312C" w:rsidRPr="00B2312C" w:rsidRDefault="00B2312C" w:rsidP="00B231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5.6.37. Приобретаются услуги по начислению, обработке и приему плат</w:t>
      </w:r>
      <w:r w:rsidRPr="00B2312C">
        <w:rPr>
          <w:rFonts w:ascii="Arial" w:hAnsi="Arial" w:cs="Arial"/>
          <w:sz w:val="24"/>
        </w:rPr>
        <w:t>е</w:t>
      </w:r>
      <w:r w:rsidRPr="00B2312C">
        <w:rPr>
          <w:rFonts w:ascii="Arial" w:hAnsi="Arial" w:cs="Arial"/>
          <w:sz w:val="24"/>
        </w:rPr>
        <w:t xml:space="preserve">жей от физических и юридических лиц; 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5.6.38. Заключаются договоры с физическими лицами на выполнение р</w:t>
      </w:r>
      <w:r w:rsidRPr="00B2312C">
        <w:rPr>
          <w:rFonts w:ascii="Arial" w:hAnsi="Arial" w:cs="Arial"/>
          <w:sz w:val="24"/>
        </w:rPr>
        <w:t>а</w:t>
      </w:r>
      <w:r w:rsidRPr="00B2312C">
        <w:rPr>
          <w:rFonts w:ascii="Arial" w:hAnsi="Arial" w:cs="Arial"/>
          <w:sz w:val="24"/>
        </w:rPr>
        <w:t>бот, оказание услуг, выполняемые, оказываемыми ими своим личным трудом;</w:t>
      </w:r>
    </w:p>
    <w:p w:rsidR="00B2312C" w:rsidRPr="00B2312C" w:rsidRDefault="00B2312C" w:rsidP="00B231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5.6.39. Закупки финансовых услуг, предоставление услуг финансовой аренды (лизинга).</w:t>
      </w:r>
    </w:p>
    <w:p w:rsidR="00B2312C" w:rsidRPr="00B2312C" w:rsidRDefault="00B2312C" w:rsidP="00B2312C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 xml:space="preserve">5.6.40. При проведении закупки, когда смена поставщика (подрядчика, исполнителя) нецелесообразна по соображениям стандартизации или ввиду </w:t>
      </w:r>
      <w:r w:rsidRPr="00B2312C">
        <w:rPr>
          <w:rFonts w:ascii="Arial" w:hAnsi="Arial" w:cs="Arial"/>
          <w:sz w:val="24"/>
        </w:rPr>
        <w:lastRenderedPageBreak/>
        <w:t>необходимости обеспечения совместимости с имеющимися товарами, обор</w:t>
      </w:r>
      <w:r w:rsidRPr="00B2312C">
        <w:rPr>
          <w:rFonts w:ascii="Arial" w:hAnsi="Arial" w:cs="Arial"/>
          <w:sz w:val="24"/>
        </w:rPr>
        <w:t>у</w:t>
      </w:r>
      <w:r w:rsidRPr="00B2312C">
        <w:rPr>
          <w:rFonts w:ascii="Arial" w:hAnsi="Arial" w:cs="Arial"/>
          <w:sz w:val="24"/>
        </w:rPr>
        <w:t>дованием или услугами;</w:t>
      </w:r>
    </w:p>
    <w:p w:rsidR="00B2312C" w:rsidRPr="00B2312C" w:rsidRDefault="00B2312C" w:rsidP="00B2312C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B2312C">
        <w:rPr>
          <w:rFonts w:ascii="Arial" w:hAnsi="Arial" w:cs="Arial"/>
          <w:sz w:val="24"/>
        </w:rPr>
        <w:t>5.6.41. При проведении дополнительной закупки товаров, которые нео</w:t>
      </w:r>
      <w:r w:rsidRPr="00B2312C">
        <w:rPr>
          <w:rFonts w:ascii="Arial" w:hAnsi="Arial" w:cs="Arial"/>
          <w:sz w:val="24"/>
        </w:rPr>
        <w:t>б</w:t>
      </w:r>
      <w:r w:rsidRPr="00B2312C">
        <w:rPr>
          <w:rFonts w:ascii="Arial" w:hAnsi="Arial" w:cs="Arial"/>
          <w:sz w:val="24"/>
        </w:rPr>
        <w:t>ходимы для обслуживания, ремонта и (или) обеспечения бесперебойной раб</w:t>
      </w:r>
      <w:r w:rsidRPr="00B2312C">
        <w:rPr>
          <w:rFonts w:ascii="Arial" w:hAnsi="Arial" w:cs="Arial"/>
          <w:sz w:val="24"/>
        </w:rPr>
        <w:t>о</w:t>
      </w:r>
      <w:r w:rsidRPr="00B2312C">
        <w:rPr>
          <w:rFonts w:ascii="Arial" w:hAnsi="Arial" w:cs="Arial"/>
          <w:sz w:val="24"/>
        </w:rPr>
        <w:t>ты ранее приобретенных товаров, а также товаров, работ и услуг, которые св</w:t>
      </w:r>
      <w:r w:rsidRPr="00B2312C">
        <w:rPr>
          <w:rFonts w:ascii="Arial" w:hAnsi="Arial" w:cs="Arial"/>
          <w:sz w:val="24"/>
        </w:rPr>
        <w:t>я</w:t>
      </w:r>
      <w:r w:rsidRPr="00B2312C">
        <w:rPr>
          <w:rFonts w:ascii="Arial" w:hAnsi="Arial" w:cs="Arial"/>
          <w:sz w:val="24"/>
        </w:rPr>
        <w:t>заны с обслуживанием и сопровождением ранее закупленных товаров</w:t>
      </w:r>
      <w:proofErr w:type="gramStart"/>
      <w:r w:rsidRPr="00B2312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».</w:t>
      </w:r>
      <w:proofErr w:type="gramEnd"/>
    </w:p>
    <w:p w:rsidR="00F27749" w:rsidRDefault="00200DC5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3473D" w:rsidRPr="00F27749">
        <w:rPr>
          <w:rFonts w:ascii="Arial" w:eastAsia="Calibri" w:hAnsi="Arial" w:cs="Arial"/>
          <w:sz w:val="24"/>
          <w:szCs w:val="24"/>
        </w:rPr>
        <w:t>1.1</w:t>
      </w:r>
      <w:r w:rsidR="006B5B40">
        <w:rPr>
          <w:rFonts w:ascii="Arial" w:eastAsia="Calibri" w:hAnsi="Arial" w:cs="Arial"/>
          <w:sz w:val="24"/>
          <w:szCs w:val="24"/>
        </w:rPr>
        <w:t>3</w:t>
      </w:r>
      <w:r w:rsidR="00E3473D" w:rsidRPr="00F27749">
        <w:rPr>
          <w:rFonts w:ascii="Arial" w:eastAsia="Calibri" w:hAnsi="Arial" w:cs="Arial"/>
          <w:sz w:val="24"/>
          <w:szCs w:val="24"/>
        </w:rPr>
        <w:t xml:space="preserve">. В пункте 7.4.4 после слов «используемых в расчете» </w:t>
      </w:r>
      <w:r w:rsidR="00F27749" w:rsidRPr="00F27749">
        <w:rPr>
          <w:rFonts w:ascii="Arial" w:eastAsia="Calibri" w:hAnsi="Arial" w:cs="Arial"/>
          <w:sz w:val="24"/>
          <w:szCs w:val="24"/>
        </w:rPr>
        <w:t>добавить сл</w:t>
      </w:r>
      <w:r w:rsidR="00F27749" w:rsidRPr="00F27749">
        <w:rPr>
          <w:rFonts w:ascii="Arial" w:eastAsia="Calibri" w:hAnsi="Arial" w:cs="Arial"/>
          <w:sz w:val="24"/>
          <w:szCs w:val="24"/>
        </w:rPr>
        <w:t>о</w:t>
      </w:r>
      <w:r w:rsidR="00F27749" w:rsidRPr="00F27749">
        <w:rPr>
          <w:rFonts w:ascii="Arial" w:eastAsia="Calibri" w:hAnsi="Arial" w:cs="Arial"/>
          <w:sz w:val="24"/>
          <w:szCs w:val="24"/>
        </w:rPr>
        <w:t>вами «</w:t>
      </w:r>
      <w:r w:rsidR="00F27749" w:rsidRPr="00F27749">
        <w:rPr>
          <w:rFonts w:ascii="Arial" w:hAnsi="Arial" w:cs="Arial"/>
          <w:sz w:val="24"/>
          <w:szCs w:val="24"/>
        </w:rPr>
        <w:t>НМЦ</w:t>
      </w:r>
      <w:r w:rsidR="00F27749">
        <w:rPr>
          <w:rFonts w:ascii="Arial" w:hAnsi="Arial" w:cs="Arial"/>
          <w:sz w:val="24"/>
          <w:szCs w:val="24"/>
        </w:rPr>
        <w:t>Д</w:t>
      </w:r>
      <w:r w:rsidR="00F27749" w:rsidRPr="00F27749">
        <w:rPr>
          <w:rFonts w:ascii="Arial" w:hAnsi="Arial" w:cs="Arial"/>
          <w:sz w:val="24"/>
          <w:szCs w:val="24"/>
        </w:rPr>
        <w:t>, рекомендуется определять коэффициент вариации</w:t>
      </w:r>
      <w:r w:rsidR="00F27749">
        <w:rPr>
          <w:rFonts w:ascii="Arial" w:hAnsi="Arial" w:cs="Arial"/>
          <w:sz w:val="24"/>
          <w:szCs w:val="24"/>
        </w:rPr>
        <w:t>, который о</w:t>
      </w:r>
      <w:r w:rsidR="00F27749" w:rsidRPr="00F27749">
        <w:rPr>
          <w:rFonts w:ascii="Arial" w:hAnsi="Arial" w:cs="Arial"/>
          <w:sz w:val="24"/>
          <w:szCs w:val="24"/>
        </w:rPr>
        <w:t>пределяется по следующей формуле</w:t>
      </w:r>
      <w:proofErr w:type="gramStart"/>
      <w:r w:rsidR="00F27749" w:rsidRPr="00F27749">
        <w:rPr>
          <w:rFonts w:ascii="Arial" w:hAnsi="Arial" w:cs="Arial"/>
          <w:sz w:val="24"/>
          <w:szCs w:val="24"/>
        </w:rPr>
        <w:t>:</w:t>
      </w:r>
      <w:r w:rsidR="00F27749">
        <w:rPr>
          <w:rFonts w:ascii="Arial" w:hAnsi="Arial" w:cs="Arial"/>
          <w:sz w:val="24"/>
          <w:szCs w:val="24"/>
        </w:rPr>
        <w:t>»</w:t>
      </w:r>
      <w:proofErr w:type="gramEnd"/>
      <w:r w:rsidR="00F27749">
        <w:rPr>
          <w:rFonts w:ascii="Arial" w:hAnsi="Arial" w:cs="Arial"/>
          <w:sz w:val="24"/>
          <w:szCs w:val="24"/>
        </w:rPr>
        <w:t>.</w:t>
      </w:r>
    </w:p>
    <w:p w:rsidR="00F27749" w:rsidRPr="00F27749" w:rsidRDefault="00F27749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7749">
        <w:rPr>
          <w:rFonts w:ascii="Arial" w:hAnsi="Arial" w:cs="Arial"/>
          <w:sz w:val="24"/>
          <w:szCs w:val="24"/>
        </w:rPr>
        <w:t>1.1</w:t>
      </w:r>
      <w:r w:rsidR="006B5B40">
        <w:rPr>
          <w:rFonts w:ascii="Arial" w:hAnsi="Arial" w:cs="Arial"/>
          <w:sz w:val="24"/>
          <w:szCs w:val="24"/>
        </w:rPr>
        <w:t>4</w:t>
      </w:r>
      <w:r w:rsidRPr="00F27749">
        <w:rPr>
          <w:rFonts w:ascii="Arial" w:hAnsi="Arial" w:cs="Arial"/>
          <w:sz w:val="24"/>
          <w:szCs w:val="24"/>
        </w:rPr>
        <w:t>. Пункт 7.4.4.1 изложить в следующей редакции:</w:t>
      </w:r>
    </w:p>
    <w:p w:rsidR="00F27749" w:rsidRPr="00F27749" w:rsidRDefault="00F27749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7749">
        <w:rPr>
          <w:rFonts w:ascii="Arial" w:hAnsi="Arial" w:cs="Arial"/>
          <w:sz w:val="24"/>
          <w:szCs w:val="24"/>
        </w:rPr>
        <w:t>«7.4.4.1. Коэффициент вариации может быть рассчитан с помощью ста</w:t>
      </w:r>
      <w:r w:rsidRPr="00F27749">
        <w:rPr>
          <w:rFonts w:ascii="Arial" w:hAnsi="Arial" w:cs="Arial"/>
          <w:sz w:val="24"/>
          <w:szCs w:val="24"/>
        </w:rPr>
        <w:t>н</w:t>
      </w:r>
      <w:r w:rsidRPr="00F27749">
        <w:rPr>
          <w:rFonts w:ascii="Arial" w:hAnsi="Arial" w:cs="Arial"/>
          <w:sz w:val="24"/>
          <w:szCs w:val="24"/>
        </w:rPr>
        <w:t>дартных функций табличных редакторов</w:t>
      </w:r>
      <w:proofErr w:type="gramStart"/>
      <w:r w:rsidR="00FD52B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92EDC" w:rsidRDefault="00C5668D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7749">
        <w:rPr>
          <w:rFonts w:ascii="Arial" w:hAnsi="Arial" w:cs="Arial"/>
          <w:sz w:val="24"/>
          <w:szCs w:val="24"/>
        </w:rPr>
        <w:t>1.1</w:t>
      </w:r>
      <w:r w:rsidR="006B5B40">
        <w:rPr>
          <w:rFonts w:ascii="Arial" w:hAnsi="Arial" w:cs="Arial"/>
          <w:sz w:val="24"/>
          <w:szCs w:val="24"/>
        </w:rPr>
        <w:t>5</w:t>
      </w:r>
      <w:r w:rsidRPr="00F27749">
        <w:rPr>
          <w:rFonts w:ascii="Arial" w:hAnsi="Arial" w:cs="Arial"/>
          <w:sz w:val="24"/>
          <w:szCs w:val="24"/>
        </w:rPr>
        <w:t xml:space="preserve">. </w:t>
      </w:r>
      <w:r w:rsidR="00D35DCA" w:rsidRPr="00F27749">
        <w:rPr>
          <w:rFonts w:ascii="Arial" w:hAnsi="Arial" w:cs="Arial"/>
          <w:sz w:val="24"/>
          <w:szCs w:val="24"/>
        </w:rPr>
        <w:t>П</w:t>
      </w:r>
      <w:r w:rsidR="00675AB9" w:rsidRPr="00F27749">
        <w:rPr>
          <w:rFonts w:ascii="Arial" w:hAnsi="Arial" w:cs="Arial"/>
          <w:sz w:val="24"/>
          <w:szCs w:val="24"/>
        </w:rPr>
        <w:t>ункт</w:t>
      </w:r>
      <w:r w:rsidR="00675AB9" w:rsidRPr="00D35DCA">
        <w:rPr>
          <w:rFonts w:ascii="Arial" w:hAnsi="Arial" w:cs="Arial"/>
          <w:sz w:val="24"/>
          <w:szCs w:val="24"/>
        </w:rPr>
        <w:t xml:space="preserve"> 7.12 </w:t>
      </w:r>
      <w:r w:rsidR="00D35DCA" w:rsidRPr="00D35DCA">
        <w:rPr>
          <w:rFonts w:ascii="Arial" w:hAnsi="Arial" w:cs="Arial"/>
          <w:sz w:val="24"/>
          <w:szCs w:val="24"/>
        </w:rPr>
        <w:t>изложить</w:t>
      </w:r>
      <w:r w:rsidR="00D35DCA" w:rsidRPr="00E92EDC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376469" w:rsidRDefault="00D35DCA" w:rsidP="006B5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«7.12. </w:t>
      </w:r>
      <w:r w:rsidR="00800773">
        <w:rPr>
          <w:rFonts w:ascii="Arial" w:hAnsi="Arial" w:cs="Arial"/>
          <w:sz w:val="24"/>
          <w:szCs w:val="24"/>
        </w:rPr>
        <w:t>Обоснование</w:t>
      </w:r>
      <w:r w:rsidR="00800773" w:rsidRPr="00CB6A71">
        <w:rPr>
          <w:rFonts w:ascii="Arial" w:hAnsi="Arial" w:cs="Arial"/>
          <w:sz w:val="24"/>
          <w:szCs w:val="24"/>
        </w:rPr>
        <w:t xml:space="preserve"> НМЦД, цен</w:t>
      </w:r>
      <w:r w:rsidR="00800773">
        <w:rPr>
          <w:rFonts w:ascii="Arial" w:hAnsi="Arial" w:cs="Arial"/>
          <w:sz w:val="24"/>
          <w:szCs w:val="24"/>
        </w:rPr>
        <w:t>ы</w:t>
      </w:r>
      <w:r w:rsidR="00800773" w:rsidRPr="00CB6A71">
        <w:rPr>
          <w:rFonts w:ascii="Arial" w:hAnsi="Arial" w:cs="Arial"/>
          <w:sz w:val="24"/>
          <w:szCs w:val="24"/>
        </w:rPr>
        <w:t xml:space="preserve"> договора, заключаемого с единстве</w:t>
      </w:r>
      <w:r w:rsidR="00800773" w:rsidRPr="00CB6A71">
        <w:rPr>
          <w:rFonts w:ascii="Arial" w:hAnsi="Arial" w:cs="Arial"/>
          <w:sz w:val="24"/>
          <w:szCs w:val="24"/>
        </w:rPr>
        <w:t>н</w:t>
      </w:r>
      <w:r w:rsidR="00800773" w:rsidRPr="00CB6A71">
        <w:rPr>
          <w:rFonts w:ascii="Arial" w:hAnsi="Arial" w:cs="Arial"/>
          <w:sz w:val="24"/>
          <w:szCs w:val="24"/>
        </w:rPr>
        <w:t>ным поставщиком (подрядчиком, исполнителем),</w:t>
      </w:r>
      <w:r w:rsidR="00800773">
        <w:rPr>
          <w:rFonts w:ascii="Arial" w:hAnsi="Arial" w:cs="Arial"/>
          <w:sz w:val="24"/>
          <w:szCs w:val="24"/>
        </w:rPr>
        <w:t xml:space="preserve"> с использованием ф</w:t>
      </w:r>
      <w:r w:rsidR="00376469" w:rsidRPr="00CB6A71">
        <w:rPr>
          <w:rFonts w:ascii="Arial" w:hAnsi="Arial" w:cs="Arial"/>
          <w:sz w:val="24"/>
          <w:szCs w:val="24"/>
        </w:rPr>
        <w:t>ормул</w:t>
      </w:r>
      <w:r w:rsidR="00800773">
        <w:rPr>
          <w:rFonts w:ascii="Arial" w:hAnsi="Arial" w:cs="Arial"/>
          <w:sz w:val="24"/>
          <w:szCs w:val="24"/>
        </w:rPr>
        <w:t>ы</w:t>
      </w:r>
      <w:r w:rsidR="00376469" w:rsidRPr="00CB6A71">
        <w:rPr>
          <w:rFonts w:ascii="Arial" w:hAnsi="Arial" w:cs="Arial"/>
          <w:sz w:val="24"/>
          <w:szCs w:val="24"/>
        </w:rPr>
        <w:t xml:space="preserve"> цены </w:t>
      </w:r>
      <w:r w:rsidR="00376469">
        <w:rPr>
          <w:rFonts w:ascii="Arial" w:hAnsi="Arial" w:cs="Arial"/>
          <w:sz w:val="24"/>
          <w:szCs w:val="24"/>
        </w:rPr>
        <w:t>применяется в случаях, установленных Правительством РФ, а конкретная формула цены устанавливается в документации о закупке (проект</w:t>
      </w:r>
      <w:r w:rsidR="00800773">
        <w:rPr>
          <w:rFonts w:ascii="Arial" w:hAnsi="Arial" w:cs="Arial"/>
          <w:sz w:val="24"/>
          <w:szCs w:val="24"/>
        </w:rPr>
        <w:t>е</w:t>
      </w:r>
      <w:r w:rsidR="00376469">
        <w:rPr>
          <w:rFonts w:ascii="Arial" w:hAnsi="Arial" w:cs="Arial"/>
          <w:sz w:val="24"/>
          <w:szCs w:val="24"/>
        </w:rPr>
        <w:t xml:space="preserve"> договора)</w:t>
      </w:r>
      <w:proofErr w:type="gramStart"/>
      <w:r w:rsidR="00376469">
        <w:rPr>
          <w:rFonts w:ascii="Arial" w:hAnsi="Arial" w:cs="Arial"/>
          <w:sz w:val="24"/>
          <w:szCs w:val="24"/>
        </w:rPr>
        <w:t>.</w:t>
      </w:r>
      <w:r w:rsidR="00800773">
        <w:rPr>
          <w:rFonts w:ascii="Arial" w:hAnsi="Arial" w:cs="Arial"/>
          <w:sz w:val="24"/>
          <w:szCs w:val="24"/>
        </w:rPr>
        <w:t>»</w:t>
      </w:r>
      <w:proofErr w:type="gramEnd"/>
      <w:r w:rsidR="00C5668D">
        <w:rPr>
          <w:rFonts w:ascii="Arial" w:hAnsi="Arial" w:cs="Arial"/>
          <w:sz w:val="24"/>
          <w:szCs w:val="24"/>
        </w:rPr>
        <w:t>.</w:t>
      </w:r>
    </w:p>
    <w:p w:rsidR="004F38FA" w:rsidRDefault="004F38FA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6B5B4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D35DCA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10.</w:t>
      </w:r>
      <w:r w:rsidR="00493F37">
        <w:rPr>
          <w:rFonts w:ascii="Arial" w:hAnsi="Arial" w:cs="Arial"/>
          <w:sz w:val="24"/>
          <w:szCs w:val="24"/>
        </w:rPr>
        <w:t>2</w:t>
      </w:r>
      <w:r w:rsidRPr="00D35DCA">
        <w:rPr>
          <w:rFonts w:ascii="Arial" w:hAnsi="Arial" w:cs="Arial"/>
          <w:sz w:val="24"/>
          <w:szCs w:val="24"/>
        </w:rPr>
        <w:t xml:space="preserve"> изложить</w:t>
      </w:r>
      <w:r w:rsidRPr="00E92EDC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4F38FA" w:rsidRPr="00CB6A71" w:rsidRDefault="004F38FA" w:rsidP="006B5B4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«10.2. </w:t>
      </w:r>
      <w:r w:rsidRPr="00CB6A71">
        <w:rPr>
          <w:rFonts w:ascii="Arial" w:hAnsi="Arial" w:cs="Arial"/>
          <w:sz w:val="24"/>
          <w:szCs w:val="24"/>
        </w:rPr>
        <w:t>При осуществлении закупки у единственного поставщика (подря</w:t>
      </w:r>
      <w:r w:rsidRPr="00CB6A71">
        <w:rPr>
          <w:rFonts w:ascii="Arial" w:hAnsi="Arial" w:cs="Arial"/>
          <w:sz w:val="24"/>
          <w:szCs w:val="24"/>
        </w:rPr>
        <w:t>д</w:t>
      </w:r>
      <w:r w:rsidRPr="00CB6A71">
        <w:rPr>
          <w:rFonts w:ascii="Arial" w:hAnsi="Arial" w:cs="Arial"/>
          <w:sz w:val="24"/>
          <w:szCs w:val="24"/>
        </w:rPr>
        <w:t>чика, исполнителя) в случаях, предусмотренных пунктами 5.6.</w:t>
      </w:r>
      <w:r>
        <w:rPr>
          <w:rFonts w:ascii="Arial" w:hAnsi="Arial" w:cs="Arial"/>
          <w:sz w:val="24"/>
          <w:szCs w:val="24"/>
        </w:rPr>
        <w:t>6</w:t>
      </w:r>
      <w:r w:rsidRPr="00CB6A71">
        <w:rPr>
          <w:rFonts w:ascii="Arial" w:hAnsi="Arial" w:cs="Arial"/>
          <w:sz w:val="24"/>
          <w:szCs w:val="24"/>
        </w:rPr>
        <w:t>, 5.6.14, 5.6.17, 5.6.21</w:t>
      </w:r>
      <w:r w:rsidR="00C5668D">
        <w:rPr>
          <w:rFonts w:ascii="Arial" w:hAnsi="Arial" w:cs="Arial"/>
          <w:sz w:val="24"/>
          <w:szCs w:val="24"/>
        </w:rPr>
        <w:t xml:space="preserve"> </w:t>
      </w:r>
      <w:r w:rsidRPr="00CB6A71">
        <w:rPr>
          <w:rFonts w:ascii="Arial" w:hAnsi="Arial" w:cs="Arial"/>
          <w:sz w:val="24"/>
          <w:szCs w:val="24"/>
        </w:rPr>
        <w:t>-</w:t>
      </w:r>
      <w:r w:rsidR="00C5668D">
        <w:rPr>
          <w:rFonts w:ascii="Arial" w:hAnsi="Arial" w:cs="Arial"/>
          <w:sz w:val="24"/>
          <w:szCs w:val="24"/>
        </w:rPr>
        <w:t xml:space="preserve"> </w:t>
      </w:r>
      <w:r w:rsidRPr="00CB6A71">
        <w:rPr>
          <w:rFonts w:ascii="Arial" w:hAnsi="Arial" w:cs="Arial"/>
          <w:sz w:val="24"/>
          <w:szCs w:val="24"/>
        </w:rPr>
        <w:t>5.6.23 Положения, заказчик обязан определить и обосновать цену дог</w:t>
      </w:r>
      <w:r w:rsidRPr="00CB6A71">
        <w:rPr>
          <w:rFonts w:ascii="Arial" w:hAnsi="Arial" w:cs="Arial"/>
          <w:sz w:val="24"/>
          <w:szCs w:val="24"/>
        </w:rPr>
        <w:t>о</w:t>
      </w:r>
      <w:r w:rsidRPr="00CB6A71">
        <w:rPr>
          <w:rFonts w:ascii="Arial" w:hAnsi="Arial" w:cs="Arial"/>
          <w:sz w:val="24"/>
          <w:szCs w:val="24"/>
        </w:rPr>
        <w:t xml:space="preserve">вора в порядке, установленном настоящим </w:t>
      </w:r>
      <w:r>
        <w:rPr>
          <w:rFonts w:ascii="Arial" w:hAnsi="Arial" w:cs="Arial"/>
          <w:sz w:val="24"/>
          <w:szCs w:val="24"/>
        </w:rPr>
        <w:t>П</w:t>
      </w:r>
      <w:r w:rsidRPr="00CB6A71">
        <w:rPr>
          <w:rFonts w:ascii="Arial" w:hAnsi="Arial" w:cs="Arial"/>
          <w:sz w:val="24"/>
          <w:szCs w:val="24"/>
        </w:rPr>
        <w:t>оложением, при этом договор должен содержать обоснование цены договора.</w:t>
      </w:r>
    </w:p>
    <w:p w:rsidR="004F38FA" w:rsidRPr="00CB6A71" w:rsidRDefault="004F38FA" w:rsidP="006B5B4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6A71">
        <w:rPr>
          <w:rFonts w:ascii="Arial" w:hAnsi="Arial" w:cs="Arial"/>
          <w:sz w:val="24"/>
          <w:szCs w:val="24"/>
        </w:rPr>
        <w:t>В иных случаях заказчик вправе обосновать цену договора с единстве</w:t>
      </w:r>
      <w:r w:rsidRPr="00CB6A71">
        <w:rPr>
          <w:rFonts w:ascii="Arial" w:hAnsi="Arial" w:cs="Arial"/>
          <w:sz w:val="24"/>
          <w:szCs w:val="24"/>
        </w:rPr>
        <w:t>н</w:t>
      </w:r>
      <w:r w:rsidRPr="00CB6A71">
        <w:rPr>
          <w:rFonts w:ascii="Arial" w:hAnsi="Arial" w:cs="Arial"/>
          <w:sz w:val="24"/>
          <w:szCs w:val="24"/>
        </w:rPr>
        <w:t>ным поставщиком (подрядчиком, исполнителем)</w:t>
      </w:r>
      <w:proofErr w:type="gramStart"/>
      <w:r w:rsidR="00493F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D2C67" w:rsidRDefault="000D2C67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6B5B4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D35DCA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11.</w:t>
      </w:r>
      <w:r w:rsidR="00473998">
        <w:rPr>
          <w:rFonts w:ascii="Arial" w:hAnsi="Arial" w:cs="Arial"/>
          <w:sz w:val="24"/>
          <w:szCs w:val="24"/>
        </w:rPr>
        <w:t>4</w:t>
      </w:r>
      <w:r w:rsidRPr="00D35DCA">
        <w:rPr>
          <w:rFonts w:ascii="Arial" w:hAnsi="Arial" w:cs="Arial"/>
          <w:sz w:val="24"/>
          <w:szCs w:val="24"/>
        </w:rPr>
        <w:t xml:space="preserve"> изложить</w:t>
      </w:r>
      <w:r w:rsidRPr="00E92EDC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256C32" w:rsidRDefault="000D2C67" w:rsidP="006B5B4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«11.</w:t>
      </w:r>
      <w:r w:rsidR="00256C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473998">
        <w:rPr>
          <w:rFonts w:ascii="Arial" w:hAnsi="Arial" w:cs="Arial"/>
          <w:sz w:val="24"/>
          <w:szCs w:val="24"/>
        </w:rPr>
        <w:t>Если конкурентная закупка признана несостоявшейся по причине того, что только одна заявка соответствует требованиям документации о заку</w:t>
      </w:r>
      <w:r w:rsidR="00473998">
        <w:rPr>
          <w:rFonts w:ascii="Arial" w:hAnsi="Arial" w:cs="Arial"/>
          <w:sz w:val="24"/>
          <w:szCs w:val="24"/>
        </w:rPr>
        <w:t>п</w:t>
      </w:r>
      <w:r w:rsidR="00473998">
        <w:rPr>
          <w:rFonts w:ascii="Arial" w:hAnsi="Arial" w:cs="Arial"/>
          <w:sz w:val="24"/>
          <w:szCs w:val="24"/>
        </w:rPr>
        <w:t>ке (</w:t>
      </w:r>
      <w:r w:rsidR="00473998" w:rsidRPr="00CB6A71">
        <w:rPr>
          <w:rFonts w:ascii="Arial" w:hAnsi="Arial" w:cs="Arial"/>
          <w:sz w:val="24"/>
          <w:szCs w:val="24"/>
        </w:rPr>
        <w:t>пункт 11.1.</w:t>
      </w:r>
      <w:r w:rsidR="00473998">
        <w:rPr>
          <w:rFonts w:ascii="Arial" w:hAnsi="Arial" w:cs="Arial"/>
          <w:sz w:val="24"/>
          <w:szCs w:val="24"/>
        </w:rPr>
        <w:t>3</w:t>
      </w:r>
      <w:r w:rsidR="00473998" w:rsidRPr="00CB6A71">
        <w:rPr>
          <w:rFonts w:ascii="Arial" w:hAnsi="Arial" w:cs="Arial"/>
          <w:sz w:val="24"/>
          <w:szCs w:val="24"/>
        </w:rPr>
        <w:t xml:space="preserve"> Положения</w:t>
      </w:r>
      <w:r w:rsidR="00473998">
        <w:rPr>
          <w:rFonts w:ascii="Arial" w:hAnsi="Arial" w:cs="Arial"/>
          <w:sz w:val="24"/>
          <w:szCs w:val="24"/>
        </w:rPr>
        <w:t>)</w:t>
      </w:r>
      <w:r w:rsidR="00256C32">
        <w:rPr>
          <w:rFonts w:ascii="Arial" w:hAnsi="Arial" w:cs="Arial"/>
          <w:sz w:val="24"/>
          <w:szCs w:val="24"/>
        </w:rPr>
        <w:t xml:space="preserve">, </w:t>
      </w:r>
      <w:r w:rsidR="00473998" w:rsidRPr="00CB6A71">
        <w:rPr>
          <w:rFonts w:ascii="Arial" w:hAnsi="Arial" w:cs="Arial"/>
          <w:sz w:val="24"/>
          <w:szCs w:val="24"/>
        </w:rPr>
        <w:t>заказчик заключает договор с участником конк</w:t>
      </w:r>
      <w:r w:rsidR="00473998" w:rsidRPr="00CB6A71">
        <w:rPr>
          <w:rFonts w:ascii="Arial" w:hAnsi="Arial" w:cs="Arial"/>
          <w:sz w:val="24"/>
          <w:szCs w:val="24"/>
        </w:rPr>
        <w:t>у</w:t>
      </w:r>
      <w:r w:rsidR="00473998" w:rsidRPr="00CB6A71">
        <w:rPr>
          <w:rFonts w:ascii="Arial" w:hAnsi="Arial" w:cs="Arial"/>
          <w:sz w:val="24"/>
          <w:szCs w:val="24"/>
        </w:rPr>
        <w:t>рентной закупки</w:t>
      </w:r>
      <w:r w:rsidR="00256C32">
        <w:rPr>
          <w:rFonts w:ascii="Arial" w:hAnsi="Arial" w:cs="Arial"/>
          <w:sz w:val="24"/>
          <w:szCs w:val="24"/>
        </w:rPr>
        <w:t xml:space="preserve"> в соответствии с пунктом 5.6.4 настоящего Положения.</w:t>
      </w:r>
    </w:p>
    <w:p w:rsidR="00473998" w:rsidRDefault="00256C32" w:rsidP="006B5B4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</w:t>
      </w:r>
      <w:r w:rsidRPr="00CB6A71">
        <w:rPr>
          <w:rFonts w:ascii="Arial" w:hAnsi="Arial" w:cs="Arial"/>
          <w:sz w:val="24"/>
          <w:szCs w:val="24"/>
        </w:rPr>
        <w:t xml:space="preserve"> аукцион признан несостоявшимся по причине отсутствия поданных ценовых предложений в ходе проведения аукциона (пункт 11.1.4 </w:t>
      </w:r>
      <w:proofErr w:type="gramStart"/>
      <w:r w:rsidRPr="00CB6A71">
        <w:rPr>
          <w:rFonts w:ascii="Arial" w:hAnsi="Arial" w:cs="Arial"/>
          <w:sz w:val="24"/>
          <w:szCs w:val="24"/>
        </w:rPr>
        <w:t>Положения)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CB6A71">
        <w:rPr>
          <w:rFonts w:ascii="Arial" w:hAnsi="Arial" w:cs="Arial"/>
          <w:sz w:val="24"/>
          <w:szCs w:val="24"/>
        </w:rPr>
        <w:t>заказчик заключает договор с участником конкурентной закупки</w:t>
      </w:r>
      <w:r>
        <w:rPr>
          <w:rFonts w:ascii="Arial" w:hAnsi="Arial" w:cs="Arial"/>
          <w:sz w:val="24"/>
          <w:szCs w:val="24"/>
        </w:rPr>
        <w:t xml:space="preserve">, </w:t>
      </w:r>
      <w:r w:rsidRPr="00CB6A71">
        <w:rPr>
          <w:rFonts w:ascii="Arial" w:hAnsi="Arial" w:cs="Arial"/>
          <w:sz w:val="24"/>
          <w:szCs w:val="24"/>
        </w:rPr>
        <w:t>подавшим з</w:t>
      </w:r>
      <w:r w:rsidRPr="00CB6A71">
        <w:rPr>
          <w:rFonts w:ascii="Arial" w:hAnsi="Arial" w:cs="Arial"/>
          <w:sz w:val="24"/>
          <w:szCs w:val="24"/>
        </w:rPr>
        <w:t>а</w:t>
      </w:r>
      <w:r w:rsidRPr="00CB6A71">
        <w:rPr>
          <w:rFonts w:ascii="Arial" w:hAnsi="Arial" w:cs="Arial"/>
          <w:sz w:val="24"/>
          <w:szCs w:val="24"/>
        </w:rPr>
        <w:t>явку на участие в конкурентной закупке ранее других</w:t>
      </w:r>
      <w:r>
        <w:rPr>
          <w:rFonts w:ascii="Arial" w:hAnsi="Arial" w:cs="Arial"/>
          <w:sz w:val="24"/>
          <w:szCs w:val="24"/>
        </w:rPr>
        <w:t>,</w:t>
      </w:r>
      <w:r w:rsidRPr="00256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пунктом 5.6.4 настоящего Положения.</w:t>
      </w:r>
      <w:r w:rsidR="00473998">
        <w:rPr>
          <w:rFonts w:ascii="Arial" w:hAnsi="Arial" w:cs="Arial"/>
          <w:sz w:val="24"/>
          <w:szCs w:val="24"/>
        </w:rPr>
        <w:tab/>
      </w:r>
    </w:p>
    <w:p w:rsidR="00256C32" w:rsidRDefault="00256C32" w:rsidP="006B5B4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При заключении договора с таким участником заказчик руководствуется пунктом 11.9 Положения</w:t>
      </w:r>
      <w:proofErr w:type="gramStart"/>
      <w:r w:rsidRPr="00CB6A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r w:rsidR="00493F37">
        <w:rPr>
          <w:rFonts w:ascii="Arial" w:hAnsi="Arial" w:cs="Arial"/>
          <w:sz w:val="24"/>
          <w:szCs w:val="24"/>
        </w:rPr>
        <w:t>.</w:t>
      </w:r>
      <w:proofErr w:type="gramEnd"/>
    </w:p>
    <w:p w:rsidR="00256C32" w:rsidRDefault="00256C32" w:rsidP="006B5B4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6B5B4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В пункте 11.5 слова «подпунктом 5.6.18» заменить словами «пун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том 5.6».</w:t>
      </w:r>
    </w:p>
    <w:p w:rsidR="002D6B6F" w:rsidRDefault="00256C32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6B5B4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2D6B6F">
        <w:rPr>
          <w:rFonts w:ascii="Arial" w:hAnsi="Arial" w:cs="Arial"/>
          <w:sz w:val="24"/>
          <w:szCs w:val="24"/>
        </w:rPr>
        <w:t>П</w:t>
      </w:r>
      <w:r w:rsidR="002D6B6F" w:rsidRPr="00D35DCA">
        <w:rPr>
          <w:rFonts w:ascii="Arial" w:hAnsi="Arial" w:cs="Arial"/>
          <w:sz w:val="24"/>
          <w:szCs w:val="24"/>
        </w:rPr>
        <w:t xml:space="preserve">ункт </w:t>
      </w:r>
      <w:r w:rsidR="002D6B6F">
        <w:rPr>
          <w:rFonts w:ascii="Arial" w:hAnsi="Arial" w:cs="Arial"/>
          <w:sz w:val="24"/>
          <w:szCs w:val="24"/>
        </w:rPr>
        <w:t>13.2.3.3</w:t>
      </w:r>
      <w:r w:rsidR="002D6B6F" w:rsidRPr="00D35DCA">
        <w:rPr>
          <w:rFonts w:ascii="Arial" w:hAnsi="Arial" w:cs="Arial"/>
          <w:sz w:val="24"/>
          <w:szCs w:val="24"/>
        </w:rPr>
        <w:t xml:space="preserve"> изложить</w:t>
      </w:r>
      <w:r w:rsidR="002D6B6F" w:rsidRPr="00E92EDC">
        <w:rPr>
          <w:rFonts w:ascii="Arial" w:hAnsi="Arial" w:cs="Arial"/>
          <w:sz w:val="24"/>
          <w:szCs w:val="24"/>
        </w:rPr>
        <w:t xml:space="preserve"> в следующей редакции</w:t>
      </w:r>
      <w:r w:rsidR="002D6B6F">
        <w:rPr>
          <w:rFonts w:ascii="Arial" w:hAnsi="Arial" w:cs="Arial"/>
          <w:sz w:val="24"/>
          <w:szCs w:val="24"/>
        </w:rPr>
        <w:t>:</w:t>
      </w:r>
    </w:p>
    <w:p w:rsidR="002D6B6F" w:rsidRPr="00CB6A71" w:rsidRDefault="002D6B6F" w:rsidP="002D6B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«13.2.3.3. </w:t>
      </w:r>
      <w:r w:rsidRPr="002D6B6F">
        <w:rPr>
          <w:rFonts w:ascii="Arial" w:hAnsi="Arial" w:cs="Arial"/>
          <w:sz w:val="24"/>
          <w:szCs w:val="24"/>
        </w:rPr>
        <w:t xml:space="preserve">При изменении в ходе исполнения договора регулируемых </w:t>
      </w:r>
      <w:r w:rsidRPr="002D6B6F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2D6B6F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2D6B6F">
        <w:rPr>
          <w:rFonts w:ascii="Arial" w:eastAsiaTheme="minorHAnsi" w:hAnsi="Arial" w:cs="Arial"/>
          <w:sz w:val="24"/>
          <w:szCs w:val="24"/>
          <w:lang w:eastAsia="en-US"/>
        </w:rPr>
        <w:t>конодательством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цен (тарифов) на товары, работы, услуги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</w:t>
      </w:r>
      <w:r w:rsidR="00CB50C3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2D6B6F" w:rsidRDefault="002D6B6F" w:rsidP="002D6B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1.20. П</w:t>
      </w:r>
      <w:r w:rsidRPr="00D35DCA">
        <w:rPr>
          <w:rFonts w:ascii="Arial" w:hAnsi="Arial" w:cs="Arial"/>
          <w:sz w:val="24"/>
          <w:szCs w:val="24"/>
        </w:rPr>
        <w:t xml:space="preserve">ункт </w:t>
      </w:r>
      <w:r>
        <w:rPr>
          <w:rFonts w:ascii="Arial" w:hAnsi="Arial" w:cs="Arial"/>
          <w:sz w:val="24"/>
          <w:szCs w:val="24"/>
        </w:rPr>
        <w:t>13.2.4.1</w:t>
      </w:r>
      <w:r w:rsidRPr="00D35DCA">
        <w:rPr>
          <w:rFonts w:ascii="Arial" w:hAnsi="Arial" w:cs="Arial"/>
          <w:sz w:val="24"/>
          <w:szCs w:val="24"/>
        </w:rPr>
        <w:t xml:space="preserve"> изложить</w:t>
      </w:r>
      <w:r w:rsidRPr="00E92EDC">
        <w:rPr>
          <w:rFonts w:ascii="Arial" w:hAnsi="Arial" w:cs="Arial"/>
          <w:sz w:val="24"/>
          <w:szCs w:val="24"/>
        </w:rPr>
        <w:t xml:space="preserve">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3264AF" w:rsidRPr="00CB6A71" w:rsidRDefault="002D6B6F" w:rsidP="002D6B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6C32">
        <w:rPr>
          <w:rFonts w:ascii="Arial" w:hAnsi="Arial" w:cs="Arial"/>
          <w:sz w:val="24"/>
          <w:szCs w:val="24"/>
        </w:rPr>
        <w:t xml:space="preserve">«13.2.4.1. </w:t>
      </w:r>
      <w:r w:rsidR="003264AF" w:rsidRPr="00CB6A71">
        <w:rPr>
          <w:rFonts w:ascii="Arial" w:hAnsi="Arial" w:cs="Arial"/>
          <w:sz w:val="24"/>
          <w:szCs w:val="24"/>
        </w:rPr>
        <w:t>Если необходимость изменения условий договора обусловл</w:t>
      </w:r>
      <w:r w:rsidR="003264AF" w:rsidRPr="00CB6A71">
        <w:rPr>
          <w:rFonts w:ascii="Arial" w:hAnsi="Arial" w:cs="Arial"/>
          <w:sz w:val="24"/>
          <w:szCs w:val="24"/>
        </w:rPr>
        <w:t>е</w:t>
      </w:r>
      <w:r w:rsidR="003264AF" w:rsidRPr="00CB6A71">
        <w:rPr>
          <w:rFonts w:ascii="Arial" w:hAnsi="Arial" w:cs="Arial"/>
          <w:sz w:val="24"/>
          <w:szCs w:val="24"/>
        </w:rPr>
        <w:t>на изменениями действующего законодательства, предписаниями федерал</w:t>
      </w:r>
      <w:r w:rsidR="003264AF" w:rsidRPr="00CB6A71">
        <w:rPr>
          <w:rFonts w:ascii="Arial" w:hAnsi="Arial" w:cs="Arial"/>
          <w:sz w:val="24"/>
          <w:szCs w:val="24"/>
        </w:rPr>
        <w:t>ь</w:t>
      </w:r>
      <w:r w:rsidR="003264AF" w:rsidRPr="00CB6A71">
        <w:rPr>
          <w:rFonts w:ascii="Arial" w:hAnsi="Arial" w:cs="Arial"/>
          <w:sz w:val="24"/>
          <w:szCs w:val="24"/>
        </w:rPr>
        <w:t xml:space="preserve">ных органов исполнительной власти, органов исполнительной власти </w:t>
      </w:r>
      <w:r w:rsidR="003264AF">
        <w:rPr>
          <w:rFonts w:ascii="Arial" w:hAnsi="Arial" w:cs="Arial"/>
          <w:sz w:val="24"/>
          <w:szCs w:val="24"/>
        </w:rPr>
        <w:t>Волг</w:t>
      </w:r>
      <w:r w:rsidR="003264AF">
        <w:rPr>
          <w:rFonts w:ascii="Arial" w:hAnsi="Arial" w:cs="Arial"/>
          <w:sz w:val="24"/>
          <w:szCs w:val="24"/>
        </w:rPr>
        <w:t>о</w:t>
      </w:r>
      <w:r w:rsidR="003264AF">
        <w:rPr>
          <w:rFonts w:ascii="Arial" w:hAnsi="Arial" w:cs="Arial"/>
          <w:sz w:val="24"/>
          <w:szCs w:val="24"/>
        </w:rPr>
        <w:t>градской</w:t>
      </w:r>
      <w:r w:rsidR="003264AF" w:rsidRPr="00CB6A71">
        <w:rPr>
          <w:rFonts w:ascii="Arial" w:hAnsi="Arial" w:cs="Arial"/>
          <w:sz w:val="24"/>
          <w:szCs w:val="24"/>
        </w:rPr>
        <w:t xml:space="preserve"> области, органов местного самоуправления </w:t>
      </w:r>
      <w:proofErr w:type="spellStart"/>
      <w:r w:rsidR="003264A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264AF">
        <w:rPr>
          <w:rFonts w:ascii="Arial" w:hAnsi="Arial" w:cs="Arial"/>
          <w:sz w:val="24"/>
          <w:szCs w:val="24"/>
        </w:rPr>
        <w:t xml:space="preserve"> муниц</w:t>
      </w:r>
      <w:r w:rsidR="003264AF">
        <w:rPr>
          <w:rFonts w:ascii="Arial" w:hAnsi="Arial" w:cs="Arial"/>
          <w:sz w:val="24"/>
          <w:szCs w:val="24"/>
        </w:rPr>
        <w:t>и</w:t>
      </w:r>
      <w:r w:rsidR="003264AF">
        <w:rPr>
          <w:rFonts w:ascii="Arial" w:hAnsi="Arial" w:cs="Arial"/>
          <w:sz w:val="24"/>
          <w:szCs w:val="24"/>
        </w:rPr>
        <w:t>пального района Волгоградской</w:t>
      </w:r>
      <w:r w:rsidR="003264AF" w:rsidRPr="00CB6A71">
        <w:rPr>
          <w:rFonts w:ascii="Arial" w:hAnsi="Arial" w:cs="Arial"/>
          <w:sz w:val="24"/>
          <w:szCs w:val="24"/>
        </w:rPr>
        <w:t xml:space="preserve"> области или решениями судов</w:t>
      </w:r>
      <w:proofErr w:type="gramStart"/>
      <w:r w:rsidR="00C03B16">
        <w:rPr>
          <w:rFonts w:ascii="Arial" w:hAnsi="Arial" w:cs="Arial"/>
          <w:sz w:val="24"/>
          <w:szCs w:val="24"/>
        </w:rPr>
        <w:t>;</w:t>
      </w:r>
      <w:r w:rsidR="003264AF">
        <w:rPr>
          <w:rFonts w:ascii="Arial" w:hAnsi="Arial" w:cs="Arial"/>
          <w:sz w:val="24"/>
          <w:szCs w:val="24"/>
        </w:rPr>
        <w:t>»</w:t>
      </w:r>
      <w:proofErr w:type="gramEnd"/>
      <w:r w:rsidR="003264AF">
        <w:rPr>
          <w:rFonts w:ascii="Arial" w:hAnsi="Arial" w:cs="Arial"/>
          <w:sz w:val="24"/>
          <w:szCs w:val="24"/>
        </w:rPr>
        <w:t>.</w:t>
      </w:r>
    </w:p>
    <w:p w:rsidR="00256C32" w:rsidRDefault="00DA4AE7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D6B6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r w:rsidR="002D6B6F">
        <w:rPr>
          <w:rFonts w:ascii="Arial" w:hAnsi="Arial" w:cs="Arial"/>
          <w:sz w:val="24"/>
          <w:szCs w:val="24"/>
        </w:rPr>
        <w:t xml:space="preserve"> П</w:t>
      </w:r>
      <w:r w:rsidR="002D6B6F" w:rsidRPr="00D35DCA">
        <w:rPr>
          <w:rFonts w:ascii="Arial" w:hAnsi="Arial" w:cs="Arial"/>
          <w:sz w:val="24"/>
          <w:szCs w:val="24"/>
        </w:rPr>
        <w:t xml:space="preserve">ункт </w:t>
      </w:r>
      <w:r w:rsidR="002D6B6F">
        <w:rPr>
          <w:rFonts w:ascii="Arial" w:hAnsi="Arial" w:cs="Arial"/>
          <w:sz w:val="24"/>
          <w:szCs w:val="24"/>
        </w:rPr>
        <w:t>13.2.4.3 исключить.</w:t>
      </w:r>
    </w:p>
    <w:p w:rsidR="00DA4AE7" w:rsidRDefault="00DA4AE7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27749">
        <w:rPr>
          <w:rFonts w:ascii="Arial" w:hAnsi="Arial" w:cs="Arial"/>
          <w:sz w:val="24"/>
          <w:szCs w:val="24"/>
        </w:rPr>
        <w:t>2</w:t>
      </w:r>
      <w:r w:rsidR="004F19D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П</w:t>
      </w:r>
      <w:r w:rsidRPr="00D35DCA">
        <w:rPr>
          <w:rFonts w:ascii="Arial" w:hAnsi="Arial" w:cs="Arial"/>
          <w:sz w:val="24"/>
          <w:szCs w:val="24"/>
        </w:rPr>
        <w:t xml:space="preserve">ункт </w:t>
      </w:r>
      <w:r>
        <w:rPr>
          <w:rFonts w:ascii="Arial" w:hAnsi="Arial" w:cs="Arial"/>
          <w:sz w:val="24"/>
          <w:szCs w:val="24"/>
        </w:rPr>
        <w:t>13.2.5</w:t>
      </w:r>
      <w:r w:rsidRPr="00D35DCA">
        <w:rPr>
          <w:rFonts w:ascii="Arial" w:hAnsi="Arial" w:cs="Arial"/>
          <w:sz w:val="24"/>
          <w:szCs w:val="24"/>
        </w:rPr>
        <w:t xml:space="preserve"> изложить</w:t>
      </w:r>
      <w:r w:rsidRPr="00E92EDC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DA4AE7" w:rsidRDefault="00DA4AE7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«13.2.5. </w:t>
      </w:r>
      <w:r w:rsidRPr="00DA4AE7">
        <w:rPr>
          <w:rFonts w:ascii="Arial" w:hAnsi="Arial" w:cs="Arial"/>
          <w:sz w:val="24"/>
          <w:szCs w:val="24"/>
        </w:rPr>
        <w:t xml:space="preserve">При уменьшении </w:t>
      </w:r>
      <w:proofErr w:type="gramStart"/>
      <w:r w:rsidRPr="00DA4AE7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DA4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договором</w:t>
      </w:r>
      <w:r w:rsidRPr="00DA4AE7">
        <w:rPr>
          <w:rFonts w:ascii="Arial" w:hAnsi="Arial" w:cs="Arial"/>
          <w:sz w:val="24"/>
          <w:szCs w:val="24"/>
        </w:rPr>
        <w:t xml:space="preserve"> количества тов</w:t>
      </w:r>
      <w:r w:rsidRPr="00DA4AE7">
        <w:rPr>
          <w:rFonts w:ascii="Arial" w:hAnsi="Arial" w:cs="Arial"/>
          <w:sz w:val="24"/>
          <w:szCs w:val="24"/>
        </w:rPr>
        <w:t>а</w:t>
      </w:r>
      <w:r w:rsidRPr="00DA4AE7">
        <w:rPr>
          <w:rFonts w:ascii="Arial" w:hAnsi="Arial" w:cs="Arial"/>
          <w:sz w:val="24"/>
          <w:szCs w:val="24"/>
        </w:rPr>
        <w:t xml:space="preserve">ра, объема работы или услуги стороны </w:t>
      </w:r>
      <w:r>
        <w:rPr>
          <w:rFonts w:ascii="Arial" w:hAnsi="Arial" w:cs="Arial"/>
          <w:sz w:val="24"/>
          <w:szCs w:val="24"/>
        </w:rPr>
        <w:t>договора</w:t>
      </w:r>
      <w:r w:rsidRPr="00DA4AE7">
        <w:rPr>
          <w:rFonts w:ascii="Arial" w:hAnsi="Arial" w:cs="Arial"/>
          <w:sz w:val="24"/>
          <w:szCs w:val="24"/>
        </w:rPr>
        <w:t xml:space="preserve"> обязаны уменьшить цену 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говора</w:t>
      </w:r>
      <w:r w:rsidRPr="00DA4AE7">
        <w:rPr>
          <w:rFonts w:ascii="Arial" w:hAnsi="Arial" w:cs="Arial"/>
          <w:sz w:val="24"/>
          <w:szCs w:val="24"/>
        </w:rPr>
        <w:t xml:space="preserve"> исходя из цены единицы товара, работы или услуги. Цена единицы д</w:t>
      </w:r>
      <w:r w:rsidRPr="00DA4AE7">
        <w:rPr>
          <w:rFonts w:ascii="Arial" w:hAnsi="Arial" w:cs="Arial"/>
          <w:sz w:val="24"/>
          <w:szCs w:val="24"/>
        </w:rPr>
        <w:t>о</w:t>
      </w:r>
      <w:r w:rsidRPr="00DA4AE7">
        <w:rPr>
          <w:rFonts w:ascii="Arial" w:hAnsi="Arial" w:cs="Arial"/>
          <w:sz w:val="24"/>
          <w:szCs w:val="24"/>
        </w:rPr>
        <w:t xml:space="preserve">полнительно поставляемого товара </w:t>
      </w:r>
      <w:r>
        <w:rPr>
          <w:rFonts w:ascii="Arial" w:hAnsi="Arial" w:cs="Arial"/>
          <w:sz w:val="24"/>
          <w:szCs w:val="24"/>
        </w:rPr>
        <w:t>(</w:t>
      </w:r>
      <w:r w:rsidRPr="00DA4AE7">
        <w:rPr>
          <w:rFonts w:ascii="Arial" w:hAnsi="Arial" w:cs="Arial"/>
          <w:sz w:val="24"/>
          <w:szCs w:val="24"/>
        </w:rPr>
        <w:t>работы или услуги</w:t>
      </w:r>
      <w:r>
        <w:rPr>
          <w:rFonts w:ascii="Arial" w:hAnsi="Arial" w:cs="Arial"/>
          <w:sz w:val="24"/>
          <w:szCs w:val="24"/>
        </w:rPr>
        <w:t>)</w:t>
      </w:r>
      <w:r w:rsidRPr="00DA4AE7">
        <w:rPr>
          <w:rFonts w:ascii="Arial" w:hAnsi="Arial" w:cs="Arial"/>
          <w:sz w:val="24"/>
          <w:szCs w:val="24"/>
        </w:rPr>
        <w:t xml:space="preserve"> или цена единицы т</w:t>
      </w:r>
      <w:r w:rsidRPr="00DA4AE7">
        <w:rPr>
          <w:rFonts w:ascii="Arial" w:hAnsi="Arial" w:cs="Arial"/>
          <w:sz w:val="24"/>
          <w:szCs w:val="24"/>
        </w:rPr>
        <w:t>о</w:t>
      </w:r>
      <w:r w:rsidRPr="00DA4AE7">
        <w:rPr>
          <w:rFonts w:ascii="Arial" w:hAnsi="Arial" w:cs="Arial"/>
          <w:sz w:val="24"/>
          <w:szCs w:val="24"/>
        </w:rPr>
        <w:t>вара</w:t>
      </w:r>
      <w:r>
        <w:rPr>
          <w:rFonts w:ascii="Arial" w:hAnsi="Arial" w:cs="Arial"/>
          <w:sz w:val="24"/>
          <w:szCs w:val="24"/>
        </w:rPr>
        <w:t xml:space="preserve"> (</w:t>
      </w:r>
      <w:r w:rsidRPr="00DA4AE7">
        <w:rPr>
          <w:rFonts w:ascii="Arial" w:hAnsi="Arial" w:cs="Arial"/>
          <w:sz w:val="24"/>
          <w:szCs w:val="24"/>
        </w:rPr>
        <w:t>работы или услуги</w:t>
      </w:r>
      <w:r>
        <w:rPr>
          <w:rFonts w:ascii="Arial" w:hAnsi="Arial" w:cs="Arial"/>
          <w:sz w:val="24"/>
          <w:szCs w:val="24"/>
        </w:rPr>
        <w:t xml:space="preserve">), </w:t>
      </w:r>
      <w:r w:rsidRPr="00DA4AE7">
        <w:rPr>
          <w:rFonts w:ascii="Arial" w:hAnsi="Arial" w:cs="Arial"/>
          <w:sz w:val="24"/>
          <w:szCs w:val="24"/>
        </w:rPr>
        <w:t xml:space="preserve">при уменьшении предусмотренного </w:t>
      </w:r>
      <w:r>
        <w:rPr>
          <w:rFonts w:ascii="Arial" w:hAnsi="Arial" w:cs="Arial"/>
          <w:sz w:val="24"/>
          <w:szCs w:val="24"/>
        </w:rPr>
        <w:t>договором</w:t>
      </w:r>
      <w:r w:rsidRPr="00DA4AE7">
        <w:rPr>
          <w:rFonts w:ascii="Arial" w:hAnsi="Arial" w:cs="Arial"/>
          <w:sz w:val="24"/>
          <w:szCs w:val="24"/>
        </w:rPr>
        <w:t xml:space="preserve"> кол</w:t>
      </w:r>
      <w:r w:rsidRPr="00DA4AE7">
        <w:rPr>
          <w:rFonts w:ascii="Arial" w:hAnsi="Arial" w:cs="Arial"/>
          <w:sz w:val="24"/>
          <w:szCs w:val="24"/>
        </w:rPr>
        <w:t>и</w:t>
      </w:r>
      <w:r w:rsidRPr="00DA4AE7">
        <w:rPr>
          <w:rFonts w:ascii="Arial" w:hAnsi="Arial" w:cs="Arial"/>
          <w:sz w:val="24"/>
          <w:szCs w:val="24"/>
        </w:rPr>
        <w:t xml:space="preserve">чества поставляемого товара </w:t>
      </w:r>
      <w:r>
        <w:rPr>
          <w:rFonts w:ascii="Arial" w:hAnsi="Arial" w:cs="Arial"/>
          <w:sz w:val="24"/>
          <w:szCs w:val="24"/>
        </w:rPr>
        <w:t>(</w:t>
      </w:r>
      <w:r w:rsidRPr="00DA4AE7">
        <w:rPr>
          <w:rFonts w:ascii="Arial" w:hAnsi="Arial" w:cs="Arial"/>
          <w:sz w:val="24"/>
          <w:szCs w:val="24"/>
        </w:rPr>
        <w:t>работы или услуги</w:t>
      </w:r>
      <w:r>
        <w:rPr>
          <w:rFonts w:ascii="Arial" w:hAnsi="Arial" w:cs="Arial"/>
          <w:sz w:val="24"/>
          <w:szCs w:val="24"/>
        </w:rPr>
        <w:t>)</w:t>
      </w:r>
      <w:r w:rsidRPr="00DA4AE7">
        <w:rPr>
          <w:rFonts w:ascii="Arial" w:hAnsi="Arial" w:cs="Arial"/>
          <w:sz w:val="24"/>
          <w:szCs w:val="24"/>
        </w:rPr>
        <w:t xml:space="preserve"> должна определяться как частное от деления первоначальной цены </w:t>
      </w:r>
      <w:r>
        <w:rPr>
          <w:rFonts w:ascii="Arial" w:hAnsi="Arial" w:cs="Arial"/>
          <w:sz w:val="24"/>
          <w:szCs w:val="24"/>
        </w:rPr>
        <w:t>договора</w:t>
      </w:r>
      <w:r w:rsidRPr="00DA4AE7">
        <w:rPr>
          <w:rFonts w:ascii="Arial" w:hAnsi="Arial" w:cs="Arial"/>
          <w:sz w:val="24"/>
          <w:szCs w:val="24"/>
        </w:rPr>
        <w:t xml:space="preserve"> на предусмотренное в 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говоре </w:t>
      </w:r>
      <w:r w:rsidRPr="00DA4AE7">
        <w:rPr>
          <w:rFonts w:ascii="Arial" w:hAnsi="Arial" w:cs="Arial"/>
          <w:sz w:val="24"/>
          <w:szCs w:val="24"/>
        </w:rPr>
        <w:t>количество такого товара</w:t>
      </w:r>
      <w:r>
        <w:rPr>
          <w:rFonts w:ascii="Arial" w:hAnsi="Arial" w:cs="Arial"/>
          <w:sz w:val="24"/>
          <w:szCs w:val="24"/>
        </w:rPr>
        <w:t xml:space="preserve"> (</w:t>
      </w:r>
      <w:r w:rsidRPr="00DA4AE7">
        <w:rPr>
          <w:rFonts w:ascii="Arial" w:hAnsi="Arial" w:cs="Arial"/>
          <w:sz w:val="24"/>
          <w:szCs w:val="24"/>
        </w:rPr>
        <w:t>работы или услуги</w:t>
      </w:r>
      <w:r>
        <w:rPr>
          <w:rFonts w:ascii="Arial" w:hAnsi="Arial" w:cs="Arial"/>
          <w:sz w:val="24"/>
          <w:szCs w:val="24"/>
        </w:rPr>
        <w:t>)</w:t>
      </w:r>
      <w:proofErr w:type="gramStart"/>
      <w:r w:rsidR="00493F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F19DD" w:rsidRDefault="004F19DD" w:rsidP="006B5B40">
      <w:pPr>
        <w:pStyle w:val="ConsPlusNormal"/>
        <w:ind w:firstLine="709"/>
        <w:jc w:val="both"/>
      </w:pPr>
      <w:r>
        <w:rPr>
          <w:rFonts w:ascii="Arial" w:hAnsi="Arial" w:cs="Arial"/>
          <w:sz w:val="24"/>
          <w:szCs w:val="24"/>
        </w:rPr>
        <w:t>1.23. В разделе 19 номер пункта 18.1 заменить на 19.1.</w:t>
      </w:r>
    </w:p>
    <w:p w:rsidR="00BE4758" w:rsidRPr="00CB6A71" w:rsidRDefault="00BE4758" w:rsidP="00473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176B" w:rsidRDefault="00B71ACF" w:rsidP="00473998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176B">
        <w:rPr>
          <w:rFonts w:ascii="Arial" w:hAnsi="Arial" w:cs="Arial"/>
        </w:rPr>
        <w:t xml:space="preserve">. </w:t>
      </w:r>
      <w:r w:rsidR="00D0176B" w:rsidRPr="008F5E61">
        <w:rPr>
          <w:rFonts w:ascii="Arial" w:hAnsi="Arial" w:cs="Arial"/>
        </w:rPr>
        <w:t>Отделу по муниципальной службе, общим и кадровым вопросам</w:t>
      </w:r>
      <w:r w:rsidR="0078005D">
        <w:rPr>
          <w:rFonts w:ascii="Arial" w:hAnsi="Arial" w:cs="Arial"/>
        </w:rPr>
        <w:t xml:space="preserve">           </w:t>
      </w:r>
      <w:r w:rsidR="00D8643D" w:rsidRPr="0073715C">
        <w:rPr>
          <w:rFonts w:ascii="Arial" w:hAnsi="Arial" w:cs="Arial"/>
        </w:rPr>
        <w:t xml:space="preserve">администрации </w:t>
      </w:r>
      <w:proofErr w:type="spellStart"/>
      <w:r w:rsidR="00D8643D" w:rsidRPr="0073715C">
        <w:rPr>
          <w:rFonts w:ascii="Arial" w:hAnsi="Arial" w:cs="Arial"/>
        </w:rPr>
        <w:t>Светлоярского</w:t>
      </w:r>
      <w:proofErr w:type="spellEnd"/>
      <w:r w:rsidR="00D8643D" w:rsidRPr="0073715C">
        <w:rPr>
          <w:rFonts w:ascii="Arial" w:hAnsi="Arial" w:cs="Arial"/>
        </w:rPr>
        <w:t xml:space="preserve"> муниципального района</w:t>
      </w:r>
      <w:r w:rsidR="00D8643D">
        <w:rPr>
          <w:rFonts w:ascii="Arial" w:hAnsi="Arial" w:cs="Arial"/>
        </w:rPr>
        <w:t xml:space="preserve"> Волгоградской области</w:t>
      </w:r>
      <w:r w:rsidR="00556AB1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(</w:t>
      </w:r>
      <w:r w:rsidR="00D0176B">
        <w:rPr>
          <w:rFonts w:ascii="Arial" w:hAnsi="Arial" w:cs="Arial"/>
        </w:rPr>
        <w:t>Иванова Н.В.</w:t>
      </w:r>
      <w:r w:rsidR="00D0176B" w:rsidRPr="008F5E61">
        <w:rPr>
          <w:rFonts w:ascii="Arial" w:hAnsi="Arial" w:cs="Arial"/>
        </w:rPr>
        <w:t xml:space="preserve">) </w:t>
      </w:r>
      <w:proofErr w:type="gramStart"/>
      <w:r w:rsidR="00D0176B" w:rsidRPr="008F5E61">
        <w:rPr>
          <w:rFonts w:ascii="Arial" w:hAnsi="Arial" w:cs="Arial"/>
        </w:rPr>
        <w:t>разместить</w:t>
      </w:r>
      <w:proofErr w:type="gramEnd"/>
      <w:r w:rsidR="00D0176B" w:rsidRPr="008F5E61">
        <w:rPr>
          <w:rFonts w:ascii="Arial" w:hAnsi="Arial" w:cs="Arial"/>
        </w:rPr>
        <w:t xml:space="preserve"> настоящее постановление на официальном сайте Светлоярского </w:t>
      </w:r>
      <w:r w:rsidR="00D0176B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муниципального</w:t>
      </w:r>
      <w:r w:rsidR="00D0176B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района</w:t>
      </w:r>
      <w:r w:rsidR="00D0176B">
        <w:rPr>
          <w:rFonts w:ascii="Arial" w:hAnsi="Arial" w:cs="Arial"/>
        </w:rPr>
        <w:t xml:space="preserve"> Волгоградской области</w:t>
      </w:r>
      <w:r w:rsidR="00D0176B" w:rsidRPr="008F5E61">
        <w:rPr>
          <w:rFonts w:ascii="Arial" w:hAnsi="Arial" w:cs="Arial"/>
        </w:rPr>
        <w:t>.</w:t>
      </w:r>
    </w:p>
    <w:p w:rsidR="001C47ED" w:rsidRDefault="001C47ED" w:rsidP="00473998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1C47ED" w:rsidRDefault="001C47ED" w:rsidP="00473998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Отделу бюджетно-финансовой политики администрации </w:t>
      </w:r>
      <w:proofErr w:type="spellStart"/>
      <w:r>
        <w:rPr>
          <w:rFonts w:ascii="Arial" w:hAnsi="Arial" w:cs="Arial"/>
        </w:rPr>
        <w:t>Светлоярск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(Сухова С.Н.)</w:t>
      </w:r>
      <w:r w:rsidR="00B47311">
        <w:rPr>
          <w:rFonts w:ascii="Arial" w:hAnsi="Arial" w:cs="Arial"/>
        </w:rPr>
        <w:t xml:space="preserve"> довести наст</w:t>
      </w:r>
      <w:r w:rsidR="00B47311">
        <w:rPr>
          <w:rFonts w:ascii="Arial" w:hAnsi="Arial" w:cs="Arial"/>
        </w:rPr>
        <w:t>о</w:t>
      </w:r>
      <w:r w:rsidR="00B47311">
        <w:rPr>
          <w:rFonts w:ascii="Arial" w:hAnsi="Arial" w:cs="Arial"/>
        </w:rPr>
        <w:t>ящее постановление до муниципальных бюджетных (МБУ ДОЛ «Чайка», МБУ Редакция газеты «Восход»), автономных учреждений, муниципальных унита</w:t>
      </w:r>
      <w:r w:rsidR="00B47311">
        <w:rPr>
          <w:rFonts w:ascii="Arial" w:hAnsi="Arial" w:cs="Arial"/>
        </w:rPr>
        <w:t>р</w:t>
      </w:r>
      <w:r w:rsidR="00B47311">
        <w:rPr>
          <w:rFonts w:ascii="Arial" w:hAnsi="Arial" w:cs="Arial"/>
        </w:rPr>
        <w:t xml:space="preserve">ных предприятий, </w:t>
      </w:r>
      <w:r w:rsidR="00B47311" w:rsidRPr="00CB6A71">
        <w:rPr>
          <w:rFonts w:ascii="Arial" w:hAnsi="Arial" w:cs="Arial"/>
          <w:bCs/>
        </w:rPr>
        <w:t xml:space="preserve">подведомственных администрации </w:t>
      </w:r>
      <w:proofErr w:type="spellStart"/>
      <w:r w:rsidR="00B47311" w:rsidRPr="00CB6A71">
        <w:rPr>
          <w:rFonts w:ascii="Arial" w:hAnsi="Arial" w:cs="Arial"/>
          <w:bCs/>
        </w:rPr>
        <w:t>Светлоярского</w:t>
      </w:r>
      <w:proofErr w:type="spellEnd"/>
      <w:r w:rsidR="00B47311" w:rsidRPr="00CB6A71">
        <w:rPr>
          <w:rFonts w:ascii="Arial" w:hAnsi="Arial" w:cs="Arial"/>
          <w:bCs/>
        </w:rPr>
        <w:t xml:space="preserve"> муниц</w:t>
      </w:r>
      <w:r w:rsidR="00B47311" w:rsidRPr="00CB6A71">
        <w:rPr>
          <w:rFonts w:ascii="Arial" w:hAnsi="Arial" w:cs="Arial"/>
          <w:bCs/>
        </w:rPr>
        <w:t>и</w:t>
      </w:r>
      <w:r w:rsidR="00B47311" w:rsidRPr="00CB6A71">
        <w:rPr>
          <w:rFonts w:ascii="Arial" w:hAnsi="Arial" w:cs="Arial"/>
          <w:bCs/>
        </w:rPr>
        <w:t>пального района</w:t>
      </w:r>
      <w:r w:rsidR="00B47311">
        <w:rPr>
          <w:rFonts w:ascii="Arial" w:hAnsi="Arial" w:cs="Arial"/>
          <w:bCs/>
        </w:rPr>
        <w:t xml:space="preserve"> Волгоградской области.</w:t>
      </w:r>
    </w:p>
    <w:p w:rsidR="002E03F4" w:rsidRDefault="002E03F4" w:rsidP="004F38FA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33B63" w:rsidRDefault="00B47311" w:rsidP="004F38F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933B63">
        <w:rPr>
          <w:rFonts w:ascii="Arial" w:hAnsi="Arial" w:cs="Arial"/>
          <w:color w:val="000000"/>
          <w:sz w:val="24"/>
          <w:szCs w:val="24"/>
        </w:rPr>
        <w:t xml:space="preserve">. Настоящее постановление вступает в силу с </w:t>
      </w:r>
      <w:r w:rsidR="00556AB1">
        <w:rPr>
          <w:rFonts w:ascii="Arial" w:hAnsi="Arial" w:cs="Arial"/>
          <w:color w:val="000000"/>
          <w:sz w:val="24"/>
          <w:szCs w:val="24"/>
        </w:rPr>
        <w:t>момента подписания</w:t>
      </w:r>
      <w:r w:rsidR="00933B63">
        <w:rPr>
          <w:rFonts w:ascii="Arial" w:hAnsi="Arial" w:cs="Arial"/>
          <w:color w:val="000000"/>
          <w:sz w:val="24"/>
          <w:szCs w:val="24"/>
        </w:rPr>
        <w:t>.</w:t>
      </w:r>
    </w:p>
    <w:p w:rsidR="00933B63" w:rsidRDefault="00933B63" w:rsidP="004F38F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176B" w:rsidRPr="008F5E61" w:rsidRDefault="00B47311" w:rsidP="00556AB1">
      <w:pPr>
        <w:pStyle w:val="3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0176B" w:rsidRPr="004F19DD">
        <w:rPr>
          <w:rFonts w:ascii="Arial" w:hAnsi="Arial" w:cs="Arial"/>
        </w:rPr>
        <w:t>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D0176B" w:rsidRPr="004F19DD">
        <w:rPr>
          <w:rFonts w:ascii="Arial" w:hAnsi="Arial" w:cs="Arial"/>
        </w:rPr>
        <w:t>б</w:t>
      </w:r>
      <w:r w:rsidR="00D0176B" w:rsidRPr="004F19DD">
        <w:rPr>
          <w:rFonts w:ascii="Arial" w:hAnsi="Arial" w:cs="Arial"/>
        </w:rPr>
        <w:t xml:space="preserve">ласти </w:t>
      </w:r>
      <w:r w:rsidR="006B5B40" w:rsidRPr="004F19DD">
        <w:rPr>
          <w:rFonts w:ascii="Arial" w:hAnsi="Arial" w:cs="Arial"/>
        </w:rPr>
        <w:t>Горбунова А.М.</w:t>
      </w:r>
    </w:p>
    <w:p w:rsidR="00961A1F" w:rsidRDefault="00961A1F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B16" w:rsidRDefault="00C03B16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05D" w:rsidRDefault="0078005D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Pr="004D4518">
        <w:rPr>
          <w:rFonts w:ascii="Arial" w:hAnsi="Arial" w:cs="Arial"/>
          <w:sz w:val="24"/>
          <w:szCs w:val="24"/>
        </w:rPr>
        <w:t>муниципального района</w:t>
      </w:r>
      <w:r w:rsidR="00C03B16">
        <w:rPr>
          <w:rFonts w:ascii="Arial" w:hAnsi="Arial" w:cs="Arial"/>
          <w:sz w:val="24"/>
          <w:szCs w:val="24"/>
        </w:rPr>
        <w:t xml:space="preserve">  </w:t>
      </w:r>
      <w:r w:rsidRPr="004D4518">
        <w:rPr>
          <w:rFonts w:ascii="Arial" w:hAnsi="Arial" w:cs="Arial"/>
          <w:sz w:val="24"/>
          <w:szCs w:val="24"/>
        </w:rPr>
        <w:t xml:space="preserve">        </w:t>
      </w:r>
      <w:r w:rsidR="000E4FCF">
        <w:rPr>
          <w:rFonts w:ascii="Arial" w:hAnsi="Arial" w:cs="Arial"/>
          <w:sz w:val="24"/>
          <w:szCs w:val="24"/>
        </w:rPr>
        <w:t xml:space="preserve">    </w:t>
      </w:r>
      <w:r w:rsidRPr="004D4518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8005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Т.В.</w:t>
      </w:r>
      <w:r w:rsidRPr="004D4518">
        <w:rPr>
          <w:rFonts w:ascii="Arial" w:hAnsi="Arial" w:cs="Arial"/>
          <w:sz w:val="24"/>
          <w:szCs w:val="24"/>
        </w:rPr>
        <w:t>Распутина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0176B" w:rsidTr="00F27749">
        <w:tc>
          <w:tcPr>
            <w:tcW w:w="4785" w:type="dxa"/>
          </w:tcPr>
          <w:p w:rsidR="00D0176B" w:rsidRDefault="00D0176B" w:rsidP="00F27749"/>
        </w:tc>
        <w:tc>
          <w:tcPr>
            <w:tcW w:w="4786" w:type="dxa"/>
          </w:tcPr>
          <w:p w:rsidR="00D0176B" w:rsidRDefault="00D0176B" w:rsidP="0078005D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</w:pPr>
          </w:p>
        </w:tc>
      </w:tr>
    </w:tbl>
    <w:p w:rsidR="00D0176B" w:rsidRDefault="00D0176B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B5B40" w:rsidSect="00C03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2A" w:rsidRDefault="0098562A" w:rsidP="00386AE3">
      <w:pPr>
        <w:spacing w:after="0" w:line="240" w:lineRule="auto"/>
      </w:pPr>
      <w:r>
        <w:separator/>
      </w:r>
    </w:p>
  </w:endnote>
  <w:endnote w:type="continuationSeparator" w:id="0">
    <w:p w:rsidR="0098562A" w:rsidRDefault="0098562A" w:rsidP="0038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49" w:rsidRDefault="00F277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49" w:rsidRDefault="00F277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49" w:rsidRDefault="00F277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2A" w:rsidRDefault="0098562A" w:rsidP="00386AE3">
      <w:pPr>
        <w:spacing w:after="0" w:line="240" w:lineRule="auto"/>
      </w:pPr>
      <w:r>
        <w:separator/>
      </w:r>
    </w:p>
  </w:footnote>
  <w:footnote w:type="continuationSeparator" w:id="0">
    <w:p w:rsidR="0098562A" w:rsidRDefault="0098562A" w:rsidP="0038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49" w:rsidRDefault="00F277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139000"/>
      <w:docPartObj>
        <w:docPartGallery w:val="Page Numbers (Top of Page)"/>
        <w:docPartUnique/>
      </w:docPartObj>
    </w:sdtPr>
    <w:sdtEndPr/>
    <w:sdtContent>
      <w:p w:rsidR="00F27749" w:rsidRDefault="00F277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F61">
          <w:rPr>
            <w:noProof/>
          </w:rPr>
          <w:t>2</w:t>
        </w:r>
        <w:r>
          <w:fldChar w:fldCharType="end"/>
        </w:r>
      </w:p>
    </w:sdtContent>
  </w:sdt>
  <w:p w:rsidR="00F27749" w:rsidRDefault="00F277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49" w:rsidRDefault="00F277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0"/>
    <w:rsid w:val="000707DD"/>
    <w:rsid w:val="00095DCB"/>
    <w:rsid w:val="00097E22"/>
    <w:rsid w:val="000C2517"/>
    <w:rsid w:val="000C31D8"/>
    <w:rsid w:val="000D2C67"/>
    <w:rsid w:val="000E4FCF"/>
    <w:rsid w:val="00122503"/>
    <w:rsid w:val="0013573C"/>
    <w:rsid w:val="00144361"/>
    <w:rsid w:val="00166FF6"/>
    <w:rsid w:val="001813BE"/>
    <w:rsid w:val="00183F84"/>
    <w:rsid w:val="001B66CC"/>
    <w:rsid w:val="001C365E"/>
    <w:rsid w:val="001C47ED"/>
    <w:rsid w:val="001D1E13"/>
    <w:rsid w:val="001D2658"/>
    <w:rsid w:val="0020009A"/>
    <w:rsid w:val="00200DC5"/>
    <w:rsid w:val="002125D9"/>
    <w:rsid w:val="00221537"/>
    <w:rsid w:val="00252983"/>
    <w:rsid w:val="00256C32"/>
    <w:rsid w:val="00297425"/>
    <w:rsid w:val="002B0F61"/>
    <w:rsid w:val="002C2C24"/>
    <w:rsid w:val="002C4944"/>
    <w:rsid w:val="002C6278"/>
    <w:rsid w:val="002D6B6F"/>
    <w:rsid w:val="002D6CE4"/>
    <w:rsid w:val="002E03F4"/>
    <w:rsid w:val="002E0DB5"/>
    <w:rsid w:val="003106C3"/>
    <w:rsid w:val="00320074"/>
    <w:rsid w:val="003264AF"/>
    <w:rsid w:val="0032669D"/>
    <w:rsid w:val="00332564"/>
    <w:rsid w:val="003418F3"/>
    <w:rsid w:val="00376469"/>
    <w:rsid w:val="00381E7B"/>
    <w:rsid w:val="00386AE3"/>
    <w:rsid w:val="003A19FE"/>
    <w:rsid w:val="003B4F7E"/>
    <w:rsid w:val="003C055B"/>
    <w:rsid w:val="003D648C"/>
    <w:rsid w:val="004232B2"/>
    <w:rsid w:val="00427183"/>
    <w:rsid w:val="004309FC"/>
    <w:rsid w:val="004362CC"/>
    <w:rsid w:val="004416AC"/>
    <w:rsid w:val="00446F83"/>
    <w:rsid w:val="00465F5F"/>
    <w:rsid w:val="00473998"/>
    <w:rsid w:val="00493F37"/>
    <w:rsid w:val="004B641C"/>
    <w:rsid w:val="004D116C"/>
    <w:rsid w:val="004D2B17"/>
    <w:rsid w:val="004D6193"/>
    <w:rsid w:val="004D71C2"/>
    <w:rsid w:val="004D72B8"/>
    <w:rsid w:val="004E2A25"/>
    <w:rsid w:val="004E3B8E"/>
    <w:rsid w:val="004E76A1"/>
    <w:rsid w:val="004F19DD"/>
    <w:rsid w:val="004F38FA"/>
    <w:rsid w:val="00556AB1"/>
    <w:rsid w:val="005640FE"/>
    <w:rsid w:val="00595A02"/>
    <w:rsid w:val="005C6F22"/>
    <w:rsid w:val="005D3EEB"/>
    <w:rsid w:val="005F74CF"/>
    <w:rsid w:val="005F7F15"/>
    <w:rsid w:val="00615FF2"/>
    <w:rsid w:val="0063479F"/>
    <w:rsid w:val="00644A58"/>
    <w:rsid w:val="00652E6F"/>
    <w:rsid w:val="00675AB9"/>
    <w:rsid w:val="00687980"/>
    <w:rsid w:val="006A4BFB"/>
    <w:rsid w:val="006B2470"/>
    <w:rsid w:val="006B5B40"/>
    <w:rsid w:val="006C139C"/>
    <w:rsid w:val="00706F6E"/>
    <w:rsid w:val="00722D78"/>
    <w:rsid w:val="00760B12"/>
    <w:rsid w:val="00767776"/>
    <w:rsid w:val="0078005D"/>
    <w:rsid w:val="00780B2F"/>
    <w:rsid w:val="0079369B"/>
    <w:rsid w:val="007B3787"/>
    <w:rsid w:val="007B3AA5"/>
    <w:rsid w:val="007F4213"/>
    <w:rsid w:val="007F454C"/>
    <w:rsid w:val="00800773"/>
    <w:rsid w:val="00802DC4"/>
    <w:rsid w:val="008471C4"/>
    <w:rsid w:val="008562DA"/>
    <w:rsid w:val="00875FB4"/>
    <w:rsid w:val="008B6042"/>
    <w:rsid w:val="008B6460"/>
    <w:rsid w:val="008C1032"/>
    <w:rsid w:val="008E2E33"/>
    <w:rsid w:val="008E37FE"/>
    <w:rsid w:val="008E3847"/>
    <w:rsid w:val="008E4D9B"/>
    <w:rsid w:val="008E6F7E"/>
    <w:rsid w:val="00933B63"/>
    <w:rsid w:val="00934543"/>
    <w:rsid w:val="0094154D"/>
    <w:rsid w:val="00961A1F"/>
    <w:rsid w:val="00970426"/>
    <w:rsid w:val="0097125E"/>
    <w:rsid w:val="009843FE"/>
    <w:rsid w:val="0098562A"/>
    <w:rsid w:val="00997A3C"/>
    <w:rsid w:val="009B2C90"/>
    <w:rsid w:val="009C7138"/>
    <w:rsid w:val="009E1FAA"/>
    <w:rsid w:val="00A065A0"/>
    <w:rsid w:val="00A13770"/>
    <w:rsid w:val="00A35287"/>
    <w:rsid w:val="00A623B9"/>
    <w:rsid w:val="00AD628D"/>
    <w:rsid w:val="00AE2256"/>
    <w:rsid w:val="00B16A89"/>
    <w:rsid w:val="00B20912"/>
    <w:rsid w:val="00B213C6"/>
    <w:rsid w:val="00B2312C"/>
    <w:rsid w:val="00B47311"/>
    <w:rsid w:val="00B60F95"/>
    <w:rsid w:val="00B71ACF"/>
    <w:rsid w:val="00B9045C"/>
    <w:rsid w:val="00BB4DF6"/>
    <w:rsid w:val="00BE4758"/>
    <w:rsid w:val="00BF1032"/>
    <w:rsid w:val="00C03B16"/>
    <w:rsid w:val="00C160A4"/>
    <w:rsid w:val="00C23BCB"/>
    <w:rsid w:val="00C27742"/>
    <w:rsid w:val="00C35DDB"/>
    <w:rsid w:val="00C36A0C"/>
    <w:rsid w:val="00C546D3"/>
    <w:rsid w:val="00C5668D"/>
    <w:rsid w:val="00C81B80"/>
    <w:rsid w:val="00CA06B8"/>
    <w:rsid w:val="00CA1E71"/>
    <w:rsid w:val="00CB50C3"/>
    <w:rsid w:val="00CD1160"/>
    <w:rsid w:val="00D0176B"/>
    <w:rsid w:val="00D0229E"/>
    <w:rsid w:val="00D101FB"/>
    <w:rsid w:val="00D21351"/>
    <w:rsid w:val="00D2361B"/>
    <w:rsid w:val="00D35DCA"/>
    <w:rsid w:val="00D50D40"/>
    <w:rsid w:val="00D53F97"/>
    <w:rsid w:val="00D641F3"/>
    <w:rsid w:val="00D71F96"/>
    <w:rsid w:val="00D8643D"/>
    <w:rsid w:val="00DA2719"/>
    <w:rsid w:val="00DA4AE7"/>
    <w:rsid w:val="00DB50BC"/>
    <w:rsid w:val="00DD6C5D"/>
    <w:rsid w:val="00DE2496"/>
    <w:rsid w:val="00E20EF3"/>
    <w:rsid w:val="00E2530F"/>
    <w:rsid w:val="00E3473D"/>
    <w:rsid w:val="00E35DB0"/>
    <w:rsid w:val="00E444A2"/>
    <w:rsid w:val="00E46FA8"/>
    <w:rsid w:val="00E550B0"/>
    <w:rsid w:val="00E5730E"/>
    <w:rsid w:val="00E92EDC"/>
    <w:rsid w:val="00E95C3A"/>
    <w:rsid w:val="00EA345D"/>
    <w:rsid w:val="00EF0CCB"/>
    <w:rsid w:val="00F26FD2"/>
    <w:rsid w:val="00F27749"/>
    <w:rsid w:val="00F31910"/>
    <w:rsid w:val="00F56C75"/>
    <w:rsid w:val="00F77064"/>
    <w:rsid w:val="00FB5AF0"/>
    <w:rsid w:val="00FD52B9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FF1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FF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4836-C3F4-4195-8B5F-0FD37D6B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obfp01</dc:creator>
  <cp:lastModifiedBy>Пользователь Windows</cp:lastModifiedBy>
  <cp:revision>4</cp:revision>
  <cp:lastPrinted>2021-12-23T08:20:00Z</cp:lastPrinted>
  <dcterms:created xsi:type="dcterms:W3CDTF">2021-12-30T07:49:00Z</dcterms:created>
  <dcterms:modified xsi:type="dcterms:W3CDTF">2021-12-30T07:50:00Z</dcterms:modified>
</cp:coreProperties>
</file>