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C9C40" wp14:editId="0362FD2C">
            <wp:simplePos x="0" y="0"/>
            <wp:positionH relativeFrom="column">
              <wp:posOffset>2418080</wp:posOffset>
            </wp:positionH>
            <wp:positionV relativeFrom="paragraph">
              <wp:posOffset>-66040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rPr>
          <w:sz w:val="32"/>
          <w:szCs w:val="24"/>
        </w:rPr>
      </w:pPr>
      <w:r w:rsidRPr="004D01B9">
        <w:rPr>
          <w:sz w:val="32"/>
          <w:szCs w:val="24"/>
        </w:rPr>
        <w:t xml:space="preserve">                                       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Администрация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D01B9" w:rsidRPr="004D01B9" w:rsidRDefault="004D01B9" w:rsidP="004D01B9">
      <w:pPr>
        <w:ind w:right="28"/>
        <w:jc w:val="center"/>
        <w:rPr>
          <w:sz w:val="24"/>
          <w:szCs w:val="24"/>
        </w:rPr>
      </w:pPr>
      <w:r w:rsidRPr="004D01B9">
        <w:rPr>
          <w:sz w:val="24"/>
          <w:szCs w:val="24"/>
        </w:rPr>
        <w:t xml:space="preserve">                </w:t>
      </w:r>
    </w:p>
    <w:p w:rsidR="004D01B9" w:rsidRPr="004D01B9" w:rsidRDefault="004D01B9" w:rsidP="004D01B9">
      <w:pPr>
        <w:ind w:right="28"/>
        <w:jc w:val="center"/>
        <w:rPr>
          <w:b/>
          <w:sz w:val="36"/>
          <w:szCs w:val="24"/>
        </w:rPr>
      </w:pPr>
      <w:r w:rsidRPr="004D01B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01B9" w:rsidRPr="004D01B9" w:rsidRDefault="004D01B9" w:rsidP="004D01B9">
      <w:pPr>
        <w:ind w:right="28"/>
        <w:jc w:val="both"/>
        <w:rPr>
          <w:sz w:val="24"/>
          <w:szCs w:val="24"/>
        </w:rPr>
      </w:pPr>
    </w:p>
    <w:p w:rsidR="008F2563" w:rsidRPr="008F2563" w:rsidRDefault="008F2563" w:rsidP="008F2563">
      <w:pPr>
        <w:pStyle w:val="12"/>
        <w:tabs>
          <w:tab w:val="left" w:pos="279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10.12.2021  </w:t>
      </w:r>
      <w:r>
        <w:rPr>
          <w:color w:val="000000"/>
          <w:sz w:val="24"/>
          <w:szCs w:val="24"/>
        </w:rPr>
        <w:tab/>
        <w:t xml:space="preserve">    № 2208 </w:t>
      </w:r>
    </w:p>
    <w:p w:rsidR="008F2563" w:rsidRPr="008F2563" w:rsidRDefault="008F2563" w:rsidP="008F2563">
      <w:pPr>
        <w:pStyle w:val="12"/>
        <w:spacing w:after="540"/>
        <w:ind w:firstLine="0"/>
        <w:jc w:val="both"/>
        <w:rPr>
          <w:color w:val="000000"/>
          <w:sz w:val="24"/>
          <w:szCs w:val="24"/>
        </w:rPr>
      </w:pPr>
      <w:r w:rsidRPr="008F2563">
        <w:rPr>
          <w:color w:val="000000"/>
          <w:sz w:val="24"/>
          <w:szCs w:val="24"/>
        </w:rPr>
        <w:t>О внесении изменений в Перечень мест, определенных для отбывания уголовного наказания осужденными к исправитель</w:t>
      </w:r>
      <w:r w:rsidRPr="008F2563">
        <w:rPr>
          <w:color w:val="000000"/>
          <w:sz w:val="24"/>
          <w:szCs w:val="24"/>
        </w:rPr>
        <w:softHyphen/>
        <w:t>ным работам на территории Светлоярск</w:t>
      </w:r>
      <w:proofErr w:type="gramStart"/>
      <w:r w:rsidRPr="008F2563">
        <w:rPr>
          <w:color w:val="000000"/>
          <w:sz w:val="24"/>
          <w:szCs w:val="24"/>
        </w:rPr>
        <w:t>о-</w:t>
      </w:r>
      <w:proofErr w:type="gramEnd"/>
      <w:r w:rsidRPr="008F2563">
        <w:rPr>
          <w:color w:val="000000"/>
          <w:sz w:val="24"/>
          <w:szCs w:val="24"/>
        </w:rPr>
        <w:t xml:space="preserve"> </w:t>
      </w:r>
      <w:proofErr w:type="spellStart"/>
      <w:r w:rsidRPr="008F2563">
        <w:rPr>
          <w:color w:val="000000"/>
          <w:sz w:val="24"/>
          <w:szCs w:val="24"/>
        </w:rPr>
        <w:t>го</w:t>
      </w:r>
      <w:proofErr w:type="spellEnd"/>
      <w:r w:rsidRPr="008F2563">
        <w:rPr>
          <w:color w:val="000000"/>
          <w:sz w:val="24"/>
          <w:szCs w:val="24"/>
        </w:rPr>
        <w:t xml:space="preserve"> муниципального района Волгоградской области, утвержденный постановлением администрации Светлоярского муници</w:t>
      </w:r>
      <w:r w:rsidRPr="008F2563">
        <w:rPr>
          <w:color w:val="000000"/>
          <w:sz w:val="24"/>
          <w:szCs w:val="24"/>
        </w:rPr>
        <w:softHyphen/>
        <w:t>пального района Волгог</w:t>
      </w:r>
      <w:r>
        <w:rPr>
          <w:color w:val="000000"/>
          <w:sz w:val="24"/>
          <w:szCs w:val="24"/>
        </w:rPr>
        <w:t>радской области от 01.06.2020 N</w:t>
      </w:r>
      <w:r w:rsidRPr="008F2563">
        <w:rPr>
          <w:color w:val="000000"/>
          <w:sz w:val="24"/>
          <w:szCs w:val="24"/>
        </w:rPr>
        <w:t xml:space="preserve"> 913 «Об утверждении пе</w:t>
      </w:r>
      <w:r w:rsidRPr="008F2563">
        <w:rPr>
          <w:color w:val="000000"/>
          <w:sz w:val="24"/>
          <w:szCs w:val="24"/>
        </w:rPr>
        <w:softHyphen/>
        <w:t>речней видов обязательных работ, объек</w:t>
      </w:r>
      <w:r w:rsidRPr="008F2563">
        <w:rPr>
          <w:color w:val="000000"/>
          <w:sz w:val="24"/>
          <w:szCs w:val="24"/>
        </w:rPr>
        <w:softHyphen/>
        <w:t>тов для отбывания уголовного и админи</w:t>
      </w:r>
      <w:r w:rsidRPr="008F2563">
        <w:rPr>
          <w:color w:val="000000"/>
          <w:sz w:val="24"/>
          <w:szCs w:val="24"/>
        </w:rPr>
        <w:softHyphen/>
        <w:t>стративного наказания в виде обязатель</w:t>
      </w:r>
      <w:r w:rsidRPr="008F2563">
        <w:rPr>
          <w:color w:val="000000"/>
          <w:sz w:val="24"/>
          <w:szCs w:val="24"/>
        </w:rPr>
        <w:softHyphen/>
        <w:t>ных работ и мест отбывания наказания в виде исправительных работ на террито</w:t>
      </w:r>
      <w:r w:rsidRPr="008F2563">
        <w:rPr>
          <w:color w:val="000000"/>
          <w:sz w:val="24"/>
          <w:szCs w:val="24"/>
        </w:rPr>
        <w:softHyphen/>
        <w:t>рии Светлоярского муниципального райо</w:t>
      </w:r>
      <w:r w:rsidRPr="008F2563">
        <w:rPr>
          <w:color w:val="000000"/>
          <w:sz w:val="24"/>
          <w:szCs w:val="24"/>
        </w:rPr>
        <w:softHyphen/>
        <w:t>на Волгоградской области»</w:t>
      </w:r>
    </w:p>
    <w:p w:rsidR="008F2563" w:rsidRPr="008F2563" w:rsidRDefault="008F2563" w:rsidP="008F2563">
      <w:pPr>
        <w:pStyle w:val="12"/>
        <w:spacing w:line="264" w:lineRule="auto"/>
        <w:ind w:firstLine="740"/>
        <w:jc w:val="both"/>
        <w:rPr>
          <w:sz w:val="24"/>
          <w:szCs w:val="24"/>
        </w:rPr>
      </w:pPr>
      <w:proofErr w:type="gramStart"/>
      <w:r w:rsidRPr="008F2563">
        <w:rPr>
          <w:color w:val="000000"/>
          <w:sz w:val="24"/>
          <w:szCs w:val="24"/>
        </w:rPr>
        <w:t>В соответствии со статьями 25, 39 Уголовно-исполнительного кодекса Российской Федерации, статьями 49, 50 Уголовного кодекса Российской Феде</w:t>
      </w:r>
      <w:r w:rsidRPr="008F2563">
        <w:rPr>
          <w:color w:val="000000"/>
          <w:sz w:val="24"/>
          <w:szCs w:val="24"/>
        </w:rPr>
        <w:softHyphen/>
        <w:t>рации, частью 2 статьи 32.13 Кодекса Российской Федерации об администра</w:t>
      </w:r>
      <w:r w:rsidRPr="008F2563">
        <w:rPr>
          <w:color w:val="000000"/>
          <w:sz w:val="24"/>
          <w:szCs w:val="24"/>
        </w:rPr>
        <w:softHyphen/>
        <w:t>тивных правонарушениях, Федеральным законом от 06.10.2003 № 131-ФЗ «Об общих принципах организации местного самоуправления в Российской Феде</w:t>
      </w:r>
      <w:r w:rsidRPr="008F2563">
        <w:rPr>
          <w:color w:val="000000"/>
          <w:sz w:val="24"/>
          <w:szCs w:val="24"/>
        </w:rPr>
        <w:softHyphen/>
        <w:t>рации», руководствуясь Уставом Светлоярского муниципального района Волго</w:t>
      </w:r>
      <w:r w:rsidRPr="008F2563">
        <w:rPr>
          <w:color w:val="000000"/>
          <w:sz w:val="24"/>
          <w:szCs w:val="24"/>
        </w:rPr>
        <w:softHyphen/>
        <w:t>градской области, в целях создания необходимых условий для исполнения наказаний в виде обязательных и</w:t>
      </w:r>
      <w:proofErr w:type="gramEnd"/>
      <w:r w:rsidRPr="008F2563">
        <w:rPr>
          <w:color w:val="000000"/>
          <w:sz w:val="24"/>
          <w:szCs w:val="24"/>
        </w:rPr>
        <w:t xml:space="preserve"> исправительных работ на территории Свет</w:t>
      </w:r>
      <w:r w:rsidRPr="008F2563">
        <w:rPr>
          <w:color w:val="000000"/>
          <w:sz w:val="24"/>
          <w:szCs w:val="24"/>
        </w:rPr>
        <w:softHyphen/>
        <w:t>лоярского муниципального района Волгоградской области, постановляю:</w:t>
      </w:r>
    </w:p>
    <w:p w:rsidR="008F2563" w:rsidRDefault="008F2563" w:rsidP="008F2563">
      <w:pPr>
        <w:pStyle w:val="12"/>
        <w:ind w:firstLine="740"/>
        <w:jc w:val="both"/>
        <w:rPr>
          <w:sz w:val="24"/>
          <w:szCs w:val="24"/>
        </w:rPr>
      </w:pPr>
      <w:r w:rsidRPr="008F2563">
        <w:rPr>
          <w:color w:val="000000"/>
          <w:sz w:val="24"/>
          <w:szCs w:val="24"/>
        </w:rPr>
        <w:t xml:space="preserve">1. </w:t>
      </w:r>
      <w:proofErr w:type="gramStart"/>
      <w:r w:rsidRPr="008F2563">
        <w:rPr>
          <w:color w:val="000000"/>
          <w:sz w:val="24"/>
          <w:szCs w:val="24"/>
        </w:rPr>
        <w:t>Внести в Перечень мест, определенных, для отбывания уголовного наказания осужденными к исправительным работам на территории Светлояр</w:t>
      </w:r>
      <w:r w:rsidRPr="008F2563">
        <w:rPr>
          <w:color w:val="000000"/>
          <w:sz w:val="24"/>
          <w:szCs w:val="24"/>
        </w:rPr>
        <w:softHyphen/>
        <w:t>ского муниципального района Волгоградской области, утвержденный постанов</w:t>
      </w:r>
      <w:r w:rsidRPr="008F2563">
        <w:rPr>
          <w:color w:val="000000"/>
          <w:sz w:val="24"/>
          <w:szCs w:val="24"/>
        </w:rPr>
        <w:softHyphen/>
        <w:t xml:space="preserve">лением администрации Светлоярского муниципального района Волгоградской области от 01.06.2020 </w:t>
      </w:r>
      <w:proofErr w:type="spellStart"/>
      <w:r w:rsidRPr="008F2563">
        <w:rPr>
          <w:color w:val="000000"/>
          <w:sz w:val="24"/>
          <w:szCs w:val="24"/>
        </w:rPr>
        <w:t>Ns</w:t>
      </w:r>
      <w:proofErr w:type="spellEnd"/>
      <w:r w:rsidRPr="008F2563">
        <w:rPr>
          <w:color w:val="000000"/>
          <w:sz w:val="24"/>
          <w:szCs w:val="24"/>
        </w:rPr>
        <w:t xml:space="preserve"> 913 «Об утверждении перечней видов обязательных работ, объектов для отбывания уголовного и административного наказания в виде обязательных работ и мест отбывания наказания в виде исправительных</w:t>
      </w:r>
      <w:r>
        <w:rPr>
          <w:sz w:val="24"/>
          <w:szCs w:val="24"/>
        </w:rPr>
        <w:t xml:space="preserve"> работ н</w:t>
      </w:r>
      <w:r w:rsidRPr="008F2563">
        <w:rPr>
          <w:color w:val="000000"/>
          <w:sz w:val="24"/>
          <w:szCs w:val="24"/>
        </w:rPr>
        <w:t>а территории Светлоярского</w:t>
      </w:r>
      <w:proofErr w:type="gramEnd"/>
      <w:r w:rsidRPr="008F2563">
        <w:rPr>
          <w:color w:val="000000"/>
          <w:sz w:val="24"/>
          <w:szCs w:val="24"/>
        </w:rPr>
        <w:t xml:space="preserve"> муниципа</w:t>
      </w:r>
      <w:r>
        <w:rPr>
          <w:color w:val="000000"/>
          <w:sz w:val="24"/>
          <w:szCs w:val="24"/>
        </w:rPr>
        <w:t xml:space="preserve">льного района Волгоградской области», </w:t>
      </w:r>
      <w:proofErr w:type="gramStart"/>
      <w:r>
        <w:rPr>
          <w:color w:val="000000"/>
          <w:sz w:val="24"/>
          <w:szCs w:val="24"/>
        </w:rPr>
        <w:t>изменение</w:t>
      </w:r>
      <w:proofErr w:type="gramEnd"/>
      <w:r>
        <w:rPr>
          <w:color w:val="000000"/>
          <w:sz w:val="24"/>
          <w:szCs w:val="24"/>
        </w:rPr>
        <w:t xml:space="preserve"> </w:t>
      </w:r>
      <w:r w:rsidRPr="008F2563">
        <w:rPr>
          <w:color w:val="000000"/>
          <w:sz w:val="24"/>
          <w:szCs w:val="24"/>
        </w:rPr>
        <w:t xml:space="preserve"> дополнив пунктом 18 следующего содержания:</w:t>
      </w:r>
    </w:p>
    <w:p w:rsidR="008F2563" w:rsidRPr="008F2563" w:rsidRDefault="008F2563" w:rsidP="008F2563">
      <w:pPr>
        <w:pStyle w:val="12"/>
        <w:ind w:firstLine="74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«18.ООО « </w:t>
      </w:r>
      <w:proofErr w:type="spellStart"/>
      <w:r>
        <w:rPr>
          <w:color w:val="000000"/>
          <w:sz w:val="24"/>
          <w:szCs w:val="24"/>
        </w:rPr>
        <w:t>Профэлект</w:t>
      </w:r>
      <w:proofErr w:type="spellEnd"/>
      <w:r>
        <w:rPr>
          <w:color w:val="000000"/>
          <w:sz w:val="24"/>
          <w:szCs w:val="24"/>
        </w:rPr>
        <w:t>» (</w:t>
      </w:r>
      <w:r w:rsidRPr="008F2563">
        <w:rPr>
          <w:color w:val="000000"/>
          <w:sz w:val="24"/>
          <w:szCs w:val="24"/>
        </w:rPr>
        <w:t>Волгоградская область, Светлоярский район,</w:t>
      </w:r>
      <w:r>
        <w:rPr>
          <w:color w:val="000000"/>
          <w:sz w:val="24"/>
          <w:szCs w:val="24"/>
        </w:rPr>
        <w:t xml:space="preserve">   </w:t>
      </w:r>
      <w:r w:rsidRPr="008F25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с. </w:t>
      </w:r>
      <w:r w:rsidRPr="008F2563">
        <w:rPr>
          <w:color w:val="000000"/>
          <w:sz w:val="24"/>
          <w:szCs w:val="24"/>
        </w:rPr>
        <w:t>Дубовый овраг, п. Иванова, д. 61).».</w:t>
      </w:r>
      <w:proofErr w:type="gramEnd"/>
    </w:p>
    <w:p w:rsidR="008F2563" w:rsidRDefault="008F2563" w:rsidP="008F2563">
      <w:pPr>
        <w:pStyle w:val="12"/>
        <w:ind w:firstLine="760"/>
        <w:jc w:val="both"/>
        <w:rPr>
          <w:color w:val="000000"/>
          <w:sz w:val="24"/>
          <w:szCs w:val="24"/>
        </w:rPr>
      </w:pPr>
      <w:r w:rsidRPr="008F2563">
        <w:rPr>
          <w:color w:val="000000"/>
          <w:sz w:val="24"/>
          <w:szCs w:val="24"/>
        </w:rPr>
        <w:t>2 Настоящее постановление вступает в силу с 01.12.2021.</w:t>
      </w:r>
    </w:p>
    <w:p w:rsidR="008F2563" w:rsidRDefault="008F2563" w:rsidP="008F2563">
      <w:pPr>
        <w:pStyle w:val="12"/>
        <w:ind w:firstLine="760"/>
        <w:jc w:val="both"/>
        <w:rPr>
          <w:color w:val="000000"/>
          <w:sz w:val="24"/>
          <w:szCs w:val="24"/>
        </w:rPr>
      </w:pPr>
    </w:p>
    <w:p w:rsidR="008F2563" w:rsidRDefault="008F2563" w:rsidP="008F2563">
      <w:pPr>
        <w:pStyle w:val="12"/>
        <w:ind w:firstLine="760"/>
        <w:jc w:val="both"/>
        <w:rPr>
          <w:color w:val="000000"/>
          <w:sz w:val="24"/>
          <w:szCs w:val="24"/>
        </w:rPr>
      </w:pPr>
    </w:p>
    <w:p w:rsidR="008F2563" w:rsidRPr="008F2563" w:rsidRDefault="008F2563" w:rsidP="008F2563">
      <w:pPr>
        <w:pStyle w:val="12"/>
        <w:ind w:firstLine="760"/>
        <w:jc w:val="both"/>
        <w:rPr>
          <w:sz w:val="24"/>
          <w:szCs w:val="24"/>
        </w:rPr>
      </w:pPr>
      <w:bookmarkStart w:id="0" w:name="_GoBack"/>
      <w:bookmarkEnd w:id="0"/>
    </w:p>
    <w:p w:rsidR="008F2563" w:rsidRDefault="008F2563" w:rsidP="008F2563">
      <w:pPr>
        <w:pStyle w:val="12"/>
        <w:spacing w:after="1020"/>
        <w:ind w:firstLine="760"/>
        <w:jc w:val="both"/>
        <w:rPr>
          <w:sz w:val="24"/>
          <w:szCs w:val="24"/>
        </w:rPr>
      </w:pPr>
      <w:r w:rsidRPr="008F2563">
        <w:rPr>
          <w:color w:val="000000"/>
          <w:sz w:val="24"/>
          <w:szCs w:val="24"/>
        </w:rPr>
        <w:lastRenderedPageBreak/>
        <w:t xml:space="preserve">3. Контроль над исполнением настоящего постановления возложить на управляющего делами администрации Светлоярского муниципального района Волгоградской области Шершневу </w:t>
      </w:r>
      <w:proofErr w:type="spellStart"/>
      <w:r w:rsidRPr="008F2563">
        <w:rPr>
          <w:color w:val="000000"/>
          <w:sz w:val="24"/>
          <w:szCs w:val="24"/>
        </w:rPr>
        <w:t>Л.Н.</w:t>
      </w:r>
      <w:proofErr w:type="spellEnd"/>
    </w:p>
    <w:p w:rsidR="008F2563" w:rsidRPr="008F2563" w:rsidRDefault="008F2563" w:rsidP="008F2563">
      <w:pPr>
        <w:pStyle w:val="12"/>
        <w:spacing w:after="1020"/>
        <w:ind w:firstLine="760"/>
        <w:jc w:val="both"/>
        <w:rPr>
          <w:sz w:val="24"/>
          <w:szCs w:val="24"/>
        </w:rPr>
      </w:pPr>
      <w:r w:rsidRPr="008F25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F5D93" wp14:editId="6855C42A">
                <wp:simplePos x="0" y="0"/>
                <wp:positionH relativeFrom="page">
                  <wp:posOffset>5430520</wp:posOffset>
                </wp:positionH>
                <wp:positionV relativeFrom="paragraph">
                  <wp:posOffset>12700</wp:posOffset>
                </wp:positionV>
                <wp:extent cx="1104900" cy="22606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2563" w:rsidRDefault="008F2563" w:rsidP="008F2563">
                            <w:pPr>
                              <w:pStyle w:val="12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Ю.Н.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Усков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1pt;width:87pt;height:17.8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" filled="f" stroked="f">
                <v:textbox inset="0,0,0,0">
                  <w:txbxContent>
                    <w:p w:rsidR="008F2563" w:rsidRDefault="008F2563" w:rsidP="008F2563">
                      <w:pPr>
                        <w:pStyle w:val="12"/>
                        <w:spacing w:after="0"/>
                        <w:ind w:firstLine="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 Ю.Н. </w:t>
                      </w:r>
                      <w:proofErr w:type="spellStart"/>
                      <w:r>
                        <w:rPr>
                          <w:color w:val="000000"/>
                        </w:rPr>
                        <w:t>Усков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Pr="008F2563">
        <w:rPr>
          <w:color w:val="000000"/>
          <w:sz w:val="24"/>
          <w:szCs w:val="24"/>
        </w:rPr>
        <w:t>Врио</w:t>
      </w:r>
      <w:proofErr w:type="spellEnd"/>
      <w:r w:rsidRPr="008F2563">
        <w:rPr>
          <w:color w:val="000000"/>
          <w:sz w:val="24"/>
          <w:szCs w:val="24"/>
        </w:rPr>
        <w:t xml:space="preserve"> главы муниципального района</w:t>
      </w:r>
    </w:p>
    <w:p w:rsidR="008F2563" w:rsidRPr="008F2563" w:rsidRDefault="008F2563" w:rsidP="008F2563">
      <w:pPr>
        <w:pStyle w:val="32"/>
        <w:rPr>
          <w:sz w:val="24"/>
          <w:szCs w:val="24"/>
        </w:rPr>
      </w:pPr>
      <w:r w:rsidRPr="008F2563">
        <w:rPr>
          <w:color w:val="000000"/>
          <w:sz w:val="24"/>
          <w:szCs w:val="24"/>
        </w:rPr>
        <w:t>Иванова Н.В.</w:t>
      </w:r>
    </w:p>
    <w:p w:rsidR="00D56D60" w:rsidRPr="008F2563" w:rsidRDefault="00D56D60">
      <w:pPr>
        <w:rPr>
          <w:rFonts w:ascii="Arial" w:hAnsi="Arial" w:cs="Arial"/>
          <w:sz w:val="24"/>
          <w:szCs w:val="24"/>
        </w:rPr>
      </w:pPr>
    </w:p>
    <w:sectPr w:rsidR="00D56D60" w:rsidRPr="008F2563" w:rsidSect="004A087C">
      <w:headerReference w:type="even" r:id="rId10"/>
      <w:headerReference w:type="default" r:id="rId11"/>
      <w:pgSz w:w="11906" w:h="16838"/>
      <w:pgMar w:top="1134" w:right="1134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C7" w:rsidRDefault="000A2AC7" w:rsidP="005924C6">
      <w:r>
        <w:separator/>
      </w:r>
    </w:p>
  </w:endnote>
  <w:endnote w:type="continuationSeparator" w:id="0">
    <w:p w:rsidR="000A2AC7" w:rsidRDefault="000A2AC7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C7" w:rsidRDefault="000A2AC7" w:rsidP="005924C6">
      <w:r>
        <w:separator/>
      </w:r>
    </w:p>
  </w:footnote>
  <w:footnote w:type="continuationSeparator" w:id="0">
    <w:p w:rsidR="000A2AC7" w:rsidRDefault="000A2AC7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2563">
      <w:rPr>
        <w:rStyle w:val="ad"/>
        <w:noProof/>
      </w:rPr>
      <w:t>2</w: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20D6F"/>
    <w:rsid w:val="000376F0"/>
    <w:rsid w:val="00096CDA"/>
    <w:rsid w:val="000A2AC7"/>
    <w:rsid w:val="000C5F91"/>
    <w:rsid w:val="001178F7"/>
    <w:rsid w:val="00167472"/>
    <w:rsid w:val="001775EE"/>
    <w:rsid w:val="001874FE"/>
    <w:rsid w:val="001B5EB9"/>
    <w:rsid w:val="001C6543"/>
    <w:rsid w:val="001E5967"/>
    <w:rsid w:val="00214454"/>
    <w:rsid w:val="00216AF8"/>
    <w:rsid w:val="00225E78"/>
    <w:rsid w:val="00231AD6"/>
    <w:rsid w:val="002450C1"/>
    <w:rsid w:val="00252E88"/>
    <w:rsid w:val="002908D4"/>
    <w:rsid w:val="002C27CA"/>
    <w:rsid w:val="002D69FD"/>
    <w:rsid w:val="00303854"/>
    <w:rsid w:val="00305B5E"/>
    <w:rsid w:val="00330937"/>
    <w:rsid w:val="0036323D"/>
    <w:rsid w:val="003B6719"/>
    <w:rsid w:val="00403F5C"/>
    <w:rsid w:val="00422143"/>
    <w:rsid w:val="00445098"/>
    <w:rsid w:val="004533F4"/>
    <w:rsid w:val="004824E1"/>
    <w:rsid w:val="00483B41"/>
    <w:rsid w:val="004952B8"/>
    <w:rsid w:val="004A087C"/>
    <w:rsid w:val="004D01B9"/>
    <w:rsid w:val="00546A95"/>
    <w:rsid w:val="0055530B"/>
    <w:rsid w:val="00567789"/>
    <w:rsid w:val="005924C6"/>
    <w:rsid w:val="005A408E"/>
    <w:rsid w:val="005A5C1B"/>
    <w:rsid w:val="005D3E99"/>
    <w:rsid w:val="005D6C4F"/>
    <w:rsid w:val="005E5325"/>
    <w:rsid w:val="006271DA"/>
    <w:rsid w:val="0072516D"/>
    <w:rsid w:val="0074105E"/>
    <w:rsid w:val="00785AFE"/>
    <w:rsid w:val="00796844"/>
    <w:rsid w:val="007C7B34"/>
    <w:rsid w:val="008103D4"/>
    <w:rsid w:val="008612C0"/>
    <w:rsid w:val="00890FEE"/>
    <w:rsid w:val="008E1807"/>
    <w:rsid w:val="008E4BD6"/>
    <w:rsid w:val="008F2563"/>
    <w:rsid w:val="008F40A4"/>
    <w:rsid w:val="009274B8"/>
    <w:rsid w:val="009E5336"/>
    <w:rsid w:val="00A051F4"/>
    <w:rsid w:val="00A20B35"/>
    <w:rsid w:val="00A23728"/>
    <w:rsid w:val="00A331E9"/>
    <w:rsid w:val="00A921E3"/>
    <w:rsid w:val="00AC3F56"/>
    <w:rsid w:val="00AF066D"/>
    <w:rsid w:val="00B1217A"/>
    <w:rsid w:val="00B21100"/>
    <w:rsid w:val="00B50836"/>
    <w:rsid w:val="00B51C24"/>
    <w:rsid w:val="00B95C09"/>
    <w:rsid w:val="00BC72C5"/>
    <w:rsid w:val="00C0178E"/>
    <w:rsid w:val="00C1630F"/>
    <w:rsid w:val="00C33B22"/>
    <w:rsid w:val="00C44720"/>
    <w:rsid w:val="00C53AEE"/>
    <w:rsid w:val="00C87393"/>
    <w:rsid w:val="00CB41C9"/>
    <w:rsid w:val="00CB6835"/>
    <w:rsid w:val="00CC2586"/>
    <w:rsid w:val="00CE0DEC"/>
    <w:rsid w:val="00CF0A1D"/>
    <w:rsid w:val="00D2429F"/>
    <w:rsid w:val="00D439B4"/>
    <w:rsid w:val="00D513DB"/>
    <w:rsid w:val="00D56D60"/>
    <w:rsid w:val="00D628D4"/>
    <w:rsid w:val="00DB6FFA"/>
    <w:rsid w:val="00DF214C"/>
    <w:rsid w:val="00E00B5F"/>
    <w:rsid w:val="00E42034"/>
    <w:rsid w:val="00E67ABD"/>
    <w:rsid w:val="00E72160"/>
    <w:rsid w:val="00E7623C"/>
    <w:rsid w:val="00EB273A"/>
    <w:rsid w:val="00EC6540"/>
    <w:rsid w:val="00EF5879"/>
    <w:rsid w:val="00F1379B"/>
    <w:rsid w:val="00F416EA"/>
    <w:rsid w:val="00F51156"/>
    <w:rsid w:val="00FB0F32"/>
    <w:rsid w:val="00FC240B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2"/>
    <w:locked/>
    <w:rsid w:val="008F2563"/>
    <w:rPr>
      <w:rFonts w:ascii="Arial" w:eastAsia="Arial" w:hAnsi="Arial" w:cs="Arial"/>
    </w:rPr>
  </w:style>
  <w:style w:type="paragraph" w:customStyle="1" w:styleId="12">
    <w:name w:val="Основной текст1"/>
    <w:basedOn w:val="a"/>
    <w:link w:val="afd"/>
    <w:rsid w:val="008F2563"/>
    <w:pPr>
      <w:widowControl w:val="0"/>
      <w:spacing w:after="220"/>
      <w:ind w:firstLine="40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2563"/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rsid w:val="008F2563"/>
    <w:pPr>
      <w:widowControl w:val="0"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2"/>
    <w:locked/>
    <w:rsid w:val="008F2563"/>
    <w:rPr>
      <w:rFonts w:ascii="Arial" w:eastAsia="Arial" w:hAnsi="Arial" w:cs="Arial"/>
    </w:rPr>
  </w:style>
  <w:style w:type="paragraph" w:customStyle="1" w:styleId="12">
    <w:name w:val="Основной текст1"/>
    <w:basedOn w:val="a"/>
    <w:link w:val="afd"/>
    <w:rsid w:val="008F2563"/>
    <w:pPr>
      <w:widowControl w:val="0"/>
      <w:spacing w:after="220"/>
      <w:ind w:firstLine="40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2563"/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rsid w:val="008F2563"/>
    <w:pPr>
      <w:widowControl w:val="0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816F-24E9-4BB6-B428-7476F8C3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Администратор</cp:lastModifiedBy>
  <cp:revision>2</cp:revision>
  <cp:lastPrinted>2022-01-19T11:50:00Z</cp:lastPrinted>
  <dcterms:created xsi:type="dcterms:W3CDTF">2022-06-24T08:24:00Z</dcterms:created>
  <dcterms:modified xsi:type="dcterms:W3CDTF">2022-06-24T08:24:00Z</dcterms:modified>
</cp:coreProperties>
</file>