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E74F9E" w:rsidRPr="00E74F9E" w:rsidRDefault="00AC7408" w:rsidP="00AC7408">
      <w:pPr>
        <w:widowControl/>
        <w:ind w:right="28"/>
        <w:rPr>
          <w:rFonts w:ascii="Arial" w:eastAsia="Times New Roman" w:hAnsi="Arial" w:cs="Arial"/>
          <w:color w:val="auto"/>
          <w:lang w:bidi="ar-SA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B15F77" w:rsidRPr="00464AF0" w:rsidRDefault="00464AF0" w:rsidP="00464AF0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245813" w:rsidRPr="00245813" w:rsidRDefault="000479BE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о</w:t>
      </w:r>
      <w:bookmarkStart w:id="0" w:name="_GoBack"/>
      <w:bookmarkEnd w:id="0"/>
      <w:r w:rsidR="00B9761D">
        <w:rPr>
          <w:rFonts w:ascii="Arial" w:eastAsia="Times New Roman" w:hAnsi="Arial" w:cs="Arial"/>
          <w:color w:val="auto"/>
          <w:lang w:bidi="ar-SA"/>
        </w:rPr>
        <w:t xml:space="preserve">т 03.12.2021 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№</w:t>
      </w:r>
      <w:r>
        <w:rPr>
          <w:rFonts w:ascii="Arial" w:eastAsia="Times New Roman" w:hAnsi="Arial" w:cs="Arial"/>
          <w:color w:val="auto"/>
          <w:lang w:bidi="ar-SA"/>
        </w:rPr>
        <w:t xml:space="preserve"> 2155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</w:t>
      </w:r>
      <w:r w:rsidR="0087365F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245813" w:rsidRDefault="00AC7408" w:rsidP="00FE0BC2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r w:rsidRPr="00AC7408">
        <w:rPr>
          <w:rFonts w:ascii="Arial" w:eastAsia="Times New Roman" w:hAnsi="Arial" w:cs="Arial"/>
          <w:color w:val="auto"/>
          <w:lang w:bidi="ar-SA"/>
        </w:rPr>
        <w:t>Об утверждении Программы проф</w:t>
      </w:r>
      <w:r w:rsidRPr="00AC7408">
        <w:rPr>
          <w:rFonts w:ascii="Arial" w:eastAsia="Times New Roman" w:hAnsi="Arial" w:cs="Arial"/>
          <w:color w:val="auto"/>
          <w:lang w:bidi="ar-SA"/>
        </w:rPr>
        <w:t>и</w:t>
      </w:r>
      <w:r w:rsidRPr="00AC7408">
        <w:rPr>
          <w:rFonts w:ascii="Arial" w:eastAsia="Times New Roman" w:hAnsi="Arial" w:cs="Arial"/>
          <w:color w:val="auto"/>
          <w:lang w:bidi="ar-SA"/>
        </w:rPr>
        <w:t>лактики рисков причинения вреда (ущерба) охраняемым законом ценн</w:t>
      </w:r>
      <w:r w:rsidRPr="00AC7408">
        <w:rPr>
          <w:rFonts w:ascii="Arial" w:eastAsia="Times New Roman" w:hAnsi="Arial" w:cs="Arial"/>
          <w:color w:val="auto"/>
          <w:lang w:bidi="ar-SA"/>
        </w:rPr>
        <w:t>о</w:t>
      </w:r>
      <w:r w:rsidRPr="00AC7408">
        <w:rPr>
          <w:rFonts w:ascii="Arial" w:eastAsia="Times New Roman" w:hAnsi="Arial" w:cs="Arial"/>
          <w:color w:val="auto"/>
          <w:lang w:bidi="ar-SA"/>
        </w:rPr>
        <w:t>стям при осуществлении муниципал</w:t>
      </w:r>
      <w:r w:rsidRPr="00AC7408">
        <w:rPr>
          <w:rFonts w:ascii="Arial" w:eastAsia="Times New Roman" w:hAnsi="Arial" w:cs="Arial"/>
          <w:color w:val="auto"/>
          <w:lang w:bidi="ar-SA"/>
        </w:rPr>
        <w:t>ь</w:t>
      </w:r>
      <w:r w:rsidRPr="00AC7408">
        <w:rPr>
          <w:rFonts w:ascii="Arial" w:eastAsia="Times New Roman" w:hAnsi="Arial" w:cs="Arial"/>
          <w:color w:val="auto"/>
          <w:lang w:bidi="ar-SA"/>
        </w:rPr>
        <w:t xml:space="preserve">ного жилищного контроля на </w:t>
      </w:r>
      <w:r w:rsidR="001A2FB9">
        <w:rPr>
          <w:rFonts w:ascii="Arial" w:eastAsia="Times New Roman" w:hAnsi="Arial" w:cs="Arial"/>
          <w:color w:val="auto"/>
          <w:lang w:bidi="ar-SA"/>
        </w:rPr>
        <w:t xml:space="preserve">территории 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Светлоярского городского поселения Светлоярского муниципального района Волгоградской области</w:t>
      </w:r>
      <w:r w:rsidRPr="00AC7408">
        <w:rPr>
          <w:rFonts w:ascii="Arial" w:eastAsia="Times New Roman" w:hAnsi="Arial" w:cs="Arial"/>
          <w:color w:val="auto"/>
          <w:lang w:bidi="ar-SA"/>
        </w:rPr>
        <w:t xml:space="preserve"> на 2022 год </w:t>
      </w:r>
      <w:r w:rsidR="005114B3"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5114B3" w:rsidP="00DB3221">
      <w:pPr>
        <w:tabs>
          <w:tab w:val="right" w:pos="8684"/>
          <w:tab w:val="right" w:pos="1006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C433EC" w:rsidP="00C433EC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proofErr w:type="gramStart"/>
      <w:r w:rsidR="001A2FB9" w:rsidRPr="001A2FB9">
        <w:rPr>
          <w:rFonts w:ascii="Arial" w:eastAsia="Times New Roman" w:hAnsi="Arial" w:cs="Arial"/>
          <w:color w:val="auto"/>
          <w:lang w:bidi="ar-SA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е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="001A2FB9" w:rsidRPr="001A2FB9">
        <w:rPr>
          <w:rFonts w:ascii="Arial" w:eastAsia="Times New Roman" w:hAnsi="Arial" w:cs="Arial"/>
          <w:color w:val="auto"/>
          <w:lang w:bidi="ar-SA"/>
        </w:rPr>
        <w:t xml:space="preserve"> Уставом Светлоя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р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ского городского поселения Светлоярского муниципального района Волгогра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д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ской области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>,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61491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614916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   </w:t>
      </w:r>
    </w:p>
    <w:p w:rsidR="0036311E" w:rsidRDefault="001A2FB9" w:rsidP="00315739">
      <w:pPr>
        <w:pStyle w:val="af3"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1A2FB9">
        <w:rPr>
          <w:rFonts w:ascii="X* *h*m*s" w:eastAsia="Times New Roman" w:hAnsi="X* *h*m*s" w:cs="X* *h*m*s"/>
          <w:color w:val="auto"/>
          <w:lang w:bidi="ar-SA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 жилищного контроля на территории </w:t>
      </w:r>
      <w:r w:rsidRPr="001A2FB9">
        <w:rPr>
          <w:rFonts w:ascii="Arial" w:eastAsia="Times New Roman" w:hAnsi="Arial" w:cs="Arial"/>
          <w:color w:val="auto"/>
          <w:lang w:bidi="ar-SA"/>
        </w:rPr>
        <w:t>Светлоярского городского поселения Светлоярского муниципального района Волгоградской области</w:t>
      </w:r>
      <w:r w:rsidRPr="00AC7408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X* *h*m*s" w:eastAsia="Times New Roman" w:hAnsi="X* *h*m*s" w:cs="X* *h*m*s"/>
          <w:color w:val="auto"/>
          <w:lang w:bidi="ar-SA"/>
        </w:rPr>
        <w:t>на 2022 год</w:t>
      </w:r>
      <w:r>
        <w:rPr>
          <w:rFonts w:ascii="Arial" w:eastAsia="Times New Roman" w:hAnsi="Arial" w:cs="Arial"/>
        </w:rPr>
        <w:t xml:space="preserve"> </w:t>
      </w:r>
      <w:r w:rsidR="00286AAB">
        <w:rPr>
          <w:rFonts w:ascii="Arial" w:eastAsia="Times New Roman" w:hAnsi="Arial" w:cs="Arial"/>
        </w:rPr>
        <w:t>(прилагается).</w:t>
      </w:r>
    </w:p>
    <w:p w:rsidR="00DE1446" w:rsidRPr="00DE1446" w:rsidRDefault="00DE1446" w:rsidP="00DE1446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</w:p>
    <w:p w:rsidR="00DB3221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</w:rPr>
        <w:t xml:space="preserve">Отделу по муниципальной службе, общим и кадровым вопросам администрации Светлоярского муниципального района (Иванова Н.В.) </w:t>
      </w:r>
      <w:proofErr w:type="gramStart"/>
      <w:r w:rsidRPr="00690B18">
        <w:rPr>
          <w:rFonts w:ascii="Arial" w:eastAsia="Times New Roman" w:hAnsi="Arial" w:cs="Arial"/>
        </w:rPr>
        <w:t>разм</w:t>
      </w:r>
      <w:r w:rsidRPr="00690B18">
        <w:rPr>
          <w:rFonts w:ascii="Arial" w:eastAsia="Times New Roman" w:hAnsi="Arial" w:cs="Arial"/>
        </w:rPr>
        <w:t>е</w:t>
      </w:r>
      <w:r w:rsidRPr="00690B18">
        <w:rPr>
          <w:rFonts w:ascii="Arial" w:eastAsia="Times New Roman" w:hAnsi="Arial" w:cs="Arial"/>
        </w:rPr>
        <w:t>стить</w:t>
      </w:r>
      <w:proofErr w:type="gramEnd"/>
      <w:r w:rsidRPr="00690B18">
        <w:rPr>
          <w:rFonts w:ascii="Arial" w:eastAsia="Times New Roman" w:hAnsi="Arial" w:cs="Arial"/>
        </w:rPr>
        <w:t xml:space="preserve"> </w:t>
      </w:r>
      <w:r w:rsidR="00315739">
        <w:rPr>
          <w:rFonts w:ascii="Arial" w:eastAsia="Times New Roman" w:hAnsi="Arial" w:cs="Arial"/>
        </w:rPr>
        <w:t xml:space="preserve">настоящее постановление </w:t>
      </w:r>
      <w:r w:rsidRPr="00690B18">
        <w:rPr>
          <w:rFonts w:ascii="Arial" w:eastAsia="Times New Roman" w:hAnsi="Arial" w:cs="Arial"/>
        </w:rPr>
        <w:t>на официальном сайте Светлоярского мун</w:t>
      </w:r>
      <w:r w:rsidRPr="00690B18">
        <w:rPr>
          <w:rFonts w:ascii="Arial" w:eastAsia="Times New Roman" w:hAnsi="Arial" w:cs="Arial"/>
        </w:rPr>
        <w:t>и</w:t>
      </w:r>
      <w:r w:rsidRPr="00690B18">
        <w:rPr>
          <w:rFonts w:ascii="Arial" w:eastAsia="Times New Roman" w:hAnsi="Arial" w:cs="Arial"/>
        </w:rPr>
        <w:t>ципального района Волгоградской области.</w:t>
      </w:r>
    </w:p>
    <w:p w:rsidR="00DB3221" w:rsidRPr="00690B18" w:rsidRDefault="00DB3221" w:rsidP="00DB3221">
      <w:pPr>
        <w:pStyle w:val="af3"/>
        <w:rPr>
          <w:rFonts w:ascii="Arial" w:eastAsia="Times New Roman" w:hAnsi="Arial" w:cs="Arial"/>
        </w:rPr>
      </w:pPr>
    </w:p>
    <w:p w:rsidR="00C433EC" w:rsidRPr="00464AF0" w:rsidRDefault="00DB3221" w:rsidP="00423E0D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  <w:bCs/>
        </w:rPr>
        <w:t xml:space="preserve">Контроль </w:t>
      </w:r>
      <w:r>
        <w:rPr>
          <w:rFonts w:ascii="Arial" w:eastAsia="Times New Roman" w:hAnsi="Arial" w:cs="Arial"/>
          <w:bCs/>
        </w:rPr>
        <w:t xml:space="preserve">над </w:t>
      </w:r>
      <w:r w:rsidRPr="00690B18">
        <w:rPr>
          <w:rFonts w:ascii="Arial" w:eastAsia="Times New Roman" w:hAnsi="Arial" w:cs="Arial"/>
          <w:bCs/>
        </w:rPr>
        <w:t>исполнени</w:t>
      </w:r>
      <w:r>
        <w:rPr>
          <w:rFonts w:ascii="Arial" w:eastAsia="Times New Roman" w:hAnsi="Arial" w:cs="Arial"/>
          <w:bCs/>
        </w:rPr>
        <w:t>ем</w:t>
      </w:r>
      <w:r w:rsidRPr="00690B18">
        <w:rPr>
          <w:rFonts w:ascii="Arial" w:eastAsia="Times New Roman" w:hAnsi="Arial" w:cs="Arial"/>
          <w:bCs/>
        </w:rPr>
        <w:t xml:space="preserve"> настоящего постановления возложить на заместителя главы Светлоярского муниципального района</w:t>
      </w:r>
      <w:r w:rsidRPr="00690B18">
        <w:rPr>
          <w:rFonts w:ascii="Arial" w:eastAsia="Times New Roman" w:hAnsi="Arial" w:cs="Arial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</w:rPr>
        <w:t xml:space="preserve"> Гладкова А.В.</w:t>
      </w: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>Глава муниципального района</w:t>
      </w:r>
      <w:r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                Т.В.Распутина</w:t>
      </w:r>
    </w:p>
    <w:p w:rsidR="009D0157" w:rsidRDefault="009D0157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71DD6" w:rsidRPr="009D0157" w:rsidRDefault="00FE0BC2" w:rsidP="009D0157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E0BC2">
        <w:rPr>
          <w:rFonts w:ascii="Arial" w:eastAsia="Times New Roman" w:hAnsi="Arial" w:cs="Arial"/>
          <w:color w:val="auto"/>
          <w:sz w:val="20"/>
          <w:szCs w:val="20"/>
          <w:lang w:bidi="ar-SA"/>
        </w:rPr>
        <w:t>Фокеева Е.А.</w:t>
      </w:r>
      <w:r w:rsidR="00C52B51" w:rsidRPr="00614916">
        <w:rPr>
          <w:rFonts w:ascii="Arial" w:hAnsi="Arial" w:cs="Arial"/>
        </w:rPr>
        <w:t xml:space="preserve">                                           </w:t>
      </w:r>
      <w:r w:rsidR="00464AF0">
        <w:rPr>
          <w:rFonts w:ascii="Arial" w:hAnsi="Arial" w:cs="Arial"/>
        </w:rPr>
        <w:t xml:space="preserve">                               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 xml:space="preserve">                                                </w:t>
      </w:r>
      <w:r w:rsidR="00C42CB9">
        <w:rPr>
          <w:rFonts w:ascii="Arial" w:eastAsia="Times New Roman" w:hAnsi="Arial" w:cs="Arial"/>
          <w:color w:val="auto"/>
          <w:lang w:bidi="ar-SA"/>
        </w:rPr>
        <w:t>УТВЕРЖДЕНА</w:t>
      </w:r>
      <w:r w:rsidRPr="00D54E46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постановлением администрации </w:t>
      </w:r>
    </w:p>
    <w:p w:rsidR="00D54E46" w:rsidRPr="00D54E46" w:rsidRDefault="00D54E46" w:rsidP="00D54E46">
      <w:pPr>
        <w:widowControl/>
        <w:tabs>
          <w:tab w:val="left" w:pos="4962"/>
        </w:tabs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Светлоярского муниципального                 </w:t>
      </w:r>
    </w:p>
    <w:p w:rsidR="00D54E46" w:rsidRPr="00D54E46" w:rsidRDefault="00D54E46" w:rsidP="00D54E46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района Волгоградской области</w:t>
      </w:r>
    </w:p>
    <w:p w:rsidR="00D54E46" w:rsidRPr="00D54E46" w:rsidRDefault="00D54E46" w:rsidP="00D54E46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>от «___»_________2021 г. №____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ПРОГРАММА</w:t>
      </w:r>
    </w:p>
    <w:p w:rsidR="006047E4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профилактики рисков причинения вреда (ущерба) охраняемым законом ценн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стям при осуществлении муни</w:t>
      </w:r>
      <w:r>
        <w:rPr>
          <w:rFonts w:ascii="Arial" w:eastAsia="Times New Roman" w:hAnsi="Arial" w:cs="Arial"/>
          <w:color w:val="auto"/>
          <w:lang w:bidi="ar-SA"/>
        </w:rPr>
        <w:t>ципального жилищного контроля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 на территории Светлоярского городского поселения Светлоярского муниципального р</w:t>
      </w:r>
      <w:r>
        <w:rPr>
          <w:rFonts w:ascii="Arial" w:eastAsia="Times New Roman" w:hAnsi="Arial" w:cs="Arial"/>
          <w:color w:val="auto"/>
          <w:lang w:bidi="ar-SA"/>
        </w:rPr>
        <w:t xml:space="preserve">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на 2022 год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464AF0">
        <w:rPr>
          <w:rFonts w:ascii="Arial" w:eastAsia="Times New Roman" w:hAnsi="Arial" w:cs="Arial"/>
          <w:bCs/>
          <w:color w:val="auto"/>
          <w:lang w:bidi="ar-SA"/>
        </w:rPr>
        <w:t>1. Общие положения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1.1. </w:t>
      </w:r>
      <w:proofErr w:type="gramStart"/>
      <w:r w:rsidRPr="00464AF0">
        <w:rPr>
          <w:rFonts w:ascii="Arial" w:eastAsia="Times New Roman" w:hAnsi="Arial" w:cs="Arial"/>
          <w:color w:val="auto"/>
          <w:lang w:bidi="ar-SA"/>
        </w:rPr>
        <w:t>Программа профилактики рисков причинения вреда (ущерба) охран</w:t>
      </w:r>
      <w:r w:rsidRPr="00464AF0">
        <w:rPr>
          <w:rFonts w:ascii="Arial" w:eastAsia="Times New Roman" w:hAnsi="Arial" w:cs="Arial"/>
          <w:color w:val="auto"/>
          <w:lang w:bidi="ar-SA"/>
        </w:rPr>
        <w:t>я</w:t>
      </w:r>
      <w:r w:rsidRPr="00464AF0">
        <w:rPr>
          <w:rFonts w:ascii="Arial" w:eastAsia="Times New Roman" w:hAnsi="Arial" w:cs="Arial"/>
          <w:color w:val="auto"/>
          <w:lang w:bidi="ar-SA"/>
        </w:rPr>
        <w:t>емым законом ценностям при осущест</w:t>
      </w:r>
      <w:r w:rsidR="00B83F49">
        <w:rPr>
          <w:rFonts w:ascii="Arial" w:eastAsia="Times New Roman" w:hAnsi="Arial" w:cs="Arial"/>
          <w:color w:val="auto"/>
          <w:lang w:bidi="ar-SA"/>
        </w:rPr>
        <w:t>влении муниципального жилищного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 </w:t>
      </w:r>
      <w:r w:rsidR="00B83F49">
        <w:rPr>
          <w:rFonts w:ascii="Arial" w:eastAsia="Times New Roman" w:hAnsi="Arial" w:cs="Arial"/>
          <w:color w:val="auto"/>
          <w:lang w:bidi="ar-SA"/>
        </w:rPr>
        <w:t>к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н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троля на территории 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Светлоярского городского поселения Светлоярского м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у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ниципально</w:t>
      </w:r>
      <w:r w:rsidR="00F8016F">
        <w:rPr>
          <w:rFonts w:ascii="Arial" w:eastAsia="Times New Roman" w:hAnsi="Arial" w:cs="Arial"/>
          <w:color w:val="auto"/>
          <w:lang w:bidi="ar-SA"/>
        </w:rPr>
        <w:t xml:space="preserve">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на 2022 год (далее - Программа профилактики) разработана для организации проведения в 2022 году проф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вовыми</w:t>
      </w:r>
      <w:proofErr w:type="gramEnd"/>
      <w:r w:rsidRPr="00464AF0">
        <w:rPr>
          <w:rFonts w:ascii="Arial" w:eastAsia="Times New Roman" w:hAnsi="Arial" w:cs="Arial"/>
          <w:color w:val="auto"/>
          <w:lang w:bidi="ar-SA"/>
        </w:rPr>
        <w:t xml:space="preserve"> актами 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Светлоярского городского поселения Светлоярского муниц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и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пально</w:t>
      </w:r>
      <w:r w:rsidR="00F8016F">
        <w:rPr>
          <w:rFonts w:ascii="Arial" w:eastAsia="Times New Roman" w:hAnsi="Arial" w:cs="Arial"/>
          <w:color w:val="auto"/>
          <w:lang w:bidi="ar-SA"/>
        </w:rPr>
        <w:t xml:space="preserve">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(далее - обязательные требования), предупреждения возможного нарушения подконтрольными субъектами обяз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1.2. Программа профилактики реализуется в 2022 году и состоит из сл</w:t>
      </w:r>
      <w:r w:rsidRPr="00464AF0">
        <w:rPr>
          <w:rFonts w:ascii="Arial" w:eastAsia="Times New Roman" w:hAnsi="Arial" w:cs="Arial"/>
          <w:color w:val="auto"/>
          <w:lang w:bidi="ar-SA"/>
        </w:rPr>
        <w:t>е</w:t>
      </w:r>
      <w:r w:rsidRPr="00464AF0">
        <w:rPr>
          <w:rFonts w:ascii="Arial" w:eastAsia="Times New Roman" w:hAnsi="Arial" w:cs="Arial"/>
          <w:color w:val="auto"/>
          <w:lang w:bidi="ar-SA"/>
        </w:rPr>
        <w:t>дующих разделов: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а) анализ текущего состояния осуществления вида жилищного </w:t>
      </w:r>
      <w:r w:rsidR="00F8016F">
        <w:rPr>
          <w:rFonts w:ascii="Arial" w:eastAsia="Times New Roman" w:hAnsi="Arial" w:cs="Arial"/>
          <w:color w:val="auto"/>
          <w:lang w:bidi="ar-SA"/>
        </w:rPr>
        <w:t>контроля</w:t>
      </w:r>
      <w:r w:rsidRPr="00464AF0">
        <w:rPr>
          <w:rFonts w:ascii="Arial" w:eastAsia="Times New Roman" w:hAnsi="Arial" w:cs="Arial"/>
          <w:color w:val="auto"/>
          <w:lang w:bidi="ar-SA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цели и задачи реализации программы профилактики;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перечень профилактических мероприятий, сроки (периодичность) их проведения;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г) показатели результативности и эффективности программы профила</w:t>
      </w:r>
      <w:r w:rsidRPr="00464AF0">
        <w:rPr>
          <w:rFonts w:ascii="Arial" w:eastAsia="Times New Roman" w:hAnsi="Arial" w:cs="Arial"/>
          <w:color w:val="auto"/>
          <w:lang w:bidi="ar-SA"/>
        </w:rPr>
        <w:t>к</w:t>
      </w:r>
      <w:r w:rsidRPr="00464AF0">
        <w:rPr>
          <w:rFonts w:ascii="Arial" w:eastAsia="Times New Roman" w:hAnsi="Arial" w:cs="Arial"/>
          <w:color w:val="auto"/>
          <w:lang w:bidi="ar-SA"/>
        </w:rPr>
        <w:t>тики.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Pr="00F8016F" w:rsidRDefault="00464AF0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2. Аналитическая часть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/>
          <w:iCs/>
          <w:color w:val="auto"/>
          <w:lang w:bidi="ar-SA"/>
        </w:rPr>
      </w:pP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Ранее муниципальный жилищный контроль на территории </w:t>
      </w:r>
      <w:r w:rsidR="00C42CB9" w:rsidRPr="00C42CB9">
        <w:rPr>
          <w:rFonts w:ascii="Arial" w:eastAsia="Times New Roman" w:hAnsi="Arial" w:cs="Arial"/>
          <w:color w:val="auto"/>
          <w:lang w:bidi="ar-SA"/>
        </w:rPr>
        <w:t xml:space="preserve">Светлоярского городского поселения Светлоярского муниципального района Волгоградской 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не осуществлялся, в </w:t>
      </w:r>
      <w:proofErr w:type="gramStart"/>
      <w:r w:rsidRPr="00464AF0">
        <w:rPr>
          <w:rFonts w:ascii="Arial" w:eastAsia="Times New Roman" w:hAnsi="Arial" w:cs="Arial"/>
          <w:iCs/>
          <w:color w:val="auto"/>
          <w:lang w:bidi="ar-SA"/>
        </w:rPr>
        <w:t>связи</w:t>
      </w:r>
      <w:proofErr w:type="gramEnd"/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 с чем не представляется возможным провести анализ текущего состояния осуществления вида жилищного  контроля, описать текущий уровень развития профилактической деятельности контрольного органа, ох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рактеризовать проблемы, на решение которых направлена программа проф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лактики.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/>
          <w:iCs/>
          <w:color w:val="auto"/>
          <w:lang w:bidi="ar-SA"/>
        </w:rPr>
      </w:pPr>
    </w:p>
    <w:p w:rsidR="00464AF0" w:rsidRDefault="00464AF0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3. Цели и задачи реализации программы профилактики</w:t>
      </w:r>
    </w:p>
    <w:p w:rsidR="00F8016F" w:rsidRPr="00F8016F" w:rsidRDefault="00F8016F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lastRenderedPageBreak/>
        <w:t>3.1. Целями Программы профилактики являются: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а) предупреждение </w:t>
      </w:r>
      <w:proofErr w:type="gramStart"/>
      <w:r w:rsidRPr="00464AF0">
        <w:rPr>
          <w:rFonts w:ascii="Arial" w:eastAsia="Times New Roman" w:hAnsi="Arial" w:cs="Arial"/>
          <w:color w:val="auto"/>
          <w:lang w:bidi="ar-SA"/>
        </w:rPr>
        <w:t>нарушений</w:t>
      </w:r>
      <w:proofErr w:type="gramEnd"/>
      <w:r w:rsidRPr="00464AF0">
        <w:rPr>
          <w:rFonts w:ascii="Arial" w:eastAsia="Times New Roman" w:hAnsi="Arial" w:cs="Arial"/>
          <w:color w:val="auto"/>
          <w:lang w:bidi="ar-SA"/>
        </w:rPr>
        <w:t xml:space="preserve"> подконтрольными субъектами обязател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ных требований, включая устранение причин, факторов и условий, спосо</w:t>
      </w:r>
      <w:r w:rsidRPr="00464AF0">
        <w:rPr>
          <w:rFonts w:ascii="Arial" w:eastAsia="Times New Roman" w:hAnsi="Arial" w:cs="Arial"/>
          <w:color w:val="auto"/>
          <w:lang w:bidi="ar-SA"/>
        </w:rPr>
        <w:t>б</w:t>
      </w:r>
      <w:r w:rsidRPr="00464AF0">
        <w:rPr>
          <w:rFonts w:ascii="Arial" w:eastAsia="Times New Roman" w:hAnsi="Arial" w:cs="Arial"/>
          <w:color w:val="auto"/>
          <w:lang w:bidi="ar-SA"/>
        </w:rPr>
        <w:t>ствующих возможному нарушению обязательных требований;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снижение административной нагрузки на подконтрольные субъекты;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создание мотивации к добросовестному поведению подконтрольных субъектов;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г) снижение уровня вреда (ущерба), причиняемого охраняемым законом ценностям.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3.2. Задачами Программы профилактики являются: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а) укрепление системы профилактики нарушений обязательных требов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ний;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</w:t>
      </w:r>
      <w:r w:rsidRPr="00464AF0">
        <w:rPr>
          <w:rFonts w:ascii="Arial" w:eastAsia="Times New Roman" w:hAnsi="Arial" w:cs="Arial"/>
          <w:color w:val="auto"/>
          <w:lang w:bidi="ar-SA"/>
        </w:rPr>
        <w:t>в</w:t>
      </w:r>
      <w:r w:rsidRPr="00464AF0">
        <w:rPr>
          <w:rFonts w:ascii="Arial" w:eastAsia="Times New Roman" w:hAnsi="Arial" w:cs="Arial"/>
          <w:color w:val="auto"/>
          <w:lang w:bidi="ar-SA"/>
        </w:rPr>
        <w:t>ленных на их устранение;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повышение правосознания и правовой культуры подконтрольных суб</w:t>
      </w:r>
      <w:r w:rsidRPr="00464AF0">
        <w:rPr>
          <w:rFonts w:ascii="Arial" w:eastAsia="Times New Roman" w:hAnsi="Arial" w:cs="Arial"/>
          <w:color w:val="auto"/>
          <w:lang w:bidi="ar-SA"/>
        </w:rPr>
        <w:t>ъ</w:t>
      </w:r>
      <w:r w:rsidRPr="00464AF0">
        <w:rPr>
          <w:rFonts w:ascii="Arial" w:eastAsia="Times New Roman" w:hAnsi="Arial" w:cs="Arial"/>
          <w:color w:val="auto"/>
          <w:lang w:bidi="ar-SA"/>
        </w:rPr>
        <w:t>ектов.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Default="00464AF0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4. Перечень профилактических мероприятий, сроки (периодичность) их пров</w:t>
      </w:r>
      <w:r w:rsidRPr="00F8016F">
        <w:rPr>
          <w:rFonts w:ascii="Arial" w:eastAsia="Times New Roman" w:hAnsi="Arial" w:cs="Arial"/>
          <w:bCs/>
          <w:color w:val="auto"/>
          <w:lang w:bidi="ar-SA"/>
        </w:rPr>
        <w:t>е</w:t>
      </w:r>
      <w:r w:rsidRPr="00F8016F">
        <w:rPr>
          <w:rFonts w:ascii="Arial" w:eastAsia="Times New Roman" w:hAnsi="Arial" w:cs="Arial"/>
          <w:bCs/>
          <w:color w:val="auto"/>
          <w:lang w:bidi="ar-SA"/>
        </w:rPr>
        <w:t>дения</w:t>
      </w:r>
    </w:p>
    <w:p w:rsidR="00F8016F" w:rsidRPr="00F8016F" w:rsidRDefault="00F8016F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4.1. В рамках реализации Программы профилактики осуществляются сл</w:t>
      </w:r>
      <w:r w:rsidRPr="00464AF0">
        <w:rPr>
          <w:rFonts w:ascii="Arial" w:eastAsia="Times New Roman" w:hAnsi="Arial" w:cs="Arial"/>
          <w:color w:val="auto"/>
          <w:lang w:bidi="ar-SA"/>
        </w:rPr>
        <w:t>е</w:t>
      </w:r>
      <w:r w:rsidRPr="00464AF0">
        <w:rPr>
          <w:rFonts w:ascii="Arial" w:eastAsia="Times New Roman" w:hAnsi="Arial" w:cs="Arial"/>
          <w:color w:val="auto"/>
          <w:lang w:bidi="ar-SA"/>
        </w:rPr>
        <w:t>дующие профилактические мероприятия: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"/>
        <w:gridCol w:w="2969"/>
        <w:gridCol w:w="3473"/>
        <w:gridCol w:w="2298"/>
      </w:tblGrid>
      <w:tr w:rsidR="00464AF0" w:rsidRPr="00464AF0" w:rsidTr="00C42CB9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Наименование мер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приятия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F801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Срок (периодичность) пр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ведения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F801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Ответственный исполнитель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Информирование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Постоянно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Обобщение правопр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менительной практики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1 раз в год до 30 января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Меры стимулирования добросовестности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возникновения 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нований, предусмотренных положением о виде жили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щ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ного  контроля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Объявление предост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режения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поступления св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дений  о готовящихся нар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у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шениях обязательных тр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бований или признаках нарушений обязательных требований и (или) по мере выявления нарушений об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я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зательных требований, если отсутствуют подтвержде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ные данные о причинении или угрозе причинения вр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да (ущерба) охраняемым законом ценностям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Консультирование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поступления обр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щений контролируемых лиц или их представителей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Самообследование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принятия решения подконтрольным субъектом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Профилактический 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зит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1 раз в  квартал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</w:tbl>
    <w:p w:rsidR="00464AF0" w:rsidRPr="00C42CB9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C42CB9">
        <w:rPr>
          <w:rFonts w:ascii="Arial" w:eastAsia="Times New Roman" w:hAnsi="Arial" w:cs="Arial"/>
          <w:color w:val="auto"/>
          <w:lang w:bidi="ar-SA"/>
        </w:rPr>
        <w:lastRenderedPageBreak/>
        <w:t xml:space="preserve">4.2. 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 xml:space="preserve"> </w:t>
      </w:r>
      <w:proofErr w:type="gramStart"/>
      <w:r w:rsidRPr="00C42CB9">
        <w:rPr>
          <w:rFonts w:ascii="Arial" w:eastAsia="Times New Roman" w:hAnsi="Arial" w:cs="Arial"/>
          <w:iCs/>
          <w:color w:val="auto"/>
          <w:lang w:bidi="ar-SA"/>
        </w:rPr>
        <w:t>Способы консультирования на личном приеме либо в ходе проведения профилактического мероприятия, контрольного (надзорного) мероприятия), к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>о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>торые в обязательном порядке применяются контрольным (надзорным) органом в период действия программы профилактики:</w:t>
      </w:r>
      <w:proofErr w:type="gramEnd"/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в виде устных разъяснений по телефону, посредством в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део-конференц-связи, на личном приеме либо в ходе проведения профилакт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ческого мероприятия, контрольного мероприятия;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посредством размещения на официальном сайте письменного разъя</w:t>
      </w:r>
      <w:r w:rsidRPr="00464AF0">
        <w:rPr>
          <w:rFonts w:ascii="Arial" w:eastAsia="Times New Roman" w:hAnsi="Arial" w:cs="Arial"/>
          <w:color w:val="auto"/>
          <w:lang w:bidi="ar-SA"/>
        </w:rPr>
        <w:t>с</w:t>
      </w:r>
      <w:r w:rsidRPr="00464AF0">
        <w:rPr>
          <w:rFonts w:ascii="Arial" w:eastAsia="Times New Roman" w:hAnsi="Arial" w:cs="Arial"/>
          <w:color w:val="auto"/>
          <w:lang w:bidi="ar-SA"/>
        </w:rPr>
        <w:t>нения по однотипным обращениям (более 10 однотипных обращений) контр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лируемых лиц и их представителей, подписанного уполномоченным должнос</w:t>
      </w:r>
      <w:r w:rsidRPr="00464AF0">
        <w:rPr>
          <w:rFonts w:ascii="Arial" w:eastAsia="Times New Roman" w:hAnsi="Arial" w:cs="Arial"/>
          <w:color w:val="auto"/>
          <w:lang w:bidi="ar-SA"/>
        </w:rPr>
        <w:t>т</w:t>
      </w:r>
      <w:r w:rsidRPr="00464AF0">
        <w:rPr>
          <w:rFonts w:ascii="Arial" w:eastAsia="Times New Roman" w:hAnsi="Arial" w:cs="Arial"/>
          <w:color w:val="auto"/>
          <w:lang w:bidi="ar-SA"/>
        </w:rPr>
        <w:t>ным лицом Контрольного органа.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/>
          <w:iCs/>
          <w:color w:val="auto"/>
          <w:lang w:bidi="ar-SA"/>
        </w:rPr>
      </w:pPr>
      <w:r w:rsidRPr="00464AF0">
        <w:rPr>
          <w:rFonts w:ascii="Arial" w:eastAsia="Times New Roman" w:hAnsi="Arial" w:cs="Arial"/>
          <w:i/>
          <w:iCs/>
          <w:color w:val="auto"/>
          <w:lang w:bidi="ar-SA"/>
        </w:rPr>
        <w:t>Перечень вопросов, по которым осуществляется консультирование: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порядок проведения контрольных мероприятий;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периодичность проведения контрольных мероприятий;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3) порядок принятия решений по итогам контрольных мероприятий;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4) порядок обжалования решений Контрольного органа.</w:t>
      </w:r>
    </w:p>
    <w:p w:rsidR="00464AF0" w:rsidRPr="0064715C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64715C">
        <w:rPr>
          <w:rFonts w:ascii="Arial" w:eastAsia="Times New Roman" w:hAnsi="Arial" w:cs="Arial"/>
          <w:color w:val="auto"/>
          <w:lang w:bidi="ar-SA"/>
        </w:rPr>
        <w:t>4.3</w:t>
      </w:r>
      <w:r w:rsidRPr="0064715C">
        <w:rPr>
          <w:rFonts w:ascii="Arial" w:eastAsia="Times New Roman" w:hAnsi="Arial" w:cs="Arial"/>
          <w:i/>
          <w:iCs/>
          <w:color w:val="auto"/>
          <w:lang w:bidi="ar-SA"/>
        </w:rPr>
        <w:t xml:space="preserve">. 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Мероприятия, направленные на нематериальное поощрение добр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о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совестных контролируемых лиц не предусмотрены.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Pr="0064715C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64715C">
        <w:rPr>
          <w:rFonts w:ascii="Arial" w:eastAsia="Times New Roman" w:hAnsi="Arial" w:cs="Arial"/>
          <w:bCs/>
          <w:color w:val="auto"/>
          <w:lang w:bidi="ar-SA"/>
        </w:rPr>
        <w:t xml:space="preserve">5. Показатели результативности и эффективности </w:t>
      </w:r>
      <w:r w:rsidRPr="0064715C">
        <w:rPr>
          <w:rFonts w:ascii="Arial" w:eastAsia="Times New Roman" w:hAnsi="Arial" w:cs="Arial"/>
          <w:bCs/>
          <w:color w:val="auto"/>
          <w:lang w:bidi="ar-SA"/>
        </w:rPr>
        <w:br/>
        <w:t>Программы профилактики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5.1. Для оценки результативности и эффективности настоящей Программы профилактики используются следующие показатели:</w:t>
      </w:r>
    </w:p>
    <w:p w:rsidR="00464AF0" w:rsidRPr="00464AF0" w:rsidRDefault="0064715C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5.1.1.</w:t>
      </w:r>
      <w:r w:rsidR="00464AF0" w:rsidRPr="00464AF0">
        <w:rPr>
          <w:rFonts w:ascii="Arial" w:eastAsia="Times New Roman" w:hAnsi="Arial" w:cs="Arial"/>
          <w:color w:val="auto"/>
          <w:lang w:bidi="ar-SA"/>
        </w:rPr>
        <w:t xml:space="preserve"> Целевые показатели результативности мероприятий Программы по муниципальному жилищному контролю: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Количество выявленных нарушений требований жилищного законод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тельства, шт.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Количество проведенных профилактических мероприятий (информир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вание контролируемых лиц и иных заинтересованных лиц по вопросам собл</w:t>
      </w:r>
      <w:r w:rsidRPr="00464AF0">
        <w:rPr>
          <w:rFonts w:ascii="Arial" w:eastAsia="Times New Roman" w:hAnsi="Arial" w:cs="Arial"/>
          <w:color w:val="auto"/>
          <w:lang w:bidi="ar-SA"/>
        </w:rPr>
        <w:t>ю</w:t>
      </w:r>
      <w:r w:rsidRPr="00464AF0">
        <w:rPr>
          <w:rFonts w:ascii="Arial" w:eastAsia="Times New Roman" w:hAnsi="Arial" w:cs="Arial"/>
          <w:color w:val="auto"/>
          <w:lang w:bidi="ar-SA"/>
        </w:rPr>
        <w:t>дения обязательных требований жилищного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5.1.2. Показатели эффективности: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Снижение количества выявленных при проведении контрол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но-надзорных мероприятий нарушений требований жилищного законодател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ства.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Количество проведенных профилактических мероприятий контрольным (надзорным) органом, ед.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3) Доля профилактических мероприятий в объеме контрольно-надзорных мероприятий, %.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Показатель рассчитывается как отношение количества проведенных проф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Отчетным периодом для определения значений показателей является кале</w:t>
      </w:r>
      <w:r w:rsidRPr="00464AF0">
        <w:rPr>
          <w:rFonts w:ascii="Arial" w:eastAsia="Times New Roman" w:hAnsi="Arial" w:cs="Arial"/>
          <w:color w:val="auto"/>
          <w:lang w:bidi="ar-SA"/>
        </w:rPr>
        <w:t>н</w:t>
      </w:r>
      <w:r w:rsidRPr="00464AF0">
        <w:rPr>
          <w:rFonts w:ascii="Arial" w:eastAsia="Times New Roman" w:hAnsi="Arial" w:cs="Arial"/>
          <w:color w:val="auto"/>
          <w:lang w:bidi="ar-SA"/>
        </w:rPr>
        <w:t>дарный год.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Результаты оценки фактических (достигнутых) значений показателей включ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ются в ежегодные доклады об осуществлении муниципального жилищного  контроля.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296"/>
        <w:gridCol w:w="5941"/>
      </w:tblGrid>
      <w:tr w:rsidR="00D04727" w:rsidRPr="0077135C" w:rsidTr="00D04727">
        <w:tc>
          <w:tcPr>
            <w:tcW w:w="3085" w:type="dxa"/>
            <w:shd w:val="clear" w:color="auto" w:fill="auto"/>
          </w:tcPr>
          <w:p w:rsidR="00D04727" w:rsidRPr="000A31D2" w:rsidRDefault="00D04727" w:rsidP="00D54E46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D04727" w:rsidRPr="0077135C" w:rsidRDefault="00D04727" w:rsidP="00D54E4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941" w:type="dxa"/>
            <w:shd w:val="clear" w:color="auto" w:fill="auto"/>
          </w:tcPr>
          <w:p w:rsidR="00D04727" w:rsidRPr="0077135C" w:rsidRDefault="00D04727" w:rsidP="00D54E4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7F6573" w:rsidRDefault="007F6573">
      <w:pPr>
        <w:pStyle w:val="23"/>
        <w:shd w:val="clear" w:color="auto" w:fill="auto"/>
        <w:rPr>
          <w:rFonts w:ascii="Arial" w:hAnsi="Arial" w:cs="Arial"/>
        </w:rPr>
      </w:pPr>
    </w:p>
    <w:sectPr w:rsidR="007F6573" w:rsidSect="0012393A">
      <w:headerReference w:type="even" r:id="rId10"/>
      <w:headerReference w:type="default" r:id="rId11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B9" w:rsidRDefault="001A2FB9">
      <w:r>
        <w:separator/>
      </w:r>
    </w:p>
  </w:endnote>
  <w:endnote w:type="continuationSeparator" w:id="0">
    <w:p w:rsidR="001A2FB9" w:rsidRDefault="001A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* *h*m*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B9" w:rsidRDefault="001A2FB9">
      <w:r>
        <w:separator/>
      </w:r>
    </w:p>
  </w:footnote>
  <w:footnote w:type="continuationSeparator" w:id="0">
    <w:p w:rsidR="001A2FB9" w:rsidRDefault="001A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Default="001A2FB9">
    <w:pPr>
      <w:pStyle w:val="ae"/>
    </w:pPr>
  </w:p>
  <w:p w:rsidR="003015C6" w:rsidRDefault="001A2FB9" w:rsidP="00B15F77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</w:t>
    </w:r>
  </w:p>
  <w:p w:rsidR="001A2FB9" w:rsidRDefault="0012393A" w:rsidP="003015C6">
    <w:pPr>
      <w:pStyle w:val="ae"/>
      <w:tabs>
        <w:tab w:val="clear" w:pos="4677"/>
        <w:tab w:val="center" w:pos="4536"/>
      </w:tabs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Pr="00B15F77" w:rsidRDefault="001A2FB9">
    <w:pPr>
      <w:pStyle w:val="ae"/>
      <w:rPr>
        <w:sz w:val="20"/>
        <w:szCs w:val="20"/>
      </w:rPr>
    </w:pPr>
  </w:p>
  <w:p w:rsidR="003015C6" w:rsidRDefault="003015C6">
    <w:pPr>
      <w:pStyle w:val="ae"/>
    </w:pPr>
  </w:p>
  <w:p w:rsidR="001A2FB9" w:rsidRDefault="00EC3AEA" w:rsidP="003015C6">
    <w:pPr>
      <w:pStyle w:val="ae"/>
      <w:jc w:val="center"/>
    </w:pPr>
    <w:r>
      <w:t>3</w:t>
    </w:r>
  </w:p>
  <w:p w:rsidR="001A2FB9" w:rsidRDefault="003015C6">
    <w:pPr>
      <w:rPr>
        <w:sz w:val="2"/>
        <w:szCs w:val="2"/>
      </w:rPr>
    </w:pPr>
    <w:r>
      <w:rPr>
        <w:sz w:val="2"/>
        <w:szCs w:val="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479BE"/>
    <w:rsid w:val="000629C6"/>
    <w:rsid w:val="000676CC"/>
    <w:rsid w:val="00067CDA"/>
    <w:rsid w:val="000757EF"/>
    <w:rsid w:val="00082A9A"/>
    <w:rsid w:val="000A5C99"/>
    <w:rsid w:val="000C07F5"/>
    <w:rsid w:val="000D272E"/>
    <w:rsid w:val="000F1AA5"/>
    <w:rsid w:val="000F4D51"/>
    <w:rsid w:val="000F74DC"/>
    <w:rsid w:val="0011435B"/>
    <w:rsid w:val="00115878"/>
    <w:rsid w:val="0012393A"/>
    <w:rsid w:val="00127486"/>
    <w:rsid w:val="00152CF4"/>
    <w:rsid w:val="0017076B"/>
    <w:rsid w:val="001974D6"/>
    <w:rsid w:val="001A2FB9"/>
    <w:rsid w:val="001C42F6"/>
    <w:rsid w:val="001D1BD7"/>
    <w:rsid w:val="001D32DA"/>
    <w:rsid w:val="001E0406"/>
    <w:rsid w:val="00204540"/>
    <w:rsid w:val="00204ECC"/>
    <w:rsid w:val="002262CC"/>
    <w:rsid w:val="00245813"/>
    <w:rsid w:val="002551DB"/>
    <w:rsid w:val="00255F77"/>
    <w:rsid w:val="00262F8D"/>
    <w:rsid w:val="002733B0"/>
    <w:rsid w:val="002837E3"/>
    <w:rsid w:val="00286AAB"/>
    <w:rsid w:val="002A050A"/>
    <w:rsid w:val="002B6D85"/>
    <w:rsid w:val="002D5163"/>
    <w:rsid w:val="002E4395"/>
    <w:rsid w:val="002F39BC"/>
    <w:rsid w:val="003015C6"/>
    <w:rsid w:val="00312EB9"/>
    <w:rsid w:val="00315739"/>
    <w:rsid w:val="00320A10"/>
    <w:rsid w:val="00324C59"/>
    <w:rsid w:val="00325B4B"/>
    <w:rsid w:val="00342953"/>
    <w:rsid w:val="003433B6"/>
    <w:rsid w:val="00351F96"/>
    <w:rsid w:val="0035415B"/>
    <w:rsid w:val="00356F21"/>
    <w:rsid w:val="003620C7"/>
    <w:rsid w:val="0036311E"/>
    <w:rsid w:val="00376CBB"/>
    <w:rsid w:val="00380C49"/>
    <w:rsid w:val="00390F9C"/>
    <w:rsid w:val="003947FE"/>
    <w:rsid w:val="00395FBC"/>
    <w:rsid w:val="003B1B04"/>
    <w:rsid w:val="003B7AE5"/>
    <w:rsid w:val="003C318D"/>
    <w:rsid w:val="0040238E"/>
    <w:rsid w:val="004043BA"/>
    <w:rsid w:val="00412A3A"/>
    <w:rsid w:val="00414EAC"/>
    <w:rsid w:val="00423E0D"/>
    <w:rsid w:val="00425CC3"/>
    <w:rsid w:val="00426BB5"/>
    <w:rsid w:val="00434689"/>
    <w:rsid w:val="00442C95"/>
    <w:rsid w:val="00452774"/>
    <w:rsid w:val="00464AF0"/>
    <w:rsid w:val="00491067"/>
    <w:rsid w:val="004A0C71"/>
    <w:rsid w:val="004A0F10"/>
    <w:rsid w:val="004A65D7"/>
    <w:rsid w:val="004C3876"/>
    <w:rsid w:val="004C5745"/>
    <w:rsid w:val="004D0135"/>
    <w:rsid w:val="004D34AB"/>
    <w:rsid w:val="004D60D6"/>
    <w:rsid w:val="004F2E2C"/>
    <w:rsid w:val="005114B3"/>
    <w:rsid w:val="00511CD8"/>
    <w:rsid w:val="005269BF"/>
    <w:rsid w:val="00527066"/>
    <w:rsid w:val="005647B4"/>
    <w:rsid w:val="00567783"/>
    <w:rsid w:val="00572BFB"/>
    <w:rsid w:val="005832E4"/>
    <w:rsid w:val="00596381"/>
    <w:rsid w:val="005A67B5"/>
    <w:rsid w:val="005B27AF"/>
    <w:rsid w:val="005B360E"/>
    <w:rsid w:val="005B4B9B"/>
    <w:rsid w:val="005C5DF5"/>
    <w:rsid w:val="005E318F"/>
    <w:rsid w:val="005E77BC"/>
    <w:rsid w:val="005F663D"/>
    <w:rsid w:val="006047E4"/>
    <w:rsid w:val="00614916"/>
    <w:rsid w:val="00614B4A"/>
    <w:rsid w:val="0061615F"/>
    <w:rsid w:val="00617099"/>
    <w:rsid w:val="00623E97"/>
    <w:rsid w:val="0062630B"/>
    <w:rsid w:val="00636F21"/>
    <w:rsid w:val="00641E7A"/>
    <w:rsid w:val="0064715C"/>
    <w:rsid w:val="00686626"/>
    <w:rsid w:val="0069662A"/>
    <w:rsid w:val="006A237C"/>
    <w:rsid w:val="006B0050"/>
    <w:rsid w:val="006B2B96"/>
    <w:rsid w:val="006C0560"/>
    <w:rsid w:val="006C1566"/>
    <w:rsid w:val="006D7B32"/>
    <w:rsid w:val="006E355A"/>
    <w:rsid w:val="006F7CFA"/>
    <w:rsid w:val="006F7D01"/>
    <w:rsid w:val="00711FCD"/>
    <w:rsid w:val="007258D9"/>
    <w:rsid w:val="007414DF"/>
    <w:rsid w:val="00741957"/>
    <w:rsid w:val="007520FE"/>
    <w:rsid w:val="0075457B"/>
    <w:rsid w:val="00755FD3"/>
    <w:rsid w:val="0076572C"/>
    <w:rsid w:val="00771B7E"/>
    <w:rsid w:val="00772F71"/>
    <w:rsid w:val="0078055F"/>
    <w:rsid w:val="00783328"/>
    <w:rsid w:val="00783993"/>
    <w:rsid w:val="00792022"/>
    <w:rsid w:val="00796160"/>
    <w:rsid w:val="007A407F"/>
    <w:rsid w:val="007C7DD7"/>
    <w:rsid w:val="007F1A27"/>
    <w:rsid w:val="007F24E6"/>
    <w:rsid w:val="007F3C50"/>
    <w:rsid w:val="007F6573"/>
    <w:rsid w:val="00810246"/>
    <w:rsid w:val="00834569"/>
    <w:rsid w:val="008364E2"/>
    <w:rsid w:val="00837DAE"/>
    <w:rsid w:val="00855BA3"/>
    <w:rsid w:val="00870774"/>
    <w:rsid w:val="008733D7"/>
    <w:rsid w:val="0087365F"/>
    <w:rsid w:val="0087517A"/>
    <w:rsid w:val="008B5E19"/>
    <w:rsid w:val="008D0148"/>
    <w:rsid w:val="008F1244"/>
    <w:rsid w:val="009034F8"/>
    <w:rsid w:val="009432DD"/>
    <w:rsid w:val="00944F90"/>
    <w:rsid w:val="00963ACD"/>
    <w:rsid w:val="00964F61"/>
    <w:rsid w:val="009676C5"/>
    <w:rsid w:val="00970676"/>
    <w:rsid w:val="00975B5B"/>
    <w:rsid w:val="00981C82"/>
    <w:rsid w:val="00985C90"/>
    <w:rsid w:val="009A22FC"/>
    <w:rsid w:val="009C02B3"/>
    <w:rsid w:val="009C4725"/>
    <w:rsid w:val="009D0157"/>
    <w:rsid w:val="009E7101"/>
    <w:rsid w:val="009F251F"/>
    <w:rsid w:val="009F3195"/>
    <w:rsid w:val="009F6CFF"/>
    <w:rsid w:val="009F7CEF"/>
    <w:rsid w:val="00A03D07"/>
    <w:rsid w:val="00A074F4"/>
    <w:rsid w:val="00A10503"/>
    <w:rsid w:val="00A30563"/>
    <w:rsid w:val="00A320B7"/>
    <w:rsid w:val="00A638B6"/>
    <w:rsid w:val="00AA0B7F"/>
    <w:rsid w:val="00AB143A"/>
    <w:rsid w:val="00AC1967"/>
    <w:rsid w:val="00AC2BFC"/>
    <w:rsid w:val="00AC7408"/>
    <w:rsid w:val="00AF0BE5"/>
    <w:rsid w:val="00AF5ECE"/>
    <w:rsid w:val="00B14852"/>
    <w:rsid w:val="00B15F77"/>
    <w:rsid w:val="00B31E88"/>
    <w:rsid w:val="00B42068"/>
    <w:rsid w:val="00B51035"/>
    <w:rsid w:val="00B55EA3"/>
    <w:rsid w:val="00B652F7"/>
    <w:rsid w:val="00B7219B"/>
    <w:rsid w:val="00B77C7F"/>
    <w:rsid w:val="00B83F49"/>
    <w:rsid w:val="00B86684"/>
    <w:rsid w:val="00B86E54"/>
    <w:rsid w:val="00B95BEC"/>
    <w:rsid w:val="00B9761D"/>
    <w:rsid w:val="00BC43BE"/>
    <w:rsid w:val="00BE490B"/>
    <w:rsid w:val="00BE4BAD"/>
    <w:rsid w:val="00BE5469"/>
    <w:rsid w:val="00BF0379"/>
    <w:rsid w:val="00C02B41"/>
    <w:rsid w:val="00C05131"/>
    <w:rsid w:val="00C421D3"/>
    <w:rsid w:val="00C42CB9"/>
    <w:rsid w:val="00C433EC"/>
    <w:rsid w:val="00C43EBC"/>
    <w:rsid w:val="00C52B51"/>
    <w:rsid w:val="00C55405"/>
    <w:rsid w:val="00C564B6"/>
    <w:rsid w:val="00C64782"/>
    <w:rsid w:val="00C71DD6"/>
    <w:rsid w:val="00C7687C"/>
    <w:rsid w:val="00C90624"/>
    <w:rsid w:val="00C93EB6"/>
    <w:rsid w:val="00CC1106"/>
    <w:rsid w:val="00CD6C1B"/>
    <w:rsid w:val="00D004AC"/>
    <w:rsid w:val="00D007FF"/>
    <w:rsid w:val="00D04727"/>
    <w:rsid w:val="00D31E8E"/>
    <w:rsid w:val="00D456F6"/>
    <w:rsid w:val="00D506B5"/>
    <w:rsid w:val="00D54E46"/>
    <w:rsid w:val="00D61A57"/>
    <w:rsid w:val="00D70AD8"/>
    <w:rsid w:val="00D737C7"/>
    <w:rsid w:val="00D73B1B"/>
    <w:rsid w:val="00D873BE"/>
    <w:rsid w:val="00D92019"/>
    <w:rsid w:val="00DA5FCC"/>
    <w:rsid w:val="00DA6757"/>
    <w:rsid w:val="00DA774C"/>
    <w:rsid w:val="00DB3221"/>
    <w:rsid w:val="00DC1061"/>
    <w:rsid w:val="00DC46A3"/>
    <w:rsid w:val="00DD08D0"/>
    <w:rsid w:val="00DE1446"/>
    <w:rsid w:val="00DE1B04"/>
    <w:rsid w:val="00DE46F7"/>
    <w:rsid w:val="00E01747"/>
    <w:rsid w:val="00E06578"/>
    <w:rsid w:val="00E06F36"/>
    <w:rsid w:val="00E07162"/>
    <w:rsid w:val="00E36A7C"/>
    <w:rsid w:val="00E36AB4"/>
    <w:rsid w:val="00E40456"/>
    <w:rsid w:val="00E53290"/>
    <w:rsid w:val="00E64BD5"/>
    <w:rsid w:val="00E74D65"/>
    <w:rsid w:val="00E74F9E"/>
    <w:rsid w:val="00E854A1"/>
    <w:rsid w:val="00EA0897"/>
    <w:rsid w:val="00EA2FEC"/>
    <w:rsid w:val="00EA4D7C"/>
    <w:rsid w:val="00EA6187"/>
    <w:rsid w:val="00EC3AEA"/>
    <w:rsid w:val="00ED1682"/>
    <w:rsid w:val="00ED4495"/>
    <w:rsid w:val="00ED6EF2"/>
    <w:rsid w:val="00EE1AE4"/>
    <w:rsid w:val="00EE5D97"/>
    <w:rsid w:val="00EE6662"/>
    <w:rsid w:val="00EF4665"/>
    <w:rsid w:val="00EF5159"/>
    <w:rsid w:val="00F203D8"/>
    <w:rsid w:val="00F31247"/>
    <w:rsid w:val="00F31A34"/>
    <w:rsid w:val="00F41FFB"/>
    <w:rsid w:val="00F434FB"/>
    <w:rsid w:val="00F60A2B"/>
    <w:rsid w:val="00F73792"/>
    <w:rsid w:val="00F8016F"/>
    <w:rsid w:val="00F9143D"/>
    <w:rsid w:val="00FA0913"/>
    <w:rsid w:val="00FB1429"/>
    <w:rsid w:val="00FC355E"/>
    <w:rsid w:val="00FD057A"/>
    <w:rsid w:val="00FD1A9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2C4A-1945-4A73-943A-0305A881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3091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Zerguz</cp:lastModifiedBy>
  <cp:revision>167</cp:revision>
  <cp:lastPrinted>2021-10-27T05:50:00Z</cp:lastPrinted>
  <dcterms:created xsi:type="dcterms:W3CDTF">2017-08-14T09:16:00Z</dcterms:created>
  <dcterms:modified xsi:type="dcterms:W3CDTF">2021-12-22T07:52:00Z</dcterms:modified>
</cp:coreProperties>
</file>