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C95FEB" w:rsidTr="002F7FA7">
        <w:tc>
          <w:tcPr>
            <w:tcW w:w="5041" w:type="dxa"/>
          </w:tcPr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 xml:space="preserve"> 2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______________ №_______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21B39"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>3</w:t>
            </w:r>
          </w:p>
          <w:p w:rsidR="00C95FEB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к прог</w:t>
            </w:r>
            <w:r>
              <w:rPr>
                <w:rFonts w:ascii="Arial" w:eastAsia="Times New Roman" w:hAnsi="Arial" w:cs="Arial"/>
              </w:rPr>
              <w:t xml:space="preserve">рамме «Управление муниципальным </w:t>
            </w:r>
            <w:r w:rsidRPr="00621B39">
              <w:rPr>
                <w:rFonts w:ascii="Arial" w:eastAsia="Times New Roman" w:hAnsi="Arial" w:cs="Arial"/>
              </w:rPr>
              <w:t>имуществом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21B39">
              <w:rPr>
                <w:rFonts w:ascii="Arial" w:eastAsia="Times New Roman" w:hAnsi="Arial" w:cs="Arial"/>
              </w:rPr>
              <w:t xml:space="preserve">и </w:t>
            </w:r>
            <w:proofErr w:type="gramStart"/>
            <w:r w:rsidRPr="00621B39">
              <w:rPr>
                <w:rFonts w:ascii="Arial" w:eastAsia="Times New Roman" w:hAnsi="Arial" w:cs="Arial"/>
              </w:rPr>
              <w:t>земельными</w:t>
            </w:r>
            <w:proofErr w:type="gramEnd"/>
            <w:r w:rsidRPr="00621B39">
              <w:rPr>
                <w:rFonts w:ascii="Arial" w:eastAsia="Times New Roman" w:hAnsi="Arial" w:cs="Arial"/>
              </w:rPr>
              <w:t xml:space="preserve">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ресурсами на территории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Светлоярского муниципального района </w:t>
            </w: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Волгоградской области на 20</w:t>
            </w:r>
            <w:r>
              <w:rPr>
                <w:rFonts w:ascii="Arial" w:eastAsia="Times New Roman" w:hAnsi="Arial" w:cs="Arial"/>
              </w:rPr>
              <w:t>20-2022</w:t>
            </w:r>
            <w:r w:rsidRPr="00621B39">
              <w:rPr>
                <w:rFonts w:ascii="Arial" w:eastAsia="Times New Roman" w:hAnsi="Arial" w:cs="Arial"/>
              </w:rPr>
              <w:t xml:space="preserve"> годы»</w:t>
            </w:r>
          </w:p>
          <w:p w:rsidR="00C95FEB" w:rsidRDefault="00C95FEB" w:rsidP="002F7F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C95FEB" w:rsidRDefault="00C95FEB"/>
    <w:p w:rsidR="00D562D9" w:rsidRPr="000E6CC5" w:rsidRDefault="00D562D9" w:rsidP="00D562D9">
      <w:pPr>
        <w:jc w:val="center"/>
        <w:rPr>
          <w:rFonts w:ascii="Arial" w:eastAsia="Calibri" w:hAnsi="Arial" w:cs="Arial"/>
          <w:sz w:val="24"/>
          <w:szCs w:val="24"/>
          <w:highlight w:val="yellow"/>
          <w:lang w:eastAsia="ar-SA"/>
        </w:rPr>
      </w:pPr>
      <w:bookmarkStart w:id="0" w:name="page11"/>
      <w:bookmarkStart w:id="1" w:name="_GoBack"/>
      <w:bookmarkEnd w:id="0"/>
      <w:bookmarkEnd w:id="1"/>
      <w:r w:rsidRPr="000E6CC5">
        <w:rPr>
          <w:rFonts w:ascii="Arial" w:eastAsia="Calibri" w:hAnsi="Arial" w:cs="Arial"/>
          <w:b/>
          <w:sz w:val="24"/>
          <w:szCs w:val="24"/>
          <w:lang w:eastAsia="ar-SA"/>
        </w:rPr>
        <w:t>Технико-экономическое обоснование к Программе</w:t>
      </w:r>
    </w:p>
    <w:p w:rsidR="00D562D9" w:rsidRPr="000E6CC5" w:rsidRDefault="00D562D9" w:rsidP="00D562D9">
      <w:pPr>
        <w:rPr>
          <w:rFonts w:ascii="Arial" w:eastAsia="Calibri" w:hAnsi="Arial" w:cs="Arial"/>
          <w:sz w:val="24"/>
          <w:szCs w:val="24"/>
          <w:highlight w:val="yellow"/>
          <w:lang w:eastAsia="ar-SA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410"/>
        <w:gridCol w:w="1559"/>
        <w:gridCol w:w="1559"/>
        <w:gridCol w:w="1418"/>
        <w:gridCol w:w="1559"/>
        <w:gridCol w:w="1843"/>
      </w:tblGrid>
      <w:tr w:rsidR="00D562D9" w:rsidRPr="000E6CC5" w:rsidTr="00C80EA7">
        <w:trPr>
          <w:trHeight w:val="205"/>
        </w:trPr>
        <w:tc>
          <w:tcPr>
            <w:tcW w:w="534" w:type="dxa"/>
            <w:vMerge w:val="restart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118" w:type="dxa"/>
            <w:vMerge w:val="restart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3969" w:type="dxa"/>
            <w:gridSpan w:val="2"/>
          </w:tcPr>
          <w:p w:rsidR="00D562D9" w:rsidRPr="00ED0A07" w:rsidRDefault="00D562D9" w:rsidP="00855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="00855BA4"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D562D9" w:rsidRPr="00ED0A07" w:rsidRDefault="00D562D9" w:rsidP="00855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="00855BA4"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21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3402" w:type="dxa"/>
            <w:gridSpan w:val="2"/>
          </w:tcPr>
          <w:p w:rsidR="00D562D9" w:rsidRPr="00ED0A07" w:rsidRDefault="00D562D9" w:rsidP="00855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="00855BA4"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22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D562D9" w:rsidRPr="000E6CC5" w:rsidTr="000E6CC5">
        <w:trPr>
          <w:trHeight w:val="205"/>
        </w:trPr>
        <w:tc>
          <w:tcPr>
            <w:tcW w:w="534" w:type="dxa"/>
            <w:vMerge/>
            <w:vAlign w:val="center"/>
          </w:tcPr>
          <w:p w:rsidR="00D562D9" w:rsidRPr="00ED0A07" w:rsidRDefault="00D562D9" w:rsidP="00BD4446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vAlign w:val="center"/>
          </w:tcPr>
          <w:p w:rsidR="00D562D9" w:rsidRPr="00ED0A07" w:rsidRDefault="00D562D9" w:rsidP="00BD4446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559" w:type="dxa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Стоимость, тыс. руб.</w:t>
            </w:r>
          </w:p>
        </w:tc>
        <w:tc>
          <w:tcPr>
            <w:tcW w:w="1559" w:type="dxa"/>
            <w:vAlign w:val="center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418" w:type="dxa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Стоимость, тыс. </w:t>
            </w:r>
            <w:proofErr w:type="spellStart"/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843" w:type="dxa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Стоимость, тыс. руб.</w:t>
            </w:r>
          </w:p>
        </w:tc>
      </w:tr>
      <w:tr w:rsidR="004D60B3" w:rsidRPr="000E6CC5" w:rsidTr="000E6CC5">
        <w:tc>
          <w:tcPr>
            <w:tcW w:w="534" w:type="dxa"/>
            <w:vAlign w:val="center"/>
          </w:tcPr>
          <w:p w:rsidR="004D60B3" w:rsidRPr="004D60B3" w:rsidRDefault="004D60B3" w:rsidP="001E5D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оценки рыночной стоимости муниципального имущества (кроме земельных участков) в целях приватизации, передачи в аренду</w:t>
            </w:r>
          </w:p>
        </w:tc>
        <w:tc>
          <w:tcPr>
            <w:tcW w:w="2410" w:type="dxa"/>
          </w:tcPr>
          <w:p w:rsidR="00ED0A07" w:rsidRDefault="004D60B3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4D60B3" w:rsidRPr="004D60B3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6*5000,0 =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30000 руб.</w:t>
            </w:r>
          </w:p>
        </w:tc>
        <w:tc>
          <w:tcPr>
            <w:tcW w:w="1559" w:type="dxa"/>
          </w:tcPr>
          <w:p w:rsidR="004D60B3" w:rsidRPr="004D60B3" w:rsidRDefault="004D60B3" w:rsidP="001E5D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  <w:tc>
          <w:tcPr>
            <w:tcW w:w="1559" w:type="dxa"/>
          </w:tcPr>
          <w:p w:rsidR="00ED0A07" w:rsidRPr="00ED0A07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6 услуги – </w:t>
            </w:r>
          </w:p>
          <w:p w:rsidR="004D60B3" w:rsidRPr="004D60B3" w:rsidRDefault="0043308E" w:rsidP="0043308E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*5000,0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</w:tc>
        <w:tc>
          <w:tcPr>
            <w:tcW w:w="1418" w:type="dxa"/>
          </w:tcPr>
          <w:p w:rsidR="004D60B3" w:rsidRPr="004D60B3" w:rsidRDefault="0043308E" w:rsidP="001E5D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ED0A07" w:rsidRPr="00ED0A07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6 услуги – </w:t>
            </w:r>
          </w:p>
          <w:p w:rsidR="004D60B3" w:rsidRPr="004D60B3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>6*5000,0 = 30000 руб.</w:t>
            </w:r>
          </w:p>
        </w:tc>
        <w:tc>
          <w:tcPr>
            <w:tcW w:w="1843" w:type="dxa"/>
          </w:tcPr>
          <w:p w:rsidR="004D60B3" w:rsidRPr="004D60B3" w:rsidRDefault="004D60B3" w:rsidP="001E5D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</w:tr>
      <w:tr w:rsidR="004D60B3" w:rsidRPr="000E6CC5" w:rsidTr="000E6CC5">
        <w:tc>
          <w:tcPr>
            <w:tcW w:w="534" w:type="dxa"/>
            <w:vAlign w:val="center"/>
          </w:tcPr>
          <w:p w:rsidR="004D60B3" w:rsidRPr="004D60B3" w:rsidRDefault="004D60B3" w:rsidP="00BB68E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технической инвентаризации, кадастровых работ объектов муниципального имущества</w:t>
            </w:r>
          </w:p>
        </w:tc>
        <w:tc>
          <w:tcPr>
            <w:tcW w:w="2410" w:type="dxa"/>
          </w:tcPr>
          <w:p w:rsidR="004D60B3" w:rsidRPr="004D60B3" w:rsidRDefault="006A157B" w:rsidP="00FB2350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объект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ов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 xml:space="preserve"> 529 100 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руб.</w:t>
            </w:r>
            <w:r w:rsidR="00ED0A07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D60B3" w:rsidRPr="004D60B3" w:rsidRDefault="006A157B" w:rsidP="00FB2350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>529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,1</w:t>
            </w:r>
          </w:p>
        </w:tc>
        <w:tc>
          <w:tcPr>
            <w:tcW w:w="1559" w:type="dxa"/>
          </w:tcPr>
          <w:p w:rsidR="004D60B3" w:rsidRDefault="006203BC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r w:rsidR="0043308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объектов*</w:t>
            </w:r>
            <w:r w:rsidR="0043308E">
              <w:rPr>
                <w:rFonts w:ascii="Arial" w:eastAsia="Times New Roman" w:hAnsi="Arial" w:cs="Arial"/>
                <w:sz w:val="20"/>
                <w:szCs w:val="20"/>
              </w:rPr>
              <w:t>24 60</w:t>
            </w:r>
            <w:r w:rsidR="006438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 руб. = </w:t>
            </w:r>
            <w:r w:rsidR="0043308E">
              <w:rPr>
                <w:rFonts w:ascii="Arial" w:eastAsia="Times New Roman" w:hAnsi="Arial" w:cs="Arial"/>
                <w:sz w:val="20"/>
                <w:szCs w:val="20"/>
              </w:rPr>
              <w:t xml:space="preserve">984 </w:t>
            </w:r>
            <w:r w:rsidR="0064388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 руб. </w:t>
            </w:r>
          </w:p>
          <w:p w:rsidR="006203BC" w:rsidRDefault="006203BC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 Техническая документация на здание архива – 1 контракт 202000 руб.</w:t>
            </w:r>
          </w:p>
          <w:p w:rsidR="0043308E" w:rsidRPr="004D60B3" w:rsidRDefault="0043308E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3. технический план технического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водопровода – 137 657,0 руб.  </w:t>
            </w:r>
          </w:p>
          <w:p w:rsidR="004D60B3" w:rsidRPr="004D60B3" w:rsidRDefault="004D60B3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643883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1 323,8</w:t>
            </w:r>
          </w:p>
        </w:tc>
        <w:tc>
          <w:tcPr>
            <w:tcW w:w="1559" w:type="dxa"/>
          </w:tcPr>
          <w:p w:rsidR="004D60B3" w:rsidRPr="004D60B3" w:rsidRDefault="00ED0A07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5 объектов*10000 руб. = 50 000,0 руб. </w:t>
            </w:r>
          </w:p>
        </w:tc>
        <w:tc>
          <w:tcPr>
            <w:tcW w:w="1843" w:type="dxa"/>
          </w:tcPr>
          <w:p w:rsidR="004D60B3" w:rsidRPr="004D60B3" w:rsidRDefault="00ED0A07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D60B3" w:rsidRPr="000E6CC5" w:rsidTr="000E6CC5">
        <w:tc>
          <w:tcPr>
            <w:tcW w:w="534" w:type="dxa"/>
            <w:vAlign w:val="center"/>
          </w:tcPr>
          <w:p w:rsidR="004D60B3" w:rsidRPr="004D60B3" w:rsidRDefault="004D60B3" w:rsidP="004C057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Обеспечение граждан земельными участками бесплатно, в соответствии с  Законом  Волгоградской области от 14.07.2015 N 123-ОД «О предоставлении земельных участков, находящихся в государственной или муниципальной собственности, в собственность граждан бесплатно» (межевание, постановка на кадастровый учет земельных участках)</w:t>
            </w:r>
          </w:p>
        </w:tc>
        <w:tc>
          <w:tcPr>
            <w:tcW w:w="2410" w:type="dxa"/>
          </w:tcPr>
          <w:p w:rsidR="004D60B3" w:rsidRPr="004D60B3" w:rsidRDefault="006A157B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объекта*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00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0B3" w:rsidRPr="004D60B3" w:rsidRDefault="006A157B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D60B3" w:rsidRPr="004D60B3" w:rsidRDefault="007B5F08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7B5F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03591C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t>объекта*</w:t>
            </w:r>
            <w:r w:rsidR="0003591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t xml:space="preserve">00 руб. = </w:t>
            </w:r>
            <w:r w:rsidR="0003591C">
              <w:rPr>
                <w:rFonts w:ascii="Arial" w:eastAsia="Times New Roman" w:hAnsi="Arial" w:cs="Arial"/>
                <w:sz w:val="20"/>
                <w:szCs w:val="20"/>
              </w:rPr>
              <w:t>504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  <w:r w:rsidR="0003591C">
              <w:rPr>
                <w:rFonts w:ascii="Arial" w:eastAsia="Times New Roman" w:hAnsi="Arial" w:cs="Arial"/>
                <w:sz w:val="20"/>
                <w:szCs w:val="20"/>
              </w:rPr>
              <w:t xml:space="preserve"> (округлено 500,0 тыс. руб.)</w:t>
            </w: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03591C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4D60B3" w:rsidRPr="004D60B3" w:rsidRDefault="007B5F08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t xml:space="preserve"> объекта*7500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t>0000 руб.</w:t>
            </w: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D60B3" w:rsidRPr="000E6CC5" w:rsidTr="000E6CC5">
        <w:tc>
          <w:tcPr>
            <w:tcW w:w="534" w:type="dxa"/>
            <w:vAlign w:val="center"/>
          </w:tcPr>
          <w:p w:rsidR="004D60B3" w:rsidRPr="004D60B3" w:rsidRDefault="004D60B3" w:rsidP="001732F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Организация работ по внесению в Единый государственный реестр недвижимости сведений о границах сельских поселений, населенных пунктов, а также границах территориальных зон, границ зон с особыми условиями пользования.</w:t>
            </w:r>
          </w:p>
        </w:tc>
        <w:tc>
          <w:tcPr>
            <w:tcW w:w="2410" w:type="dxa"/>
          </w:tcPr>
          <w:p w:rsidR="005D44E1" w:rsidRDefault="005D44E1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44E1" w:rsidRDefault="00161B0D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 населенны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 пункт *</w:t>
            </w: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61B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00 000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руб. = </w:t>
            </w:r>
            <w:r w:rsidR="00161B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0B3" w:rsidRPr="004D60B3" w:rsidRDefault="00161B0D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559" w:type="dxa"/>
          </w:tcPr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gramStart"/>
            <w:r w:rsidRPr="00F6029B">
              <w:rPr>
                <w:rFonts w:ascii="Arial" w:eastAsia="Times New Roman" w:hAnsi="Arial" w:cs="Arial"/>
                <w:sz w:val="20"/>
                <w:szCs w:val="20"/>
              </w:rPr>
              <w:t>населенных</w:t>
            </w:r>
            <w:proofErr w:type="gramEnd"/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 пункта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 200 000 руб. = 600 000 руб.</w:t>
            </w:r>
          </w:p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F6029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559" w:type="dxa"/>
          </w:tcPr>
          <w:p w:rsidR="004D60B3" w:rsidRPr="004D60B3" w:rsidRDefault="00F6029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населенный пункт * 300 000 тыс. руб.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60B3" w:rsidRPr="004D60B3" w:rsidRDefault="00F6029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</w:tr>
      <w:tr w:rsidR="001732F8" w:rsidRPr="000E6CC5" w:rsidTr="000E6CC5">
        <w:tc>
          <w:tcPr>
            <w:tcW w:w="534" w:type="dxa"/>
            <w:vAlign w:val="center"/>
          </w:tcPr>
          <w:p w:rsidR="001732F8" w:rsidRPr="004D60B3" w:rsidRDefault="001732F8" w:rsidP="001732F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18" w:type="dxa"/>
          </w:tcPr>
          <w:p w:rsidR="001732F8" w:rsidRPr="004D60B3" w:rsidRDefault="004D60B3" w:rsidP="001732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Оценка рыночной стоимости земельных участков, в отношении которых принято решение о предоставлении их на торгах (в аренду или в собственность)</w:t>
            </w:r>
          </w:p>
        </w:tc>
        <w:tc>
          <w:tcPr>
            <w:tcW w:w="2410" w:type="dxa"/>
          </w:tcPr>
          <w:p w:rsid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 w:rsidR="006A15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1732F8" w:rsidRPr="004D60B3" w:rsidRDefault="006A157B" w:rsidP="006A157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*5000,0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 w:rsidRPr="004D60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029B" w:rsidRPr="004D60B3">
              <w:rPr>
                <w:rFonts w:ascii="Arial" w:eastAsia="Times New Roman" w:hAnsi="Arial" w:cs="Arial"/>
                <w:sz w:val="20"/>
                <w:szCs w:val="20"/>
              </w:rPr>
              <w:t>000 руб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732F8" w:rsidRPr="004D60B3" w:rsidRDefault="006A157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4 услуги – </w:t>
            </w:r>
          </w:p>
          <w:p w:rsidR="001732F8" w:rsidRPr="004D60B3" w:rsidRDefault="0003591C" w:rsidP="0003591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F6029B"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*5000,0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6029B" w:rsidRPr="00F6029B">
              <w:rPr>
                <w:rFonts w:ascii="Arial" w:eastAsia="Times New Roman" w:hAnsi="Arial" w:cs="Arial"/>
                <w:sz w:val="20"/>
                <w:szCs w:val="20"/>
              </w:rPr>
              <w:t>0000 руб.</w:t>
            </w:r>
          </w:p>
        </w:tc>
        <w:tc>
          <w:tcPr>
            <w:tcW w:w="1418" w:type="dxa"/>
          </w:tcPr>
          <w:p w:rsidR="001732F8" w:rsidRPr="004D60B3" w:rsidRDefault="0003591C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4 услуги – </w:t>
            </w:r>
          </w:p>
          <w:p w:rsidR="001732F8" w:rsidRPr="004D60B3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>4*5000,0 = 20000 руб.</w:t>
            </w:r>
          </w:p>
        </w:tc>
        <w:tc>
          <w:tcPr>
            <w:tcW w:w="1843" w:type="dxa"/>
          </w:tcPr>
          <w:p w:rsidR="001732F8" w:rsidRPr="004D60B3" w:rsidRDefault="00F6029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6203BC" w:rsidRPr="000E6CC5" w:rsidTr="000E6CC5">
        <w:tc>
          <w:tcPr>
            <w:tcW w:w="534" w:type="dxa"/>
            <w:vAlign w:val="center"/>
          </w:tcPr>
          <w:p w:rsidR="006203BC" w:rsidRPr="004D60B3" w:rsidRDefault="006203BC" w:rsidP="006203B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8" w:type="dxa"/>
          </w:tcPr>
          <w:p w:rsidR="006203BC" w:rsidRPr="004D60B3" w:rsidRDefault="006203BC" w:rsidP="006203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комплексных  кадастровых работ</w:t>
            </w:r>
          </w:p>
        </w:tc>
        <w:tc>
          <w:tcPr>
            <w:tcW w:w="2410" w:type="dxa"/>
          </w:tcPr>
          <w:p w:rsidR="006203BC" w:rsidRPr="004D60B3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03BC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03BC" w:rsidRPr="00F6029B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03BC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03BC" w:rsidRPr="00F6029B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1 услуги </w:t>
            </w:r>
          </w:p>
        </w:tc>
        <w:tc>
          <w:tcPr>
            <w:tcW w:w="1843" w:type="dxa"/>
          </w:tcPr>
          <w:p w:rsidR="006203BC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838,8</w:t>
            </w:r>
          </w:p>
        </w:tc>
      </w:tr>
    </w:tbl>
    <w:p w:rsidR="001732F8" w:rsidRPr="000E6CC5" w:rsidRDefault="001732F8" w:rsidP="00FD0F20">
      <w:pPr>
        <w:ind w:firstLine="709"/>
        <w:rPr>
          <w:rFonts w:ascii="Arial" w:eastAsia="Calibri" w:hAnsi="Arial" w:cs="Arial"/>
          <w:sz w:val="24"/>
          <w:szCs w:val="24"/>
          <w:lang w:eastAsia="ar-SA"/>
        </w:rPr>
      </w:pPr>
    </w:p>
    <w:p w:rsidR="00E32C55" w:rsidRPr="000E6CC5" w:rsidRDefault="00D562D9" w:rsidP="00FD0F20">
      <w:pPr>
        <w:ind w:firstLine="709"/>
        <w:rPr>
          <w:rFonts w:ascii="Arial" w:hAnsi="Arial" w:cs="Arial"/>
          <w:sz w:val="24"/>
          <w:szCs w:val="24"/>
        </w:rPr>
      </w:pPr>
      <w:r w:rsidRPr="000E6CC5">
        <w:rPr>
          <w:rFonts w:ascii="Arial" w:eastAsia="Calibri" w:hAnsi="Arial" w:cs="Arial"/>
          <w:sz w:val="24"/>
          <w:szCs w:val="24"/>
          <w:lang w:eastAsia="ar-SA"/>
        </w:rPr>
        <w:t xml:space="preserve">Обоснование цены </w:t>
      </w:r>
      <w:r w:rsidR="00004A80" w:rsidRPr="000E6CC5">
        <w:rPr>
          <w:rFonts w:ascii="Arial" w:eastAsia="Calibri" w:hAnsi="Arial" w:cs="Arial"/>
          <w:sz w:val="24"/>
          <w:szCs w:val="24"/>
          <w:lang w:eastAsia="ar-SA"/>
        </w:rPr>
        <w:t>на оплату услуг</w:t>
      </w:r>
      <w:r w:rsidRPr="000E6CC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004A80" w:rsidRPr="000E6CC5">
        <w:rPr>
          <w:rFonts w:ascii="Arial" w:eastAsia="Calibri" w:hAnsi="Arial" w:cs="Arial"/>
          <w:sz w:val="24"/>
          <w:szCs w:val="24"/>
          <w:lang w:eastAsia="ar-SA"/>
        </w:rPr>
        <w:t xml:space="preserve">и выполнение работ </w:t>
      </w:r>
      <w:r w:rsidRPr="000E6CC5">
        <w:rPr>
          <w:rFonts w:ascii="Arial" w:eastAsia="Calibri" w:hAnsi="Arial" w:cs="Arial"/>
          <w:sz w:val="24"/>
          <w:szCs w:val="24"/>
          <w:lang w:eastAsia="ar-SA"/>
        </w:rPr>
        <w:t>осуществлено методом сопоставимых рыночных цен на основании информации о рыночных ценах идентичных работ, услуг, планируемых к приобретению.</w:t>
      </w:r>
    </w:p>
    <w:sectPr w:rsidR="00E32C55" w:rsidRPr="000E6CC5" w:rsidSect="00C95FEB">
      <w:headerReference w:type="default" r:id="rId9"/>
      <w:headerReference w:type="first" r:id="rId10"/>
      <w:pgSz w:w="16840" w:h="11900" w:orient="landscape"/>
      <w:pgMar w:top="1134" w:right="1134" w:bottom="113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A9" w:rsidRDefault="009C58A9" w:rsidP="002E1C73">
      <w:r>
        <w:separator/>
      </w:r>
    </w:p>
  </w:endnote>
  <w:endnote w:type="continuationSeparator" w:id="0">
    <w:p w:rsidR="009C58A9" w:rsidRDefault="009C58A9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A9" w:rsidRDefault="009C58A9" w:rsidP="002E1C73">
      <w:r>
        <w:separator/>
      </w:r>
    </w:p>
  </w:footnote>
  <w:footnote w:type="continuationSeparator" w:id="0">
    <w:p w:rsidR="009C58A9" w:rsidRDefault="009C58A9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1383"/>
      <w:docPartObj>
        <w:docPartGallery w:val="Page Numbers (Top of Page)"/>
        <w:docPartUnique/>
      </w:docPartObj>
    </w:sdtPr>
    <w:sdtEndPr/>
    <w:sdtContent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91C">
          <w:rPr>
            <w:noProof/>
          </w:rPr>
          <w:t>2</w:t>
        </w:r>
        <w:r>
          <w:fldChar w:fldCharType="end"/>
        </w:r>
      </w:p>
    </w:sdtContent>
  </w:sdt>
  <w:p w:rsidR="00A83360" w:rsidRDefault="00A83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A83360" w:rsidRDefault="00A83360">
        <w:pPr>
          <w:pStyle w:val="a6"/>
          <w:jc w:val="center"/>
        </w:pPr>
      </w:p>
      <w:p w:rsidR="00A83360" w:rsidRDefault="009C58A9">
        <w:pPr>
          <w:pStyle w:val="a6"/>
          <w:jc w:val="center"/>
        </w:pPr>
      </w:p>
    </w:sdtContent>
  </w:sdt>
  <w:p w:rsidR="00A83360" w:rsidRDefault="00A83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26D14"/>
    <w:rsid w:val="0003591C"/>
    <w:rsid w:val="00044E4C"/>
    <w:rsid w:val="00055CE1"/>
    <w:rsid w:val="00056EDE"/>
    <w:rsid w:val="00057D33"/>
    <w:rsid w:val="00064063"/>
    <w:rsid w:val="000656D1"/>
    <w:rsid w:val="00070BE7"/>
    <w:rsid w:val="00094A94"/>
    <w:rsid w:val="000978F6"/>
    <w:rsid w:val="000A7AF2"/>
    <w:rsid w:val="000C2294"/>
    <w:rsid w:val="000C5E3F"/>
    <w:rsid w:val="000C7443"/>
    <w:rsid w:val="000D5DED"/>
    <w:rsid w:val="000D78AB"/>
    <w:rsid w:val="000E2755"/>
    <w:rsid w:val="000E6CC5"/>
    <w:rsid w:val="000E784C"/>
    <w:rsid w:val="000F08E2"/>
    <w:rsid w:val="000F22C2"/>
    <w:rsid w:val="001140A1"/>
    <w:rsid w:val="00124677"/>
    <w:rsid w:val="00125FA7"/>
    <w:rsid w:val="0015155D"/>
    <w:rsid w:val="00152BF4"/>
    <w:rsid w:val="00161B0D"/>
    <w:rsid w:val="001732F8"/>
    <w:rsid w:val="001759C4"/>
    <w:rsid w:val="00177CE9"/>
    <w:rsid w:val="00187188"/>
    <w:rsid w:val="00190DB9"/>
    <w:rsid w:val="00194E56"/>
    <w:rsid w:val="00196CEF"/>
    <w:rsid w:val="001A0CA2"/>
    <w:rsid w:val="001B3BEC"/>
    <w:rsid w:val="001B505F"/>
    <w:rsid w:val="001D11F0"/>
    <w:rsid w:val="001D50F6"/>
    <w:rsid w:val="001E2881"/>
    <w:rsid w:val="001E5DE6"/>
    <w:rsid w:val="001F2905"/>
    <w:rsid w:val="002050CA"/>
    <w:rsid w:val="002132D5"/>
    <w:rsid w:val="00221D2A"/>
    <w:rsid w:val="002311CD"/>
    <w:rsid w:val="00231C6E"/>
    <w:rsid w:val="00234FA0"/>
    <w:rsid w:val="0024750E"/>
    <w:rsid w:val="00250C7C"/>
    <w:rsid w:val="002623B1"/>
    <w:rsid w:val="00266F3E"/>
    <w:rsid w:val="00275DE0"/>
    <w:rsid w:val="00281D0B"/>
    <w:rsid w:val="00282523"/>
    <w:rsid w:val="002A7973"/>
    <w:rsid w:val="002B1B5C"/>
    <w:rsid w:val="002D2FEF"/>
    <w:rsid w:val="002E1C73"/>
    <w:rsid w:val="002E1E6F"/>
    <w:rsid w:val="003012CA"/>
    <w:rsid w:val="00303367"/>
    <w:rsid w:val="003042D4"/>
    <w:rsid w:val="0030582B"/>
    <w:rsid w:val="00312005"/>
    <w:rsid w:val="003146F9"/>
    <w:rsid w:val="00330252"/>
    <w:rsid w:val="00355F49"/>
    <w:rsid w:val="00360CAB"/>
    <w:rsid w:val="00387469"/>
    <w:rsid w:val="0038788A"/>
    <w:rsid w:val="003A04B6"/>
    <w:rsid w:val="003A154D"/>
    <w:rsid w:val="003A205C"/>
    <w:rsid w:val="003B677D"/>
    <w:rsid w:val="003D5865"/>
    <w:rsid w:val="003E3331"/>
    <w:rsid w:val="00400EDF"/>
    <w:rsid w:val="004123DA"/>
    <w:rsid w:val="004135F2"/>
    <w:rsid w:val="00421363"/>
    <w:rsid w:val="004234D5"/>
    <w:rsid w:val="00423A8E"/>
    <w:rsid w:val="00425691"/>
    <w:rsid w:val="00427427"/>
    <w:rsid w:val="0043308E"/>
    <w:rsid w:val="004375AB"/>
    <w:rsid w:val="004709B5"/>
    <w:rsid w:val="0048049D"/>
    <w:rsid w:val="00493539"/>
    <w:rsid w:val="004B1502"/>
    <w:rsid w:val="004B5D89"/>
    <w:rsid w:val="004C0579"/>
    <w:rsid w:val="004D534C"/>
    <w:rsid w:val="004D60B3"/>
    <w:rsid w:val="00501BB2"/>
    <w:rsid w:val="005053B3"/>
    <w:rsid w:val="005101A4"/>
    <w:rsid w:val="00526F31"/>
    <w:rsid w:val="00541FC3"/>
    <w:rsid w:val="005431D2"/>
    <w:rsid w:val="00557094"/>
    <w:rsid w:val="00570D6B"/>
    <w:rsid w:val="00580936"/>
    <w:rsid w:val="00594D2B"/>
    <w:rsid w:val="005C1366"/>
    <w:rsid w:val="005C2B51"/>
    <w:rsid w:val="005C3C5B"/>
    <w:rsid w:val="005C4B68"/>
    <w:rsid w:val="005C7ADE"/>
    <w:rsid w:val="005D44E1"/>
    <w:rsid w:val="005E74D8"/>
    <w:rsid w:val="005F0B64"/>
    <w:rsid w:val="0060325B"/>
    <w:rsid w:val="006203BC"/>
    <w:rsid w:val="00622A1F"/>
    <w:rsid w:val="00634129"/>
    <w:rsid w:val="00643883"/>
    <w:rsid w:val="00646358"/>
    <w:rsid w:val="00646AD0"/>
    <w:rsid w:val="00651385"/>
    <w:rsid w:val="00657B1B"/>
    <w:rsid w:val="00664E87"/>
    <w:rsid w:val="00665940"/>
    <w:rsid w:val="00670110"/>
    <w:rsid w:val="006A157B"/>
    <w:rsid w:val="006A1D7B"/>
    <w:rsid w:val="006A7239"/>
    <w:rsid w:val="006B2CB2"/>
    <w:rsid w:val="006C6D4C"/>
    <w:rsid w:val="006D3A7F"/>
    <w:rsid w:val="006E1B02"/>
    <w:rsid w:val="006F2E5F"/>
    <w:rsid w:val="00707B84"/>
    <w:rsid w:val="00714590"/>
    <w:rsid w:val="00726C25"/>
    <w:rsid w:val="00740D53"/>
    <w:rsid w:val="0074122B"/>
    <w:rsid w:val="007551A4"/>
    <w:rsid w:val="0076159D"/>
    <w:rsid w:val="00774870"/>
    <w:rsid w:val="0078146D"/>
    <w:rsid w:val="007864B2"/>
    <w:rsid w:val="00791370"/>
    <w:rsid w:val="007A28C7"/>
    <w:rsid w:val="007B291B"/>
    <w:rsid w:val="007B5F08"/>
    <w:rsid w:val="007C556C"/>
    <w:rsid w:val="007D493F"/>
    <w:rsid w:val="007D5047"/>
    <w:rsid w:val="007F3151"/>
    <w:rsid w:val="007F6483"/>
    <w:rsid w:val="00804EFD"/>
    <w:rsid w:val="00820590"/>
    <w:rsid w:val="00820C9C"/>
    <w:rsid w:val="00822722"/>
    <w:rsid w:val="00843FE9"/>
    <w:rsid w:val="0084606C"/>
    <w:rsid w:val="0085353C"/>
    <w:rsid w:val="00855BA4"/>
    <w:rsid w:val="00855E01"/>
    <w:rsid w:val="00866DB3"/>
    <w:rsid w:val="008719CD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D1786"/>
    <w:rsid w:val="00924C23"/>
    <w:rsid w:val="00935F39"/>
    <w:rsid w:val="00940D5F"/>
    <w:rsid w:val="0094554C"/>
    <w:rsid w:val="009578A5"/>
    <w:rsid w:val="009641F4"/>
    <w:rsid w:val="0096672E"/>
    <w:rsid w:val="00995176"/>
    <w:rsid w:val="009B0C3F"/>
    <w:rsid w:val="009C58A9"/>
    <w:rsid w:val="009C7624"/>
    <w:rsid w:val="009D7AD2"/>
    <w:rsid w:val="009D7DA4"/>
    <w:rsid w:val="009E0EC1"/>
    <w:rsid w:val="009E473D"/>
    <w:rsid w:val="009F7C9F"/>
    <w:rsid w:val="00A20D49"/>
    <w:rsid w:val="00A22507"/>
    <w:rsid w:val="00A24FAA"/>
    <w:rsid w:val="00A253CA"/>
    <w:rsid w:val="00A27F16"/>
    <w:rsid w:val="00A36317"/>
    <w:rsid w:val="00A50BAB"/>
    <w:rsid w:val="00A52227"/>
    <w:rsid w:val="00A565D6"/>
    <w:rsid w:val="00A56DFB"/>
    <w:rsid w:val="00A767F6"/>
    <w:rsid w:val="00A83360"/>
    <w:rsid w:val="00A9205C"/>
    <w:rsid w:val="00AA1B8D"/>
    <w:rsid w:val="00AA1DBF"/>
    <w:rsid w:val="00AA453E"/>
    <w:rsid w:val="00AB1903"/>
    <w:rsid w:val="00AC4463"/>
    <w:rsid w:val="00AE33BC"/>
    <w:rsid w:val="00B02341"/>
    <w:rsid w:val="00B07E51"/>
    <w:rsid w:val="00B4266F"/>
    <w:rsid w:val="00B55C68"/>
    <w:rsid w:val="00B67882"/>
    <w:rsid w:val="00B715A2"/>
    <w:rsid w:val="00B71791"/>
    <w:rsid w:val="00B825D8"/>
    <w:rsid w:val="00B8729F"/>
    <w:rsid w:val="00BB0AE5"/>
    <w:rsid w:val="00BB68E9"/>
    <w:rsid w:val="00BC6ADF"/>
    <w:rsid w:val="00BD29E5"/>
    <w:rsid w:val="00BD2D0E"/>
    <w:rsid w:val="00BD4446"/>
    <w:rsid w:val="00BF539C"/>
    <w:rsid w:val="00C247F7"/>
    <w:rsid w:val="00C30139"/>
    <w:rsid w:val="00C455C2"/>
    <w:rsid w:val="00C64CA6"/>
    <w:rsid w:val="00C71445"/>
    <w:rsid w:val="00C80EA7"/>
    <w:rsid w:val="00C83A6D"/>
    <w:rsid w:val="00C849AF"/>
    <w:rsid w:val="00C94D6E"/>
    <w:rsid w:val="00C95FEB"/>
    <w:rsid w:val="00CA7EC9"/>
    <w:rsid w:val="00CB47B7"/>
    <w:rsid w:val="00CB58ED"/>
    <w:rsid w:val="00CC2D3E"/>
    <w:rsid w:val="00CD0394"/>
    <w:rsid w:val="00CD4FD7"/>
    <w:rsid w:val="00CF5E9D"/>
    <w:rsid w:val="00CF6415"/>
    <w:rsid w:val="00D0526A"/>
    <w:rsid w:val="00D13FF6"/>
    <w:rsid w:val="00D14026"/>
    <w:rsid w:val="00D507B2"/>
    <w:rsid w:val="00D54E8E"/>
    <w:rsid w:val="00D562D9"/>
    <w:rsid w:val="00D656A1"/>
    <w:rsid w:val="00D66B56"/>
    <w:rsid w:val="00D77E0A"/>
    <w:rsid w:val="00DC6520"/>
    <w:rsid w:val="00DD38B5"/>
    <w:rsid w:val="00DD6933"/>
    <w:rsid w:val="00DF727D"/>
    <w:rsid w:val="00E01DB1"/>
    <w:rsid w:val="00E028EE"/>
    <w:rsid w:val="00E05D4A"/>
    <w:rsid w:val="00E17C56"/>
    <w:rsid w:val="00E32C55"/>
    <w:rsid w:val="00E35DD8"/>
    <w:rsid w:val="00E407BC"/>
    <w:rsid w:val="00E53C0F"/>
    <w:rsid w:val="00E71C9D"/>
    <w:rsid w:val="00EC03D0"/>
    <w:rsid w:val="00ED0A07"/>
    <w:rsid w:val="00ED47C5"/>
    <w:rsid w:val="00ED51F7"/>
    <w:rsid w:val="00ED7568"/>
    <w:rsid w:val="00EF65EB"/>
    <w:rsid w:val="00F00704"/>
    <w:rsid w:val="00F02080"/>
    <w:rsid w:val="00F110B7"/>
    <w:rsid w:val="00F14AAC"/>
    <w:rsid w:val="00F17854"/>
    <w:rsid w:val="00F52931"/>
    <w:rsid w:val="00F6029B"/>
    <w:rsid w:val="00F67FE7"/>
    <w:rsid w:val="00F86680"/>
    <w:rsid w:val="00F86847"/>
    <w:rsid w:val="00F868AB"/>
    <w:rsid w:val="00F9307C"/>
    <w:rsid w:val="00F934C5"/>
    <w:rsid w:val="00FA2016"/>
    <w:rsid w:val="00FB0F58"/>
    <w:rsid w:val="00FB2350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0244-3B9F-48B5-AE97-6A110D8C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Лемешко</cp:lastModifiedBy>
  <cp:revision>3</cp:revision>
  <cp:lastPrinted>2021-09-06T11:23:00Z</cp:lastPrinted>
  <dcterms:created xsi:type="dcterms:W3CDTF">2021-05-04T10:12:00Z</dcterms:created>
  <dcterms:modified xsi:type="dcterms:W3CDTF">2021-09-06T11:23:00Z</dcterms:modified>
</cp:coreProperties>
</file>