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5E" w:rsidRDefault="00605B5E" w:rsidP="00605B5E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B5E" w:rsidRDefault="00605B5E" w:rsidP="00605B5E">
      <w:pPr>
        <w:rPr>
          <w:sz w:val="32"/>
        </w:rPr>
      </w:pPr>
    </w:p>
    <w:p w:rsidR="00605B5E" w:rsidRDefault="00605B5E" w:rsidP="00605B5E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605B5E" w:rsidRDefault="00605B5E" w:rsidP="00605B5E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605B5E" w:rsidRDefault="00605B5E" w:rsidP="00605B5E">
      <w:pPr>
        <w:pBdr>
          <w:bottom w:val="single" w:sz="18" w:space="1" w:color="auto"/>
        </w:pBdr>
        <w:ind w:right="28"/>
        <w:jc w:val="center"/>
      </w:pPr>
    </w:p>
    <w:p w:rsidR="00605B5E" w:rsidRDefault="00605B5E" w:rsidP="00605B5E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sz w:val="32"/>
        </w:rPr>
        <w:t>Администрация</w:t>
      </w:r>
    </w:p>
    <w:p w:rsidR="00605B5E" w:rsidRDefault="00605B5E" w:rsidP="00605B5E">
      <w:pPr>
        <w:pBdr>
          <w:bottom w:val="single" w:sz="18" w:space="1" w:color="auto"/>
        </w:pBdr>
        <w:ind w:right="28"/>
        <w:jc w:val="center"/>
        <w:rPr>
          <w:sz w:val="16"/>
        </w:rPr>
      </w:pPr>
      <w:r>
        <w:rPr>
          <w:sz w:val="32"/>
        </w:rPr>
        <w:t>Светлоярского муниципального района Волгоградской области</w:t>
      </w:r>
    </w:p>
    <w:p w:rsidR="00605B5E" w:rsidRDefault="00605B5E" w:rsidP="00605B5E">
      <w:pPr>
        <w:ind w:right="28"/>
        <w:jc w:val="center"/>
      </w:pPr>
      <w:r>
        <w:t xml:space="preserve">                </w:t>
      </w:r>
    </w:p>
    <w:p w:rsidR="00605B5E" w:rsidRDefault="00605B5E" w:rsidP="00605B5E">
      <w:pPr>
        <w:ind w:right="28"/>
        <w:jc w:val="center"/>
      </w:pPr>
      <w:r>
        <w:rPr>
          <w:b/>
          <w:sz w:val="36"/>
        </w:rPr>
        <w:t>ПОСТАНОВЛЕНИЕ</w:t>
      </w:r>
    </w:p>
    <w:p w:rsidR="00605B5E" w:rsidRDefault="00605B5E" w:rsidP="00605B5E">
      <w:pPr>
        <w:ind w:right="28"/>
      </w:pPr>
    </w:p>
    <w:p w:rsidR="00605B5E" w:rsidRDefault="00533350" w:rsidP="00605B5E">
      <w:pPr>
        <w:ind w:right="28"/>
        <w:rPr>
          <w:sz w:val="26"/>
          <w:szCs w:val="26"/>
        </w:rPr>
      </w:pPr>
      <w:r>
        <w:rPr>
          <w:sz w:val="26"/>
          <w:szCs w:val="26"/>
        </w:rPr>
        <w:t xml:space="preserve">29.06. </w:t>
      </w:r>
      <w:bookmarkStart w:id="0" w:name="_GoBack"/>
      <w:bookmarkEnd w:id="0"/>
      <w:r w:rsidR="00102402">
        <w:rPr>
          <w:sz w:val="26"/>
          <w:szCs w:val="26"/>
        </w:rPr>
        <w:t xml:space="preserve"> 20</w:t>
      </w:r>
      <w:r w:rsidR="00F57AAB">
        <w:rPr>
          <w:sz w:val="26"/>
          <w:szCs w:val="26"/>
        </w:rPr>
        <w:t>2</w:t>
      </w:r>
      <w:r w:rsidR="00102402">
        <w:rPr>
          <w:sz w:val="26"/>
          <w:szCs w:val="26"/>
        </w:rPr>
        <w:t>1</w:t>
      </w:r>
      <w:r w:rsidR="00605B5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№ 1119</w:t>
      </w:r>
    </w:p>
    <w:p w:rsidR="00605B5E" w:rsidRDefault="00605B5E" w:rsidP="00605B5E">
      <w:pPr>
        <w:ind w:right="3968"/>
        <w:jc w:val="both"/>
        <w:rPr>
          <w:sz w:val="26"/>
          <w:szCs w:val="26"/>
        </w:rPr>
      </w:pPr>
    </w:p>
    <w:p w:rsidR="00605B5E" w:rsidRDefault="00605B5E" w:rsidP="00605B5E">
      <w:pPr>
        <w:ind w:right="3968"/>
        <w:jc w:val="both"/>
        <w:rPr>
          <w:sz w:val="26"/>
          <w:szCs w:val="26"/>
        </w:rPr>
      </w:pPr>
    </w:p>
    <w:p w:rsidR="00F57AAB" w:rsidRDefault="00B35A9C" w:rsidP="00FC2881">
      <w:pPr>
        <w:pStyle w:val="Style4"/>
        <w:widowControl/>
        <w:spacing w:line="240" w:lineRule="auto"/>
        <w:ind w:right="4251"/>
        <w:rPr>
          <w:sz w:val="26"/>
          <w:szCs w:val="26"/>
        </w:rPr>
      </w:pPr>
      <w:r w:rsidRPr="00B35A9C">
        <w:rPr>
          <w:sz w:val="26"/>
          <w:szCs w:val="26"/>
        </w:rPr>
        <w:t>О коллегиальном органе при</w:t>
      </w:r>
      <w:r w:rsidR="00F57AAB">
        <w:rPr>
          <w:sz w:val="26"/>
          <w:szCs w:val="26"/>
        </w:rPr>
        <w:t xml:space="preserve"> администр</w:t>
      </w:r>
      <w:r w:rsidR="00F57AAB">
        <w:rPr>
          <w:sz w:val="26"/>
          <w:szCs w:val="26"/>
        </w:rPr>
        <w:t>а</w:t>
      </w:r>
      <w:r w:rsidR="00F57AAB">
        <w:rPr>
          <w:sz w:val="26"/>
          <w:szCs w:val="26"/>
        </w:rPr>
        <w:t>ции Светлоярско</w:t>
      </w:r>
      <w:r w:rsidR="00B50AB4">
        <w:rPr>
          <w:sz w:val="26"/>
          <w:szCs w:val="26"/>
        </w:rPr>
        <w:t>го</w:t>
      </w:r>
      <w:r w:rsidR="00F57AAB">
        <w:rPr>
          <w:sz w:val="26"/>
          <w:szCs w:val="26"/>
        </w:rPr>
        <w:t xml:space="preserve"> муниципально</w:t>
      </w:r>
      <w:r w:rsidR="00B50AB4">
        <w:rPr>
          <w:sz w:val="26"/>
          <w:szCs w:val="26"/>
        </w:rPr>
        <w:t>го</w:t>
      </w:r>
      <w:r w:rsidR="00F57AAB">
        <w:rPr>
          <w:sz w:val="26"/>
          <w:szCs w:val="26"/>
        </w:rPr>
        <w:t xml:space="preserve"> рай</w:t>
      </w:r>
      <w:r w:rsidR="00F57AAB">
        <w:rPr>
          <w:sz w:val="26"/>
          <w:szCs w:val="26"/>
        </w:rPr>
        <w:t>о</w:t>
      </w:r>
      <w:r w:rsidR="00F57AAB">
        <w:rPr>
          <w:sz w:val="26"/>
          <w:szCs w:val="26"/>
        </w:rPr>
        <w:t>н</w:t>
      </w:r>
      <w:r w:rsidR="00B50AB4">
        <w:rPr>
          <w:sz w:val="26"/>
          <w:szCs w:val="26"/>
        </w:rPr>
        <w:t>а</w:t>
      </w:r>
      <w:r w:rsidR="00F57AAB">
        <w:rPr>
          <w:sz w:val="26"/>
          <w:szCs w:val="26"/>
        </w:rPr>
        <w:t xml:space="preserve"> Волгоградской области </w:t>
      </w:r>
      <w:r w:rsidRPr="00B35A9C">
        <w:rPr>
          <w:sz w:val="26"/>
          <w:szCs w:val="26"/>
        </w:rPr>
        <w:t>по согласов</w:t>
      </w:r>
      <w:r w:rsidRPr="00B35A9C">
        <w:rPr>
          <w:sz w:val="26"/>
          <w:szCs w:val="26"/>
        </w:rPr>
        <w:t>а</w:t>
      </w:r>
      <w:r w:rsidRPr="00B35A9C">
        <w:rPr>
          <w:sz w:val="26"/>
          <w:szCs w:val="26"/>
        </w:rPr>
        <w:t>нию документов,</w:t>
      </w:r>
      <w:r w:rsidR="00FC2881">
        <w:rPr>
          <w:sz w:val="26"/>
          <w:szCs w:val="26"/>
        </w:rPr>
        <w:t xml:space="preserve"> </w:t>
      </w:r>
      <w:r w:rsidRPr="00B35A9C">
        <w:rPr>
          <w:sz w:val="26"/>
          <w:szCs w:val="26"/>
        </w:rPr>
        <w:t>разрабатываемых</w:t>
      </w:r>
      <w:r w:rsidR="00F57AAB">
        <w:rPr>
          <w:sz w:val="26"/>
          <w:szCs w:val="26"/>
        </w:rPr>
        <w:t xml:space="preserve"> </w:t>
      </w:r>
      <w:r w:rsidR="00E31955">
        <w:rPr>
          <w:sz w:val="26"/>
          <w:szCs w:val="26"/>
        </w:rPr>
        <w:t>а</w:t>
      </w:r>
      <w:r w:rsidR="00F57AAB" w:rsidRPr="00F57AAB">
        <w:rPr>
          <w:sz w:val="26"/>
          <w:szCs w:val="26"/>
        </w:rPr>
        <w:t>дм</w:t>
      </w:r>
      <w:r w:rsidR="00F57AAB" w:rsidRPr="00F57AAB">
        <w:rPr>
          <w:sz w:val="26"/>
          <w:szCs w:val="26"/>
        </w:rPr>
        <w:t>и</w:t>
      </w:r>
      <w:r w:rsidR="00F57AAB" w:rsidRPr="00F57AAB">
        <w:rPr>
          <w:sz w:val="26"/>
          <w:szCs w:val="26"/>
        </w:rPr>
        <w:t>нистраци</w:t>
      </w:r>
      <w:r>
        <w:rPr>
          <w:sz w:val="26"/>
          <w:szCs w:val="26"/>
        </w:rPr>
        <w:t>ей</w:t>
      </w:r>
      <w:r w:rsidR="00F57AAB">
        <w:rPr>
          <w:sz w:val="26"/>
          <w:szCs w:val="26"/>
        </w:rPr>
        <w:t xml:space="preserve"> </w:t>
      </w:r>
      <w:r w:rsidR="00F57AAB" w:rsidRPr="00F57AAB">
        <w:rPr>
          <w:sz w:val="26"/>
          <w:szCs w:val="26"/>
        </w:rPr>
        <w:t>Светлоярско</w:t>
      </w:r>
      <w:r>
        <w:rPr>
          <w:sz w:val="26"/>
          <w:szCs w:val="26"/>
        </w:rPr>
        <w:t>го</w:t>
      </w:r>
      <w:r w:rsidR="00FC2881">
        <w:rPr>
          <w:sz w:val="26"/>
          <w:szCs w:val="26"/>
        </w:rPr>
        <w:t xml:space="preserve"> </w:t>
      </w:r>
      <w:r w:rsidR="00F57AAB" w:rsidRPr="00F57AAB">
        <w:rPr>
          <w:sz w:val="26"/>
          <w:szCs w:val="26"/>
        </w:rPr>
        <w:t>муниципальн</w:t>
      </w:r>
      <w:r w:rsidR="00F57AAB" w:rsidRPr="00F57AAB">
        <w:rPr>
          <w:sz w:val="26"/>
          <w:szCs w:val="26"/>
        </w:rPr>
        <w:t>о</w:t>
      </w:r>
      <w:r>
        <w:rPr>
          <w:sz w:val="26"/>
          <w:szCs w:val="26"/>
        </w:rPr>
        <w:t xml:space="preserve">го </w:t>
      </w:r>
      <w:r w:rsidR="00F57AAB" w:rsidRPr="00F57AAB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  <w:r w:rsidR="00F57AAB" w:rsidRPr="00F57AAB">
        <w:rPr>
          <w:sz w:val="26"/>
          <w:szCs w:val="26"/>
        </w:rPr>
        <w:t xml:space="preserve"> Волгоградской области</w:t>
      </w:r>
      <w:r w:rsidR="00F57AAB">
        <w:rPr>
          <w:sz w:val="26"/>
          <w:szCs w:val="26"/>
        </w:rPr>
        <w:t xml:space="preserve"> </w:t>
      </w:r>
      <w:r w:rsidRPr="00B35A9C">
        <w:rPr>
          <w:sz w:val="26"/>
          <w:szCs w:val="26"/>
        </w:rPr>
        <w:t>и подв</w:t>
      </w:r>
      <w:r w:rsidRPr="00B35A9C">
        <w:rPr>
          <w:sz w:val="26"/>
          <w:szCs w:val="26"/>
        </w:rPr>
        <w:t>е</w:t>
      </w:r>
      <w:r w:rsidRPr="00B35A9C">
        <w:rPr>
          <w:sz w:val="26"/>
          <w:szCs w:val="26"/>
        </w:rPr>
        <w:t>домственным ей муниципальным</w:t>
      </w:r>
      <w:r w:rsidR="00FC2881">
        <w:rPr>
          <w:sz w:val="26"/>
          <w:szCs w:val="26"/>
        </w:rPr>
        <w:t xml:space="preserve"> </w:t>
      </w:r>
      <w:r w:rsidRPr="00B35A9C">
        <w:rPr>
          <w:sz w:val="26"/>
          <w:szCs w:val="26"/>
        </w:rPr>
        <w:t>учр</w:t>
      </w:r>
      <w:r w:rsidRPr="00B35A9C">
        <w:rPr>
          <w:sz w:val="26"/>
          <w:szCs w:val="26"/>
        </w:rPr>
        <w:t>е</w:t>
      </w:r>
      <w:r w:rsidRPr="00B35A9C">
        <w:rPr>
          <w:sz w:val="26"/>
          <w:szCs w:val="26"/>
        </w:rPr>
        <w:t xml:space="preserve">ждением </w:t>
      </w:r>
      <w:r w:rsidR="00F57AAB" w:rsidRPr="00F57AAB">
        <w:rPr>
          <w:sz w:val="26"/>
          <w:szCs w:val="26"/>
        </w:rPr>
        <w:t>Светлоярско</w:t>
      </w:r>
      <w:r>
        <w:rPr>
          <w:sz w:val="26"/>
          <w:szCs w:val="26"/>
        </w:rPr>
        <w:t>го</w:t>
      </w:r>
      <w:r w:rsidR="00E31955">
        <w:rPr>
          <w:sz w:val="26"/>
          <w:szCs w:val="26"/>
        </w:rPr>
        <w:t xml:space="preserve"> </w:t>
      </w:r>
      <w:r w:rsidR="00F57AAB" w:rsidRPr="00F57AAB">
        <w:rPr>
          <w:sz w:val="26"/>
          <w:szCs w:val="26"/>
        </w:rPr>
        <w:t>муниципально</w:t>
      </w:r>
      <w:r>
        <w:rPr>
          <w:sz w:val="26"/>
          <w:szCs w:val="26"/>
        </w:rPr>
        <w:t>го</w:t>
      </w:r>
      <w:r w:rsidR="00F57AAB" w:rsidRPr="00F57AAB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FC2881">
        <w:rPr>
          <w:sz w:val="26"/>
          <w:szCs w:val="26"/>
        </w:rPr>
        <w:t xml:space="preserve"> </w:t>
      </w:r>
      <w:r w:rsidRPr="00B35A9C">
        <w:rPr>
          <w:sz w:val="26"/>
          <w:szCs w:val="26"/>
        </w:rPr>
        <w:t>Волгоградской области</w:t>
      </w:r>
      <w:r w:rsidR="00F57AAB" w:rsidRPr="00F57AAB">
        <w:rPr>
          <w:sz w:val="26"/>
          <w:szCs w:val="26"/>
        </w:rPr>
        <w:t xml:space="preserve"> </w:t>
      </w:r>
      <w:r w:rsidRPr="00B35A9C">
        <w:rPr>
          <w:sz w:val="26"/>
          <w:szCs w:val="26"/>
        </w:rPr>
        <w:t>при ос</w:t>
      </w:r>
      <w:r w:rsidRPr="00B35A9C">
        <w:rPr>
          <w:sz w:val="26"/>
          <w:szCs w:val="26"/>
        </w:rPr>
        <w:t>у</w:t>
      </w:r>
      <w:r w:rsidRPr="00B35A9C">
        <w:rPr>
          <w:sz w:val="26"/>
          <w:szCs w:val="26"/>
        </w:rPr>
        <w:t xml:space="preserve">ществлении закупок товаров, работ, услуг для обеспечения муниципальных нужд </w:t>
      </w:r>
      <w:r w:rsidR="00F57AAB">
        <w:rPr>
          <w:sz w:val="26"/>
          <w:szCs w:val="26"/>
        </w:rPr>
        <w:t>С</w:t>
      </w:r>
      <w:r w:rsidR="00F57AAB" w:rsidRPr="00F57AAB">
        <w:rPr>
          <w:sz w:val="26"/>
          <w:szCs w:val="26"/>
        </w:rPr>
        <w:t>ветлоярско</w:t>
      </w:r>
      <w:r>
        <w:rPr>
          <w:sz w:val="26"/>
          <w:szCs w:val="26"/>
        </w:rPr>
        <w:t>го</w:t>
      </w:r>
      <w:r w:rsidR="00F57AAB" w:rsidRPr="00F57AAB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="00F57AAB" w:rsidRPr="00F57AAB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="00F57AAB" w:rsidRPr="00F57AAB">
        <w:rPr>
          <w:sz w:val="26"/>
          <w:szCs w:val="26"/>
        </w:rPr>
        <w:t xml:space="preserve"> Волгоградской области</w:t>
      </w:r>
    </w:p>
    <w:p w:rsidR="00F57AAB" w:rsidRDefault="00F57AAB" w:rsidP="00102402">
      <w:pPr>
        <w:pStyle w:val="Style4"/>
        <w:widowControl/>
        <w:spacing w:line="240" w:lineRule="auto"/>
        <w:ind w:right="-5"/>
        <w:jc w:val="left"/>
        <w:rPr>
          <w:sz w:val="26"/>
          <w:szCs w:val="26"/>
        </w:rPr>
      </w:pPr>
    </w:p>
    <w:p w:rsidR="00F57AAB" w:rsidRPr="003641D8" w:rsidRDefault="00F57AAB" w:rsidP="00102402">
      <w:pPr>
        <w:pStyle w:val="Style4"/>
        <w:widowControl/>
        <w:spacing w:line="240" w:lineRule="auto"/>
        <w:ind w:right="-5"/>
        <w:jc w:val="left"/>
        <w:rPr>
          <w:rStyle w:val="FontStyle15"/>
          <w:sz w:val="26"/>
          <w:szCs w:val="26"/>
        </w:rPr>
      </w:pPr>
    </w:p>
    <w:p w:rsidR="00A2723F" w:rsidRPr="003641D8" w:rsidRDefault="00605B5E" w:rsidP="007B7EFD">
      <w:pPr>
        <w:tabs>
          <w:tab w:val="left" w:pos="684"/>
        </w:tabs>
        <w:jc w:val="both"/>
        <w:rPr>
          <w:sz w:val="26"/>
          <w:szCs w:val="26"/>
        </w:rPr>
      </w:pPr>
      <w:r w:rsidRPr="003641D8">
        <w:rPr>
          <w:sz w:val="26"/>
          <w:szCs w:val="26"/>
        </w:rPr>
        <w:tab/>
      </w:r>
      <w:r w:rsidR="00E31955" w:rsidRPr="00E31955">
        <w:rPr>
          <w:sz w:val="26"/>
          <w:szCs w:val="26"/>
        </w:rPr>
        <w:t>Руководствуясь пунктом 6 постановления Администрации Волгоградской области от 03.12.2020 № 744-п «О дополнительных мерах в сфере организации осуществления закупок товаров, работ, услуг для обеспечения государственных нужд</w:t>
      </w:r>
      <w:r w:rsidR="00E31955">
        <w:rPr>
          <w:sz w:val="26"/>
          <w:szCs w:val="26"/>
        </w:rPr>
        <w:t xml:space="preserve"> Волгоградской области», </w:t>
      </w:r>
      <w:r w:rsidR="00BD5EFC" w:rsidRPr="003641D8">
        <w:rPr>
          <w:sz w:val="26"/>
          <w:szCs w:val="26"/>
        </w:rPr>
        <w:t xml:space="preserve">Уставом Светлоярского муниципального района Волгоградской области.  </w:t>
      </w:r>
    </w:p>
    <w:p w:rsidR="00EE7BE7" w:rsidRPr="003641D8" w:rsidRDefault="00EE7BE7" w:rsidP="007B7EFD">
      <w:pPr>
        <w:tabs>
          <w:tab w:val="left" w:pos="684"/>
        </w:tabs>
        <w:jc w:val="both"/>
        <w:rPr>
          <w:sz w:val="26"/>
          <w:szCs w:val="26"/>
        </w:rPr>
      </w:pPr>
    </w:p>
    <w:p w:rsidR="00605B5E" w:rsidRPr="003641D8" w:rsidRDefault="00605B5E" w:rsidP="00605B5E">
      <w:pPr>
        <w:tabs>
          <w:tab w:val="left" w:pos="684"/>
        </w:tabs>
        <w:jc w:val="both"/>
        <w:rPr>
          <w:sz w:val="26"/>
          <w:szCs w:val="26"/>
        </w:rPr>
      </w:pPr>
      <w:proofErr w:type="gramStart"/>
      <w:r w:rsidRPr="003641D8">
        <w:rPr>
          <w:sz w:val="26"/>
          <w:szCs w:val="26"/>
        </w:rPr>
        <w:t>п</w:t>
      </w:r>
      <w:proofErr w:type="gramEnd"/>
      <w:r w:rsidRPr="003641D8">
        <w:rPr>
          <w:sz w:val="26"/>
          <w:szCs w:val="26"/>
        </w:rPr>
        <w:t xml:space="preserve"> о с т а н о в л я ю:</w:t>
      </w:r>
    </w:p>
    <w:p w:rsidR="00605B5E" w:rsidRPr="003641D8" w:rsidRDefault="00605B5E" w:rsidP="00B50AB4">
      <w:pPr>
        <w:tabs>
          <w:tab w:val="left" w:pos="684"/>
        </w:tabs>
        <w:jc w:val="both"/>
        <w:rPr>
          <w:sz w:val="26"/>
          <w:szCs w:val="26"/>
        </w:rPr>
      </w:pPr>
    </w:p>
    <w:p w:rsidR="00B35A9C" w:rsidRPr="00B35A9C" w:rsidRDefault="00B35A9C" w:rsidP="00B50AB4">
      <w:pPr>
        <w:tabs>
          <w:tab w:val="left" w:pos="684"/>
        </w:tabs>
        <w:jc w:val="both"/>
        <w:rPr>
          <w:sz w:val="26"/>
          <w:szCs w:val="26"/>
        </w:rPr>
      </w:pPr>
      <w:r w:rsidRPr="00B35A9C">
        <w:rPr>
          <w:sz w:val="26"/>
          <w:szCs w:val="26"/>
        </w:rPr>
        <w:t xml:space="preserve">1. </w:t>
      </w:r>
      <w:proofErr w:type="gramStart"/>
      <w:r w:rsidRPr="00B35A9C">
        <w:rPr>
          <w:sz w:val="26"/>
          <w:szCs w:val="26"/>
        </w:rPr>
        <w:t>Создать коллегиальный орган при администрации Светлоярско</w:t>
      </w:r>
      <w:r w:rsidR="00B50AB4">
        <w:rPr>
          <w:sz w:val="26"/>
          <w:szCs w:val="26"/>
        </w:rPr>
        <w:t>го</w:t>
      </w:r>
      <w:r w:rsidRPr="00B35A9C">
        <w:rPr>
          <w:sz w:val="26"/>
          <w:szCs w:val="26"/>
        </w:rPr>
        <w:t xml:space="preserve"> муниц</w:t>
      </w:r>
      <w:r w:rsidRPr="00B35A9C">
        <w:rPr>
          <w:sz w:val="26"/>
          <w:szCs w:val="26"/>
        </w:rPr>
        <w:t>и</w:t>
      </w:r>
      <w:r w:rsidRPr="00B35A9C">
        <w:rPr>
          <w:sz w:val="26"/>
          <w:szCs w:val="26"/>
        </w:rPr>
        <w:t>пально</w:t>
      </w:r>
      <w:r w:rsidR="00B50AB4">
        <w:rPr>
          <w:sz w:val="26"/>
          <w:szCs w:val="26"/>
        </w:rPr>
        <w:t>го</w:t>
      </w:r>
      <w:r w:rsidRPr="00B35A9C">
        <w:rPr>
          <w:sz w:val="26"/>
          <w:szCs w:val="26"/>
        </w:rPr>
        <w:t xml:space="preserve"> район</w:t>
      </w:r>
      <w:r w:rsidR="00B50AB4">
        <w:rPr>
          <w:sz w:val="26"/>
          <w:szCs w:val="26"/>
        </w:rPr>
        <w:t>а</w:t>
      </w:r>
      <w:r w:rsidRPr="00B35A9C">
        <w:rPr>
          <w:sz w:val="26"/>
          <w:szCs w:val="26"/>
        </w:rPr>
        <w:t xml:space="preserve"> Волгоградской области по согласованию документов, разраб</w:t>
      </w:r>
      <w:r w:rsidRPr="00B35A9C">
        <w:rPr>
          <w:sz w:val="26"/>
          <w:szCs w:val="26"/>
        </w:rPr>
        <w:t>а</w:t>
      </w:r>
      <w:r w:rsidRPr="00B35A9C">
        <w:rPr>
          <w:sz w:val="26"/>
          <w:szCs w:val="26"/>
        </w:rPr>
        <w:t>тываемых при администрации Светлоярско</w:t>
      </w:r>
      <w:r w:rsidR="00B50AB4">
        <w:rPr>
          <w:sz w:val="26"/>
          <w:szCs w:val="26"/>
        </w:rPr>
        <w:t>го</w:t>
      </w:r>
      <w:r w:rsidRPr="00B35A9C">
        <w:rPr>
          <w:sz w:val="26"/>
          <w:szCs w:val="26"/>
        </w:rPr>
        <w:t xml:space="preserve"> муниципально</w:t>
      </w:r>
      <w:r w:rsidR="00B50AB4">
        <w:rPr>
          <w:sz w:val="26"/>
          <w:szCs w:val="26"/>
        </w:rPr>
        <w:t>го</w:t>
      </w:r>
      <w:r w:rsidRPr="00B35A9C">
        <w:rPr>
          <w:sz w:val="26"/>
          <w:szCs w:val="26"/>
        </w:rPr>
        <w:t xml:space="preserve"> район</w:t>
      </w:r>
      <w:r w:rsidR="00B50AB4">
        <w:rPr>
          <w:sz w:val="26"/>
          <w:szCs w:val="26"/>
        </w:rPr>
        <w:t>а</w:t>
      </w:r>
      <w:r w:rsidRPr="00B35A9C">
        <w:rPr>
          <w:sz w:val="26"/>
          <w:szCs w:val="26"/>
        </w:rPr>
        <w:t xml:space="preserve"> Волг</w:t>
      </w:r>
      <w:r w:rsidRPr="00B35A9C">
        <w:rPr>
          <w:sz w:val="26"/>
          <w:szCs w:val="26"/>
        </w:rPr>
        <w:t>о</w:t>
      </w:r>
      <w:r w:rsidRPr="00B35A9C">
        <w:rPr>
          <w:sz w:val="26"/>
          <w:szCs w:val="26"/>
        </w:rPr>
        <w:t>градской области и подведомственным ей муниципаль</w:t>
      </w:r>
      <w:r>
        <w:rPr>
          <w:sz w:val="26"/>
          <w:szCs w:val="26"/>
        </w:rPr>
        <w:t>ным</w:t>
      </w:r>
      <w:r w:rsidRPr="00B35A9C">
        <w:rPr>
          <w:sz w:val="26"/>
          <w:szCs w:val="26"/>
        </w:rPr>
        <w:t xml:space="preserve"> учреждением при </w:t>
      </w:r>
      <w:r w:rsidR="00440CE5">
        <w:rPr>
          <w:sz w:val="26"/>
          <w:szCs w:val="26"/>
        </w:rPr>
        <w:t>администрации</w:t>
      </w:r>
      <w:r w:rsidR="00440CE5" w:rsidRPr="00440CE5">
        <w:rPr>
          <w:sz w:val="26"/>
          <w:szCs w:val="26"/>
        </w:rPr>
        <w:t xml:space="preserve"> Светлоярского муниципального района Волгоградской области</w:t>
      </w:r>
      <w:r w:rsidRPr="00B35A9C">
        <w:rPr>
          <w:sz w:val="26"/>
          <w:szCs w:val="26"/>
        </w:rPr>
        <w:t xml:space="preserve"> при осуществлении закупок товаров, работ, услуг для обеспечения муниципал</w:t>
      </w:r>
      <w:r w:rsidRPr="00B35A9C">
        <w:rPr>
          <w:sz w:val="26"/>
          <w:szCs w:val="26"/>
        </w:rPr>
        <w:t>ь</w:t>
      </w:r>
      <w:r w:rsidRPr="00B35A9C">
        <w:rPr>
          <w:sz w:val="26"/>
          <w:szCs w:val="26"/>
        </w:rPr>
        <w:t xml:space="preserve">ных нужд </w:t>
      </w:r>
      <w:r w:rsidR="00440CE5" w:rsidRPr="00440CE5">
        <w:rPr>
          <w:sz w:val="26"/>
          <w:szCs w:val="26"/>
        </w:rPr>
        <w:t>администраци</w:t>
      </w:r>
      <w:r w:rsidR="00440CE5">
        <w:rPr>
          <w:sz w:val="26"/>
          <w:szCs w:val="26"/>
        </w:rPr>
        <w:t>и</w:t>
      </w:r>
      <w:r w:rsidR="00440CE5" w:rsidRPr="00440CE5">
        <w:rPr>
          <w:sz w:val="26"/>
          <w:szCs w:val="26"/>
        </w:rPr>
        <w:t xml:space="preserve"> Светлоярского муниципального района Волгогра</w:t>
      </w:r>
      <w:r w:rsidR="00440CE5" w:rsidRPr="00440CE5">
        <w:rPr>
          <w:sz w:val="26"/>
          <w:szCs w:val="26"/>
        </w:rPr>
        <w:t>д</w:t>
      </w:r>
      <w:r w:rsidR="00440CE5" w:rsidRPr="00440CE5">
        <w:rPr>
          <w:sz w:val="26"/>
          <w:szCs w:val="26"/>
        </w:rPr>
        <w:t>ской области</w:t>
      </w:r>
      <w:r w:rsidRPr="00B35A9C">
        <w:rPr>
          <w:sz w:val="26"/>
          <w:szCs w:val="26"/>
        </w:rPr>
        <w:t>, и утвердить его состав согласно приложению.</w:t>
      </w:r>
      <w:proofErr w:type="gramEnd"/>
    </w:p>
    <w:p w:rsidR="00B35A9C" w:rsidRPr="00B35A9C" w:rsidRDefault="00B35A9C" w:rsidP="00B50AB4">
      <w:pPr>
        <w:tabs>
          <w:tab w:val="left" w:pos="684"/>
        </w:tabs>
        <w:jc w:val="both"/>
        <w:rPr>
          <w:sz w:val="26"/>
          <w:szCs w:val="26"/>
        </w:rPr>
      </w:pPr>
      <w:r w:rsidRPr="00B35A9C">
        <w:rPr>
          <w:sz w:val="26"/>
          <w:szCs w:val="26"/>
        </w:rPr>
        <w:t>2. Утвердить прилагаемые:</w:t>
      </w:r>
    </w:p>
    <w:p w:rsidR="00B35A9C" w:rsidRPr="00B35A9C" w:rsidRDefault="00B35A9C" w:rsidP="00B35A9C">
      <w:pPr>
        <w:tabs>
          <w:tab w:val="left" w:pos="684"/>
        </w:tabs>
        <w:jc w:val="both"/>
        <w:rPr>
          <w:sz w:val="26"/>
          <w:szCs w:val="26"/>
        </w:rPr>
      </w:pPr>
      <w:r w:rsidRPr="00B35A9C">
        <w:rPr>
          <w:sz w:val="26"/>
          <w:szCs w:val="26"/>
        </w:rPr>
        <w:lastRenderedPageBreak/>
        <w:t>Порядок организации деятельности коллегиального органа при администрации Светлоярско</w:t>
      </w:r>
      <w:r w:rsidR="00B50AB4">
        <w:rPr>
          <w:sz w:val="26"/>
          <w:szCs w:val="26"/>
        </w:rPr>
        <w:t>го</w:t>
      </w:r>
      <w:r w:rsidRPr="00B35A9C">
        <w:rPr>
          <w:sz w:val="26"/>
          <w:szCs w:val="26"/>
        </w:rPr>
        <w:t xml:space="preserve"> муниципально</w:t>
      </w:r>
      <w:r w:rsidR="00B50AB4">
        <w:rPr>
          <w:sz w:val="26"/>
          <w:szCs w:val="26"/>
        </w:rPr>
        <w:t>го</w:t>
      </w:r>
      <w:r w:rsidRPr="00B35A9C">
        <w:rPr>
          <w:sz w:val="26"/>
          <w:szCs w:val="26"/>
        </w:rPr>
        <w:t xml:space="preserve"> район</w:t>
      </w:r>
      <w:r w:rsidR="00B50AB4">
        <w:rPr>
          <w:sz w:val="26"/>
          <w:szCs w:val="26"/>
        </w:rPr>
        <w:t>а</w:t>
      </w:r>
      <w:r w:rsidRPr="00B35A9C">
        <w:rPr>
          <w:sz w:val="26"/>
          <w:szCs w:val="26"/>
        </w:rPr>
        <w:t xml:space="preserve"> Волгоградской области по согласованию документов, разрабатываемых администраци</w:t>
      </w:r>
      <w:r>
        <w:rPr>
          <w:sz w:val="26"/>
          <w:szCs w:val="26"/>
        </w:rPr>
        <w:t>ей</w:t>
      </w:r>
      <w:r w:rsidRPr="00B35A9C">
        <w:rPr>
          <w:sz w:val="26"/>
          <w:szCs w:val="26"/>
        </w:rPr>
        <w:t xml:space="preserve"> Светлоярско</w:t>
      </w:r>
      <w:r>
        <w:rPr>
          <w:sz w:val="26"/>
          <w:szCs w:val="26"/>
        </w:rPr>
        <w:t>го</w:t>
      </w:r>
      <w:r w:rsidRPr="00B35A9C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B35A9C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B35A9C">
        <w:rPr>
          <w:sz w:val="26"/>
          <w:szCs w:val="26"/>
        </w:rPr>
        <w:t xml:space="preserve"> Волгоградской области и подведомственным ей муниципальным учр</w:t>
      </w:r>
      <w:r w:rsidRPr="00B35A9C">
        <w:rPr>
          <w:sz w:val="26"/>
          <w:szCs w:val="26"/>
        </w:rPr>
        <w:t>е</w:t>
      </w:r>
      <w:r w:rsidRPr="00B35A9C">
        <w:rPr>
          <w:sz w:val="26"/>
          <w:szCs w:val="26"/>
        </w:rPr>
        <w:t>ждением Светлоярско</w:t>
      </w:r>
      <w:r w:rsidR="00B50AB4">
        <w:rPr>
          <w:sz w:val="26"/>
          <w:szCs w:val="26"/>
        </w:rPr>
        <w:t>го</w:t>
      </w:r>
      <w:r w:rsidRPr="00B35A9C">
        <w:rPr>
          <w:sz w:val="26"/>
          <w:szCs w:val="26"/>
        </w:rPr>
        <w:t xml:space="preserve"> муниципально</w:t>
      </w:r>
      <w:r w:rsidR="00B50AB4">
        <w:rPr>
          <w:sz w:val="26"/>
          <w:szCs w:val="26"/>
        </w:rPr>
        <w:t>го</w:t>
      </w:r>
      <w:r w:rsidRPr="00B35A9C">
        <w:rPr>
          <w:sz w:val="26"/>
          <w:szCs w:val="26"/>
        </w:rPr>
        <w:t xml:space="preserve"> район</w:t>
      </w:r>
      <w:r w:rsidR="00B50AB4">
        <w:rPr>
          <w:sz w:val="26"/>
          <w:szCs w:val="26"/>
        </w:rPr>
        <w:t>а</w:t>
      </w:r>
      <w:r w:rsidRPr="00B35A9C">
        <w:rPr>
          <w:sz w:val="26"/>
          <w:szCs w:val="26"/>
        </w:rPr>
        <w:t xml:space="preserve"> Волгоградской области при осуществлении закупок товаров, работ, услуг для обеспечения муниципальных нужд Светлоярско</w:t>
      </w:r>
      <w:r>
        <w:rPr>
          <w:sz w:val="26"/>
          <w:szCs w:val="26"/>
        </w:rPr>
        <w:t>го</w:t>
      </w:r>
      <w:r w:rsidRPr="00B35A9C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B35A9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B35A9C">
        <w:rPr>
          <w:sz w:val="26"/>
          <w:szCs w:val="26"/>
        </w:rPr>
        <w:t>Волгоградской области;</w:t>
      </w:r>
    </w:p>
    <w:p w:rsidR="00B35A9C" w:rsidRPr="00B35A9C" w:rsidRDefault="00B35A9C" w:rsidP="00B35A9C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B35A9C">
        <w:rPr>
          <w:sz w:val="26"/>
          <w:szCs w:val="26"/>
        </w:rPr>
        <w:t>Порядок взаимодействия коллегиального органа при администрации Све</w:t>
      </w:r>
      <w:r w:rsidRPr="00B35A9C">
        <w:rPr>
          <w:sz w:val="26"/>
          <w:szCs w:val="26"/>
        </w:rPr>
        <w:t>т</w:t>
      </w:r>
      <w:r w:rsidRPr="00B35A9C">
        <w:rPr>
          <w:sz w:val="26"/>
          <w:szCs w:val="26"/>
        </w:rPr>
        <w:t>лоярско</w:t>
      </w:r>
      <w:r>
        <w:rPr>
          <w:sz w:val="26"/>
          <w:szCs w:val="26"/>
        </w:rPr>
        <w:t>го</w:t>
      </w:r>
      <w:r w:rsidRPr="00B35A9C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B35A9C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а </w:t>
      </w:r>
      <w:r w:rsidRPr="00B35A9C">
        <w:rPr>
          <w:sz w:val="26"/>
          <w:szCs w:val="26"/>
        </w:rPr>
        <w:t>Волгоградской области по согласованию д</w:t>
      </w:r>
      <w:r w:rsidRPr="00B35A9C">
        <w:rPr>
          <w:sz w:val="26"/>
          <w:szCs w:val="26"/>
        </w:rPr>
        <w:t>о</w:t>
      </w:r>
      <w:r w:rsidRPr="00B35A9C">
        <w:rPr>
          <w:sz w:val="26"/>
          <w:szCs w:val="26"/>
        </w:rPr>
        <w:t>кументов, разрабатываемых администраци</w:t>
      </w:r>
      <w:r w:rsidR="00B50AB4">
        <w:rPr>
          <w:sz w:val="26"/>
          <w:szCs w:val="26"/>
        </w:rPr>
        <w:t>ей</w:t>
      </w:r>
      <w:r w:rsidRPr="00B35A9C">
        <w:rPr>
          <w:sz w:val="26"/>
          <w:szCs w:val="26"/>
        </w:rPr>
        <w:t xml:space="preserve"> Светлоярского муниципального района Волгоградской области и подведомственным ей муниципальным учр</w:t>
      </w:r>
      <w:r w:rsidRPr="00B35A9C">
        <w:rPr>
          <w:sz w:val="26"/>
          <w:szCs w:val="26"/>
        </w:rPr>
        <w:t>е</w:t>
      </w:r>
      <w:r>
        <w:rPr>
          <w:sz w:val="26"/>
          <w:szCs w:val="26"/>
        </w:rPr>
        <w:t>ждением</w:t>
      </w:r>
      <w:r w:rsidRPr="00B35A9C">
        <w:rPr>
          <w:sz w:val="26"/>
          <w:szCs w:val="26"/>
        </w:rPr>
        <w:t xml:space="preserve"> Светлоярского муниципального района Волгоградской области при осуществлении закупок товаров, работ, услуг для обеспечения муниципальных нужд Светлоярского муниципального района Волгоградской области, с подв</w:t>
      </w:r>
      <w:r w:rsidRPr="00B35A9C">
        <w:rPr>
          <w:sz w:val="26"/>
          <w:szCs w:val="26"/>
        </w:rPr>
        <w:t>е</w:t>
      </w:r>
      <w:r w:rsidRPr="00B35A9C">
        <w:rPr>
          <w:sz w:val="26"/>
          <w:szCs w:val="26"/>
        </w:rPr>
        <w:t>домственным</w:t>
      </w:r>
      <w:r>
        <w:rPr>
          <w:sz w:val="26"/>
          <w:szCs w:val="26"/>
        </w:rPr>
        <w:t xml:space="preserve"> </w:t>
      </w:r>
      <w:r w:rsidRPr="00B35A9C">
        <w:rPr>
          <w:sz w:val="26"/>
          <w:szCs w:val="26"/>
        </w:rPr>
        <w:t>администрации Светлоярского муниципального района Волг</w:t>
      </w:r>
      <w:r w:rsidRPr="00B35A9C">
        <w:rPr>
          <w:sz w:val="26"/>
          <w:szCs w:val="26"/>
        </w:rPr>
        <w:t>о</w:t>
      </w:r>
      <w:r w:rsidRPr="00B35A9C">
        <w:rPr>
          <w:sz w:val="26"/>
          <w:szCs w:val="26"/>
        </w:rPr>
        <w:t>градской области муниципальным</w:t>
      </w:r>
      <w:r w:rsidR="0059287B">
        <w:rPr>
          <w:sz w:val="26"/>
          <w:szCs w:val="26"/>
        </w:rPr>
        <w:t xml:space="preserve"> </w:t>
      </w:r>
      <w:r w:rsidRPr="00B35A9C">
        <w:rPr>
          <w:sz w:val="26"/>
          <w:szCs w:val="26"/>
        </w:rPr>
        <w:t>учреждением</w:t>
      </w:r>
      <w:r w:rsidR="0059287B">
        <w:rPr>
          <w:sz w:val="26"/>
          <w:szCs w:val="26"/>
        </w:rPr>
        <w:t xml:space="preserve"> </w:t>
      </w:r>
      <w:r w:rsidR="0059287B" w:rsidRPr="0059287B">
        <w:rPr>
          <w:sz w:val="26"/>
          <w:szCs w:val="26"/>
        </w:rPr>
        <w:t>Светлоярского муниципального района Волгоградской</w:t>
      </w:r>
      <w:proofErr w:type="gramEnd"/>
      <w:r w:rsidR="0059287B" w:rsidRPr="0059287B">
        <w:rPr>
          <w:sz w:val="26"/>
          <w:szCs w:val="26"/>
        </w:rPr>
        <w:t xml:space="preserve"> области</w:t>
      </w:r>
      <w:r w:rsidRPr="00B35A9C">
        <w:rPr>
          <w:sz w:val="26"/>
          <w:szCs w:val="26"/>
        </w:rPr>
        <w:t>;</w:t>
      </w:r>
    </w:p>
    <w:p w:rsidR="00B35A9C" w:rsidRPr="00B35A9C" w:rsidRDefault="00B35A9C" w:rsidP="00B35A9C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35A9C">
        <w:rPr>
          <w:sz w:val="26"/>
          <w:szCs w:val="26"/>
        </w:rPr>
        <w:t xml:space="preserve">Перечень закупок </w:t>
      </w:r>
      <w:r w:rsidR="0059287B" w:rsidRPr="0059287B">
        <w:rPr>
          <w:sz w:val="26"/>
          <w:szCs w:val="26"/>
        </w:rPr>
        <w:t>администраци</w:t>
      </w:r>
      <w:r w:rsidR="00B50AB4">
        <w:rPr>
          <w:sz w:val="26"/>
          <w:szCs w:val="26"/>
        </w:rPr>
        <w:t>ей</w:t>
      </w:r>
      <w:r w:rsidR="0059287B" w:rsidRPr="0059287B">
        <w:rPr>
          <w:sz w:val="26"/>
          <w:szCs w:val="26"/>
        </w:rPr>
        <w:t xml:space="preserve"> Светлоярского муниципального района Волгоградской области </w:t>
      </w:r>
      <w:r w:rsidRPr="00B35A9C">
        <w:rPr>
          <w:sz w:val="26"/>
          <w:szCs w:val="26"/>
        </w:rPr>
        <w:t>и подведомственных ей муниципальных учрежде</w:t>
      </w:r>
      <w:r w:rsidR="0059287B">
        <w:rPr>
          <w:sz w:val="26"/>
          <w:szCs w:val="26"/>
        </w:rPr>
        <w:t>н</w:t>
      </w:r>
      <w:r w:rsidRPr="00B35A9C">
        <w:rPr>
          <w:sz w:val="26"/>
          <w:szCs w:val="26"/>
        </w:rPr>
        <w:t xml:space="preserve">ий </w:t>
      </w:r>
      <w:r w:rsidR="0059287B" w:rsidRPr="0059287B">
        <w:rPr>
          <w:sz w:val="26"/>
          <w:szCs w:val="26"/>
        </w:rPr>
        <w:t>Светлоярского муниципального района Волгоградской области</w:t>
      </w:r>
      <w:r w:rsidRPr="00B35A9C">
        <w:rPr>
          <w:sz w:val="26"/>
          <w:szCs w:val="26"/>
        </w:rPr>
        <w:t>, при осущест</w:t>
      </w:r>
      <w:r w:rsidRPr="00B35A9C">
        <w:rPr>
          <w:sz w:val="26"/>
          <w:szCs w:val="26"/>
        </w:rPr>
        <w:t>в</w:t>
      </w:r>
      <w:r w:rsidRPr="00B35A9C">
        <w:rPr>
          <w:sz w:val="26"/>
          <w:szCs w:val="26"/>
        </w:rPr>
        <w:t>лении которых разрабатываемые документы подлежат согласованию коллег</w:t>
      </w:r>
      <w:r w:rsidRPr="00B35A9C">
        <w:rPr>
          <w:sz w:val="26"/>
          <w:szCs w:val="26"/>
        </w:rPr>
        <w:t>и</w:t>
      </w:r>
      <w:r w:rsidRPr="00B35A9C">
        <w:rPr>
          <w:sz w:val="26"/>
          <w:szCs w:val="26"/>
        </w:rPr>
        <w:t>альными органами по согласованию документов, разрабатываемых муниципал</w:t>
      </w:r>
      <w:r w:rsidRPr="00B35A9C">
        <w:rPr>
          <w:sz w:val="26"/>
          <w:szCs w:val="26"/>
        </w:rPr>
        <w:t>ь</w:t>
      </w:r>
      <w:r w:rsidRPr="00B35A9C">
        <w:rPr>
          <w:sz w:val="26"/>
          <w:szCs w:val="26"/>
        </w:rPr>
        <w:t>ными заказчиками при осуществлении закупок товаров, работ, услуг для обесп</w:t>
      </w:r>
      <w:r w:rsidRPr="00B35A9C">
        <w:rPr>
          <w:sz w:val="26"/>
          <w:szCs w:val="26"/>
        </w:rPr>
        <w:t>е</w:t>
      </w:r>
      <w:r w:rsidRPr="00B35A9C">
        <w:rPr>
          <w:sz w:val="26"/>
          <w:szCs w:val="26"/>
        </w:rPr>
        <w:t xml:space="preserve">чения муниципальных нужд </w:t>
      </w:r>
      <w:r w:rsidR="0059287B" w:rsidRPr="0059287B">
        <w:rPr>
          <w:sz w:val="26"/>
          <w:szCs w:val="26"/>
        </w:rPr>
        <w:t>Светлоярского муниципального района Волгогра</w:t>
      </w:r>
      <w:r w:rsidR="0059287B" w:rsidRPr="0059287B">
        <w:rPr>
          <w:sz w:val="26"/>
          <w:szCs w:val="26"/>
        </w:rPr>
        <w:t>д</w:t>
      </w:r>
      <w:r w:rsidR="0059287B" w:rsidRPr="0059287B">
        <w:rPr>
          <w:sz w:val="26"/>
          <w:szCs w:val="26"/>
        </w:rPr>
        <w:t>ской области</w:t>
      </w:r>
      <w:r w:rsidRPr="00B35A9C">
        <w:rPr>
          <w:sz w:val="26"/>
          <w:szCs w:val="26"/>
        </w:rPr>
        <w:t>.</w:t>
      </w:r>
    </w:p>
    <w:p w:rsidR="00E31955" w:rsidRPr="00E31955" w:rsidRDefault="00B35A9C" w:rsidP="00B35A9C">
      <w:pPr>
        <w:tabs>
          <w:tab w:val="left" w:pos="684"/>
        </w:tabs>
        <w:jc w:val="both"/>
        <w:rPr>
          <w:sz w:val="26"/>
          <w:szCs w:val="26"/>
        </w:rPr>
      </w:pPr>
      <w:r w:rsidRPr="00B35A9C">
        <w:rPr>
          <w:sz w:val="26"/>
          <w:szCs w:val="26"/>
        </w:rPr>
        <w:t>3. Настоящее постановление вступает в силу</w:t>
      </w:r>
      <w:r>
        <w:rPr>
          <w:sz w:val="26"/>
          <w:szCs w:val="26"/>
        </w:rPr>
        <w:t xml:space="preserve"> со дня его официального</w:t>
      </w:r>
      <w:r w:rsidR="00E31955" w:rsidRPr="00E31955">
        <w:rPr>
          <w:sz w:val="26"/>
          <w:szCs w:val="26"/>
        </w:rPr>
        <w:t xml:space="preserve"> опублик</w:t>
      </w:r>
      <w:r w:rsidR="00E31955" w:rsidRPr="00E31955">
        <w:rPr>
          <w:sz w:val="26"/>
          <w:szCs w:val="26"/>
        </w:rPr>
        <w:t>о</w:t>
      </w:r>
      <w:r w:rsidR="00E31955" w:rsidRPr="00E31955">
        <w:rPr>
          <w:sz w:val="26"/>
          <w:szCs w:val="26"/>
        </w:rPr>
        <w:t>вания</w:t>
      </w:r>
      <w:r w:rsidR="00E31955">
        <w:rPr>
          <w:sz w:val="26"/>
          <w:szCs w:val="26"/>
        </w:rPr>
        <w:t xml:space="preserve"> на сайте администрации Светлоярского муниципального района Волг</w:t>
      </w:r>
      <w:r w:rsidR="00E31955">
        <w:rPr>
          <w:sz w:val="26"/>
          <w:szCs w:val="26"/>
        </w:rPr>
        <w:t>о</w:t>
      </w:r>
      <w:r w:rsidR="00E31955">
        <w:rPr>
          <w:sz w:val="26"/>
          <w:szCs w:val="26"/>
        </w:rPr>
        <w:t>градской области</w:t>
      </w:r>
      <w:r w:rsidR="00E31955" w:rsidRPr="00E31955">
        <w:rPr>
          <w:sz w:val="26"/>
          <w:szCs w:val="26"/>
        </w:rPr>
        <w:t>.</w:t>
      </w:r>
    </w:p>
    <w:p w:rsidR="00E31955" w:rsidRPr="00E31955" w:rsidRDefault="00E31955" w:rsidP="00E31955">
      <w:pPr>
        <w:tabs>
          <w:tab w:val="left" w:pos="684"/>
        </w:tabs>
        <w:jc w:val="both"/>
        <w:rPr>
          <w:sz w:val="26"/>
          <w:szCs w:val="26"/>
        </w:rPr>
      </w:pPr>
    </w:p>
    <w:p w:rsidR="00E31955" w:rsidRPr="00E31955" w:rsidRDefault="00E31955" w:rsidP="00E31955">
      <w:pPr>
        <w:tabs>
          <w:tab w:val="left" w:pos="684"/>
        </w:tabs>
        <w:jc w:val="both"/>
        <w:rPr>
          <w:sz w:val="26"/>
          <w:szCs w:val="26"/>
        </w:rPr>
      </w:pPr>
    </w:p>
    <w:p w:rsidR="00E31955" w:rsidRPr="00E31955" w:rsidRDefault="00E31955" w:rsidP="00E31955">
      <w:pPr>
        <w:tabs>
          <w:tab w:val="left" w:pos="684"/>
        </w:tabs>
        <w:jc w:val="both"/>
        <w:rPr>
          <w:sz w:val="26"/>
          <w:szCs w:val="26"/>
        </w:rPr>
      </w:pPr>
    </w:p>
    <w:p w:rsidR="009120A6" w:rsidRDefault="009120A6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9120A6" w:rsidRDefault="009120A6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9120A6" w:rsidRDefault="009120A6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9120A6" w:rsidRPr="003641D8" w:rsidRDefault="009120A6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Pr="003641D8" w:rsidRDefault="00DD4D78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  <w:proofErr w:type="spellStart"/>
      <w:r>
        <w:rPr>
          <w:rStyle w:val="FontStyle15"/>
          <w:sz w:val="26"/>
          <w:szCs w:val="26"/>
        </w:rPr>
        <w:t>Врио</w:t>
      </w:r>
      <w:proofErr w:type="spellEnd"/>
      <w:r>
        <w:rPr>
          <w:rStyle w:val="FontStyle15"/>
          <w:sz w:val="26"/>
          <w:szCs w:val="26"/>
        </w:rPr>
        <w:t xml:space="preserve"> </w:t>
      </w:r>
      <w:r w:rsidR="00605B5E" w:rsidRPr="003641D8">
        <w:rPr>
          <w:rStyle w:val="FontStyle15"/>
          <w:sz w:val="26"/>
          <w:szCs w:val="26"/>
        </w:rPr>
        <w:t>Глав</w:t>
      </w:r>
      <w:r>
        <w:rPr>
          <w:rStyle w:val="FontStyle15"/>
          <w:sz w:val="26"/>
          <w:szCs w:val="26"/>
        </w:rPr>
        <w:t>ы</w:t>
      </w:r>
      <w:r w:rsidR="00605B5E" w:rsidRPr="003641D8">
        <w:rPr>
          <w:rStyle w:val="FontStyle15"/>
          <w:sz w:val="26"/>
          <w:szCs w:val="26"/>
        </w:rPr>
        <w:t xml:space="preserve"> муниципального района</w:t>
      </w:r>
      <w:r w:rsidR="00605B5E" w:rsidRPr="003641D8">
        <w:rPr>
          <w:rStyle w:val="FontStyle15"/>
          <w:sz w:val="26"/>
          <w:szCs w:val="26"/>
        </w:rPr>
        <w:tab/>
      </w:r>
      <w:r w:rsidR="00EE7BE7" w:rsidRPr="003641D8">
        <w:rPr>
          <w:rStyle w:val="FontStyle15"/>
          <w:sz w:val="26"/>
          <w:szCs w:val="26"/>
        </w:rPr>
        <w:t xml:space="preserve">                       </w:t>
      </w:r>
      <w:r>
        <w:rPr>
          <w:rStyle w:val="FontStyle15"/>
          <w:sz w:val="26"/>
          <w:szCs w:val="26"/>
        </w:rPr>
        <w:t xml:space="preserve">                            </w:t>
      </w:r>
      <w:r w:rsidR="00EE7BE7" w:rsidRPr="003641D8">
        <w:rPr>
          <w:rStyle w:val="FontStyle15"/>
          <w:sz w:val="26"/>
          <w:szCs w:val="26"/>
        </w:rPr>
        <w:t xml:space="preserve"> </w:t>
      </w:r>
      <w:r>
        <w:rPr>
          <w:rStyle w:val="FontStyle15"/>
          <w:sz w:val="26"/>
          <w:szCs w:val="26"/>
        </w:rPr>
        <w:t xml:space="preserve">Ю.Н. </w:t>
      </w:r>
      <w:proofErr w:type="spellStart"/>
      <w:r>
        <w:rPr>
          <w:rStyle w:val="FontStyle15"/>
          <w:sz w:val="26"/>
          <w:szCs w:val="26"/>
        </w:rPr>
        <w:t>Усков</w:t>
      </w:r>
      <w:proofErr w:type="spellEnd"/>
    </w:p>
    <w:p w:rsidR="00605B5E" w:rsidRPr="003641D8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Pr="003641D8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 xml:space="preserve">исп. </w:t>
      </w:r>
      <w:r w:rsidR="00EE7BE7">
        <w:rPr>
          <w:rStyle w:val="FontStyle15"/>
          <w:sz w:val="20"/>
          <w:szCs w:val="20"/>
        </w:rPr>
        <w:t xml:space="preserve">Д.А. Тимофеев </w:t>
      </w: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0"/>
          <w:szCs w:val="20"/>
        </w:rPr>
      </w:pPr>
    </w:p>
    <w:sectPr w:rsidR="00605B5E" w:rsidSect="00605B5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062"/>
    <w:multiLevelType w:val="hybridMultilevel"/>
    <w:tmpl w:val="C1CA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709F"/>
    <w:multiLevelType w:val="hybridMultilevel"/>
    <w:tmpl w:val="0BF2A776"/>
    <w:lvl w:ilvl="0" w:tplc="E8F2125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BDD52C7"/>
    <w:multiLevelType w:val="hybridMultilevel"/>
    <w:tmpl w:val="C07CF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300EC"/>
    <w:multiLevelType w:val="hybridMultilevel"/>
    <w:tmpl w:val="476C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D001F"/>
    <w:multiLevelType w:val="hybridMultilevel"/>
    <w:tmpl w:val="D48C877E"/>
    <w:lvl w:ilvl="0" w:tplc="575A86F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624952E8"/>
    <w:multiLevelType w:val="hybridMultilevel"/>
    <w:tmpl w:val="AF62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768CE"/>
    <w:multiLevelType w:val="hybridMultilevel"/>
    <w:tmpl w:val="AC8601CA"/>
    <w:lvl w:ilvl="0" w:tplc="1CF2E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BE"/>
    <w:rsid w:val="00022277"/>
    <w:rsid w:val="000501BC"/>
    <w:rsid w:val="00066859"/>
    <w:rsid w:val="001006E1"/>
    <w:rsid w:val="00102402"/>
    <w:rsid w:val="0011797B"/>
    <w:rsid w:val="00170C5A"/>
    <w:rsid w:val="00194360"/>
    <w:rsid w:val="00301FA8"/>
    <w:rsid w:val="003163D1"/>
    <w:rsid w:val="003273A7"/>
    <w:rsid w:val="00341E49"/>
    <w:rsid w:val="003641D8"/>
    <w:rsid w:val="003B50C2"/>
    <w:rsid w:val="00440CE5"/>
    <w:rsid w:val="00444F6A"/>
    <w:rsid w:val="00467B39"/>
    <w:rsid w:val="00521C27"/>
    <w:rsid w:val="00533350"/>
    <w:rsid w:val="0059287B"/>
    <w:rsid w:val="00593E29"/>
    <w:rsid w:val="005D36FC"/>
    <w:rsid w:val="00605B5E"/>
    <w:rsid w:val="00615A7B"/>
    <w:rsid w:val="00647F54"/>
    <w:rsid w:val="00661578"/>
    <w:rsid w:val="00673270"/>
    <w:rsid w:val="00685370"/>
    <w:rsid w:val="006B4702"/>
    <w:rsid w:val="00710D5D"/>
    <w:rsid w:val="00716BDD"/>
    <w:rsid w:val="00743CD6"/>
    <w:rsid w:val="00793011"/>
    <w:rsid w:val="007B7EFD"/>
    <w:rsid w:val="007D6AAD"/>
    <w:rsid w:val="007E06F8"/>
    <w:rsid w:val="008C4C34"/>
    <w:rsid w:val="008C5E9C"/>
    <w:rsid w:val="008E1811"/>
    <w:rsid w:val="008F0857"/>
    <w:rsid w:val="009120A6"/>
    <w:rsid w:val="00993DBC"/>
    <w:rsid w:val="0099699B"/>
    <w:rsid w:val="009B58B2"/>
    <w:rsid w:val="00A2723F"/>
    <w:rsid w:val="00AC4DC2"/>
    <w:rsid w:val="00B35A9C"/>
    <w:rsid w:val="00B50AB4"/>
    <w:rsid w:val="00B57117"/>
    <w:rsid w:val="00B86B74"/>
    <w:rsid w:val="00BA42F4"/>
    <w:rsid w:val="00BD5EFC"/>
    <w:rsid w:val="00BE0D06"/>
    <w:rsid w:val="00BF27FF"/>
    <w:rsid w:val="00C016FA"/>
    <w:rsid w:val="00C31B87"/>
    <w:rsid w:val="00D12D4C"/>
    <w:rsid w:val="00D251A5"/>
    <w:rsid w:val="00D647B5"/>
    <w:rsid w:val="00D8563D"/>
    <w:rsid w:val="00DA248C"/>
    <w:rsid w:val="00DD4D78"/>
    <w:rsid w:val="00DF10BE"/>
    <w:rsid w:val="00E0214B"/>
    <w:rsid w:val="00E31955"/>
    <w:rsid w:val="00E402B1"/>
    <w:rsid w:val="00E75316"/>
    <w:rsid w:val="00E972BA"/>
    <w:rsid w:val="00EE7BE7"/>
    <w:rsid w:val="00EF515F"/>
    <w:rsid w:val="00F04815"/>
    <w:rsid w:val="00F20AF4"/>
    <w:rsid w:val="00F57AAB"/>
    <w:rsid w:val="00FA3635"/>
    <w:rsid w:val="00FC2881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05B5E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605B5E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C016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3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0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05B5E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605B5E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C016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3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0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А. Трусова</dc:creator>
  <cp:lastModifiedBy>Администратор</cp:lastModifiedBy>
  <cp:revision>8</cp:revision>
  <cp:lastPrinted>2021-06-30T05:16:00Z</cp:lastPrinted>
  <dcterms:created xsi:type="dcterms:W3CDTF">2021-06-29T12:36:00Z</dcterms:created>
  <dcterms:modified xsi:type="dcterms:W3CDTF">2021-07-06T11:20:00Z</dcterms:modified>
</cp:coreProperties>
</file>