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A1A1A" w:themeColor="background1" w:themeShade="1A"/>
          <w:sz w:val="32"/>
          <w:szCs w:val="20"/>
        </w:rPr>
      </w:pPr>
      <w:r w:rsidRPr="00186D54">
        <w:rPr>
          <w:rFonts w:ascii="Calibri" w:eastAsia="Calibri" w:hAnsi="Calibri" w:cs="Times New Roman"/>
          <w:noProof/>
          <w:color w:val="1A1A1A" w:themeColor="background1" w:themeShade="1A"/>
          <w:lang w:eastAsia="ru-RU"/>
        </w:rPr>
        <w:drawing>
          <wp:anchor distT="0" distB="0" distL="114300" distR="114300" simplePos="0" relativeHeight="251659264" behindDoc="0" locked="0" layoutInCell="1" allowOverlap="1" wp14:anchorId="71C3770F" wp14:editId="72BB7A6D">
            <wp:simplePos x="0" y="0"/>
            <wp:positionH relativeFrom="margin">
              <wp:align>center</wp:align>
            </wp:positionH>
            <wp:positionV relativeFrom="margin">
              <wp:align>top</wp:align>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дмин Светлый Я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A1A1A"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A1A1A"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A1A1A" w:themeColor="background1" w:themeShade="1A"/>
          <w:sz w:val="32"/>
          <w:szCs w:val="20"/>
        </w:rPr>
      </w:pP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A1A1A" w:themeColor="background1" w:themeShade="1A"/>
          <w:sz w:val="28"/>
          <w:szCs w:val="28"/>
        </w:rPr>
      </w:pPr>
      <w:r w:rsidRPr="00186D54">
        <w:rPr>
          <w:rFonts w:ascii="Arial" w:eastAsia="Times New Roman" w:hAnsi="Arial" w:cs="Arial"/>
          <w:color w:val="1A1A1A" w:themeColor="background1" w:themeShade="1A"/>
          <w:sz w:val="28"/>
          <w:szCs w:val="28"/>
        </w:rPr>
        <w:t>Администрация</w:t>
      </w:r>
    </w:p>
    <w:p w:rsidR="003C4C13" w:rsidRPr="00186D54" w:rsidRDefault="003C4C13" w:rsidP="003C4C13">
      <w:pPr>
        <w:pBdr>
          <w:bottom w:val="single" w:sz="18" w:space="1" w:color="auto"/>
        </w:pBdr>
        <w:overflowPunct w:val="0"/>
        <w:autoSpaceDE w:val="0"/>
        <w:autoSpaceDN w:val="0"/>
        <w:adjustRightInd w:val="0"/>
        <w:spacing w:after="0" w:line="240" w:lineRule="auto"/>
        <w:ind w:right="28"/>
        <w:jc w:val="center"/>
        <w:textAlignment w:val="baseline"/>
        <w:rPr>
          <w:rFonts w:ascii="Arial" w:eastAsia="Times New Roman" w:hAnsi="Arial" w:cs="Arial"/>
          <w:color w:val="1A1A1A" w:themeColor="background1" w:themeShade="1A"/>
          <w:sz w:val="28"/>
          <w:szCs w:val="28"/>
        </w:rPr>
      </w:pPr>
      <w:r w:rsidRPr="00186D54">
        <w:rPr>
          <w:rFonts w:ascii="Arial" w:eastAsia="Times New Roman" w:hAnsi="Arial" w:cs="Arial"/>
          <w:color w:val="1A1A1A" w:themeColor="background1" w:themeShade="1A"/>
          <w:sz w:val="28"/>
          <w:szCs w:val="28"/>
        </w:rPr>
        <w:t>Светлоярского муниципального района Волгоградской области</w:t>
      </w:r>
    </w:p>
    <w:p w:rsidR="003C4C13" w:rsidRPr="00186D54" w:rsidRDefault="003C4C13" w:rsidP="003C4C13">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color w:val="1A1A1A" w:themeColor="background1" w:themeShade="1A"/>
          <w:sz w:val="24"/>
          <w:szCs w:val="20"/>
        </w:rPr>
      </w:pPr>
      <w:r w:rsidRPr="00186D54">
        <w:rPr>
          <w:rFonts w:ascii="Times New Roman" w:eastAsia="Times New Roman" w:hAnsi="Times New Roman" w:cs="Times New Roman"/>
          <w:color w:val="1A1A1A" w:themeColor="background1" w:themeShade="1A"/>
          <w:sz w:val="24"/>
          <w:szCs w:val="20"/>
        </w:rPr>
        <w:t xml:space="preserve">                </w:t>
      </w:r>
    </w:p>
    <w:p w:rsidR="003C4C13" w:rsidRPr="00186D54" w:rsidRDefault="003C4C13" w:rsidP="003C4C13">
      <w:pPr>
        <w:overflowPunct w:val="0"/>
        <w:autoSpaceDE w:val="0"/>
        <w:autoSpaceDN w:val="0"/>
        <w:adjustRightInd w:val="0"/>
        <w:spacing w:after="0" w:line="240" w:lineRule="auto"/>
        <w:ind w:right="28"/>
        <w:jc w:val="center"/>
        <w:textAlignment w:val="baseline"/>
        <w:rPr>
          <w:rFonts w:ascii="Arial" w:eastAsia="Times New Roman" w:hAnsi="Arial" w:cs="Arial"/>
          <w:b/>
          <w:color w:val="1A1A1A" w:themeColor="background1" w:themeShade="1A"/>
          <w:sz w:val="36"/>
          <w:szCs w:val="32"/>
        </w:rPr>
      </w:pPr>
      <w:r w:rsidRPr="00186D54">
        <w:rPr>
          <w:rFonts w:ascii="Arial" w:eastAsia="Times New Roman" w:hAnsi="Arial" w:cs="Arial"/>
          <w:b/>
          <w:color w:val="1A1A1A" w:themeColor="background1" w:themeShade="1A"/>
          <w:sz w:val="36"/>
          <w:szCs w:val="32"/>
        </w:rPr>
        <w:t>ПОСТАНОВЛЕНИЕ</w:t>
      </w:r>
    </w:p>
    <w:p w:rsidR="003C4C13" w:rsidRPr="00186D54" w:rsidRDefault="003C4C13" w:rsidP="003C4C13">
      <w:pPr>
        <w:spacing w:after="0" w:line="240" w:lineRule="auto"/>
        <w:jc w:val="center"/>
        <w:outlineLvl w:val="0"/>
        <w:rPr>
          <w:rFonts w:ascii="Times New Roman" w:eastAsia="Times New Roman" w:hAnsi="Times New Roman" w:cs="Times New Roman"/>
          <w:bCs/>
          <w:color w:val="1A1A1A" w:themeColor="background1" w:themeShade="1A"/>
          <w:kern w:val="36"/>
          <w:sz w:val="24"/>
          <w:szCs w:val="24"/>
          <w:lang w:eastAsia="ru-RU"/>
        </w:rPr>
      </w:pPr>
    </w:p>
    <w:p w:rsidR="003C4C13" w:rsidRPr="00186D54" w:rsidRDefault="003C4C13" w:rsidP="003C4C13">
      <w:pPr>
        <w:spacing w:after="0" w:line="240" w:lineRule="auto"/>
        <w:rPr>
          <w:rFonts w:ascii="Arial" w:eastAsia="Calibri" w:hAnsi="Arial" w:cs="Arial"/>
          <w:color w:val="1A1A1A" w:themeColor="background1" w:themeShade="1A"/>
          <w:sz w:val="24"/>
          <w:szCs w:val="24"/>
        </w:rPr>
      </w:pPr>
      <w:r w:rsidRPr="00186D54">
        <w:rPr>
          <w:rFonts w:ascii="Arial" w:eastAsia="Calibri" w:hAnsi="Arial" w:cs="Arial"/>
          <w:color w:val="1A1A1A" w:themeColor="background1" w:themeShade="1A"/>
          <w:sz w:val="24"/>
          <w:szCs w:val="24"/>
        </w:rPr>
        <w:t xml:space="preserve">от   </w:t>
      </w:r>
      <w:r w:rsidR="00087C17">
        <w:rPr>
          <w:rFonts w:ascii="Arial" w:eastAsia="Calibri" w:hAnsi="Arial" w:cs="Arial"/>
          <w:color w:val="1A1A1A" w:themeColor="background1" w:themeShade="1A"/>
          <w:sz w:val="24"/>
          <w:szCs w:val="24"/>
        </w:rPr>
        <w:t>26.05.2020</w:t>
      </w:r>
      <w:r w:rsidR="00087C17">
        <w:rPr>
          <w:rFonts w:ascii="Arial" w:eastAsia="Calibri" w:hAnsi="Arial" w:cs="Arial"/>
          <w:color w:val="1A1A1A" w:themeColor="background1" w:themeShade="1A"/>
          <w:sz w:val="24"/>
          <w:szCs w:val="24"/>
        </w:rPr>
        <w:tab/>
        <w:t xml:space="preserve">            </w:t>
      </w:r>
      <w:bookmarkStart w:id="0" w:name="_GoBack"/>
      <w:bookmarkEnd w:id="0"/>
      <w:r w:rsidRPr="00186D54">
        <w:rPr>
          <w:rFonts w:ascii="Arial" w:eastAsia="Calibri" w:hAnsi="Arial" w:cs="Arial"/>
          <w:color w:val="1A1A1A" w:themeColor="background1" w:themeShade="1A"/>
          <w:sz w:val="24"/>
          <w:szCs w:val="24"/>
        </w:rPr>
        <w:t xml:space="preserve">№ </w:t>
      </w:r>
      <w:r w:rsidR="00087C17">
        <w:rPr>
          <w:rFonts w:ascii="Arial" w:eastAsia="Calibri" w:hAnsi="Arial" w:cs="Arial"/>
          <w:color w:val="1A1A1A" w:themeColor="background1" w:themeShade="1A"/>
          <w:sz w:val="24"/>
          <w:szCs w:val="24"/>
        </w:rPr>
        <w:t>890</w:t>
      </w:r>
      <w:r w:rsidRPr="00186D54">
        <w:rPr>
          <w:rFonts w:ascii="Arial" w:eastAsia="Calibri" w:hAnsi="Arial" w:cs="Arial"/>
          <w:color w:val="1A1A1A" w:themeColor="background1" w:themeShade="1A"/>
          <w:sz w:val="24"/>
          <w:szCs w:val="24"/>
        </w:rPr>
        <w:t xml:space="preserve"> </w:t>
      </w:r>
    </w:p>
    <w:p w:rsidR="006116C3" w:rsidRPr="00186D54" w:rsidRDefault="006116C3">
      <w:pPr>
        <w:pStyle w:val="ConsPlusTitle"/>
        <w:jc w:val="both"/>
        <w:rPr>
          <w:color w:val="1A1A1A" w:themeColor="background1" w:themeShade="1A"/>
        </w:rPr>
      </w:pPr>
    </w:p>
    <w:p w:rsidR="006116C3" w:rsidRPr="00186D54" w:rsidRDefault="003C4C13" w:rsidP="003C4C13">
      <w:pPr>
        <w:pStyle w:val="ConsPlusTitle"/>
        <w:ind w:right="3826"/>
        <w:jc w:val="both"/>
        <w:rPr>
          <w:rFonts w:ascii="Arial" w:hAnsi="Arial" w:cs="Arial"/>
          <w:b w:val="0"/>
          <w:color w:val="1A1A1A" w:themeColor="background1" w:themeShade="1A"/>
          <w:sz w:val="24"/>
        </w:rPr>
      </w:pPr>
      <w:r w:rsidRPr="00186D54">
        <w:rPr>
          <w:rFonts w:ascii="Arial" w:hAnsi="Arial" w:cs="Arial"/>
          <w:b w:val="0"/>
          <w:color w:val="1A1A1A" w:themeColor="background1" w:themeShade="1A"/>
          <w:sz w:val="24"/>
        </w:rPr>
        <w:t xml:space="preserve">Об утверждении </w:t>
      </w:r>
      <w:r w:rsidR="00AF0FF1">
        <w:rPr>
          <w:rFonts w:ascii="Arial" w:hAnsi="Arial" w:cs="Arial"/>
          <w:b w:val="0"/>
          <w:color w:val="1A1A1A" w:themeColor="background1" w:themeShade="1A"/>
          <w:sz w:val="24"/>
        </w:rPr>
        <w:t>административного регламента</w:t>
      </w:r>
      <w:r w:rsidRPr="00186D54">
        <w:rPr>
          <w:rFonts w:ascii="Arial" w:hAnsi="Arial" w:cs="Arial"/>
          <w:b w:val="0"/>
          <w:color w:val="1A1A1A" w:themeColor="background1" w:themeShade="1A"/>
          <w:sz w:val="24"/>
        </w:rPr>
        <w:t xml:space="preserve"> по осуществлению муниципального </w:t>
      </w:r>
      <w:proofErr w:type="gramStart"/>
      <w:r w:rsidRPr="00186D54">
        <w:rPr>
          <w:rFonts w:ascii="Arial" w:hAnsi="Arial" w:cs="Arial"/>
          <w:b w:val="0"/>
          <w:color w:val="1A1A1A" w:themeColor="background1" w:themeShade="1A"/>
          <w:sz w:val="24"/>
        </w:rPr>
        <w:t>контроля за</w:t>
      </w:r>
      <w:proofErr w:type="gramEnd"/>
      <w:r w:rsidRPr="00186D54">
        <w:rPr>
          <w:rFonts w:ascii="Arial" w:hAnsi="Arial" w:cs="Arial"/>
          <w:b w:val="0"/>
          <w:color w:val="1A1A1A" w:themeColor="background1" w:themeShade="1A"/>
          <w:sz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Светлоярского муниципального района Волгоградской области</w:t>
      </w:r>
    </w:p>
    <w:p w:rsidR="006116C3" w:rsidRPr="00186D54" w:rsidRDefault="006116C3">
      <w:pPr>
        <w:pStyle w:val="ConsPlusNormal"/>
        <w:jc w:val="both"/>
        <w:rPr>
          <w:color w:val="1A1A1A" w:themeColor="background1" w:themeShade="1A"/>
        </w:rPr>
      </w:pPr>
    </w:p>
    <w:p w:rsidR="00186D54" w:rsidRPr="00186D54" w:rsidRDefault="006116C3" w:rsidP="003C4C13">
      <w:pPr>
        <w:pStyle w:val="ConsPlusNormal"/>
        <w:ind w:firstLine="540"/>
        <w:jc w:val="both"/>
        <w:rPr>
          <w:rFonts w:ascii="Arial" w:hAnsi="Arial" w:cs="Arial"/>
          <w:color w:val="1A1A1A" w:themeColor="background1" w:themeShade="1A"/>
          <w:sz w:val="24"/>
        </w:rPr>
      </w:pPr>
      <w:r w:rsidRPr="00186D54">
        <w:rPr>
          <w:rFonts w:ascii="Arial" w:hAnsi="Arial" w:cs="Arial"/>
          <w:color w:val="1A1A1A" w:themeColor="background1" w:themeShade="1A"/>
          <w:sz w:val="24"/>
        </w:rPr>
        <w:t xml:space="preserve">В соответствии с Федеральным </w:t>
      </w:r>
      <w:r w:rsidR="003C4C13" w:rsidRPr="00186D54">
        <w:rPr>
          <w:rFonts w:ascii="Arial" w:hAnsi="Arial" w:cs="Arial"/>
          <w:color w:val="1A1A1A" w:themeColor="background1" w:themeShade="1A"/>
          <w:sz w:val="24"/>
        </w:rPr>
        <w:t>з</w:t>
      </w:r>
      <w:r w:rsidRPr="00186D54">
        <w:rPr>
          <w:rFonts w:ascii="Arial" w:hAnsi="Arial" w:cs="Arial"/>
          <w:color w:val="1A1A1A" w:themeColor="background1" w:themeShade="1A"/>
          <w:sz w:val="24"/>
        </w:rPr>
        <w:t xml:space="preserve">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w:t>
      </w:r>
      <w:r w:rsidR="00186D54">
        <w:rPr>
          <w:rFonts w:ascii="Arial" w:hAnsi="Arial" w:cs="Arial"/>
          <w:color w:val="1A1A1A" w:themeColor="background1" w:themeShade="1A"/>
          <w:sz w:val="24"/>
        </w:rPr>
        <w:t>21.02.1992 N 2395-1 "О недрах",</w:t>
      </w:r>
    </w:p>
    <w:p w:rsidR="00186D54" w:rsidRPr="00B95D00" w:rsidRDefault="00186D54" w:rsidP="003C4C13">
      <w:pPr>
        <w:pStyle w:val="ConsPlusNormal"/>
        <w:ind w:firstLine="540"/>
        <w:jc w:val="both"/>
        <w:rPr>
          <w:rFonts w:ascii="Arial" w:hAnsi="Arial" w:cs="Arial"/>
          <w:color w:val="1A1A1A" w:themeColor="background1" w:themeShade="1A"/>
          <w:sz w:val="24"/>
        </w:rPr>
      </w:pPr>
    </w:p>
    <w:p w:rsidR="006116C3" w:rsidRDefault="0033231C" w:rsidP="0033231C">
      <w:pPr>
        <w:pStyle w:val="ConsPlusNormal"/>
        <w:jc w:val="both"/>
        <w:rPr>
          <w:rFonts w:ascii="Arial" w:hAnsi="Arial" w:cs="Arial"/>
          <w:color w:val="1A1A1A" w:themeColor="background1" w:themeShade="1A"/>
          <w:sz w:val="24"/>
        </w:rPr>
      </w:pPr>
      <w:proofErr w:type="gramStart"/>
      <w:r>
        <w:rPr>
          <w:rFonts w:ascii="Arial" w:hAnsi="Arial" w:cs="Arial"/>
          <w:color w:val="1A1A1A" w:themeColor="background1" w:themeShade="1A"/>
          <w:sz w:val="24"/>
        </w:rPr>
        <w:t>п</w:t>
      </w:r>
      <w:proofErr w:type="gramEnd"/>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о</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с</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т</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а</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н</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о</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в</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л</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я</w:t>
      </w:r>
      <w:r w:rsidRPr="0033231C">
        <w:rPr>
          <w:rFonts w:ascii="Arial" w:hAnsi="Arial" w:cs="Arial"/>
          <w:color w:val="1A1A1A" w:themeColor="background1" w:themeShade="1A"/>
          <w:sz w:val="24"/>
        </w:rPr>
        <w:t xml:space="preserve"> </w:t>
      </w:r>
      <w:r w:rsidR="006116C3" w:rsidRPr="00186D54">
        <w:rPr>
          <w:rFonts w:ascii="Arial" w:hAnsi="Arial" w:cs="Arial"/>
          <w:color w:val="1A1A1A" w:themeColor="background1" w:themeShade="1A"/>
          <w:sz w:val="24"/>
        </w:rPr>
        <w:t>ю:</w:t>
      </w:r>
    </w:p>
    <w:p w:rsidR="0033231C" w:rsidRPr="00186D54" w:rsidRDefault="0033231C" w:rsidP="0033231C">
      <w:pPr>
        <w:pStyle w:val="ConsPlusNormal"/>
        <w:jc w:val="both"/>
        <w:rPr>
          <w:rFonts w:ascii="Arial" w:hAnsi="Arial" w:cs="Arial"/>
          <w:color w:val="1A1A1A" w:themeColor="background1" w:themeShade="1A"/>
          <w:sz w:val="24"/>
        </w:rPr>
      </w:pPr>
    </w:p>
    <w:p w:rsidR="006116C3" w:rsidRDefault="006116C3" w:rsidP="0033231C">
      <w:pPr>
        <w:pStyle w:val="ConsPlusNormal"/>
        <w:ind w:firstLine="539"/>
        <w:jc w:val="both"/>
        <w:rPr>
          <w:rFonts w:ascii="Arial" w:hAnsi="Arial" w:cs="Arial"/>
          <w:color w:val="1A1A1A" w:themeColor="background1" w:themeShade="1A"/>
          <w:sz w:val="24"/>
        </w:rPr>
      </w:pPr>
      <w:r w:rsidRPr="00186D54">
        <w:rPr>
          <w:rFonts w:ascii="Arial" w:hAnsi="Arial" w:cs="Arial"/>
          <w:color w:val="1A1A1A" w:themeColor="background1" w:themeShade="1A"/>
          <w:sz w:val="24"/>
        </w:rPr>
        <w:t xml:space="preserve">1. Утвердить </w:t>
      </w:r>
      <w:r w:rsidR="00AF0FF1">
        <w:rPr>
          <w:rFonts w:ascii="Arial" w:hAnsi="Arial" w:cs="Arial"/>
          <w:color w:val="1A1A1A" w:themeColor="background1" w:themeShade="1A"/>
          <w:sz w:val="24"/>
        </w:rPr>
        <w:t>административн</w:t>
      </w:r>
      <w:r w:rsidR="00A42E9D">
        <w:rPr>
          <w:rFonts w:ascii="Arial" w:hAnsi="Arial" w:cs="Arial"/>
          <w:color w:val="1A1A1A" w:themeColor="background1" w:themeShade="1A"/>
          <w:sz w:val="24"/>
        </w:rPr>
        <w:t>ый</w:t>
      </w:r>
      <w:r w:rsidR="00AF0FF1">
        <w:rPr>
          <w:rFonts w:ascii="Arial" w:hAnsi="Arial" w:cs="Arial"/>
          <w:color w:val="1A1A1A" w:themeColor="background1" w:themeShade="1A"/>
          <w:sz w:val="24"/>
        </w:rPr>
        <w:t xml:space="preserve"> регламент</w:t>
      </w:r>
      <w:r w:rsidRPr="00186D54">
        <w:rPr>
          <w:rFonts w:ascii="Arial" w:hAnsi="Arial" w:cs="Arial"/>
          <w:color w:val="1A1A1A" w:themeColor="background1" w:themeShade="1A"/>
          <w:sz w:val="24"/>
        </w:rPr>
        <w:t xml:space="preserve"> по осуществлению муниципального </w:t>
      </w:r>
      <w:proofErr w:type="gramStart"/>
      <w:r w:rsidRPr="00186D54">
        <w:rPr>
          <w:rFonts w:ascii="Arial" w:hAnsi="Arial" w:cs="Arial"/>
          <w:color w:val="1A1A1A" w:themeColor="background1" w:themeShade="1A"/>
          <w:sz w:val="24"/>
        </w:rPr>
        <w:t>контроля за</w:t>
      </w:r>
      <w:proofErr w:type="gramEnd"/>
      <w:r w:rsidRPr="00186D54">
        <w:rPr>
          <w:rFonts w:ascii="Arial" w:hAnsi="Arial" w:cs="Arial"/>
          <w:color w:val="1A1A1A" w:themeColor="background1" w:themeShade="1A"/>
          <w:sz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C4C13" w:rsidRPr="00186D54">
        <w:rPr>
          <w:rFonts w:ascii="Arial" w:hAnsi="Arial" w:cs="Arial"/>
          <w:color w:val="1A1A1A" w:themeColor="background1" w:themeShade="1A"/>
          <w:sz w:val="24"/>
        </w:rPr>
        <w:t>Светлоярского</w:t>
      </w:r>
      <w:r w:rsidRPr="00186D54">
        <w:rPr>
          <w:rFonts w:ascii="Arial" w:hAnsi="Arial" w:cs="Arial"/>
          <w:color w:val="1A1A1A" w:themeColor="background1" w:themeShade="1A"/>
          <w:sz w:val="24"/>
        </w:rPr>
        <w:t xml:space="preserve"> муниципального района</w:t>
      </w:r>
      <w:r w:rsidR="003C4C13" w:rsidRPr="00186D54">
        <w:rPr>
          <w:rFonts w:ascii="Arial" w:hAnsi="Arial" w:cs="Arial"/>
          <w:color w:val="1A1A1A" w:themeColor="background1" w:themeShade="1A"/>
          <w:sz w:val="24"/>
        </w:rPr>
        <w:t xml:space="preserve"> Волгоградской области</w:t>
      </w:r>
      <w:r w:rsidRPr="00186D54">
        <w:rPr>
          <w:rFonts w:ascii="Arial" w:hAnsi="Arial" w:cs="Arial"/>
          <w:color w:val="1A1A1A" w:themeColor="background1" w:themeShade="1A"/>
          <w:sz w:val="24"/>
        </w:rPr>
        <w:t>.</w:t>
      </w:r>
    </w:p>
    <w:p w:rsidR="0033231C" w:rsidRPr="00186D54" w:rsidRDefault="0033231C" w:rsidP="0033231C">
      <w:pPr>
        <w:pStyle w:val="ConsPlusNormal"/>
        <w:ind w:firstLine="539"/>
        <w:jc w:val="both"/>
        <w:rPr>
          <w:rFonts w:ascii="Arial" w:hAnsi="Arial" w:cs="Arial"/>
          <w:color w:val="1A1A1A" w:themeColor="background1" w:themeShade="1A"/>
          <w:sz w:val="24"/>
        </w:rPr>
      </w:pPr>
    </w:p>
    <w:p w:rsidR="003C4C13" w:rsidRDefault="003C4C13" w:rsidP="0033231C">
      <w:pPr>
        <w:shd w:val="clear" w:color="auto" w:fill="FFFFFF"/>
        <w:tabs>
          <w:tab w:val="left" w:pos="993"/>
        </w:tabs>
        <w:spacing w:after="0" w:line="240" w:lineRule="auto"/>
        <w:ind w:firstLine="567"/>
        <w:jc w:val="both"/>
        <w:textAlignment w:val="baseline"/>
        <w:rPr>
          <w:rFonts w:ascii="Arial" w:hAnsi="Arial" w:cs="Arial"/>
          <w:color w:val="1A1A1A" w:themeColor="background1" w:themeShade="1A"/>
          <w:sz w:val="24"/>
          <w:szCs w:val="24"/>
        </w:rPr>
      </w:pPr>
      <w:r w:rsidRPr="00186D54">
        <w:rPr>
          <w:rFonts w:ascii="Arial" w:hAnsi="Arial" w:cs="Arial"/>
          <w:color w:val="1A1A1A" w:themeColor="background1" w:themeShade="1A"/>
          <w:spacing w:val="2"/>
          <w:sz w:val="24"/>
          <w:szCs w:val="24"/>
        </w:rPr>
        <w:t xml:space="preserve">2. </w:t>
      </w:r>
      <w:r w:rsidRPr="00186D54">
        <w:rPr>
          <w:rFonts w:ascii="Arial" w:hAnsi="Arial" w:cs="Arial"/>
          <w:color w:val="1A1A1A" w:themeColor="background1" w:themeShade="1A"/>
          <w:sz w:val="24"/>
          <w:szCs w:val="24"/>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(Ивановой Н.В.) </w:t>
      </w:r>
      <w:proofErr w:type="gramStart"/>
      <w:r w:rsidRPr="00186D54">
        <w:rPr>
          <w:rFonts w:ascii="Arial" w:hAnsi="Arial" w:cs="Arial"/>
          <w:color w:val="1A1A1A" w:themeColor="background1" w:themeShade="1A"/>
          <w:sz w:val="24"/>
          <w:szCs w:val="24"/>
        </w:rPr>
        <w:t>разместить</w:t>
      </w:r>
      <w:proofErr w:type="gramEnd"/>
      <w:r w:rsidRPr="00186D54">
        <w:rPr>
          <w:rFonts w:ascii="Arial" w:hAnsi="Arial" w:cs="Arial"/>
          <w:color w:val="1A1A1A" w:themeColor="background1" w:themeShade="1A"/>
          <w:sz w:val="24"/>
          <w:szCs w:val="24"/>
        </w:rPr>
        <w:t xml:space="preserve">   настоящее  постановление на официальном сайте  Светлоярского муниципального района Волгоградской области. </w:t>
      </w:r>
    </w:p>
    <w:p w:rsidR="0033231C" w:rsidRPr="00186D54" w:rsidRDefault="0033231C" w:rsidP="0033231C">
      <w:pPr>
        <w:shd w:val="clear" w:color="auto" w:fill="FFFFFF"/>
        <w:tabs>
          <w:tab w:val="left" w:pos="993"/>
        </w:tabs>
        <w:spacing w:after="0" w:line="240" w:lineRule="auto"/>
        <w:ind w:firstLine="567"/>
        <w:jc w:val="both"/>
        <w:textAlignment w:val="baseline"/>
        <w:rPr>
          <w:rFonts w:ascii="Arial" w:hAnsi="Arial" w:cs="Arial"/>
          <w:color w:val="1A1A1A" w:themeColor="background1" w:themeShade="1A"/>
          <w:spacing w:val="2"/>
          <w:sz w:val="24"/>
          <w:szCs w:val="24"/>
        </w:rPr>
      </w:pPr>
    </w:p>
    <w:p w:rsidR="003C4C13" w:rsidRPr="00186D54" w:rsidRDefault="003C4C13" w:rsidP="0033231C">
      <w:pPr>
        <w:shd w:val="clear" w:color="auto" w:fill="FFFFFF"/>
        <w:spacing w:after="0" w:line="240" w:lineRule="auto"/>
        <w:ind w:firstLine="567"/>
        <w:jc w:val="both"/>
        <w:textAlignment w:val="baseline"/>
        <w:rPr>
          <w:rStyle w:val="FontStyle54"/>
          <w:rFonts w:ascii="Arial" w:hAnsi="Arial" w:cs="Arial"/>
          <w:color w:val="1A1A1A" w:themeColor="background1" w:themeShade="1A"/>
          <w:spacing w:val="2"/>
          <w:sz w:val="24"/>
          <w:szCs w:val="24"/>
        </w:rPr>
      </w:pPr>
      <w:r w:rsidRPr="00186D54">
        <w:rPr>
          <w:rFonts w:ascii="Arial" w:hAnsi="Arial" w:cs="Arial"/>
          <w:color w:val="1A1A1A" w:themeColor="background1" w:themeShade="1A"/>
          <w:spacing w:val="2"/>
          <w:sz w:val="24"/>
          <w:szCs w:val="24"/>
        </w:rPr>
        <w:t xml:space="preserve">3. </w:t>
      </w:r>
      <w:r w:rsidRPr="00186D54">
        <w:rPr>
          <w:rFonts w:ascii="Arial" w:hAnsi="Arial" w:cs="Arial"/>
          <w:color w:val="1A1A1A" w:themeColor="background1" w:themeShade="1A"/>
          <w:sz w:val="24"/>
          <w:szCs w:val="24"/>
        </w:rPr>
        <w:t>Контроль над исполнением настоящего постановления</w:t>
      </w:r>
      <w:r w:rsidRPr="00186D54">
        <w:rPr>
          <w:rStyle w:val="a3"/>
          <w:rFonts w:ascii="Arial" w:eastAsia="Times New Roman" w:hAnsi="Arial" w:cs="Arial"/>
          <w:color w:val="1A1A1A" w:themeColor="background1" w:themeShade="1A"/>
        </w:rPr>
        <w:t xml:space="preserve"> </w:t>
      </w:r>
      <w:r w:rsidRPr="00186D54">
        <w:rPr>
          <w:rStyle w:val="FontStyle54"/>
          <w:rFonts w:ascii="Arial" w:hAnsi="Arial" w:cs="Arial"/>
          <w:color w:val="1A1A1A" w:themeColor="background1" w:themeShade="1A"/>
          <w:sz w:val="24"/>
          <w:szCs w:val="24"/>
        </w:rPr>
        <w:t xml:space="preserve">возложить              на заместителя главы Светлоярского муниципального района Волгоградской области </w:t>
      </w:r>
      <w:proofErr w:type="spellStart"/>
      <w:r w:rsidR="006549BE" w:rsidRPr="00186D54">
        <w:rPr>
          <w:rStyle w:val="FontStyle54"/>
          <w:rFonts w:ascii="Arial" w:hAnsi="Arial" w:cs="Arial"/>
          <w:color w:val="1A1A1A" w:themeColor="background1" w:themeShade="1A"/>
          <w:sz w:val="24"/>
          <w:szCs w:val="24"/>
        </w:rPr>
        <w:t>Ускова</w:t>
      </w:r>
      <w:proofErr w:type="spellEnd"/>
      <w:r w:rsidR="006549BE" w:rsidRPr="00186D54">
        <w:rPr>
          <w:rStyle w:val="FontStyle54"/>
          <w:rFonts w:ascii="Arial" w:hAnsi="Arial" w:cs="Arial"/>
          <w:color w:val="1A1A1A" w:themeColor="background1" w:themeShade="1A"/>
          <w:sz w:val="24"/>
          <w:szCs w:val="24"/>
        </w:rPr>
        <w:t xml:space="preserve"> Ю.Н</w:t>
      </w:r>
      <w:r w:rsidRPr="00186D54">
        <w:rPr>
          <w:rStyle w:val="FontStyle54"/>
          <w:rFonts w:ascii="Arial" w:hAnsi="Arial" w:cs="Arial"/>
          <w:color w:val="1A1A1A" w:themeColor="background1" w:themeShade="1A"/>
          <w:sz w:val="24"/>
          <w:szCs w:val="24"/>
        </w:rPr>
        <w:t>.</w:t>
      </w:r>
    </w:p>
    <w:p w:rsidR="003C4C13" w:rsidRPr="00186D54" w:rsidRDefault="003C4C13" w:rsidP="003C4C13">
      <w:pPr>
        <w:spacing w:after="0" w:line="240" w:lineRule="auto"/>
        <w:jc w:val="both"/>
        <w:rPr>
          <w:rFonts w:ascii="Arial" w:hAnsi="Arial" w:cs="Arial"/>
          <w:color w:val="1A1A1A" w:themeColor="background1" w:themeShade="1A"/>
          <w:sz w:val="24"/>
          <w:szCs w:val="24"/>
        </w:rPr>
      </w:pPr>
    </w:p>
    <w:p w:rsidR="00AF0FF1" w:rsidRDefault="003C4C13" w:rsidP="003C4C13">
      <w:pPr>
        <w:spacing w:after="0" w:line="240"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Глава муниципального района                                                            </w:t>
      </w:r>
      <w:proofErr w:type="spellStart"/>
      <w:r w:rsidRPr="00186D54">
        <w:rPr>
          <w:rFonts w:ascii="Arial" w:hAnsi="Arial" w:cs="Arial"/>
          <w:color w:val="1A1A1A" w:themeColor="background1" w:themeShade="1A"/>
          <w:sz w:val="24"/>
          <w:szCs w:val="24"/>
        </w:rPr>
        <w:t>Т.В.Распутина</w:t>
      </w:r>
      <w:proofErr w:type="spellEnd"/>
    </w:p>
    <w:p w:rsidR="003C4C13" w:rsidRPr="00186D54" w:rsidRDefault="003C4C13" w:rsidP="003C4C13">
      <w:pPr>
        <w:spacing w:after="0" w:line="240"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                                                           </w:t>
      </w:r>
    </w:p>
    <w:p w:rsidR="003E6B91" w:rsidRPr="00186D54" w:rsidRDefault="003E6B91" w:rsidP="003C4C13">
      <w:pPr>
        <w:spacing w:after="0" w:line="240" w:lineRule="auto"/>
        <w:rPr>
          <w:rFonts w:ascii="Arial" w:hAnsi="Arial" w:cs="Arial"/>
          <w:color w:val="1A1A1A" w:themeColor="background1" w:themeShade="1A"/>
          <w:sz w:val="20"/>
          <w:szCs w:val="24"/>
        </w:rPr>
        <w:sectPr w:rsidR="003E6B91" w:rsidRPr="00186D54" w:rsidSect="003E6B91">
          <w:headerReference w:type="default" r:id="rId8"/>
          <w:headerReference w:type="first" r:id="rId9"/>
          <w:pgSz w:w="11906" w:h="16838"/>
          <w:pgMar w:top="1134" w:right="1134" w:bottom="1134" w:left="1701" w:header="709" w:footer="709" w:gutter="0"/>
          <w:cols w:space="708"/>
          <w:titlePg/>
          <w:docGrid w:linePitch="360"/>
        </w:sectPr>
      </w:pPr>
      <w:r w:rsidRPr="00186D54">
        <w:rPr>
          <w:rFonts w:ascii="Arial" w:hAnsi="Arial" w:cs="Arial"/>
          <w:color w:val="1A1A1A" w:themeColor="background1" w:themeShade="1A"/>
          <w:sz w:val="20"/>
          <w:szCs w:val="24"/>
        </w:rPr>
        <w:t>Пугачева О.А</w:t>
      </w:r>
      <w:r w:rsidR="003C4C13" w:rsidRPr="00186D54">
        <w:rPr>
          <w:rFonts w:ascii="Arial" w:hAnsi="Arial" w:cs="Arial"/>
          <w:color w:val="1A1A1A" w:themeColor="background1" w:themeShade="1A"/>
          <w:sz w:val="20"/>
          <w:szCs w:val="24"/>
        </w:rPr>
        <w:t>.</w:t>
      </w:r>
    </w:p>
    <w:p w:rsidR="003C4C13" w:rsidRPr="00186D54" w:rsidRDefault="003C4C13" w:rsidP="003C4C13">
      <w:pPr>
        <w:overflowPunct w:val="0"/>
        <w:autoSpaceDE w:val="0"/>
        <w:autoSpaceDN w:val="0"/>
        <w:adjustRightInd w:val="0"/>
        <w:spacing w:after="0" w:line="240" w:lineRule="auto"/>
        <w:ind w:left="4248"/>
        <w:textAlignment w:val="baseline"/>
        <w:rPr>
          <w:rFonts w:ascii="Arial" w:eastAsia="Times New Roman" w:hAnsi="Arial" w:cs="Arial"/>
          <w:color w:val="1A1A1A" w:themeColor="background1" w:themeShade="1A"/>
          <w:sz w:val="24"/>
          <w:szCs w:val="24"/>
        </w:rPr>
      </w:pPr>
      <w:r w:rsidRPr="00186D54">
        <w:rPr>
          <w:rFonts w:ascii="Arial" w:eastAsia="Times New Roman" w:hAnsi="Arial" w:cs="Arial"/>
          <w:color w:val="1A1A1A" w:themeColor="background1" w:themeShade="1A"/>
          <w:sz w:val="24"/>
          <w:szCs w:val="24"/>
        </w:rPr>
        <w:lastRenderedPageBreak/>
        <w:t xml:space="preserve">    УТВЕРЖДЕН</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A1A1A" w:themeColor="background1" w:themeShade="1A"/>
          <w:sz w:val="24"/>
          <w:szCs w:val="24"/>
        </w:rPr>
      </w:pP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t xml:space="preserve">    постановлением администрации</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A1A1A" w:themeColor="background1" w:themeShade="1A"/>
          <w:sz w:val="24"/>
          <w:szCs w:val="24"/>
        </w:rPr>
      </w:pP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t xml:space="preserve">    Светлоярского муниципального  района</w:t>
      </w:r>
    </w:p>
    <w:p w:rsidR="003C4C13" w:rsidRPr="00186D54" w:rsidRDefault="003C4C13" w:rsidP="003C4C13">
      <w:pPr>
        <w:overflowPunct w:val="0"/>
        <w:autoSpaceDE w:val="0"/>
        <w:autoSpaceDN w:val="0"/>
        <w:adjustRightInd w:val="0"/>
        <w:spacing w:after="0" w:line="240" w:lineRule="auto"/>
        <w:textAlignment w:val="baseline"/>
        <w:rPr>
          <w:rFonts w:ascii="Arial" w:eastAsia="Times New Roman" w:hAnsi="Arial" w:cs="Arial"/>
          <w:color w:val="1A1A1A" w:themeColor="background1" w:themeShade="1A"/>
          <w:sz w:val="24"/>
          <w:szCs w:val="24"/>
        </w:rPr>
      </w:pP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Pr="00186D54">
        <w:rPr>
          <w:rFonts w:ascii="Arial" w:eastAsia="Times New Roman" w:hAnsi="Arial" w:cs="Arial"/>
          <w:color w:val="1A1A1A" w:themeColor="background1" w:themeShade="1A"/>
          <w:sz w:val="24"/>
          <w:szCs w:val="24"/>
        </w:rPr>
        <w:tab/>
      </w:r>
      <w:r w:rsidR="00B95D00">
        <w:rPr>
          <w:rFonts w:ascii="Arial" w:eastAsia="Times New Roman" w:hAnsi="Arial" w:cs="Arial"/>
          <w:color w:val="1A1A1A" w:themeColor="background1" w:themeShade="1A"/>
          <w:sz w:val="24"/>
          <w:szCs w:val="24"/>
        </w:rPr>
        <w:tab/>
      </w:r>
      <w:r w:rsidR="00B95D00">
        <w:rPr>
          <w:rFonts w:ascii="Arial" w:eastAsia="Times New Roman" w:hAnsi="Arial" w:cs="Arial"/>
          <w:color w:val="1A1A1A" w:themeColor="background1" w:themeShade="1A"/>
          <w:sz w:val="24"/>
          <w:szCs w:val="24"/>
        </w:rPr>
        <w:tab/>
        <w:t xml:space="preserve">    «____»_____________2020 </w:t>
      </w:r>
      <w:r w:rsidRPr="00186D54">
        <w:rPr>
          <w:rFonts w:ascii="Arial" w:eastAsia="Times New Roman" w:hAnsi="Arial" w:cs="Arial"/>
          <w:color w:val="1A1A1A" w:themeColor="background1" w:themeShade="1A"/>
          <w:sz w:val="24"/>
          <w:szCs w:val="24"/>
        </w:rPr>
        <w:t xml:space="preserve"> №______</w:t>
      </w:r>
    </w:p>
    <w:p w:rsidR="006116C3" w:rsidRPr="00186D54" w:rsidRDefault="006116C3">
      <w:pPr>
        <w:pStyle w:val="ConsPlusNormal"/>
        <w:jc w:val="both"/>
        <w:rPr>
          <w:color w:val="1A1A1A" w:themeColor="background1" w:themeShade="1A"/>
        </w:rPr>
      </w:pPr>
    </w:p>
    <w:p w:rsidR="006116C3" w:rsidRPr="00186D54" w:rsidRDefault="000A3319">
      <w:pPr>
        <w:pStyle w:val="ConsPlusTitle"/>
        <w:jc w:val="center"/>
        <w:rPr>
          <w:rFonts w:ascii="Arial" w:hAnsi="Arial" w:cs="Arial"/>
          <w:color w:val="1A1A1A" w:themeColor="background1" w:themeShade="1A"/>
          <w:sz w:val="24"/>
          <w:szCs w:val="24"/>
        </w:rPr>
      </w:pPr>
      <w:bookmarkStart w:id="1" w:name="P34"/>
      <w:bookmarkEnd w:id="1"/>
      <w:r>
        <w:rPr>
          <w:rFonts w:ascii="Arial" w:hAnsi="Arial" w:cs="Arial"/>
          <w:color w:val="1A1A1A" w:themeColor="background1" w:themeShade="1A"/>
          <w:sz w:val="24"/>
          <w:szCs w:val="24"/>
        </w:rPr>
        <w:t>Административный регламент</w:t>
      </w:r>
    </w:p>
    <w:p w:rsidR="006116C3" w:rsidRPr="00186D54" w:rsidRDefault="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по осуществлению муниципального </w:t>
      </w:r>
      <w:proofErr w:type="gramStart"/>
      <w:r w:rsidRPr="00186D54">
        <w:rPr>
          <w:rFonts w:ascii="Arial" w:hAnsi="Arial" w:cs="Arial"/>
          <w:color w:val="1A1A1A" w:themeColor="background1" w:themeShade="1A"/>
          <w:sz w:val="24"/>
          <w:szCs w:val="24"/>
        </w:rPr>
        <w:t>контроля за</w:t>
      </w:r>
      <w:proofErr w:type="gramEnd"/>
      <w:r w:rsidRPr="00186D54">
        <w:rPr>
          <w:rFonts w:ascii="Arial" w:hAnsi="Arial" w:cs="Arial"/>
          <w:color w:val="1A1A1A" w:themeColor="background1" w:themeShade="1A"/>
          <w:sz w:val="24"/>
          <w:szCs w:val="24"/>
        </w:rPr>
        <w:t xml:space="preserve"> использованием</w:t>
      </w:r>
    </w:p>
    <w:p w:rsidR="006116C3" w:rsidRPr="00186D54" w:rsidRDefault="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и охраной недр при добыче общераспространенных полезных</w:t>
      </w:r>
    </w:p>
    <w:p w:rsidR="006116C3" w:rsidRPr="00186D54" w:rsidRDefault="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ископаемых, а также при строительстве подземных сооружений,</w:t>
      </w:r>
    </w:p>
    <w:p w:rsidR="006116C3" w:rsidRPr="00186D54" w:rsidRDefault="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не связанных с добычей полезных ископаемых на территории</w:t>
      </w:r>
    </w:p>
    <w:p w:rsidR="006116C3" w:rsidRPr="00186D54" w:rsidRDefault="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Светлоярского муниципального района Волгоградской области</w:t>
      </w:r>
    </w:p>
    <w:p w:rsidR="006116C3" w:rsidRPr="00186D54" w:rsidRDefault="006116C3">
      <w:pPr>
        <w:pStyle w:val="ConsPlusNormal"/>
        <w:jc w:val="both"/>
        <w:rPr>
          <w:rFonts w:ascii="Arial" w:hAnsi="Arial" w:cs="Arial"/>
          <w:color w:val="1A1A1A" w:themeColor="background1" w:themeShade="1A"/>
          <w:sz w:val="24"/>
          <w:szCs w:val="24"/>
        </w:rPr>
      </w:pPr>
    </w:p>
    <w:p w:rsidR="006116C3" w:rsidRPr="00186D54" w:rsidRDefault="006116C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 Общие положения</w:t>
      </w:r>
    </w:p>
    <w:p w:rsidR="006116C3" w:rsidRPr="00186D54" w:rsidRDefault="006116C3">
      <w:pPr>
        <w:pStyle w:val="ConsPlusNormal"/>
        <w:jc w:val="both"/>
        <w:rPr>
          <w:rFonts w:ascii="Arial" w:hAnsi="Arial" w:cs="Arial"/>
          <w:color w:val="1A1A1A" w:themeColor="background1" w:themeShade="1A"/>
          <w:sz w:val="24"/>
          <w:szCs w:val="24"/>
        </w:rPr>
      </w:pP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1.1. </w:t>
      </w:r>
      <w:proofErr w:type="gramStart"/>
      <w:r w:rsidRPr="00186D54">
        <w:rPr>
          <w:rFonts w:ascii="Arial" w:hAnsi="Arial" w:cs="Arial"/>
          <w:color w:val="1A1A1A" w:themeColor="background1" w:themeShade="1A"/>
          <w:sz w:val="24"/>
          <w:szCs w:val="24"/>
        </w:rPr>
        <w:t>Настояще</w:t>
      </w:r>
      <w:r w:rsidR="000A3319">
        <w:rPr>
          <w:rFonts w:ascii="Arial" w:hAnsi="Arial" w:cs="Arial"/>
          <w:color w:val="1A1A1A" w:themeColor="background1" w:themeShade="1A"/>
          <w:sz w:val="24"/>
          <w:szCs w:val="24"/>
        </w:rPr>
        <w:t>й</w:t>
      </w:r>
      <w:r w:rsidRPr="00186D54">
        <w:rPr>
          <w:rFonts w:ascii="Arial" w:hAnsi="Arial" w:cs="Arial"/>
          <w:color w:val="1A1A1A" w:themeColor="background1" w:themeShade="1A"/>
          <w:sz w:val="24"/>
          <w:szCs w:val="24"/>
        </w:rPr>
        <w:t xml:space="preserve"> </w:t>
      </w:r>
      <w:r w:rsidR="000A3319">
        <w:rPr>
          <w:rFonts w:ascii="Arial" w:hAnsi="Arial" w:cs="Arial"/>
          <w:color w:val="1A1A1A" w:themeColor="background1" w:themeShade="1A"/>
          <w:sz w:val="24"/>
          <w:szCs w:val="24"/>
        </w:rPr>
        <w:t>Административный регламент разработан</w:t>
      </w:r>
      <w:r w:rsidRPr="00186D54">
        <w:rPr>
          <w:rFonts w:ascii="Arial" w:hAnsi="Arial" w:cs="Arial"/>
          <w:color w:val="1A1A1A" w:themeColor="background1" w:themeShade="1A"/>
          <w:sz w:val="24"/>
          <w:szCs w:val="24"/>
        </w:rPr>
        <w:t xml:space="preserve"> в соответствии с </w:t>
      </w:r>
      <w:hyperlink r:id="rId10" w:history="1">
        <w:r w:rsidRPr="00186D54">
          <w:rPr>
            <w:rFonts w:ascii="Arial" w:hAnsi="Arial" w:cs="Arial"/>
            <w:color w:val="1A1A1A" w:themeColor="background1" w:themeShade="1A"/>
            <w:sz w:val="24"/>
            <w:szCs w:val="24"/>
          </w:rPr>
          <w:t>Законом</w:t>
        </w:r>
      </w:hyperlink>
      <w:r w:rsidRPr="00186D54">
        <w:rPr>
          <w:rFonts w:ascii="Arial" w:hAnsi="Arial" w:cs="Arial"/>
          <w:color w:val="1A1A1A" w:themeColor="background1" w:themeShade="1A"/>
          <w:sz w:val="24"/>
          <w:szCs w:val="24"/>
        </w:rPr>
        <w:t xml:space="preserve"> Российской Федерации N 2395-1 от 21.02.1992 "О недрах", Федеральным </w:t>
      </w:r>
      <w:hyperlink r:id="rId11" w:history="1">
        <w:r w:rsidRPr="00186D54">
          <w:rPr>
            <w:rFonts w:ascii="Arial" w:hAnsi="Arial" w:cs="Arial"/>
            <w:color w:val="1A1A1A" w:themeColor="background1" w:themeShade="1A"/>
            <w:sz w:val="24"/>
            <w:szCs w:val="24"/>
          </w:rPr>
          <w:t>законом</w:t>
        </w:r>
      </w:hyperlink>
      <w:r w:rsidRPr="00186D54">
        <w:rPr>
          <w:rFonts w:ascii="Arial" w:hAnsi="Arial" w:cs="Arial"/>
          <w:color w:val="1A1A1A" w:themeColor="background1" w:themeShade="1A"/>
          <w:sz w:val="24"/>
          <w:szCs w:val="24"/>
        </w:rPr>
        <w:t xml:space="preserve"> N 131-ФЗ от 06.10.2003 "Об общих принципах организации местного самоуправления в Российской Федерации", Федеральным </w:t>
      </w:r>
      <w:hyperlink r:id="rId12" w:history="1">
        <w:r w:rsidRPr="00186D54">
          <w:rPr>
            <w:rFonts w:ascii="Arial" w:hAnsi="Arial" w:cs="Arial"/>
            <w:color w:val="1A1A1A" w:themeColor="background1" w:themeShade="1A"/>
            <w:sz w:val="24"/>
            <w:szCs w:val="24"/>
          </w:rPr>
          <w:t>законом</w:t>
        </w:r>
      </w:hyperlink>
      <w:r w:rsidRPr="00186D54">
        <w:rPr>
          <w:rFonts w:ascii="Arial" w:hAnsi="Arial" w:cs="Arial"/>
          <w:color w:val="1A1A1A" w:themeColor="background1" w:themeShade="1A"/>
          <w:sz w:val="24"/>
          <w:szCs w:val="24"/>
        </w:rPr>
        <w:t xml:space="preserve">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контроля</w:t>
      </w:r>
      <w:proofErr w:type="gramEnd"/>
      <w:r w:rsidRPr="00186D54">
        <w:rPr>
          <w:rFonts w:ascii="Arial" w:hAnsi="Arial" w:cs="Arial"/>
          <w:color w:val="1A1A1A" w:themeColor="background1" w:themeShade="1A"/>
          <w:sz w:val="24"/>
          <w:szCs w:val="24"/>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w:t>
      </w:r>
      <w:r w:rsidR="001B59FC" w:rsidRPr="00186D54">
        <w:rPr>
          <w:rFonts w:ascii="Arial" w:hAnsi="Arial" w:cs="Arial"/>
          <w:color w:val="1A1A1A" w:themeColor="background1" w:themeShade="1A"/>
          <w:sz w:val="24"/>
          <w:szCs w:val="24"/>
        </w:rPr>
        <w:t xml:space="preserve"> Волгоградской области</w:t>
      </w:r>
      <w:r w:rsidRPr="00186D54">
        <w:rPr>
          <w:rFonts w:ascii="Arial" w:hAnsi="Arial" w:cs="Arial"/>
          <w:color w:val="1A1A1A" w:themeColor="background1" w:themeShade="1A"/>
          <w:sz w:val="24"/>
          <w:szCs w:val="24"/>
        </w:rPr>
        <w:t>.</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1.2. Уполномоченным органом местного самоуправления на осуществление муниципального контроля является администрация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 Волгоградской области (далее - уполномоченный орган).</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Непосредственное исполнение муниципальной функции осуществляет Отдел </w:t>
      </w:r>
      <w:r w:rsidR="006549BE" w:rsidRPr="00186D54">
        <w:rPr>
          <w:rFonts w:ascii="Arial" w:hAnsi="Arial" w:cs="Arial"/>
          <w:color w:val="1A1A1A" w:themeColor="background1" w:themeShade="1A"/>
          <w:sz w:val="24"/>
          <w:szCs w:val="24"/>
        </w:rPr>
        <w:t>по делам ГО и ЧС, ООС и</w:t>
      </w:r>
      <w:proofErr w:type="gramStart"/>
      <w:r w:rsidR="006549BE" w:rsidRPr="00186D54">
        <w:rPr>
          <w:rFonts w:ascii="Arial" w:hAnsi="Arial" w:cs="Arial"/>
          <w:color w:val="1A1A1A" w:themeColor="background1" w:themeShade="1A"/>
          <w:sz w:val="24"/>
          <w:szCs w:val="24"/>
        </w:rPr>
        <w:t xml:space="preserve"> Э</w:t>
      </w:r>
      <w:proofErr w:type="gramEnd"/>
      <w:r w:rsidRPr="00186D54">
        <w:rPr>
          <w:rFonts w:ascii="Arial" w:hAnsi="Arial" w:cs="Arial"/>
          <w:color w:val="1A1A1A" w:themeColor="background1" w:themeShade="1A"/>
          <w:sz w:val="24"/>
          <w:szCs w:val="24"/>
        </w:rPr>
        <w:t xml:space="preserve"> администрации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 Волгоградской области.</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Проверки органов местного самоуправления, юридических лиц, индивидуальных предпринимателей и граждан, плановые (рейдовые) осмотры и обследования проводятся должностными лицами уполномоченного органа.</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1.3. </w:t>
      </w:r>
      <w:proofErr w:type="gramStart"/>
      <w:r w:rsidRPr="00186D54">
        <w:rPr>
          <w:rFonts w:ascii="Arial" w:hAnsi="Arial" w:cs="Arial"/>
          <w:color w:val="1A1A1A" w:themeColor="background1" w:themeShade="1A"/>
          <w:sz w:val="24"/>
          <w:szCs w:val="24"/>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Волгоградской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1.4. План проведения проверок утверждается постановлением администрации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 Волгоградской области и согласовывается с прокуратурой в случаях предусмотренных законодательством.</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1.5. Муниципальный контроль осуществляется </w:t>
      </w:r>
      <w:proofErr w:type="gramStart"/>
      <w:r w:rsidRPr="00186D54">
        <w:rPr>
          <w:rFonts w:ascii="Arial" w:hAnsi="Arial" w:cs="Arial"/>
          <w:color w:val="1A1A1A" w:themeColor="background1" w:themeShade="1A"/>
          <w:sz w:val="24"/>
          <w:szCs w:val="24"/>
        </w:rPr>
        <w:t>во взаимодействии с управлением Федеральной службы по надзору в сфере природопользования по Волгоградской области</w:t>
      </w:r>
      <w:proofErr w:type="gramEnd"/>
      <w:r w:rsidRPr="00186D54">
        <w:rPr>
          <w:rFonts w:ascii="Arial" w:hAnsi="Arial" w:cs="Arial"/>
          <w:color w:val="1A1A1A" w:themeColor="background1" w:themeShade="1A"/>
          <w:sz w:val="24"/>
          <w:szCs w:val="24"/>
        </w:rPr>
        <w:t xml:space="preserve">, департаментом природных ресурсов и экологии Волгоградской области, организациями, общественными объединениями и </w:t>
      </w:r>
      <w:r w:rsidRPr="00186D54">
        <w:rPr>
          <w:rFonts w:ascii="Arial" w:hAnsi="Arial" w:cs="Arial"/>
          <w:color w:val="1A1A1A" w:themeColor="background1" w:themeShade="1A"/>
          <w:sz w:val="24"/>
          <w:szCs w:val="24"/>
        </w:rPr>
        <w:lastRenderedPageBreak/>
        <w:t>гражданами.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2. Вопросы осуществления муниципального контроля</w:t>
      </w:r>
    </w:p>
    <w:p w:rsidR="006116C3" w:rsidRPr="00186D54" w:rsidRDefault="006116C3" w:rsidP="003C4C13">
      <w:pPr>
        <w:pStyle w:val="ConsPlusNormal"/>
        <w:jc w:val="both"/>
        <w:rPr>
          <w:rFonts w:ascii="Arial" w:hAnsi="Arial" w:cs="Arial"/>
          <w:color w:val="1A1A1A" w:themeColor="background1" w:themeShade="1A"/>
          <w:sz w:val="24"/>
          <w:szCs w:val="24"/>
        </w:rPr>
      </w:pP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соблюдение пользователями недр требований федеральных законов, иных нормативных правовых актов Российской Федерации, Волгоградской области, регулирующих отношения в сфере рационального использования и охраны недр;</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выполнение условий пользования недрами, содержащихся в лицензиях на право пользования участками недр;</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достоверность содержания геологической и иной первичной документации о состоянии и изменении запасов полезных ископаемых;</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достоверность данных, необходимых для расчета платежей за пользование недрами;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 Порядок организации и проведения муниципального контроля</w:t>
      </w:r>
    </w:p>
    <w:p w:rsidR="006116C3" w:rsidRPr="00186D54" w:rsidRDefault="006116C3" w:rsidP="003C4C13">
      <w:pPr>
        <w:pStyle w:val="ConsPlusNormal"/>
        <w:jc w:val="both"/>
        <w:rPr>
          <w:rFonts w:ascii="Arial" w:hAnsi="Arial" w:cs="Arial"/>
          <w:color w:val="1A1A1A" w:themeColor="background1" w:themeShade="1A"/>
          <w:sz w:val="24"/>
          <w:szCs w:val="24"/>
        </w:rPr>
      </w:pP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3.3. Плановые проверки проводятся на основании годового плана и распоряжения администрации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 о проведении проверки.</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3.4. В ежегодных планах проведения плановых проверок указываются следующие сведения:</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цель и основание проведения каждой плановой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дата начала и сроки проведения каждой плановой проверки;</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lastRenderedPageBreak/>
        <w:t xml:space="preserve">- фамилии должностного лица, </w:t>
      </w:r>
      <w:proofErr w:type="gramStart"/>
      <w:r w:rsidRPr="00186D54">
        <w:rPr>
          <w:rFonts w:ascii="Arial" w:hAnsi="Arial" w:cs="Arial"/>
          <w:color w:val="1A1A1A" w:themeColor="background1" w:themeShade="1A"/>
          <w:sz w:val="24"/>
          <w:szCs w:val="24"/>
        </w:rPr>
        <w:t>осуществляющих</w:t>
      </w:r>
      <w:proofErr w:type="gramEnd"/>
      <w:r w:rsidRPr="00186D54">
        <w:rPr>
          <w:rFonts w:ascii="Arial" w:hAnsi="Arial" w:cs="Arial"/>
          <w:color w:val="1A1A1A" w:themeColor="background1" w:themeShade="1A"/>
          <w:sz w:val="24"/>
          <w:szCs w:val="24"/>
        </w:rPr>
        <w:t xml:space="preserve"> конкретную плановую проверку.</w:t>
      </w:r>
    </w:p>
    <w:p w:rsidR="003C4C1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3.5. Основанием для включения проверки в ежегодный план проведения плановых проверок является истечение трех лет со дня: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государственной регистрации юридического лица, индивидуального предпринимателя;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окончания проведения последней плановой проверки юридического лица, индивидуального предпринимателя.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3.6. Утвержденный постановлением администрации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 Волгоградской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w:t>
      </w:r>
      <w:r w:rsidR="001B59FC" w:rsidRPr="00186D54">
        <w:rPr>
          <w:rFonts w:ascii="Arial" w:hAnsi="Arial" w:cs="Arial"/>
          <w:color w:val="1A1A1A" w:themeColor="background1" w:themeShade="1A"/>
          <w:sz w:val="24"/>
          <w:szCs w:val="24"/>
        </w:rPr>
        <w:t xml:space="preserve"> Волгоградской области</w:t>
      </w:r>
      <w:r w:rsidRPr="00186D54">
        <w:rPr>
          <w:rFonts w:ascii="Arial" w:hAnsi="Arial" w:cs="Arial"/>
          <w:color w:val="1A1A1A" w:themeColor="background1" w:themeShade="1A"/>
          <w:sz w:val="24"/>
          <w:szCs w:val="24"/>
        </w:rPr>
        <w:t xml:space="preserve"> в сети Интернет.</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3.7. Плановая проверка проводится в форме документарной проверки и (или) выездной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3.8. О проведении плановой проверки юридическое лицо, индивидуальный предприниматель уведомляются не </w:t>
      </w:r>
      <w:proofErr w:type="gramStart"/>
      <w:r w:rsidRPr="00186D54">
        <w:rPr>
          <w:rFonts w:ascii="Arial" w:hAnsi="Arial" w:cs="Arial"/>
          <w:color w:val="1A1A1A" w:themeColor="background1" w:themeShade="1A"/>
          <w:sz w:val="24"/>
          <w:szCs w:val="24"/>
        </w:rPr>
        <w:t>позднее</w:t>
      </w:r>
      <w:proofErr w:type="gramEnd"/>
      <w:r w:rsidRPr="00186D54">
        <w:rPr>
          <w:rFonts w:ascii="Arial" w:hAnsi="Arial" w:cs="Arial"/>
          <w:color w:val="1A1A1A" w:themeColor="background1" w:themeShade="1A"/>
          <w:sz w:val="24"/>
          <w:szCs w:val="24"/>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bookmarkStart w:id="2" w:name="P78"/>
      <w:bookmarkEnd w:id="2"/>
      <w:r w:rsidRPr="00186D54">
        <w:rPr>
          <w:rFonts w:ascii="Arial" w:hAnsi="Arial" w:cs="Arial"/>
          <w:color w:val="1A1A1A" w:themeColor="background1" w:themeShade="1A"/>
          <w:sz w:val="24"/>
          <w:szCs w:val="24"/>
        </w:rPr>
        <w:t>3.9. Основанием для проведения внеплановой проверки является: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bookmarkStart w:id="3" w:name="P80"/>
      <w:bookmarkEnd w:id="3"/>
      <w:proofErr w:type="gramStart"/>
      <w:r w:rsidRPr="00186D54">
        <w:rPr>
          <w:rFonts w:ascii="Arial" w:hAnsi="Arial" w:cs="Arial"/>
          <w:color w:val="1A1A1A" w:themeColor="background1" w:themeShade="1A"/>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1B59FC" w:rsidRPr="00186D54">
        <w:rPr>
          <w:rFonts w:ascii="Arial" w:hAnsi="Arial" w:cs="Arial"/>
          <w:color w:val="1A1A1A" w:themeColor="background1" w:themeShade="1A"/>
          <w:sz w:val="24"/>
          <w:szCs w:val="24"/>
        </w:rPr>
        <w:t>й информации о следующих фактах;</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86D54">
        <w:rPr>
          <w:rFonts w:ascii="Arial" w:hAnsi="Arial" w:cs="Arial"/>
          <w:color w:val="1A1A1A" w:themeColor="background1" w:themeShade="1A"/>
          <w:sz w:val="24"/>
          <w:szCs w:val="24"/>
        </w:rPr>
        <w:t xml:space="preserve"> государства, а также угрозы чрезвычайных ситуаций природного и техногенного характера;</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186D54">
        <w:rPr>
          <w:rFonts w:ascii="Arial" w:hAnsi="Arial" w:cs="Arial"/>
          <w:color w:val="1A1A1A" w:themeColor="background1" w:themeShade="1A"/>
          <w:sz w:val="24"/>
          <w:szCs w:val="24"/>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86D54">
        <w:rPr>
          <w:rFonts w:ascii="Arial" w:hAnsi="Arial" w:cs="Arial"/>
          <w:color w:val="1A1A1A" w:themeColor="background1" w:themeShade="1A"/>
          <w:sz w:val="24"/>
          <w:szCs w:val="24"/>
        </w:rPr>
        <w:t xml:space="preserve"> также возникновение чрезвычайных ситуаций природного и техногенного характера.</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3.10. Внеплановая выездная проверка юридических лиц, индивидуальных предпринимателей может быть проведена по основаниям, указанным в </w:t>
      </w:r>
      <w:hyperlink w:anchor="P80" w:history="1">
        <w:r w:rsidRPr="00186D54">
          <w:rPr>
            <w:rFonts w:ascii="Arial" w:hAnsi="Arial" w:cs="Arial"/>
            <w:color w:val="1A1A1A" w:themeColor="background1" w:themeShade="1A"/>
            <w:sz w:val="24"/>
            <w:szCs w:val="24"/>
          </w:rPr>
          <w:t>подпункте 2 пункта 3.9</w:t>
        </w:r>
      </w:hyperlink>
      <w:r w:rsidRPr="00186D54">
        <w:rPr>
          <w:rFonts w:ascii="Arial" w:hAnsi="Arial" w:cs="Arial"/>
          <w:color w:val="1A1A1A" w:themeColor="background1" w:themeShade="1A"/>
          <w:sz w:val="24"/>
          <w:szCs w:val="24"/>
        </w:rPr>
        <w:t xml:space="preserve"> настоящего Положения, должностными лицами, осуществляющими муниципальный контроль, после согласования с органами прокуратуры.</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3.11. Внеплановая проверка проводится в форме документарной проверки и (или) выездной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О проведении внеплановой выездной проверки, за исключением внеплановой выездной проверки, </w:t>
      </w:r>
      <w:proofErr w:type="gramStart"/>
      <w:r w:rsidRPr="00186D54">
        <w:rPr>
          <w:rFonts w:ascii="Arial" w:hAnsi="Arial" w:cs="Arial"/>
          <w:color w:val="1A1A1A" w:themeColor="background1" w:themeShade="1A"/>
          <w:sz w:val="24"/>
          <w:szCs w:val="24"/>
        </w:rPr>
        <w:t>основания</w:t>
      </w:r>
      <w:proofErr w:type="gramEnd"/>
      <w:r w:rsidRPr="00186D54">
        <w:rPr>
          <w:rFonts w:ascii="Arial" w:hAnsi="Arial" w:cs="Arial"/>
          <w:color w:val="1A1A1A" w:themeColor="background1" w:themeShade="1A"/>
          <w:sz w:val="24"/>
          <w:szCs w:val="24"/>
        </w:rPr>
        <w:t xml:space="preserve"> проведения которой указаны в </w:t>
      </w:r>
      <w:hyperlink w:anchor="P78" w:history="1">
        <w:r w:rsidRPr="00186D54">
          <w:rPr>
            <w:rFonts w:ascii="Arial" w:hAnsi="Arial" w:cs="Arial"/>
            <w:color w:val="1A1A1A" w:themeColor="background1" w:themeShade="1A"/>
            <w:sz w:val="24"/>
            <w:szCs w:val="24"/>
          </w:rPr>
          <w:t>пункте 3.9</w:t>
        </w:r>
      </w:hyperlink>
      <w:r w:rsidRPr="00186D54">
        <w:rPr>
          <w:rFonts w:ascii="Arial" w:hAnsi="Arial" w:cs="Arial"/>
          <w:color w:val="1A1A1A" w:themeColor="background1" w:themeShade="1A"/>
          <w:sz w:val="24"/>
          <w:szCs w:val="24"/>
        </w:rPr>
        <w:t xml:space="preserve"> настоящего Положения, юридическое лицо, индивидуальный предприниматель, физическое лицо уведомляются должностными лицами, осуществляющими муниципальный контроль, не менее чем за двадцать четыре часа до начала ее проведения любым доступным способом.</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86D54">
        <w:rPr>
          <w:rFonts w:ascii="Arial" w:hAnsi="Arial" w:cs="Arial"/>
          <w:color w:val="1A1A1A" w:themeColor="background1" w:themeShade="1A"/>
          <w:sz w:val="24"/>
          <w:szCs w:val="24"/>
        </w:rPr>
        <w:t xml:space="preserve"> мер органы муниципального контроля вправе приступить </w:t>
      </w:r>
      <w:proofErr w:type="gramStart"/>
      <w:r w:rsidRPr="00186D54">
        <w:rPr>
          <w:rFonts w:ascii="Arial" w:hAnsi="Arial" w:cs="Arial"/>
          <w:color w:val="1A1A1A" w:themeColor="background1" w:themeShade="1A"/>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186D54">
        <w:rPr>
          <w:rFonts w:ascii="Arial" w:hAnsi="Arial" w:cs="Arial"/>
          <w:color w:val="1A1A1A" w:themeColor="background1" w:themeShade="1A"/>
          <w:sz w:val="24"/>
          <w:szCs w:val="24"/>
        </w:rPr>
        <w:t xml:space="preserve"> прокуратуры в течение двадцати четырех часов.</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 Порядок проведения </w:t>
      </w:r>
      <w:proofErr w:type="gramStart"/>
      <w:r w:rsidRPr="00186D54">
        <w:rPr>
          <w:rFonts w:ascii="Arial" w:hAnsi="Arial" w:cs="Arial"/>
          <w:color w:val="1A1A1A" w:themeColor="background1" w:themeShade="1A"/>
          <w:sz w:val="24"/>
          <w:szCs w:val="24"/>
        </w:rPr>
        <w:t>документарной</w:t>
      </w:r>
      <w:proofErr w:type="gramEnd"/>
      <w:r w:rsidRPr="00186D54">
        <w:rPr>
          <w:rFonts w:ascii="Arial" w:hAnsi="Arial" w:cs="Arial"/>
          <w:color w:val="1A1A1A" w:themeColor="background1" w:themeShade="1A"/>
          <w:sz w:val="24"/>
          <w:szCs w:val="24"/>
        </w:rPr>
        <w:t xml:space="preserve"> и выездной проверок</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4.1. </w:t>
      </w:r>
      <w:proofErr w:type="gramStart"/>
      <w:r w:rsidRPr="00186D54">
        <w:rPr>
          <w:rFonts w:ascii="Arial" w:hAnsi="Arial" w:cs="Arial"/>
          <w:color w:val="1A1A1A" w:themeColor="background1" w:themeShade="1A"/>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4.2. </w:t>
      </w:r>
      <w:proofErr w:type="gramStart"/>
      <w:r w:rsidRPr="00186D54">
        <w:rPr>
          <w:rFonts w:ascii="Arial" w:hAnsi="Arial" w:cs="Arial"/>
          <w:color w:val="1A1A1A" w:themeColor="background1" w:themeShade="1A"/>
          <w:sz w:val="24"/>
          <w:szCs w:val="24"/>
        </w:rPr>
        <w:t xml:space="preserve">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w:t>
      </w:r>
      <w:r w:rsidRPr="00186D54">
        <w:rPr>
          <w:rFonts w:ascii="Arial" w:hAnsi="Arial" w:cs="Arial"/>
          <w:color w:val="1A1A1A" w:themeColor="background1" w:themeShade="1A"/>
          <w:sz w:val="24"/>
          <w:szCs w:val="24"/>
        </w:rPr>
        <w:lastRenderedPageBreak/>
        <w:t>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4.3. Организация документарной проверки (как плановой, так и внеплановой) осуществляется по месту нахождения органа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4.4. </w:t>
      </w:r>
      <w:proofErr w:type="gramStart"/>
      <w:r w:rsidRPr="00186D54">
        <w:rPr>
          <w:rFonts w:ascii="Arial" w:hAnsi="Arial" w:cs="Arial"/>
          <w:color w:val="1A1A1A" w:themeColor="background1" w:themeShade="1A"/>
          <w:sz w:val="24"/>
          <w:szCs w:val="24"/>
        </w:rPr>
        <w:t>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осуществляющие муниципальный контроль</w:t>
      </w:r>
      <w:proofErr w:type="gramEnd"/>
      <w:r w:rsidRPr="00186D54">
        <w:rPr>
          <w:rFonts w:ascii="Arial" w:hAnsi="Arial" w:cs="Arial"/>
          <w:color w:val="1A1A1A" w:themeColor="background1" w:themeShade="1A"/>
          <w:sz w:val="24"/>
          <w:szCs w:val="24"/>
        </w:rPr>
        <w:t>,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района о проведении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4.5.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4.6.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4.7. </w:t>
      </w:r>
      <w:proofErr w:type="gramStart"/>
      <w:r w:rsidRPr="00186D54">
        <w:rPr>
          <w:rFonts w:ascii="Arial" w:hAnsi="Arial" w:cs="Arial"/>
          <w:color w:val="1A1A1A" w:themeColor="background1" w:themeShade="1A"/>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должностных лиц,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w:t>
      </w:r>
      <w:proofErr w:type="gramEnd"/>
      <w:r w:rsidRPr="00186D54">
        <w:rPr>
          <w:rFonts w:ascii="Arial" w:hAnsi="Arial" w:cs="Arial"/>
          <w:color w:val="1A1A1A" w:themeColor="background1" w:themeShade="1A"/>
          <w:sz w:val="24"/>
          <w:szCs w:val="24"/>
        </w:rPr>
        <w:t xml:space="preserve"> в течение десяти рабочих дней необходимые пояснения в письменной форме.</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4.8. </w:t>
      </w:r>
      <w:proofErr w:type="gramStart"/>
      <w:r w:rsidRPr="00186D54">
        <w:rPr>
          <w:rFonts w:ascii="Arial" w:hAnsi="Arial" w:cs="Arial"/>
          <w:color w:val="1A1A1A" w:themeColor="background1" w:themeShade="1A"/>
          <w:sz w:val="24"/>
          <w:szCs w:val="24"/>
        </w:rPr>
        <w:t xml:space="preserve">Предметом выездной проверки являются содержащиеся в документах </w:t>
      </w:r>
      <w:proofErr w:type="spellStart"/>
      <w:r w:rsidRPr="00186D54">
        <w:rPr>
          <w:rFonts w:ascii="Arial" w:hAnsi="Arial" w:cs="Arial"/>
          <w:color w:val="1A1A1A" w:themeColor="background1" w:themeShade="1A"/>
          <w:sz w:val="24"/>
          <w:szCs w:val="24"/>
        </w:rPr>
        <w:t>недропользователя</w:t>
      </w:r>
      <w:proofErr w:type="spellEnd"/>
      <w:r w:rsidRPr="00186D54">
        <w:rPr>
          <w:rFonts w:ascii="Arial" w:hAnsi="Arial" w:cs="Arial"/>
          <w:color w:val="1A1A1A" w:themeColor="background1" w:themeShade="1A"/>
          <w:sz w:val="24"/>
          <w:szCs w:val="24"/>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4.9.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4.10. Выездная проверка проводится в случае, если при документарной </w:t>
      </w:r>
      <w:r w:rsidRPr="00186D54">
        <w:rPr>
          <w:rFonts w:ascii="Arial" w:hAnsi="Arial" w:cs="Arial"/>
          <w:color w:val="1A1A1A" w:themeColor="background1" w:themeShade="1A"/>
          <w:sz w:val="24"/>
          <w:szCs w:val="24"/>
        </w:rPr>
        <w:lastRenderedPageBreak/>
        <w:t>проверке не представляется возможным:</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удостовериться в полноте и достоверности сведений, содержащихся в имеющихся в распоряжении должностных лиц, осуществляющих муниципальный контроль, документах юридического лица, индивидуального предпринимателя;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4.11. </w:t>
      </w:r>
      <w:proofErr w:type="gramStart"/>
      <w:r w:rsidRPr="00186D54">
        <w:rPr>
          <w:rFonts w:ascii="Arial" w:hAnsi="Arial" w:cs="Arial"/>
          <w:color w:val="1A1A1A" w:themeColor="background1" w:themeShade="1A"/>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186D54">
        <w:rPr>
          <w:rFonts w:ascii="Arial" w:hAnsi="Arial" w:cs="Arial"/>
          <w:color w:val="1A1A1A" w:themeColor="background1" w:themeShade="1A"/>
          <w:sz w:val="24"/>
          <w:szCs w:val="24"/>
        </w:rPr>
        <w:t>недропользователя</w:t>
      </w:r>
      <w:proofErr w:type="spellEnd"/>
      <w:r w:rsidRPr="00186D54">
        <w:rPr>
          <w:rFonts w:ascii="Arial" w:hAnsi="Arial" w:cs="Arial"/>
          <w:color w:val="1A1A1A" w:themeColor="background1" w:themeShade="1A"/>
          <w:sz w:val="24"/>
          <w:szCs w:val="24"/>
        </w:rPr>
        <w:t xml:space="preserve">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186D54">
        <w:rPr>
          <w:rFonts w:ascii="Arial" w:hAnsi="Arial" w:cs="Arial"/>
          <w:color w:val="1A1A1A" w:themeColor="background1" w:themeShade="1A"/>
          <w:sz w:val="24"/>
          <w:szCs w:val="24"/>
        </w:rPr>
        <w:t>, представителями экспертных организаций, привлекаемых к выездной проверке, со сроками и с условиями ее проведения.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4.12. </w:t>
      </w:r>
      <w:proofErr w:type="spellStart"/>
      <w:proofErr w:type="gramStart"/>
      <w:r w:rsidRPr="00186D54">
        <w:rPr>
          <w:rFonts w:ascii="Arial" w:hAnsi="Arial" w:cs="Arial"/>
          <w:color w:val="1A1A1A" w:themeColor="background1" w:themeShade="1A"/>
          <w:sz w:val="24"/>
          <w:szCs w:val="24"/>
        </w:rPr>
        <w:t>Недропользователь</w:t>
      </w:r>
      <w:proofErr w:type="spellEnd"/>
      <w:r w:rsidRPr="00186D54">
        <w:rPr>
          <w:rFonts w:ascii="Arial" w:hAnsi="Arial" w:cs="Arial"/>
          <w:color w:val="1A1A1A" w:themeColor="background1" w:themeShade="1A"/>
          <w:sz w:val="24"/>
          <w:szCs w:val="24"/>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4.13. Срок проведения каждой из проверок, предусмотренных настоящим Положением, не может превышать двадцати рабочих дней.</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186D54">
        <w:rPr>
          <w:rFonts w:ascii="Arial" w:hAnsi="Arial" w:cs="Arial"/>
          <w:color w:val="1A1A1A" w:themeColor="background1" w:themeShade="1A"/>
          <w:sz w:val="24"/>
          <w:szCs w:val="24"/>
        </w:rPr>
        <w:t>микропредприятия</w:t>
      </w:r>
      <w:proofErr w:type="spellEnd"/>
      <w:r w:rsidRPr="00186D54">
        <w:rPr>
          <w:rFonts w:ascii="Arial" w:hAnsi="Arial" w:cs="Arial"/>
          <w:color w:val="1A1A1A" w:themeColor="background1" w:themeShade="1A"/>
          <w:sz w:val="24"/>
          <w:szCs w:val="24"/>
        </w:rPr>
        <w:t xml:space="preserve"> в год.</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5. Оформление результатов проверки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5.1. По результатам проверки должностным лицом, осуществляющим муниципальный контроль, составляется </w:t>
      </w:r>
      <w:hyperlink w:anchor="P233" w:history="1">
        <w:r w:rsidRPr="00186D54">
          <w:rPr>
            <w:rFonts w:ascii="Arial" w:hAnsi="Arial" w:cs="Arial"/>
            <w:color w:val="1A1A1A" w:themeColor="background1" w:themeShade="1A"/>
            <w:sz w:val="24"/>
            <w:szCs w:val="24"/>
          </w:rPr>
          <w:t>акт</w:t>
        </w:r>
      </w:hyperlink>
      <w:r w:rsidRPr="00186D54">
        <w:rPr>
          <w:rFonts w:ascii="Arial" w:hAnsi="Arial" w:cs="Arial"/>
          <w:color w:val="1A1A1A" w:themeColor="background1" w:themeShade="1A"/>
          <w:sz w:val="24"/>
          <w:szCs w:val="24"/>
        </w:rPr>
        <w:t xml:space="preserve"> проверки по установленной форме в двух экземплярах (</w:t>
      </w:r>
      <w:r w:rsidR="001B59FC" w:rsidRPr="00186D54">
        <w:rPr>
          <w:rFonts w:ascii="Arial" w:hAnsi="Arial" w:cs="Arial"/>
          <w:color w:val="1A1A1A" w:themeColor="background1" w:themeShade="1A"/>
          <w:sz w:val="24"/>
          <w:szCs w:val="24"/>
        </w:rPr>
        <w:t>прилагается</w:t>
      </w:r>
      <w:r w:rsidRPr="00186D54">
        <w:rPr>
          <w:rFonts w:ascii="Arial" w:hAnsi="Arial" w:cs="Arial"/>
          <w:color w:val="1A1A1A" w:themeColor="background1" w:themeShade="1A"/>
          <w:sz w:val="24"/>
          <w:szCs w:val="24"/>
        </w:rPr>
        <w:t>).</w:t>
      </w:r>
    </w:p>
    <w:p w:rsidR="006116C3" w:rsidRPr="00186D54" w:rsidRDefault="006116C3" w:rsidP="001B59FC">
      <w:pPr>
        <w:pStyle w:val="ConsPlusNormal"/>
        <w:tabs>
          <w:tab w:val="left" w:pos="5676"/>
        </w:tabs>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В акте проверки указываются:</w:t>
      </w:r>
      <w:r w:rsidR="001B59FC" w:rsidRPr="00186D54">
        <w:rPr>
          <w:rFonts w:ascii="Arial" w:hAnsi="Arial" w:cs="Arial"/>
          <w:color w:val="1A1A1A" w:themeColor="background1" w:themeShade="1A"/>
          <w:sz w:val="24"/>
          <w:szCs w:val="24"/>
        </w:rPr>
        <w:tab/>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дата, время и место составления акта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наименование органа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 дата и номер распоряжения администрации </w:t>
      </w:r>
      <w:r w:rsidR="001B59FC" w:rsidRPr="00186D54">
        <w:rPr>
          <w:rFonts w:ascii="Arial" w:hAnsi="Arial" w:cs="Arial"/>
          <w:color w:val="1A1A1A" w:themeColor="background1" w:themeShade="1A"/>
          <w:sz w:val="24"/>
          <w:szCs w:val="24"/>
        </w:rPr>
        <w:t xml:space="preserve">Светлоярского </w:t>
      </w:r>
      <w:r w:rsidRPr="00186D54">
        <w:rPr>
          <w:rFonts w:ascii="Arial" w:hAnsi="Arial" w:cs="Arial"/>
          <w:color w:val="1A1A1A" w:themeColor="background1" w:themeShade="1A"/>
          <w:sz w:val="24"/>
          <w:szCs w:val="24"/>
        </w:rPr>
        <w:t>муниципального района</w:t>
      </w:r>
      <w:r w:rsidR="001B59FC" w:rsidRPr="00186D54">
        <w:rPr>
          <w:rFonts w:ascii="Arial" w:hAnsi="Arial" w:cs="Arial"/>
          <w:color w:val="1A1A1A" w:themeColor="background1" w:themeShade="1A"/>
          <w:sz w:val="24"/>
          <w:szCs w:val="24"/>
        </w:rPr>
        <w:t xml:space="preserve"> Волгоградской области</w:t>
      </w:r>
      <w:r w:rsidRPr="00186D54">
        <w:rPr>
          <w:rFonts w:ascii="Arial" w:hAnsi="Arial" w:cs="Arial"/>
          <w:color w:val="1A1A1A" w:themeColor="background1" w:themeShade="1A"/>
          <w:sz w:val="24"/>
          <w:szCs w:val="24"/>
        </w:rPr>
        <w:t xml:space="preserve"> об осуществлении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фамилии, имена, отчества должностных лиц, осуществляющих муниципальный контроль, проводивших проверку;</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86D54">
        <w:rPr>
          <w:rFonts w:ascii="Arial" w:hAnsi="Arial" w:cs="Arial"/>
          <w:color w:val="1A1A1A" w:themeColor="background1" w:themeShade="1A"/>
          <w:sz w:val="24"/>
          <w:szCs w:val="24"/>
        </w:rPr>
        <w:t>присутствовавших</w:t>
      </w:r>
      <w:proofErr w:type="gramEnd"/>
      <w:r w:rsidRPr="00186D54">
        <w:rPr>
          <w:rFonts w:ascii="Arial" w:hAnsi="Arial" w:cs="Arial"/>
          <w:color w:val="1A1A1A" w:themeColor="background1" w:themeShade="1A"/>
          <w:sz w:val="24"/>
          <w:szCs w:val="24"/>
        </w:rPr>
        <w:t xml:space="preserve"> при проведении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дата, время, продолжительность и место проведения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lastRenderedPageBreak/>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нарушения;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86D54">
        <w:rPr>
          <w:rFonts w:ascii="Arial" w:hAnsi="Arial" w:cs="Arial"/>
          <w:color w:val="1A1A1A" w:themeColor="background1" w:themeShade="1A"/>
          <w:sz w:val="24"/>
          <w:szCs w:val="24"/>
        </w:rPr>
        <w:t xml:space="preserve"> отсутствием у юридического лица, индивидуального предпринимателя указанного журнала;</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подпись должностного лица, осуществляющего муниципальный контроль, проводившего проверку.</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5.3. </w:t>
      </w:r>
      <w:proofErr w:type="spellStart"/>
      <w:proofErr w:type="gramStart"/>
      <w:r w:rsidRPr="00186D54">
        <w:rPr>
          <w:rFonts w:ascii="Arial" w:hAnsi="Arial" w:cs="Arial"/>
          <w:color w:val="1A1A1A" w:themeColor="background1" w:themeShade="1A"/>
          <w:sz w:val="24"/>
          <w:szCs w:val="24"/>
        </w:rPr>
        <w:t>Недропользователь</w:t>
      </w:r>
      <w:proofErr w:type="spellEnd"/>
      <w:r w:rsidRPr="00186D54">
        <w:rPr>
          <w:rFonts w:ascii="Arial" w:hAnsi="Arial" w:cs="Arial"/>
          <w:color w:val="1A1A1A" w:themeColor="background1" w:themeShade="1A"/>
          <w:sz w:val="24"/>
          <w:szCs w:val="24"/>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186D54">
        <w:rPr>
          <w:rFonts w:ascii="Arial" w:hAnsi="Arial" w:cs="Arial"/>
          <w:color w:val="1A1A1A" w:themeColor="background1" w:themeShade="1A"/>
          <w:sz w:val="24"/>
          <w:szCs w:val="24"/>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5.4. В случае выявления при проведении проверки </w:t>
      </w:r>
      <w:proofErr w:type="spellStart"/>
      <w:r w:rsidRPr="00186D54">
        <w:rPr>
          <w:rFonts w:ascii="Arial" w:hAnsi="Arial" w:cs="Arial"/>
          <w:color w:val="1A1A1A" w:themeColor="background1" w:themeShade="1A"/>
          <w:sz w:val="24"/>
          <w:szCs w:val="24"/>
        </w:rPr>
        <w:t>недропользователем</w:t>
      </w:r>
      <w:proofErr w:type="spellEnd"/>
      <w:r w:rsidRPr="00186D54">
        <w:rPr>
          <w:rFonts w:ascii="Arial" w:hAnsi="Arial" w:cs="Arial"/>
          <w:color w:val="1A1A1A" w:themeColor="background1" w:themeShade="1A"/>
          <w:sz w:val="24"/>
          <w:szCs w:val="24"/>
        </w:rPr>
        <w:t xml:space="preserve"> нарушений обязательных требований, установленных нормативными правовыми актами, муниципальные должностные лица, проводившие проверку, в пределах полномочий обязаны:</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 выдать предписание </w:t>
      </w:r>
      <w:proofErr w:type="spellStart"/>
      <w:r w:rsidRPr="00186D54">
        <w:rPr>
          <w:rFonts w:ascii="Arial" w:hAnsi="Arial" w:cs="Arial"/>
          <w:color w:val="1A1A1A" w:themeColor="background1" w:themeShade="1A"/>
          <w:sz w:val="24"/>
          <w:szCs w:val="24"/>
        </w:rPr>
        <w:t>недропользователю</w:t>
      </w:r>
      <w:proofErr w:type="spellEnd"/>
      <w:r w:rsidRPr="00186D54">
        <w:rPr>
          <w:rFonts w:ascii="Arial" w:hAnsi="Arial" w:cs="Arial"/>
          <w:color w:val="1A1A1A" w:themeColor="background1" w:themeShade="1A"/>
          <w:sz w:val="24"/>
          <w:szCs w:val="24"/>
        </w:rPr>
        <w:t xml:space="preserve"> об устранении выявленных нарушений с указанием сроков их устранения;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2) принять меры по </w:t>
      </w:r>
      <w:proofErr w:type="gramStart"/>
      <w:r w:rsidRPr="00186D54">
        <w:rPr>
          <w:rFonts w:ascii="Arial" w:hAnsi="Arial" w:cs="Arial"/>
          <w:color w:val="1A1A1A" w:themeColor="background1" w:themeShade="1A"/>
          <w:sz w:val="24"/>
          <w:szCs w:val="24"/>
        </w:rPr>
        <w:t>контролю за</w:t>
      </w:r>
      <w:proofErr w:type="gramEnd"/>
      <w:r w:rsidRPr="00186D54">
        <w:rPr>
          <w:rFonts w:ascii="Arial" w:hAnsi="Arial" w:cs="Arial"/>
          <w:color w:val="1A1A1A" w:themeColor="background1" w:themeShade="1A"/>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5.5. В случае выявления нарушения законодательства в сфере рационального использовании и охраны недр материалы проверок направляются в комитет природных ресурсов, лесного хозяйства и экологии Волгоградской области для принятия решения о привлечении виновных лиц к ответственности в соответствии с действующим законодательством.</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6. Организация и проведение мероприятий, направленных</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на профилактику нарушений обязательных требований,</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требований, установленных муниципальными правовыми актами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6.1. </w:t>
      </w:r>
      <w:proofErr w:type="gramStart"/>
      <w:r w:rsidRPr="00186D54">
        <w:rPr>
          <w:rFonts w:ascii="Arial" w:hAnsi="Arial" w:cs="Arial"/>
          <w:color w:val="1A1A1A" w:themeColor="background1" w:themeShade="1A"/>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1B59FC" w:rsidRPr="00186D54">
        <w:rPr>
          <w:rFonts w:ascii="Arial" w:hAnsi="Arial" w:cs="Arial"/>
          <w:color w:val="1A1A1A" w:themeColor="background1" w:themeShade="1A"/>
          <w:sz w:val="24"/>
          <w:szCs w:val="24"/>
        </w:rPr>
        <w:t>Светлоярского</w:t>
      </w:r>
      <w:r w:rsidRPr="00186D54">
        <w:rPr>
          <w:rFonts w:ascii="Arial" w:hAnsi="Arial" w:cs="Arial"/>
          <w:color w:val="1A1A1A" w:themeColor="background1" w:themeShade="1A"/>
          <w:sz w:val="24"/>
          <w:szCs w:val="24"/>
        </w:rPr>
        <w:t xml:space="preserve"> муниципального района</w:t>
      </w:r>
      <w:r w:rsidR="001B59FC" w:rsidRPr="00186D54">
        <w:rPr>
          <w:rFonts w:ascii="Arial" w:hAnsi="Arial" w:cs="Arial"/>
          <w:color w:val="1A1A1A" w:themeColor="background1" w:themeShade="1A"/>
          <w:sz w:val="24"/>
          <w:szCs w:val="24"/>
        </w:rPr>
        <w:t xml:space="preserve"> Волгоградской области</w:t>
      </w:r>
      <w:r w:rsidRPr="00186D54">
        <w:rPr>
          <w:rFonts w:ascii="Arial" w:hAnsi="Arial" w:cs="Arial"/>
          <w:color w:val="1A1A1A" w:themeColor="background1" w:themeShade="1A"/>
          <w:sz w:val="24"/>
          <w:szCs w:val="24"/>
        </w:rPr>
        <w:t xml:space="preserve">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6.2. В целях профилактики нарушений обязательных требований, требований, установленных муниципальными правовыми актами, администрация </w:t>
      </w:r>
      <w:r w:rsidR="001B59FC" w:rsidRPr="00186D54">
        <w:rPr>
          <w:rFonts w:ascii="Arial" w:hAnsi="Arial" w:cs="Arial"/>
          <w:color w:val="1A1A1A" w:themeColor="background1" w:themeShade="1A"/>
          <w:sz w:val="24"/>
          <w:szCs w:val="24"/>
        </w:rPr>
        <w:t>Светлоярского муниципального района Волгоградской области</w:t>
      </w:r>
      <w:r w:rsidRPr="00186D54">
        <w:rPr>
          <w:rFonts w:ascii="Arial" w:hAnsi="Arial" w:cs="Arial"/>
          <w:color w:val="1A1A1A" w:themeColor="background1" w:themeShade="1A"/>
          <w:sz w:val="24"/>
          <w:szCs w:val="24"/>
        </w:rPr>
        <w:t>:</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 xml:space="preserve">1) обеспечивают размещение на официальных сайтах в сети "Интернет" для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B59FC" w:rsidRPr="00186D54">
        <w:rPr>
          <w:rFonts w:ascii="Arial" w:hAnsi="Arial" w:cs="Arial"/>
          <w:color w:val="1A1A1A" w:themeColor="background1" w:themeShade="1A"/>
          <w:sz w:val="24"/>
          <w:szCs w:val="24"/>
        </w:rPr>
        <w:t xml:space="preserve">Светлоярского муниципального района Волгоградской области </w:t>
      </w:r>
      <w:r w:rsidRPr="00186D54">
        <w:rPr>
          <w:rFonts w:ascii="Arial" w:hAnsi="Arial" w:cs="Arial"/>
          <w:color w:val="1A1A1A" w:themeColor="background1" w:themeShade="1A"/>
          <w:sz w:val="24"/>
          <w:szCs w:val="24"/>
        </w:rPr>
        <w:t>перечни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w:t>
      </w:r>
      <w:proofErr w:type="gramEnd"/>
      <w:r w:rsidRPr="00186D54">
        <w:rPr>
          <w:rFonts w:ascii="Arial" w:hAnsi="Arial" w:cs="Arial"/>
          <w:color w:val="1A1A1A" w:themeColor="background1" w:themeShade="1A"/>
          <w:sz w:val="24"/>
          <w:szCs w:val="24"/>
        </w:rPr>
        <w:t xml:space="preserve"> является предметом муниципального контроля, а также текстов соответствующих нормативных правовых актов;</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186D54">
        <w:rPr>
          <w:rFonts w:ascii="Arial" w:hAnsi="Arial" w:cs="Arial"/>
          <w:color w:val="1A1A1A" w:themeColor="background1" w:themeShade="1A"/>
          <w:sz w:val="24"/>
          <w:szCs w:val="24"/>
        </w:rPr>
        <w:t xml:space="preserve">В случае изменения обязательных требований, требований, установленных муниципальными правовыми актами, администрация </w:t>
      </w:r>
      <w:r w:rsidR="001B59FC" w:rsidRPr="00186D54">
        <w:rPr>
          <w:rFonts w:ascii="Arial" w:hAnsi="Arial" w:cs="Arial"/>
          <w:color w:val="1A1A1A" w:themeColor="background1" w:themeShade="1A"/>
          <w:sz w:val="24"/>
          <w:szCs w:val="24"/>
        </w:rPr>
        <w:t>Светлоярского муниципального района Волгоградской области</w:t>
      </w:r>
      <w:r w:rsidRPr="00186D54">
        <w:rPr>
          <w:rFonts w:ascii="Arial" w:hAnsi="Arial" w:cs="Arial"/>
          <w:color w:val="1A1A1A" w:themeColor="background1" w:themeShade="1A"/>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w:t>
      </w:r>
      <w:proofErr w:type="gramEnd"/>
      <w:r w:rsidRPr="00186D54">
        <w:rPr>
          <w:rFonts w:ascii="Arial" w:hAnsi="Arial" w:cs="Arial"/>
          <w:color w:val="1A1A1A" w:themeColor="background1" w:themeShade="1A"/>
          <w:sz w:val="24"/>
          <w:szCs w:val="24"/>
        </w:rPr>
        <w:t xml:space="preserve"> соблюдения обязательных требований, требований, установленных муниципальными правовыми актами;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186D54">
        <w:rPr>
          <w:rFonts w:ascii="Arial" w:hAnsi="Arial" w:cs="Arial"/>
          <w:color w:val="1A1A1A" w:themeColor="background1" w:themeShade="1A"/>
          <w:sz w:val="24"/>
          <w:szCs w:val="24"/>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186D54">
        <w:rPr>
          <w:rFonts w:ascii="Arial" w:hAnsi="Arial" w:cs="Arial"/>
          <w:color w:val="1A1A1A" w:themeColor="background1" w:themeShade="1A"/>
          <w:sz w:val="24"/>
          <w:szCs w:val="24"/>
        </w:rPr>
        <w:t xml:space="preserve"> таких нарушений;</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3" w:history="1">
        <w:r w:rsidRPr="00186D54">
          <w:rPr>
            <w:rFonts w:ascii="Arial" w:hAnsi="Arial" w:cs="Arial"/>
            <w:color w:val="1A1A1A" w:themeColor="background1" w:themeShade="1A"/>
            <w:sz w:val="24"/>
            <w:szCs w:val="24"/>
          </w:rPr>
          <w:t>частями 5</w:t>
        </w:r>
      </w:hyperlink>
      <w:r w:rsidRPr="00186D54">
        <w:rPr>
          <w:rFonts w:ascii="Arial" w:hAnsi="Arial" w:cs="Arial"/>
          <w:color w:val="1A1A1A" w:themeColor="background1" w:themeShade="1A"/>
          <w:sz w:val="24"/>
          <w:szCs w:val="24"/>
        </w:rPr>
        <w:t xml:space="preserve"> - </w:t>
      </w:r>
      <w:hyperlink r:id="rId14" w:history="1">
        <w:r w:rsidRPr="00186D54">
          <w:rPr>
            <w:rFonts w:ascii="Arial" w:hAnsi="Arial" w:cs="Arial"/>
            <w:color w:val="1A1A1A" w:themeColor="background1" w:themeShade="1A"/>
            <w:sz w:val="24"/>
            <w:szCs w:val="24"/>
          </w:rPr>
          <w:t>7 статьи 8.2</w:t>
        </w:r>
      </w:hyperlink>
      <w:r w:rsidRPr="00186D54">
        <w:rPr>
          <w:rFonts w:ascii="Arial" w:hAnsi="Arial" w:cs="Arial"/>
          <w:color w:val="1A1A1A" w:themeColor="background1" w:themeShade="1A"/>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7. Организация и проведение мероприятий по контролю</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без взаимодействия с юридическими лицами,</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индивидуальными предпринимателями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 плановые (рейдовые) осмотры (обследования) территорий, акваторий, транспортных сре</w:t>
      </w:r>
      <w:proofErr w:type="gramStart"/>
      <w:r w:rsidRPr="00186D54">
        <w:rPr>
          <w:rFonts w:ascii="Arial" w:hAnsi="Arial" w:cs="Arial"/>
          <w:color w:val="1A1A1A" w:themeColor="background1" w:themeShade="1A"/>
          <w:sz w:val="24"/>
          <w:szCs w:val="24"/>
        </w:rPr>
        <w:t>дств в с</w:t>
      </w:r>
      <w:proofErr w:type="gramEnd"/>
      <w:r w:rsidRPr="00186D54">
        <w:rPr>
          <w:rFonts w:ascii="Arial" w:hAnsi="Arial" w:cs="Arial"/>
          <w:color w:val="1A1A1A" w:themeColor="background1" w:themeShade="1A"/>
          <w:sz w:val="24"/>
          <w:szCs w:val="24"/>
        </w:rPr>
        <w:t xml:space="preserve">оответствии со </w:t>
      </w:r>
      <w:hyperlink r:id="rId15" w:history="1">
        <w:r w:rsidRPr="00186D54">
          <w:rPr>
            <w:rFonts w:ascii="Arial" w:hAnsi="Arial" w:cs="Arial"/>
            <w:color w:val="1A1A1A" w:themeColor="background1" w:themeShade="1A"/>
            <w:sz w:val="24"/>
            <w:szCs w:val="24"/>
          </w:rPr>
          <w:t>статьей 13.2</w:t>
        </w:r>
      </w:hyperlink>
      <w:r w:rsidRPr="00186D54">
        <w:rPr>
          <w:rFonts w:ascii="Arial" w:hAnsi="Arial" w:cs="Arial"/>
          <w:color w:val="1A1A1A" w:themeColor="background1" w:themeShade="1A"/>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2) административные обследования объектов земельных отношений;</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186D54">
        <w:rPr>
          <w:rFonts w:ascii="Arial" w:hAnsi="Arial" w:cs="Arial"/>
          <w:color w:val="1A1A1A" w:themeColor="background1" w:themeShade="1A"/>
          <w:sz w:val="24"/>
          <w:szCs w:val="24"/>
        </w:rPr>
        <w:t xml:space="preserve"> </w:t>
      </w:r>
      <w:proofErr w:type="gramStart"/>
      <w:r w:rsidRPr="00186D54">
        <w:rPr>
          <w:rFonts w:ascii="Arial" w:hAnsi="Arial" w:cs="Arial"/>
          <w:color w:val="1A1A1A" w:themeColor="background1" w:themeShade="1A"/>
          <w:sz w:val="24"/>
          <w:szCs w:val="24"/>
        </w:rPr>
        <w:t>получена</w:t>
      </w:r>
      <w:proofErr w:type="gramEnd"/>
      <w:r w:rsidRPr="00186D54">
        <w:rPr>
          <w:rFonts w:ascii="Arial" w:hAnsi="Arial" w:cs="Arial"/>
          <w:color w:val="1A1A1A" w:themeColor="background1" w:themeShade="1A"/>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4) другие виды и формы мероприятий по контролю, установленные федеральными законами.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7.3. Порядок оформления и содержание </w:t>
      </w:r>
      <w:proofErr w:type="gramStart"/>
      <w:r w:rsidRPr="00186D54">
        <w:rPr>
          <w:rFonts w:ascii="Arial" w:hAnsi="Arial" w:cs="Arial"/>
          <w:color w:val="1A1A1A" w:themeColor="background1" w:themeShade="1A"/>
          <w:sz w:val="24"/>
          <w:szCs w:val="24"/>
        </w:rPr>
        <w:t>заданий</w:t>
      </w:r>
      <w:proofErr w:type="gramEnd"/>
      <w:r w:rsidRPr="00186D54">
        <w:rPr>
          <w:rFonts w:ascii="Arial" w:hAnsi="Arial" w:cs="Arial"/>
          <w:color w:val="1A1A1A" w:themeColor="background1" w:themeShade="1A"/>
          <w:sz w:val="24"/>
          <w:szCs w:val="24"/>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r w:rsidR="001B59FC" w:rsidRPr="00186D54">
        <w:rPr>
          <w:rFonts w:ascii="Arial" w:hAnsi="Arial" w:cs="Arial"/>
          <w:color w:val="1A1A1A" w:themeColor="background1" w:themeShade="1A"/>
          <w:sz w:val="24"/>
          <w:szCs w:val="24"/>
        </w:rPr>
        <w:t xml:space="preserve">Светлоярского муниципального района </w:t>
      </w:r>
      <w:r w:rsidR="001B59FC" w:rsidRPr="00186D54">
        <w:rPr>
          <w:rFonts w:ascii="Arial" w:hAnsi="Arial" w:cs="Arial"/>
          <w:color w:val="1A1A1A" w:themeColor="background1" w:themeShade="1A"/>
          <w:sz w:val="24"/>
          <w:szCs w:val="24"/>
        </w:rPr>
        <w:lastRenderedPageBreak/>
        <w:t>Волгоградской области</w:t>
      </w:r>
      <w:r w:rsidRPr="00186D54">
        <w:rPr>
          <w:rFonts w:ascii="Arial" w:hAnsi="Arial" w:cs="Arial"/>
          <w:color w:val="1A1A1A" w:themeColor="background1" w:themeShade="1A"/>
          <w:sz w:val="24"/>
          <w:szCs w:val="24"/>
        </w:rPr>
        <w:t>.</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7.4. </w:t>
      </w:r>
      <w:proofErr w:type="gramStart"/>
      <w:r w:rsidRPr="00186D54">
        <w:rPr>
          <w:rFonts w:ascii="Arial" w:hAnsi="Arial" w:cs="Arial"/>
          <w:color w:val="1A1A1A" w:themeColor="background1" w:themeShade="1A"/>
          <w:sz w:val="24"/>
          <w:szCs w:val="24"/>
        </w:rPr>
        <w:t>В случае выявления при проведении мероприятий по контролю нарушений обязательных требований, требований, установленных Положением,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186D54">
        <w:rPr>
          <w:rFonts w:ascii="Arial" w:hAnsi="Arial" w:cs="Arial"/>
          <w:color w:val="1A1A1A" w:themeColor="background1" w:themeShade="1A"/>
          <w:sz w:val="24"/>
          <w:szCs w:val="24"/>
        </w:rPr>
        <w:t xml:space="preserve">, индивидуального предпринимателя по основаниям, указанным в </w:t>
      </w:r>
      <w:hyperlink r:id="rId16" w:history="1">
        <w:r w:rsidRPr="00186D54">
          <w:rPr>
            <w:rFonts w:ascii="Arial" w:hAnsi="Arial" w:cs="Arial"/>
            <w:color w:val="1A1A1A" w:themeColor="background1" w:themeShade="1A"/>
            <w:sz w:val="24"/>
            <w:szCs w:val="24"/>
          </w:rPr>
          <w:t>пункте 2 части 2 статьи 10</w:t>
        </w:r>
      </w:hyperlink>
      <w:r w:rsidRPr="00186D54">
        <w:rPr>
          <w:rFonts w:ascii="Arial" w:hAnsi="Arial" w:cs="Arial"/>
          <w:color w:val="1A1A1A" w:themeColor="background1" w:themeShade="1A"/>
          <w:sz w:val="24"/>
          <w:szCs w:val="24"/>
        </w:rPr>
        <w:t xml:space="preserve"> Федерального закона от 26.10.2008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7.5. </w:t>
      </w:r>
      <w:proofErr w:type="gramStart"/>
      <w:r w:rsidRPr="00186D54">
        <w:rPr>
          <w:rFonts w:ascii="Arial" w:hAnsi="Arial" w:cs="Arial"/>
          <w:color w:val="1A1A1A" w:themeColor="background1" w:themeShade="1A"/>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7" w:history="1">
        <w:r w:rsidRPr="00186D54">
          <w:rPr>
            <w:rFonts w:ascii="Arial" w:hAnsi="Arial" w:cs="Arial"/>
            <w:color w:val="1A1A1A" w:themeColor="background1" w:themeShade="1A"/>
            <w:sz w:val="24"/>
            <w:szCs w:val="24"/>
          </w:rPr>
          <w:t>частях 5</w:t>
        </w:r>
      </w:hyperlink>
      <w:r w:rsidRPr="00186D54">
        <w:rPr>
          <w:rFonts w:ascii="Arial" w:hAnsi="Arial" w:cs="Arial"/>
          <w:color w:val="1A1A1A" w:themeColor="background1" w:themeShade="1A"/>
          <w:sz w:val="24"/>
          <w:szCs w:val="24"/>
        </w:rPr>
        <w:t xml:space="preserve"> - </w:t>
      </w:r>
      <w:hyperlink r:id="rId18" w:history="1">
        <w:r w:rsidRPr="00186D54">
          <w:rPr>
            <w:rFonts w:ascii="Arial" w:hAnsi="Arial" w:cs="Arial"/>
            <w:color w:val="1A1A1A" w:themeColor="background1" w:themeShade="1A"/>
            <w:sz w:val="24"/>
            <w:szCs w:val="24"/>
          </w:rPr>
          <w:t>7 статьи 8.2</w:t>
        </w:r>
      </w:hyperlink>
      <w:r w:rsidRPr="00186D54">
        <w:rPr>
          <w:rFonts w:ascii="Arial" w:hAnsi="Arial" w:cs="Arial"/>
          <w:color w:val="1A1A1A" w:themeColor="background1" w:themeShade="1A"/>
          <w:sz w:val="24"/>
          <w:szCs w:val="24"/>
        </w:rPr>
        <w:t xml:space="preserve"> Федерального закона от 26.10.2008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w:t>
      </w:r>
      <w:proofErr w:type="gramEnd"/>
      <w:r w:rsidRPr="00186D54">
        <w:rPr>
          <w:rFonts w:ascii="Arial" w:hAnsi="Arial" w:cs="Arial"/>
          <w:color w:val="1A1A1A" w:themeColor="background1" w:themeShade="1A"/>
          <w:sz w:val="24"/>
          <w:szCs w:val="24"/>
        </w:rPr>
        <w:t xml:space="preserve">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 Полномочия должностных лиц, осуществляющих</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муниципальный контроль</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8.1. Должностные лица, осуществляющие муниципальный контроль, имеют право:</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8.1.1. С целью проведения проверки посещать объекты по добыче общераспространенных полезных ископаемых;</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8.1.2. Составлять акты проверки по установленной форме;</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8.1.5. </w:t>
      </w:r>
      <w:proofErr w:type="gramStart"/>
      <w:r w:rsidRPr="00186D54">
        <w:rPr>
          <w:rFonts w:ascii="Arial" w:hAnsi="Arial" w:cs="Arial"/>
          <w:color w:val="1A1A1A" w:themeColor="background1" w:themeShade="1A"/>
          <w:sz w:val="24"/>
          <w:szCs w:val="24"/>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8.1.6. Участвовать в совместных мероприятиях по проведению государственного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lastRenderedPageBreak/>
        <w:t>8.1.7. Осуществлять иные права, определяемые законодательством Российской Федерации, Волгоградской области, муниципальными правовыми актами.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8.2. Должностные лица, осуществляющие муниципальный контроль, обязаны:</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8.2.4. </w:t>
      </w:r>
      <w:proofErr w:type="gramStart"/>
      <w:r w:rsidRPr="00186D54">
        <w:rPr>
          <w:rFonts w:ascii="Arial" w:hAnsi="Arial" w:cs="Arial"/>
          <w:color w:val="1A1A1A" w:themeColor="background1" w:themeShade="1A"/>
          <w:sz w:val="24"/>
          <w:szCs w:val="24"/>
        </w:rPr>
        <w:t>Направлять в комитет природных ресурсов, лесного хозяйства и экологии Волгоградской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8.2.5. Вести статистический анализ выявленных правонарушений, подготавливать оперативные отчеты по осуществлению муниципального контроля на территории </w:t>
      </w:r>
      <w:r w:rsidR="001B59FC" w:rsidRPr="00186D54">
        <w:rPr>
          <w:rFonts w:ascii="Arial" w:hAnsi="Arial" w:cs="Arial"/>
          <w:color w:val="1A1A1A" w:themeColor="background1" w:themeShade="1A"/>
          <w:sz w:val="24"/>
          <w:szCs w:val="24"/>
        </w:rPr>
        <w:t>Светлоярского муниципального района Волгоградской области</w:t>
      </w:r>
      <w:r w:rsidRPr="00186D54">
        <w:rPr>
          <w:rFonts w:ascii="Arial" w:hAnsi="Arial" w:cs="Arial"/>
          <w:color w:val="1A1A1A" w:themeColor="background1" w:themeShade="1A"/>
          <w:sz w:val="24"/>
          <w:szCs w:val="24"/>
        </w:rPr>
        <w:t>;</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8.2.6. Предоставлять по запросам государственных органов полную информацию о проделанной работе по осуществлению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8.2.7. Размещать на официальном сайте администрации </w:t>
      </w:r>
      <w:r w:rsidR="001B59FC" w:rsidRPr="00186D54">
        <w:rPr>
          <w:rFonts w:ascii="Arial" w:hAnsi="Arial" w:cs="Arial"/>
          <w:color w:val="1A1A1A" w:themeColor="background1" w:themeShade="1A"/>
          <w:sz w:val="24"/>
          <w:szCs w:val="24"/>
        </w:rPr>
        <w:t>Светлоярского муниципального района Волгоградской области</w:t>
      </w:r>
      <w:r w:rsidRPr="00186D54">
        <w:rPr>
          <w:rFonts w:ascii="Arial" w:hAnsi="Arial" w:cs="Arial"/>
          <w:color w:val="1A1A1A" w:themeColor="background1" w:themeShade="1A"/>
          <w:sz w:val="24"/>
          <w:szCs w:val="24"/>
        </w:rPr>
        <w:t xml:space="preserve"> доклад об осуществлении муниципального контроля за истекший год и план проверок на следующий год.</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8.3. Должностные лица, осуществляющие муниципальный контроль, имеют удостоверения, подписанные главой </w:t>
      </w:r>
      <w:r w:rsidR="001B59FC" w:rsidRPr="00186D54">
        <w:rPr>
          <w:rFonts w:ascii="Arial" w:hAnsi="Arial" w:cs="Arial"/>
          <w:color w:val="1A1A1A" w:themeColor="background1" w:themeShade="1A"/>
          <w:sz w:val="24"/>
          <w:szCs w:val="24"/>
        </w:rPr>
        <w:t xml:space="preserve">Светлоярского муниципального района Волгоградской области </w:t>
      </w:r>
      <w:r w:rsidRPr="00186D54">
        <w:rPr>
          <w:rFonts w:ascii="Arial" w:hAnsi="Arial" w:cs="Arial"/>
          <w:color w:val="1A1A1A" w:themeColor="background1" w:themeShade="1A"/>
          <w:sz w:val="24"/>
          <w:szCs w:val="24"/>
        </w:rPr>
        <w:t>либо лицом, исполняющим его должностные обязанности.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8.4. Действия (бездействие) должностных лиц, осуществляющих муниципальный контроль, могут быть обжалованы главе </w:t>
      </w:r>
      <w:r w:rsidR="001B59FC" w:rsidRPr="00186D54">
        <w:rPr>
          <w:rFonts w:ascii="Arial" w:hAnsi="Arial" w:cs="Arial"/>
          <w:color w:val="1A1A1A" w:themeColor="background1" w:themeShade="1A"/>
          <w:sz w:val="24"/>
          <w:szCs w:val="24"/>
        </w:rPr>
        <w:t xml:space="preserve">Светлоярского муниципального района Волгоградской области </w:t>
      </w:r>
      <w:r w:rsidRPr="00186D54">
        <w:rPr>
          <w:rFonts w:ascii="Arial" w:hAnsi="Arial" w:cs="Arial"/>
          <w:color w:val="1A1A1A" w:themeColor="background1" w:themeShade="1A"/>
          <w:sz w:val="24"/>
          <w:szCs w:val="24"/>
        </w:rPr>
        <w:t>или в суд.</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8.5. При проведении проверки должностные лица, осуществляющие муниципальный контроль, не вправе:</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должностные лица;</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w:t>
      </w:r>
      <w:hyperlink r:id="rId19" w:history="1">
        <w:r w:rsidRPr="00186D54">
          <w:rPr>
            <w:rFonts w:ascii="Arial" w:hAnsi="Arial" w:cs="Arial"/>
            <w:color w:val="1A1A1A" w:themeColor="background1" w:themeShade="1A"/>
            <w:sz w:val="24"/>
            <w:szCs w:val="24"/>
          </w:rPr>
          <w:t xml:space="preserve">подпунктом "б" пункта 2 части 2 </w:t>
        </w:r>
        <w:r w:rsidRPr="00186D54">
          <w:rPr>
            <w:rFonts w:ascii="Arial" w:hAnsi="Arial" w:cs="Arial"/>
            <w:color w:val="1A1A1A" w:themeColor="background1" w:themeShade="1A"/>
            <w:sz w:val="24"/>
            <w:szCs w:val="24"/>
          </w:rPr>
          <w:lastRenderedPageBreak/>
          <w:t>статьи 10</w:t>
        </w:r>
      </w:hyperlink>
      <w:r w:rsidRPr="00186D54">
        <w:rPr>
          <w:rFonts w:ascii="Arial" w:hAnsi="Arial" w:cs="Arial"/>
          <w:color w:val="1A1A1A" w:themeColor="background1" w:themeShade="1A"/>
          <w:sz w:val="24"/>
          <w:szCs w:val="24"/>
        </w:rPr>
        <w:t xml:space="preserve"> Федерального 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186D54">
        <w:rPr>
          <w:rFonts w:ascii="Arial" w:hAnsi="Arial" w:cs="Arial"/>
          <w:color w:val="1A1A1A" w:themeColor="background1" w:themeShade="1A"/>
          <w:sz w:val="24"/>
          <w:szCs w:val="24"/>
        </w:rPr>
        <w:t xml:space="preserve"> техническими документами и правилами и методами исследований, испытаний, измерений;</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6) превышать установленные сроки проведения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9. Права, обязанности и ответственность пользователей недр</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при проведении мероприятий по муниципальному контролю</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9.1. Пользователи недр, их представители при проведении мероприятий по муниципальному контролю имеют право:</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а) непосредственно присутствовать при проведении проверки, давать объяснения по вопросам, относящимся к предмету проверки;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б) получать от органов муниципального контроля информацию, которая относится к предмету проверки и предоставление которой предусмотрено Федеральным </w:t>
      </w:r>
      <w:hyperlink r:id="rId20" w:history="1">
        <w:r w:rsidRPr="00186D54">
          <w:rPr>
            <w:rFonts w:ascii="Arial" w:hAnsi="Arial" w:cs="Arial"/>
            <w:color w:val="1A1A1A" w:themeColor="background1" w:themeShade="1A"/>
            <w:sz w:val="24"/>
            <w:szCs w:val="24"/>
          </w:rPr>
          <w:t>законом</w:t>
        </w:r>
      </w:hyperlink>
      <w:r w:rsidRPr="00186D54">
        <w:rPr>
          <w:rFonts w:ascii="Arial" w:hAnsi="Arial" w:cs="Arial"/>
          <w:color w:val="1A1A1A" w:themeColor="background1" w:themeShade="1A"/>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9.2. Пользователи недр по требованию должностных лиц, осуществляющих муниципальный контроль, обязаны:</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а) обеспечивать свое присутствие или присутствие своих представителей при проведении мероприятий по муниципальному контролю;</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б) представлять документы, являющиеся объектом мероприятий по муниципальному контролю;</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в) оказывать содействие в организации мероприятий по муниципальному </w:t>
      </w:r>
      <w:r w:rsidRPr="00186D54">
        <w:rPr>
          <w:rFonts w:ascii="Arial" w:hAnsi="Arial" w:cs="Arial"/>
          <w:color w:val="1A1A1A" w:themeColor="background1" w:themeShade="1A"/>
          <w:sz w:val="24"/>
          <w:szCs w:val="24"/>
        </w:rPr>
        <w:lastRenderedPageBreak/>
        <w:t>контролю;</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г) давать объяснения по вопросам, входящим в компетенцию органов муниципального контроля.</w:t>
      </w: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10. Ответственность органов муниципального контроля</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10.1. </w:t>
      </w:r>
      <w:proofErr w:type="gramStart"/>
      <w:r w:rsidRPr="00186D54">
        <w:rPr>
          <w:rFonts w:ascii="Arial" w:hAnsi="Arial" w:cs="Arial"/>
          <w:color w:val="1A1A1A" w:themeColor="background1" w:themeShade="1A"/>
          <w:sz w:val="24"/>
          <w:szCs w:val="24"/>
        </w:rPr>
        <w:t>Действия (бездействие) должностного лица,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6116C3" w:rsidRPr="00186D54" w:rsidRDefault="006116C3" w:rsidP="003C4C13">
      <w:pPr>
        <w:pStyle w:val="ConsPlusNormal"/>
        <w:ind w:firstLine="540"/>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10.2.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должностные лица несут ответственность в соответствии с действующим законодательством.</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Title"/>
        <w:jc w:val="center"/>
        <w:outlineLvl w:val="1"/>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11. Организация и проведение мониторинга эффективности</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муниципального контроля в администрации </w:t>
      </w:r>
      <w:r w:rsidR="00BF51BC" w:rsidRPr="00186D54">
        <w:rPr>
          <w:rFonts w:ascii="Arial" w:hAnsi="Arial" w:cs="Arial"/>
          <w:color w:val="1A1A1A" w:themeColor="background1" w:themeShade="1A"/>
          <w:sz w:val="24"/>
          <w:szCs w:val="24"/>
        </w:rPr>
        <w:t>Светлоярского</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муниципального района</w:t>
      </w:r>
      <w:r w:rsidR="00BF51BC" w:rsidRPr="00186D54">
        <w:rPr>
          <w:rFonts w:ascii="Arial" w:hAnsi="Arial" w:cs="Arial"/>
          <w:color w:val="1A1A1A" w:themeColor="background1" w:themeShade="1A"/>
          <w:sz w:val="24"/>
          <w:szCs w:val="24"/>
        </w:rPr>
        <w:t xml:space="preserve"> Волгоградской области</w:t>
      </w:r>
      <w:r w:rsidRPr="00186D54">
        <w:rPr>
          <w:rFonts w:ascii="Arial" w:hAnsi="Arial" w:cs="Arial"/>
          <w:color w:val="1A1A1A" w:themeColor="background1" w:themeShade="1A"/>
          <w:sz w:val="24"/>
          <w:szCs w:val="24"/>
        </w:rPr>
        <w:t xml:space="preserve"> за использованием и охраной недр</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при добыче общераспространенных полезных ископаемых, а также</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при строительстве подземных сооружений, не связанных</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с добычей полезных ископаемых на территории </w:t>
      </w:r>
      <w:r w:rsidR="00BF51BC" w:rsidRPr="00186D54">
        <w:rPr>
          <w:rFonts w:ascii="Arial" w:hAnsi="Arial" w:cs="Arial"/>
          <w:color w:val="1A1A1A" w:themeColor="background1" w:themeShade="1A"/>
          <w:sz w:val="24"/>
          <w:szCs w:val="24"/>
        </w:rPr>
        <w:t>Светлоярского</w:t>
      </w:r>
    </w:p>
    <w:p w:rsidR="006116C3" w:rsidRPr="00186D54" w:rsidRDefault="006116C3" w:rsidP="003C4C13">
      <w:pPr>
        <w:pStyle w:val="ConsPlusTitle"/>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муниципального района</w:t>
      </w:r>
      <w:r w:rsidR="00BF51BC" w:rsidRPr="00186D54">
        <w:rPr>
          <w:rFonts w:ascii="Arial" w:hAnsi="Arial" w:cs="Arial"/>
          <w:color w:val="1A1A1A" w:themeColor="background1" w:themeShade="1A"/>
          <w:sz w:val="24"/>
          <w:szCs w:val="24"/>
        </w:rPr>
        <w:t xml:space="preserve"> Волгоградской области</w:t>
      </w:r>
    </w:p>
    <w:p w:rsidR="006116C3" w:rsidRPr="00186D54" w:rsidRDefault="006116C3" w:rsidP="003C4C13">
      <w:pPr>
        <w:pStyle w:val="ConsPlusNormal"/>
        <w:jc w:val="both"/>
        <w:rPr>
          <w:rFonts w:ascii="Arial" w:hAnsi="Arial" w:cs="Arial"/>
          <w:color w:val="1A1A1A" w:themeColor="background1" w:themeShade="1A"/>
          <w:sz w:val="24"/>
          <w:szCs w:val="24"/>
        </w:rPr>
      </w:pPr>
    </w:p>
    <w:p w:rsidR="006116C3" w:rsidRPr="00186D54" w:rsidRDefault="006116C3" w:rsidP="003C4C13">
      <w:pPr>
        <w:pStyle w:val="ConsPlusNormal"/>
        <w:ind w:firstLine="540"/>
        <w:jc w:val="both"/>
        <w:rPr>
          <w:rFonts w:ascii="Arial" w:hAnsi="Arial" w:cs="Arial"/>
          <w:color w:val="1A1A1A" w:themeColor="background1" w:themeShade="1A"/>
          <w:sz w:val="24"/>
          <w:szCs w:val="24"/>
        </w:rPr>
      </w:pPr>
      <w:proofErr w:type="gramStart"/>
      <w:r w:rsidRPr="00186D54">
        <w:rPr>
          <w:rFonts w:ascii="Arial" w:hAnsi="Arial" w:cs="Arial"/>
          <w:color w:val="1A1A1A" w:themeColor="background1" w:themeShade="1A"/>
          <w:sz w:val="24"/>
          <w:szCs w:val="24"/>
        </w:rPr>
        <w:t xml:space="preserve">Администрация </w:t>
      </w:r>
      <w:r w:rsidR="001B59FC" w:rsidRPr="00186D54">
        <w:rPr>
          <w:rFonts w:ascii="Arial" w:hAnsi="Arial" w:cs="Arial"/>
          <w:color w:val="1A1A1A" w:themeColor="background1" w:themeShade="1A"/>
          <w:sz w:val="24"/>
          <w:szCs w:val="24"/>
        </w:rPr>
        <w:t xml:space="preserve">Светлоярского муниципального района Волгоградской области </w:t>
      </w:r>
      <w:r w:rsidRPr="00186D54">
        <w:rPr>
          <w:rFonts w:ascii="Arial" w:hAnsi="Arial" w:cs="Arial"/>
          <w:color w:val="1A1A1A" w:themeColor="background1" w:themeShade="1A"/>
          <w:sz w:val="24"/>
          <w:szCs w:val="24"/>
        </w:rPr>
        <w:t xml:space="preserve">осуществляет мониторинг эффективности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B59FC" w:rsidRPr="00186D54">
        <w:rPr>
          <w:rFonts w:ascii="Arial" w:hAnsi="Arial" w:cs="Arial"/>
          <w:color w:val="1A1A1A" w:themeColor="background1" w:themeShade="1A"/>
          <w:sz w:val="24"/>
          <w:szCs w:val="24"/>
        </w:rPr>
        <w:t>Светлоярского муниципального района Волгоградской области</w:t>
      </w:r>
      <w:r w:rsidRPr="00186D54">
        <w:rPr>
          <w:rFonts w:ascii="Arial" w:hAnsi="Arial" w:cs="Arial"/>
          <w:color w:val="1A1A1A" w:themeColor="background1" w:themeShade="1A"/>
          <w:sz w:val="24"/>
          <w:szCs w:val="24"/>
        </w:rPr>
        <w:t xml:space="preserve"> в соответствии с </w:t>
      </w:r>
      <w:hyperlink r:id="rId21" w:history="1">
        <w:r w:rsidRPr="00186D54">
          <w:rPr>
            <w:rFonts w:ascii="Arial" w:hAnsi="Arial" w:cs="Arial"/>
            <w:color w:val="1A1A1A" w:themeColor="background1" w:themeShade="1A"/>
            <w:sz w:val="24"/>
            <w:szCs w:val="24"/>
          </w:rPr>
          <w:t>Методикой</w:t>
        </w:r>
      </w:hyperlink>
      <w:r w:rsidRPr="00186D54">
        <w:rPr>
          <w:rFonts w:ascii="Arial" w:hAnsi="Arial" w:cs="Arial"/>
          <w:color w:val="1A1A1A" w:themeColor="background1" w:themeShade="1A"/>
          <w:sz w:val="24"/>
          <w:szCs w:val="24"/>
        </w:rPr>
        <w:t xml:space="preserve"> проведения мониторинга эффективности государственного контроля (надзора) и муниципального контроля, утвержденной Постановлением Правительства Российской Федерации от 05.04.2010</w:t>
      </w:r>
      <w:proofErr w:type="gramEnd"/>
      <w:r w:rsidRPr="00186D54">
        <w:rPr>
          <w:rFonts w:ascii="Arial" w:hAnsi="Arial" w:cs="Arial"/>
          <w:color w:val="1A1A1A" w:themeColor="background1" w:themeShade="1A"/>
          <w:sz w:val="24"/>
          <w:szCs w:val="24"/>
        </w:rPr>
        <w:t xml:space="preserve">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116C3" w:rsidRDefault="006116C3">
      <w:pPr>
        <w:pStyle w:val="ConsPlusNormal"/>
        <w:jc w:val="both"/>
        <w:rPr>
          <w:color w:val="1A1A1A" w:themeColor="background1" w:themeShade="1A"/>
        </w:rPr>
      </w:pPr>
    </w:p>
    <w:p w:rsidR="00B67F1D" w:rsidRPr="00186D54" w:rsidRDefault="00B67F1D">
      <w:pPr>
        <w:pStyle w:val="ConsPlusNormal"/>
        <w:jc w:val="both"/>
        <w:rPr>
          <w:color w:val="1A1A1A" w:themeColor="background1" w:themeShade="1A"/>
        </w:rPr>
      </w:pPr>
    </w:p>
    <w:p w:rsidR="003E6B91" w:rsidRPr="00186D54" w:rsidRDefault="003E6B91" w:rsidP="003E6B91">
      <w:pPr>
        <w:spacing w:line="240" w:lineRule="auto"/>
        <w:jc w:val="both"/>
        <w:rPr>
          <w:rFonts w:ascii="Arial" w:hAnsi="Arial" w:cs="Arial"/>
          <w:color w:val="1A1A1A" w:themeColor="background1" w:themeShade="1A"/>
          <w:sz w:val="24"/>
          <w:szCs w:val="24"/>
        </w:rPr>
        <w:sectPr w:rsidR="003E6B91" w:rsidRPr="00186D54" w:rsidSect="003E6B91">
          <w:headerReference w:type="first" r:id="rId22"/>
          <w:pgSz w:w="11906" w:h="16838"/>
          <w:pgMar w:top="1134" w:right="1134" w:bottom="1134" w:left="1701" w:header="709" w:footer="709" w:gutter="0"/>
          <w:pgNumType w:start="1"/>
          <w:cols w:space="708"/>
          <w:titlePg/>
          <w:docGrid w:linePitch="360"/>
        </w:sectPr>
      </w:pPr>
      <w:r w:rsidRPr="00186D54">
        <w:rPr>
          <w:rFonts w:ascii="Arial" w:hAnsi="Arial" w:cs="Arial"/>
          <w:color w:val="1A1A1A" w:themeColor="background1" w:themeShade="1A"/>
          <w:sz w:val="24"/>
          <w:szCs w:val="24"/>
        </w:rPr>
        <w:t>Управляющий делами                                                                        Л.Н. Шершнева</w:t>
      </w:r>
    </w:p>
    <w:p w:rsidR="00B67F1D" w:rsidRPr="005A41AB" w:rsidRDefault="00B67F1D" w:rsidP="00B67F1D">
      <w:pPr>
        <w:spacing w:after="0" w:line="240" w:lineRule="auto"/>
        <w:ind w:left="4536"/>
        <w:rPr>
          <w:rFonts w:ascii="Arial" w:hAnsi="Arial" w:cs="Arial"/>
          <w:color w:val="191919"/>
          <w:sz w:val="24"/>
          <w:szCs w:val="24"/>
        </w:rPr>
      </w:pPr>
      <w:r w:rsidRPr="005A41AB">
        <w:rPr>
          <w:rFonts w:ascii="Arial" w:hAnsi="Arial" w:cs="Arial"/>
          <w:color w:val="191919"/>
          <w:sz w:val="24"/>
          <w:szCs w:val="24"/>
        </w:rPr>
        <w:lastRenderedPageBreak/>
        <w:t>Приложение</w:t>
      </w:r>
    </w:p>
    <w:p w:rsidR="00B67F1D" w:rsidRPr="005A41AB" w:rsidRDefault="00B67F1D" w:rsidP="00B67F1D">
      <w:pPr>
        <w:spacing w:after="0" w:line="240" w:lineRule="auto"/>
        <w:ind w:left="4536"/>
        <w:rPr>
          <w:rFonts w:ascii="Arial" w:hAnsi="Arial" w:cs="Arial"/>
          <w:color w:val="191919"/>
          <w:sz w:val="24"/>
          <w:szCs w:val="24"/>
        </w:rPr>
      </w:pPr>
      <w:r w:rsidRPr="005A41AB">
        <w:rPr>
          <w:rFonts w:ascii="Arial" w:hAnsi="Arial" w:cs="Arial"/>
          <w:color w:val="191919"/>
          <w:sz w:val="24"/>
          <w:szCs w:val="24"/>
        </w:rPr>
        <w:t xml:space="preserve">к </w:t>
      </w:r>
      <w:r w:rsidR="000A3319">
        <w:rPr>
          <w:rFonts w:ascii="Arial" w:hAnsi="Arial" w:cs="Arial"/>
          <w:color w:val="191919"/>
          <w:sz w:val="24"/>
          <w:szCs w:val="24"/>
        </w:rPr>
        <w:t>административному регламенту</w:t>
      </w:r>
      <w:r w:rsidR="00B95D00">
        <w:rPr>
          <w:rFonts w:ascii="Arial" w:hAnsi="Arial" w:cs="Arial"/>
          <w:color w:val="191919"/>
          <w:sz w:val="24"/>
          <w:szCs w:val="24"/>
        </w:rPr>
        <w:t xml:space="preserve"> по осуществлению муниципального </w:t>
      </w:r>
      <w:proofErr w:type="gramStart"/>
      <w:r w:rsidR="00B95D00">
        <w:rPr>
          <w:rFonts w:ascii="Arial" w:hAnsi="Arial" w:cs="Arial"/>
          <w:color w:val="191919"/>
          <w:sz w:val="24"/>
          <w:szCs w:val="24"/>
        </w:rPr>
        <w:t>контроля за</w:t>
      </w:r>
      <w:proofErr w:type="gramEnd"/>
      <w:r w:rsidR="00B95D00">
        <w:rPr>
          <w:rFonts w:ascii="Arial" w:hAnsi="Arial" w:cs="Arial"/>
          <w:color w:val="191919"/>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Светлоярского муниципального района Волгоградской области  утвержденного постановлением</w:t>
      </w:r>
      <w:r w:rsidRPr="005A41AB">
        <w:rPr>
          <w:rFonts w:ascii="Arial" w:hAnsi="Arial" w:cs="Arial"/>
          <w:color w:val="191919"/>
          <w:sz w:val="24"/>
          <w:szCs w:val="24"/>
        </w:rPr>
        <w:t xml:space="preserve"> администрации</w:t>
      </w:r>
    </w:p>
    <w:p w:rsidR="00B67F1D" w:rsidRPr="005A41AB" w:rsidRDefault="00B67F1D" w:rsidP="00B67F1D">
      <w:pPr>
        <w:spacing w:after="0" w:line="240" w:lineRule="auto"/>
        <w:ind w:left="4536"/>
        <w:rPr>
          <w:rFonts w:ascii="Arial" w:hAnsi="Arial" w:cs="Arial"/>
          <w:color w:val="191919"/>
          <w:sz w:val="24"/>
          <w:szCs w:val="24"/>
        </w:rPr>
      </w:pPr>
      <w:r w:rsidRPr="005A41AB">
        <w:rPr>
          <w:rFonts w:ascii="Arial" w:hAnsi="Arial" w:cs="Arial"/>
          <w:color w:val="191919"/>
          <w:sz w:val="24"/>
          <w:szCs w:val="24"/>
        </w:rPr>
        <w:t>Светлоярского муниципального района</w:t>
      </w:r>
    </w:p>
    <w:p w:rsidR="00B67F1D" w:rsidRPr="005A41AB" w:rsidRDefault="00B67F1D" w:rsidP="00B67F1D">
      <w:pPr>
        <w:spacing w:after="0" w:line="240" w:lineRule="auto"/>
        <w:ind w:left="4536"/>
        <w:rPr>
          <w:rFonts w:ascii="Arial" w:hAnsi="Arial" w:cs="Arial"/>
          <w:color w:val="191919"/>
          <w:sz w:val="24"/>
          <w:szCs w:val="24"/>
        </w:rPr>
      </w:pPr>
      <w:r w:rsidRPr="005A41AB">
        <w:rPr>
          <w:rFonts w:ascii="Arial" w:hAnsi="Arial" w:cs="Arial"/>
          <w:color w:val="191919"/>
          <w:sz w:val="24"/>
          <w:szCs w:val="24"/>
        </w:rPr>
        <w:t>от «____»________2</w:t>
      </w:r>
      <w:r>
        <w:rPr>
          <w:rFonts w:ascii="Arial" w:hAnsi="Arial" w:cs="Arial"/>
          <w:color w:val="191919"/>
          <w:sz w:val="24"/>
          <w:szCs w:val="24"/>
        </w:rPr>
        <w:t>020</w:t>
      </w:r>
      <w:r w:rsidRPr="005A41AB">
        <w:rPr>
          <w:rFonts w:ascii="Arial" w:hAnsi="Arial" w:cs="Arial"/>
          <w:color w:val="191919"/>
          <w:sz w:val="24"/>
          <w:szCs w:val="24"/>
        </w:rPr>
        <w:t xml:space="preserve"> г. № _____</w:t>
      </w:r>
    </w:p>
    <w:p w:rsidR="006116C3" w:rsidRPr="00186D54" w:rsidRDefault="006116C3" w:rsidP="001B59FC">
      <w:pPr>
        <w:pStyle w:val="ConsPlusNormal"/>
        <w:jc w:val="both"/>
        <w:rPr>
          <w:rFonts w:ascii="Arial" w:hAnsi="Arial" w:cs="Arial"/>
          <w:color w:val="1A1A1A" w:themeColor="background1" w:themeShade="1A"/>
          <w:sz w:val="24"/>
          <w:szCs w:val="24"/>
        </w:rPr>
      </w:pPr>
    </w:p>
    <w:p w:rsidR="001B59FC" w:rsidRPr="00186D54" w:rsidRDefault="001B59FC" w:rsidP="001B59FC">
      <w:pPr>
        <w:pStyle w:val="ConsPlusNormal"/>
        <w:jc w:val="both"/>
        <w:rPr>
          <w:rFonts w:ascii="Arial" w:hAnsi="Arial" w:cs="Arial"/>
          <w:color w:val="1A1A1A" w:themeColor="background1" w:themeShade="1A"/>
          <w:sz w:val="24"/>
          <w:szCs w:val="24"/>
        </w:rPr>
      </w:pPr>
    </w:p>
    <w:p w:rsidR="006116C3" w:rsidRPr="00186D54" w:rsidRDefault="006116C3">
      <w:pPr>
        <w:pStyle w:val="ConsPlusNonformat"/>
        <w:jc w:val="both"/>
        <w:rPr>
          <w:rFonts w:ascii="Arial" w:hAnsi="Arial" w:cs="Arial"/>
          <w:color w:val="1A1A1A" w:themeColor="background1" w:themeShade="1A"/>
          <w:sz w:val="24"/>
          <w:szCs w:val="24"/>
        </w:rPr>
      </w:pPr>
      <w:r w:rsidRPr="00186D54">
        <w:rPr>
          <w:color w:val="1A1A1A" w:themeColor="background1" w:themeShade="1A"/>
        </w:rPr>
        <w:t xml:space="preserve">                                                  </w:t>
      </w:r>
      <w:r w:rsidRPr="00186D54">
        <w:rPr>
          <w:rFonts w:ascii="Arial" w:hAnsi="Arial" w:cs="Arial"/>
          <w:color w:val="1A1A1A" w:themeColor="background1" w:themeShade="1A"/>
          <w:sz w:val="24"/>
          <w:szCs w:val="24"/>
        </w:rPr>
        <w:t>"__" ____________ 20__ г.</w:t>
      </w:r>
    </w:p>
    <w:p w:rsidR="006116C3" w:rsidRPr="00186D54" w:rsidRDefault="006116C3">
      <w:pPr>
        <w:pStyle w:val="ConsPlusNonformat"/>
        <w:jc w:val="both"/>
        <w:rPr>
          <w:rFonts w:ascii="Arial" w:hAnsi="Arial" w:cs="Arial"/>
          <w:color w:val="1A1A1A" w:themeColor="background1" w:themeShade="1A"/>
          <w:sz w:val="32"/>
          <w:szCs w:val="24"/>
        </w:rPr>
      </w:pPr>
      <w:r w:rsidRPr="00186D54">
        <w:rPr>
          <w:rFonts w:ascii="Arial" w:hAnsi="Arial" w:cs="Arial"/>
          <w:color w:val="1A1A1A" w:themeColor="background1" w:themeShade="1A"/>
          <w:sz w:val="24"/>
          <w:szCs w:val="24"/>
        </w:rPr>
        <w:t xml:space="preserve">                                                    </w:t>
      </w:r>
      <w:r w:rsidR="0067735B" w:rsidRPr="00186D54">
        <w:rPr>
          <w:rFonts w:ascii="Arial" w:hAnsi="Arial" w:cs="Arial"/>
          <w:color w:val="1A1A1A" w:themeColor="background1" w:themeShade="1A"/>
          <w:sz w:val="24"/>
          <w:szCs w:val="24"/>
        </w:rPr>
        <w:tab/>
      </w:r>
      <w:r w:rsidR="0067735B" w:rsidRPr="00186D54">
        <w:rPr>
          <w:rFonts w:ascii="Arial" w:hAnsi="Arial" w:cs="Arial"/>
          <w:color w:val="1A1A1A" w:themeColor="background1" w:themeShade="1A"/>
          <w:sz w:val="24"/>
          <w:szCs w:val="24"/>
        </w:rPr>
        <w:tab/>
      </w:r>
      <w:r w:rsidR="0067735B" w:rsidRPr="00186D54">
        <w:rPr>
          <w:rFonts w:ascii="Arial" w:hAnsi="Arial" w:cs="Arial"/>
          <w:color w:val="1A1A1A" w:themeColor="background1" w:themeShade="1A"/>
          <w:sz w:val="24"/>
          <w:szCs w:val="24"/>
        </w:rPr>
        <w:tab/>
      </w:r>
      <w:r w:rsidR="0067735B" w:rsidRPr="00186D54">
        <w:rPr>
          <w:rFonts w:ascii="Arial" w:hAnsi="Arial" w:cs="Arial"/>
          <w:color w:val="1A1A1A" w:themeColor="background1" w:themeShade="1A"/>
          <w:sz w:val="24"/>
          <w:szCs w:val="24"/>
        </w:rPr>
        <w:tab/>
        <w:t xml:space="preserve">          </w:t>
      </w:r>
      <w:r w:rsidRPr="00186D54">
        <w:rPr>
          <w:rFonts w:ascii="Arial" w:hAnsi="Arial" w:cs="Arial"/>
          <w:color w:val="1A1A1A" w:themeColor="background1" w:themeShade="1A"/>
          <w:szCs w:val="24"/>
        </w:rPr>
        <w:t>(дата составления акта)</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pPr>
        <w:pStyle w:val="ConsPlusNonformat"/>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                   ____________________________</w:t>
      </w:r>
    </w:p>
    <w:p w:rsidR="006116C3" w:rsidRPr="00186D54" w:rsidRDefault="0067735B">
      <w:pPr>
        <w:pStyle w:val="ConsPlusNonformat"/>
        <w:jc w:val="both"/>
        <w:rPr>
          <w:rFonts w:ascii="Arial" w:hAnsi="Arial" w:cs="Arial"/>
          <w:color w:val="1A1A1A" w:themeColor="background1" w:themeShade="1A"/>
          <w:szCs w:val="24"/>
        </w:rPr>
      </w:pPr>
      <w:r w:rsidRPr="00186D54">
        <w:rPr>
          <w:rFonts w:ascii="Arial" w:hAnsi="Arial" w:cs="Arial"/>
          <w:color w:val="1A1A1A" w:themeColor="background1" w:themeShade="1A"/>
          <w:szCs w:val="24"/>
        </w:rPr>
        <w:t xml:space="preserve">         </w:t>
      </w:r>
      <w:r w:rsidR="006116C3" w:rsidRPr="00186D54">
        <w:rPr>
          <w:rFonts w:ascii="Arial" w:hAnsi="Arial" w:cs="Arial"/>
          <w:color w:val="1A1A1A" w:themeColor="background1" w:themeShade="1A"/>
          <w:szCs w:val="24"/>
        </w:rPr>
        <w:t xml:space="preserve">  (место составления акта)                      </w:t>
      </w:r>
      <w:r w:rsidRPr="00186D54">
        <w:rPr>
          <w:rFonts w:ascii="Arial" w:hAnsi="Arial" w:cs="Arial"/>
          <w:color w:val="1A1A1A" w:themeColor="background1" w:themeShade="1A"/>
          <w:szCs w:val="24"/>
        </w:rPr>
        <w:t xml:space="preserve">                             </w:t>
      </w:r>
      <w:r w:rsidR="006116C3" w:rsidRPr="00186D54">
        <w:rPr>
          <w:rFonts w:ascii="Arial" w:hAnsi="Arial" w:cs="Arial"/>
          <w:color w:val="1A1A1A" w:themeColor="background1" w:themeShade="1A"/>
          <w:szCs w:val="24"/>
        </w:rPr>
        <w:t xml:space="preserve"> (время составления акта)</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67735B">
      <w:pPr>
        <w:pStyle w:val="ConsPlusNonformat"/>
        <w:jc w:val="center"/>
        <w:rPr>
          <w:rFonts w:ascii="Arial" w:hAnsi="Arial" w:cs="Arial"/>
          <w:color w:val="1A1A1A" w:themeColor="background1" w:themeShade="1A"/>
          <w:sz w:val="24"/>
          <w:szCs w:val="24"/>
        </w:rPr>
      </w:pPr>
      <w:bookmarkStart w:id="4" w:name="P233"/>
      <w:bookmarkEnd w:id="4"/>
      <w:r w:rsidRPr="00186D54">
        <w:rPr>
          <w:rFonts w:ascii="Arial" w:hAnsi="Arial" w:cs="Arial"/>
          <w:color w:val="1A1A1A" w:themeColor="background1" w:themeShade="1A"/>
          <w:sz w:val="24"/>
          <w:szCs w:val="24"/>
        </w:rPr>
        <w:t>АКТ ПРОВЕРКИ</w:t>
      </w:r>
    </w:p>
    <w:p w:rsidR="006116C3" w:rsidRPr="00186D54" w:rsidRDefault="006116C3" w:rsidP="0067735B">
      <w:pPr>
        <w:pStyle w:val="ConsPlusNonformat"/>
        <w:jc w:val="center"/>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органом муниципального контроля </w:t>
      </w:r>
      <w:r w:rsidR="0067735B" w:rsidRPr="00186D54">
        <w:rPr>
          <w:rFonts w:ascii="Arial" w:hAnsi="Arial" w:cs="Arial"/>
          <w:color w:val="1A1A1A" w:themeColor="background1" w:themeShade="1A"/>
          <w:sz w:val="24"/>
          <w:szCs w:val="24"/>
        </w:rPr>
        <w:t>№</w:t>
      </w:r>
      <w:r w:rsidRPr="00186D54">
        <w:rPr>
          <w:rFonts w:ascii="Arial" w:hAnsi="Arial" w:cs="Arial"/>
          <w:color w:val="1A1A1A" w:themeColor="background1" w:themeShade="1A"/>
          <w:sz w:val="24"/>
          <w:szCs w:val="24"/>
        </w:rPr>
        <w:t xml:space="preserve"> _______</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 _</w:t>
      </w:r>
      <w:r w:rsidR="0067735B" w:rsidRPr="00186D54">
        <w:rPr>
          <w:rFonts w:ascii="Arial" w:hAnsi="Arial" w:cs="Arial"/>
          <w:color w:val="1A1A1A" w:themeColor="background1" w:themeShade="1A"/>
          <w:sz w:val="24"/>
          <w:szCs w:val="24"/>
        </w:rPr>
        <w:t>____________ 20__ г. по адресу: __________________________________</w:t>
      </w:r>
    </w:p>
    <w:p w:rsidR="0067735B" w:rsidRPr="00186D54" w:rsidRDefault="0067735B"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center"/>
        <w:rPr>
          <w:rFonts w:ascii="Arial" w:hAnsi="Arial" w:cs="Arial"/>
          <w:color w:val="1A1A1A" w:themeColor="background1" w:themeShade="1A"/>
          <w:sz w:val="24"/>
          <w:szCs w:val="24"/>
        </w:rPr>
      </w:pPr>
      <w:r w:rsidRPr="00186D54">
        <w:rPr>
          <w:rFonts w:ascii="Arial" w:hAnsi="Arial" w:cs="Arial"/>
          <w:color w:val="1A1A1A" w:themeColor="background1" w:themeShade="1A"/>
          <w:szCs w:val="24"/>
        </w:rPr>
        <w:t>(место проведения проверки)</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На основании: </w:t>
      </w:r>
      <w:r w:rsidR="0067735B" w:rsidRPr="00186D54">
        <w:rPr>
          <w:rFonts w:ascii="Arial" w:hAnsi="Arial" w:cs="Arial"/>
          <w:color w:val="1A1A1A" w:themeColor="background1" w:themeShade="1A"/>
          <w:sz w:val="24"/>
          <w:szCs w:val="24"/>
        </w:rPr>
        <w:t>______________________________________________________</w:t>
      </w:r>
    </w:p>
    <w:p w:rsidR="0067735B" w:rsidRPr="00186D54" w:rsidRDefault="0067735B"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______________________________________________________________________________________________________________________________________</w:t>
      </w:r>
    </w:p>
    <w:p w:rsidR="006116C3" w:rsidRPr="00186D54" w:rsidRDefault="006116C3" w:rsidP="0067735B">
      <w:pPr>
        <w:pStyle w:val="ConsPlusNonformat"/>
        <w:jc w:val="center"/>
        <w:rPr>
          <w:rFonts w:ascii="Arial" w:hAnsi="Arial" w:cs="Arial"/>
          <w:color w:val="1A1A1A" w:themeColor="background1" w:themeShade="1A"/>
          <w:szCs w:val="24"/>
        </w:rPr>
      </w:pPr>
      <w:proofErr w:type="gramStart"/>
      <w:r w:rsidRPr="00186D54">
        <w:rPr>
          <w:rFonts w:ascii="Arial" w:hAnsi="Arial" w:cs="Arial"/>
          <w:color w:val="1A1A1A" w:themeColor="background1" w:themeShade="1A"/>
          <w:szCs w:val="24"/>
        </w:rPr>
        <w:t>(вид документа с указанием реквизитов (номер, дата), фамилии, имени,</w:t>
      </w:r>
      <w:proofErr w:type="gramEnd"/>
    </w:p>
    <w:p w:rsidR="006116C3" w:rsidRPr="00186D54" w:rsidRDefault="006116C3" w:rsidP="0067735B">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отчества (в случае, если имеется), должности руководителя, заместителя</w:t>
      </w:r>
    </w:p>
    <w:p w:rsidR="006116C3" w:rsidRPr="00186D54" w:rsidRDefault="006116C3" w:rsidP="0067735B">
      <w:pPr>
        <w:pStyle w:val="ConsPlusNonformat"/>
        <w:tabs>
          <w:tab w:val="left" w:pos="6179"/>
        </w:tabs>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руководителя органа муниципального контроля,</w:t>
      </w:r>
    </w:p>
    <w:p w:rsidR="006116C3" w:rsidRPr="00186D54" w:rsidRDefault="006116C3" w:rsidP="0067735B">
      <w:pPr>
        <w:pStyle w:val="ConsPlusNonformat"/>
        <w:jc w:val="center"/>
        <w:rPr>
          <w:rFonts w:ascii="Arial" w:hAnsi="Arial" w:cs="Arial"/>
          <w:color w:val="1A1A1A" w:themeColor="background1" w:themeShade="1A"/>
          <w:szCs w:val="24"/>
        </w:rPr>
      </w:pPr>
      <w:proofErr w:type="gramStart"/>
      <w:r w:rsidRPr="00186D54">
        <w:rPr>
          <w:rFonts w:ascii="Arial" w:hAnsi="Arial" w:cs="Arial"/>
          <w:color w:val="1A1A1A" w:themeColor="background1" w:themeShade="1A"/>
          <w:szCs w:val="24"/>
        </w:rPr>
        <w:t>издавшего</w:t>
      </w:r>
      <w:proofErr w:type="gramEnd"/>
      <w:r w:rsidRPr="00186D54">
        <w:rPr>
          <w:rFonts w:ascii="Arial" w:hAnsi="Arial" w:cs="Arial"/>
          <w:color w:val="1A1A1A" w:themeColor="background1" w:themeShade="1A"/>
          <w:szCs w:val="24"/>
        </w:rPr>
        <w:t xml:space="preserve"> постановление (приказ) о проведении проверки)</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была </w:t>
      </w:r>
      <w:r w:rsidR="0067735B" w:rsidRPr="00186D54">
        <w:rPr>
          <w:rFonts w:ascii="Arial" w:hAnsi="Arial" w:cs="Arial"/>
          <w:color w:val="1A1A1A" w:themeColor="background1" w:themeShade="1A"/>
          <w:sz w:val="24"/>
          <w:szCs w:val="24"/>
        </w:rPr>
        <w:t>проведена проверка в отношении: _________________________________</w:t>
      </w:r>
    </w:p>
    <w:p w:rsidR="0067735B" w:rsidRPr="00186D54" w:rsidRDefault="0067735B"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67735B">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(фамилия, имя и отчество физического лица)</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Продолжительность проверки:</w:t>
      </w:r>
      <w:r w:rsidR="0067735B" w:rsidRPr="00186D54">
        <w:rPr>
          <w:rFonts w:ascii="Arial" w:hAnsi="Arial" w:cs="Arial"/>
          <w:color w:val="1A1A1A" w:themeColor="background1" w:themeShade="1A"/>
          <w:sz w:val="24"/>
          <w:szCs w:val="24"/>
        </w:rPr>
        <w:t xml:space="preserve"> _________________________________________</w:t>
      </w: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Акт составлен: </w:t>
      </w:r>
      <w:r w:rsidR="0067735B" w:rsidRPr="00186D54">
        <w:rPr>
          <w:rFonts w:ascii="Arial" w:hAnsi="Arial" w:cs="Arial"/>
          <w:color w:val="1A1A1A" w:themeColor="background1" w:themeShade="1A"/>
          <w:sz w:val="24"/>
          <w:szCs w:val="24"/>
        </w:rPr>
        <w:t>______________________________________________________</w:t>
      </w:r>
    </w:p>
    <w:p w:rsidR="0067735B" w:rsidRPr="00186D54" w:rsidRDefault="0067735B"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(наименование органа муниципального контроля)</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С копией постановления о проведении проверки </w:t>
      </w:r>
      <w:proofErr w:type="gramStart"/>
      <w:r w:rsidRPr="00186D54">
        <w:rPr>
          <w:rFonts w:ascii="Arial" w:hAnsi="Arial" w:cs="Arial"/>
          <w:color w:val="1A1A1A" w:themeColor="background1" w:themeShade="1A"/>
          <w:sz w:val="24"/>
          <w:szCs w:val="24"/>
        </w:rPr>
        <w:t>ознакомлен</w:t>
      </w:r>
      <w:proofErr w:type="gramEnd"/>
      <w:r w:rsidR="00BF51BC" w:rsidRPr="00186D54">
        <w:rPr>
          <w:rFonts w:ascii="Arial" w:hAnsi="Arial" w:cs="Arial"/>
          <w:color w:val="1A1A1A" w:themeColor="background1" w:themeShade="1A"/>
          <w:sz w:val="24"/>
          <w:szCs w:val="24"/>
        </w:rPr>
        <w:t>:</w:t>
      </w:r>
      <w:r w:rsidRPr="00186D54">
        <w:rPr>
          <w:rFonts w:ascii="Arial" w:hAnsi="Arial" w:cs="Arial"/>
          <w:color w:val="1A1A1A" w:themeColor="background1" w:themeShade="1A"/>
          <w:sz w:val="24"/>
          <w:szCs w:val="24"/>
        </w:rPr>
        <w:t xml:space="preserve"> </w:t>
      </w:r>
      <w:r w:rsidR="00BF51BC" w:rsidRPr="00186D54">
        <w:rPr>
          <w:rFonts w:ascii="Arial" w:hAnsi="Arial" w:cs="Arial"/>
          <w:color w:val="1A1A1A" w:themeColor="background1" w:themeShade="1A"/>
          <w:sz w:val="24"/>
          <w:szCs w:val="24"/>
        </w:rPr>
        <w:t>_______________</w:t>
      </w:r>
    </w:p>
    <w:p w:rsidR="00BF51BC" w:rsidRPr="00186D54" w:rsidRDefault="00BF51BC"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заполняется при проведении выездной проверки (фамилии, имени, отчества)</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(подпись, дата, время)</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Лиц</w:t>
      </w:r>
      <w:proofErr w:type="gramStart"/>
      <w:r w:rsidRPr="00186D54">
        <w:rPr>
          <w:rFonts w:ascii="Arial" w:hAnsi="Arial" w:cs="Arial"/>
          <w:color w:val="1A1A1A" w:themeColor="background1" w:themeShade="1A"/>
          <w:sz w:val="24"/>
          <w:szCs w:val="24"/>
        </w:rPr>
        <w:t>о(</w:t>
      </w:r>
      <w:proofErr w:type="gramEnd"/>
      <w:r w:rsidRPr="00186D54">
        <w:rPr>
          <w:rFonts w:ascii="Arial" w:hAnsi="Arial" w:cs="Arial"/>
          <w:color w:val="1A1A1A" w:themeColor="background1" w:themeShade="1A"/>
          <w:sz w:val="24"/>
          <w:szCs w:val="24"/>
        </w:rPr>
        <w:t>а), проводившее(</w:t>
      </w:r>
      <w:proofErr w:type="spellStart"/>
      <w:r w:rsidRPr="00186D54">
        <w:rPr>
          <w:rFonts w:ascii="Arial" w:hAnsi="Arial" w:cs="Arial"/>
          <w:color w:val="1A1A1A" w:themeColor="background1" w:themeShade="1A"/>
          <w:sz w:val="24"/>
          <w:szCs w:val="24"/>
        </w:rPr>
        <w:t>ие</w:t>
      </w:r>
      <w:proofErr w:type="spellEnd"/>
      <w:r w:rsidRPr="00186D54">
        <w:rPr>
          <w:rFonts w:ascii="Arial" w:hAnsi="Arial" w:cs="Arial"/>
          <w:color w:val="1A1A1A" w:themeColor="background1" w:themeShade="1A"/>
          <w:sz w:val="24"/>
          <w:szCs w:val="24"/>
        </w:rPr>
        <w:t>) проверку</w:t>
      </w:r>
      <w:r w:rsidR="00BF51BC" w:rsidRPr="00186D54">
        <w:rPr>
          <w:rFonts w:ascii="Arial" w:hAnsi="Arial" w:cs="Arial"/>
          <w:color w:val="1A1A1A" w:themeColor="background1" w:themeShade="1A"/>
          <w:sz w:val="24"/>
          <w:szCs w:val="24"/>
        </w:rPr>
        <w:t>: ____________________________________</w:t>
      </w:r>
    </w:p>
    <w:p w:rsidR="00BF51BC" w:rsidRPr="00186D54" w:rsidRDefault="00BF51BC"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proofErr w:type="gramStart"/>
      <w:r w:rsidRPr="00186D54">
        <w:rPr>
          <w:rFonts w:ascii="Arial" w:hAnsi="Arial" w:cs="Arial"/>
          <w:color w:val="1A1A1A" w:themeColor="background1" w:themeShade="1A"/>
          <w:szCs w:val="24"/>
        </w:rPr>
        <w:t>(фамилия, имя, отчество (в случае, если имеется), должность должностного</w:t>
      </w:r>
      <w:proofErr w:type="gramEnd"/>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лица (должностных лиц), проводившег</w:t>
      </w:r>
      <w:proofErr w:type="gramStart"/>
      <w:r w:rsidRPr="00186D54">
        <w:rPr>
          <w:rFonts w:ascii="Arial" w:hAnsi="Arial" w:cs="Arial"/>
          <w:color w:val="1A1A1A" w:themeColor="background1" w:themeShade="1A"/>
          <w:szCs w:val="24"/>
        </w:rPr>
        <w:t>о(</w:t>
      </w:r>
      <w:proofErr w:type="gramEnd"/>
      <w:r w:rsidRPr="00186D54">
        <w:rPr>
          <w:rFonts w:ascii="Arial" w:hAnsi="Arial" w:cs="Arial"/>
          <w:color w:val="1A1A1A" w:themeColor="background1" w:themeShade="1A"/>
          <w:szCs w:val="24"/>
        </w:rPr>
        <w:t>их) проверку; в случае привлечения к</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участию к проверке экспертов, экспертных организаций указываются фамилии,</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имена, отчества (в случае, если имеются), должности экспертов и/или</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наименование экспертных организаций)</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При проведении проверки присутствовали: </w:t>
      </w:r>
      <w:r w:rsidR="00BF51BC" w:rsidRPr="00186D54">
        <w:rPr>
          <w:rFonts w:ascii="Arial" w:hAnsi="Arial" w:cs="Arial"/>
          <w:color w:val="1A1A1A" w:themeColor="background1" w:themeShade="1A"/>
          <w:sz w:val="24"/>
          <w:szCs w:val="24"/>
        </w:rPr>
        <w:t>_______________________________</w:t>
      </w:r>
    </w:p>
    <w:p w:rsidR="00BF51BC" w:rsidRPr="00186D54" w:rsidRDefault="00BF51BC"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proofErr w:type="gramStart"/>
      <w:r w:rsidRPr="00186D54">
        <w:rPr>
          <w:rFonts w:ascii="Arial" w:hAnsi="Arial" w:cs="Arial"/>
          <w:color w:val="1A1A1A" w:themeColor="background1" w:themeShade="1A"/>
          <w:szCs w:val="24"/>
        </w:rPr>
        <w:t>(фамилия, имя, отчество (в случае, если имеется), должность руководителя,</w:t>
      </w:r>
      <w:proofErr w:type="gramEnd"/>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иного должностного лица (должностных лиц) или уполномоченного представителя</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юридического лица, физического лица, уполномоченного представителя</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 xml:space="preserve">индивидуального предпринимателя, </w:t>
      </w:r>
      <w:proofErr w:type="gramStart"/>
      <w:r w:rsidRPr="00186D54">
        <w:rPr>
          <w:rFonts w:ascii="Arial" w:hAnsi="Arial" w:cs="Arial"/>
          <w:color w:val="1A1A1A" w:themeColor="background1" w:themeShade="1A"/>
          <w:szCs w:val="24"/>
        </w:rPr>
        <w:t>присутствовавших</w:t>
      </w:r>
      <w:proofErr w:type="gramEnd"/>
      <w:r w:rsidRPr="00186D54">
        <w:rPr>
          <w:rFonts w:ascii="Arial" w:hAnsi="Arial" w:cs="Arial"/>
          <w:color w:val="1A1A1A" w:themeColor="background1" w:themeShade="1A"/>
          <w:szCs w:val="24"/>
        </w:rPr>
        <w:t xml:space="preserve"> при проведении</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мероприятий по проверке)</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В ходе проведения проверки:</w:t>
      </w: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выявлены нарушения обязательных требований или требований,  установленных</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 xml:space="preserve">муниципальными правовыми актами: </w:t>
      </w:r>
      <w:r w:rsidR="00BF51BC" w:rsidRPr="00186D54">
        <w:rPr>
          <w:rFonts w:ascii="Arial" w:hAnsi="Arial" w:cs="Arial"/>
          <w:color w:val="1A1A1A" w:themeColor="background1" w:themeShade="1A"/>
          <w:sz w:val="24"/>
          <w:szCs w:val="24"/>
        </w:rPr>
        <w:t>______________________</w:t>
      </w:r>
    </w:p>
    <w:p w:rsidR="00BF51BC" w:rsidRPr="00186D54" w:rsidRDefault="00BF51BC"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(с указанием характера нарушений; лиц, допустивших нарушения)</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выявлены факты невыполнения предписаний органов государственного контроля</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(надзора), органов муниципального контроля (с указанием реквизитов выданных</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 xml:space="preserve">предписаний): </w:t>
      </w:r>
      <w:r w:rsidR="00BF51BC" w:rsidRPr="00186D54">
        <w:rPr>
          <w:rFonts w:ascii="Arial" w:hAnsi="Arial" w:cs="Arial"/>
          <w:color w:val="1A1A1A" w:themeColor="background1" w:themeShade="1A"/>
          <w:sz w:val="24"/>
          <w:szCs w:val="24"/>
        </w:rPr>
        <w:t>______________________________________________</w:t>
      </w:r>
      <w:r w:rsidR="00BF51BC" w:rsidRPr="00186D54">
        <w:rPr>
          <w:rFonts w:ascii="Arial" w:hAnsi="Arial" w:cs="Arial"/>
          <w:color w:val="1A1A1A" w:themeColor="background1" w:themeShade="1A"/>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51BC" w:rsidRPr="00186D54" w:rsidRDefault="00BF51BC" w:rsidP="00BF51BC">
      <w:pPr>
        <w:pStyle w:val="ConsPlusNonformat"/>
        <w:rPr>
          <w:rFonts w:ascii="Arial" w:hAnsi="Arial" w:cs="Arial"/>
          <w:color w:val="1A1A1A" w:themeColor="background1" w:themeShade="1A"/>
          <w:sz w:val="24"/>
          <w:szCs w:val="24"/>
        </w:rPr>
      </w:pP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нарушений не выявлено</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BF51BC" w:rsidRPr="00186D54" w:rsidRDefault="00BF51BC">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Объяснения о выявленных нарушениях:</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Прилагаемые документы:</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lastRenderedPageBreak/>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BF51BC" w:rsidRPr="00186D54" w:rsidRDefault="00BF51BC">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Подписи лиц, проводивших проверку:</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BF51BC" w:rsidRPr="00186D54" w:rsidRDefault="00BF51BC">
      <w:pPr>
        <w:pStyle w:val="ConsPlusNonformat"/>
        <w:jc w:val="both"/>
        <w:rPr>
          <w:rFonts w:ascii="Arial" w:hAnsi="Arial" w:cs="Arial"/>
          <w:color w:val="1A1A1A" w:themeColor="background1" w:themeShade="1A"/>
          <w:sz w:val="24"/>
          <w:szCs w:val="24"/>
        </w:rPr>
      </w:pPr>
    </w:p>
    <w:p w:rsidR="00BF51BC" w:rsidRPr="00186D54" w:rsidRDefault="006116C3"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С   актом   проверки   ознакомле</w:t>
      </w:r>
      <w:proofErr w:type="gramStart"/>
      <w:r w:rsidRPr="00186D54">
        <w:rPr>
          <w:rFonts w:ascii="Arial" w:hAnsi="Arial" w:cs="Arial"/>
          <w:color w:val="1A1A1A" w:themeColor="background1" w:themeShade="1A"/>
          <w:sz w:val="24"/>
          <w:szCs w:val="24"/>
        </w:rPr>
        <w:t>н(</w:t>
      </w:r>
      <w:proofErr w:type="gramEnd"/>
      <w:r w:rsidRPr="00186D54">
        <w:rPr>
          <w:rFonts w:ascii="Arial" w:hAnsi="Arial" w:cs="Arial"/>
          <w:color w:val="1A1A1A" w:themeColor="background1" w:themeShade="1A"/>
          <w:sz w:val="24"/>
          <w:szCs w:val="24"/>
        </w:rPr>
        <w:t>а),  копию  акта  со  всеми  приложениями</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 xml:space="preserve">получил(а): </w:t>
      </w:r>
      <w:r w:rsidR="00BF51BC" w:rsidRPr="00186D54">
        <w:rPr>
          <w:rFonts w:ascii="Arial" w:hAnsi="Arial" w:cs="Arial"/>
          <w:color w:val="1A1A1A" w:themeColor="background1" w:themeShade="1A"/>
          <w:sz w:val="24"/>
          <w:szCs w:val="24"/>
        </w:rPr>
        <w:t>_________________________________________________________</w:t>
      </w:r>
    </w:p>
    <w:p w:rsidR="00BF51BC" w:rsidRPr="00186D54" w:rsidRDefault="00BF51BC" w:rsidP="00BF51BC">
      <w:pPr>
        <w:pStyle w:val="ConsPlusNonformat"/>
        <w:spacing w:line="276" w:lineRule="auto"/>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(фамилия, имя, отчество)</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pPr>
        <w:pStyle w:val="ConsPlusNonformat"/>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 ____________ 20___ г. ______________________</w:t>
      </w:r>
    </w:p>
    <w:p w:rsidR="006116C3" w:rsidRPr="00186D54" w:rsidRDefault="006116C3">
      <w:pPr>
        <w:pStyle w:val="ConsPlusNonformat"/>
        <w:jc w:val="both"/>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                                </w:t>
      </w:r>
      <w:r w:rsidR="00BF51BC"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 w:val="24"/>
          <w:szCs w:val="24"/>
        </w:rPr>
        <w:t xml:space="preserve"> </w:t>
      </w:r>
      <w:r w:rsidRPr="00186D54">
        <w:rPr>
          <w:rFonts w:ascii="Arial" w:hAnsi="Arial" w:cs="Arial"/>
          <w:color w:val="1A1A1A" w:themeColor="background1" w:themeShade="1A"/>
          <w:szCs w:val="24"/>
        </w:rPr>
        <w:t>(подпись)</w:t>
      </w:r>
    </w:p>
    <w:p w:rsidR="006116C3" w:rsidRPr="00186D54" w:rsidRDefault="006116C3">
      <w:pPr>
        <w:pStyle w:val="ConsPlusNonformat"/>
        <w:jc w:val="both"/>
        <w:rPr>
          <w:rFonts w:ascii="Arial" w:hAnsi="Arial" w:cs="Arial"/>
          <w:color w:val="1A1A1A" w:themeColor="background1" w:themeShade="1A"/>
          <w:sz w:val="24"/>
          <w:szCs w:val="24"/>
        </w:rPr>
      </w:pPr>
    </w:p>
    <w:p w:rsidR="006116C3" w:rsidRPr="00186D54" w:rsidRDefault="006116C3"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 xml:space="preserve">Пометка об отказе от ознакомления с актом проверки: </w:t>
      </w:r>
      <w:r w:rsidR="00BF51BC" w:rsidRPr="00186D54">
        <w:rPr>
          <w:rFonts w:ascii="Arial" w:hAnsi="Arial" w:cs="Arial"/>
          <w:color w:val="1A1A1A" w:themeColor="background1" w:themeShade="1A"/>
          <w:sz w:val="24"/>
          <w:szCs w:val="24"/>
        </w:rPr>
        <w:t>_____________________</w:t>
      </w:r>
    </w:p>
    <w:p w:rsidR="00BF51BC" w:rsidRPr="00186D54" w:rsidRDefault="00BF51BC" w:rsidP="00BF51BC">
      <w:pPr>
        <w:pStyle w:val="ConsPlusNonformat"/>
        <w:spacing w:line="276" w:lineRule="auto"/>
        <w:rPr>
          <w:rFonts w:ascii="Arial" w:hAnsi="Arial" w:cs="Arial"/>
          <w:color w:val="1A1A1A" w:themeColor="background1" w:themeShade="1A"/>
          <w:sz w:val="24"/>
          <w:szCs w:val="24"/>
        </w:rPr>
      </w:pPr>
      <w:r w:rsidRPr="00186D54">
        <w:rPr>
          <w:rFonts w:ascii="Arial" w:hAnsi="Arial" w:cs="Arial"/>
          <w:color w:val="1A1A1A" w:themeColor="background1" w:themeShade="1A"/>
          <w:sz w:val="24"/>
          <w:szCs w:val="24"/>
        </w:rPr>
        <w:t>___________________________________________________________________</w:t>
      </w:r>
    </w:p>
    <w:p w:rsidR="006116C3" w:rsidRPr="00186D54" w:rsidRDefault="006116C3" w:rsidP="00BF51BC">
      <w:pPr>
        <w:pStyle w:val="ConsPlusNonformat"/>
        <w:jc w:val="center"/>
        <w:rPr>
          <w:rFonts w:ascii="Arial" w:hAnsi="Arial" w:cs="Arial"/>
          <w:color w:val="1A1A1A" w:themeColor="background1" w:themeShade="1A"/>
          <w:szCs w:val="24"/>
        </w:rPr>
      </w:pPr>
      <w:proofErr w:type="gramStart"/>
      <w:r w:rsidRPr="00186D54">
        <w:rPr>
          <w:rFonts w:ascii="Arial" w:hAnsi="Arial" w:cs="Arial"/>
          <w:color w:val="1A1A1A" w:themeColor="background1" w:themeShade="1A"/>
          <w:szCs w:val="24"/>
        </w:rPr>
        <w:t>(подпись уполномоченного должностного лица (лиц),</w:t>
      </w:r>
      <w:proofErr w:type="gramEnd"/>
    </w:p>
    <w:p w:rsidR="006116C3" w:rsidRPr="00186D54" w:rsidRDefault="006116C3" w:rsidP="00BF51BC">
      <w:pPr>
        <w:pStyle w:val="ConsPlusNonformat"/>
        <w:jc w:val="center"/>
        <w:rPr>
          <w:rFonts w:ascii="Arial" w:hAnsi="Arial" w:cs="Arial"/>
          <w:color w:val="1A1A1A" w:themeColor="background1" w:themeShade="1A"/>
          <w:szCs w:val="24"/>
        </w:rPr>
      </w:pPr>
      <w:r w:rsidRPr="00186D54">
        <w:rPr>
          <w:rFonts w:ascii="Arial" w:hAnsi="Arial" w:cs="Arial"/>
          <w:color w:val="1A1A1A" w:themeColor="background1" w:themeShade="1A"/>
          <w:szCs w:val="24"/>
        </w:rPr>
        <w:t>проводившег</w:t>
      </w:r>
      <w:proofErr w:type="gramStart"/>
      <w:r w:rsidRPr="00186D54">
        <w:rPr>
          <w:rFonts w:ascii="Arial" w:hAnsi="Arial" w:cs="Arial"/>
          <w:color w:val="1A1A1A" w:themeColor="background1" w:themeShade="1A"/>
          <w:szCs w:val="24"/>
        </w:rPr>
        <w:t>о(</w:t>
      </w:r>
      <w:proofErr w:type="gramEnd"/>
      <w:r w:rsidRPr="00186D54">
        <w:rPr>
          <w:rFonts w:ascii="Arial" w:hAnsi="Arial" w:cs="Arial"/>
          <w:color w:val="1A1A1A" w:themeColor="background1" w:themeShade="1A"/>
          <w:szCs w:val="24"/>
        </w:rPr>
        <w:t>их) проверку)</w:t>
      </w:r>
    </w:p>
    <w:p w:rsidR="00E345EC" w:rsidRPr="00186D54" w:rsidRDefault="00E345EC" w:rsidP="00BF51BC">
      <w:pPr>
        <w:pStyle w:val="ConsPlusNonformat"/>
        <w:jc w:val="center"/>
        <w:rPr>
          <w:rFonts w:ascii="Arial" w:hAnsi="Arial" w:cs="Arial"/>
          <w:color w:val="1A1A1A" w:themeColor="background1" w:themeShade="1A"/>
          <w:szCs w:val="24"/>
        </w:rPr>
      </w:pPr>
    </w:p>
    <w:p w:rsidR="00E345EC" w:rsidRDefault="00E345EC" w:rsidP="00E345EC">
      <w:pPr>
        <w:spacing w:line="240" w:lineRule="auto"/>
        <w:jc w:val="both"/>
        <w:rPr>
          <w:rFonts w:ascii="Arial" w:hAnsi="Arial" w:cs="Arial"/>
          <w:color w:val="1A1A1A" w:themeColor="background1" w:themeShade="1A"/>
          <w:sz w:val="24"/>
          <w:szCs w:val="24"/>
        </w:rPr>
      </w:pPr>
    </w:p>
    <w:p w:rsidR="00B67F1D" w:rsidRPr="00186D54" w:rsidRDefault="00B67F1D" w:rsidP="00E345EC">
      <w:pPr>
        <w:spacing w:line="240" w:lineRule="auto"/>
        <w:jc w:val="both"/>
        <w:rPr>
          <w:rFonts w:ascii="Arial" w:hAnsi="Arial" w:cs="Arial"/>
          <w:color w:val="1A1A1A" w:themeColor="background1" w:themeShade="1A"/>
          <w:sz w:val="24"/>
          <w:szCs w:val="24"/>
        </w:rPr>
      </w:pPr>
    </w:p>
    <w:p w:rsidR="00E345EC" w:rsidRPr="00186D54" w:rsidRDefault="00E345EC" w:rsidP="00E345EC">
      <w:pPr>
        <w:spacing w:line="240" w:lineRule="auto"/>
        <w:jc w:val="both"/>
        <w:rPr>
          <w:rFonts w:ascii="Arial" w:eastAsia="Times New Roman" w:hAnsi="Arial" w:cs="Arial"/>
          <w:color w:val="1A1A1A" w:themeColor="background1" w:themeShade="1A"/>
          <w:spacing w:val="1"/>
          <w:sz w:val="24"/>
          <w:szCs w:val="24"/>
          <w:lang w:eastAsia="ru-RU"/>
        </w:rPr>
      </w:pPr>
      <w:r w:rsidRPr="00186D54">
        <w:rPr>
          <w:rFonts w:ascii="Arial" w:hAnsi="Arial" w:cs="Arial"/>
          <w:color w:val="1A1A1A" w:themeColor="background1" w:themeShade="1A"/>
          <w:sz w:val="24"/>
          <w:szCs w:val="24"/>
        </w:rPr>
        <w:t>Управляющий делами                                                                        Л.Н. Шершнева</w:t>
      </w:r>
    </w:p>
    <w:p w:rsidR="00E345EC" w:rsidRPr="00186D54" w:rsidRDefault="00E345EC" w:rsidP="00BF51BC">
      <w:pPr>
        <w:pStyle w:val="ConsPlusNonformat"/>
        <w:jc w:val="center"/>
        <w:rPr>
          <w:rFonts w:ascii="Arial" w:hAnsi="Arial" w:cs="Arial"/>
          <w:color w:val="1A1A1A" w:themeColor="background1" w:themeShade="1A"/>
          <w:szCs w:val="24"/>
        </w:rPr>
      </w:pPr>
    </w:p>
    <w:sectPr w:rsidR="00E345EC" w:rsidRPr="00186D54" w:rsidSect="003E6B91">
      <w:headerReference w:type="first" r:id="rId2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D3" w:rsidRDefault="00CA4DD3" w:rsidP="003E6B91">
      <w:pPr>
        <w:spacing w:after="0" w:line="240" w:lineRule="auto"/>
      </w:pPr>
      <w:r>
        <w:separator/>
      </w:r>
    </w:p>
  </w:endnote>
  <w:endnote w:type="continuationSeparator" w:id="0">
    <w:p w:rsidR="00CA4DD3" w:rsidRDefault="00CA4DD3" w:rsidP="003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D3" w:rsidRDefault="00CA4DD3" w:rsidP="003E6B91">
      <w:pPr>
        <w:spacing w:after="0" w:line="240" w:lineRule="auto"/>
      </w:pPr>
      <w:r>
        <w:separator/>
      </w:r>
    </w:p>
  </w:footnote>
  <w:footnote w:type="continuationSeparator" w:id="0">
    <w:p w:rsidR="00CA4DD3" w:rsidRDefault="00CA4DD3" w:rsidP="003E6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02717"/>
      <w:docPartObj>
        <w:docPartGallery w:val="Page Numbers (Top of Page)"/>
        <w:docPartUnique/>
      </w:docPartObj>
    </w:sdtPr>
    <w:sdtEndPr/>
    <w:sdtContent>
      <w:p w:rsidR="003E6B91" w:rsidRDefault="003E6B91">
        <w:pPr>
          <w:pStyle w:val="a7"/>
          <w:jc w:val="center"/>
        </w:pPr>
        <w:r>
          <w:fldChar w:fldCharType="begin"/>
        </w:r>
        <w:r>
          <w:instrText>PAGE   \* MERGEFORMAT</w:instrText>
        </w:r>
        <w:r>
          <w:fldChar w:fldCharType="separate"/>
        </w:r>
        <w:r w:rsidR="00087C17">
          <w:rPr>
            <w:noProof/>
          </w:rPr>
          <w:t>3</w:t>
        </w:r>
        <w:r>
          <w:fldChar w:fldCharType="end"/>
        </w:r>
      </w:p>
    </w:sdtContent>
  </w:sdt>
  <w:p w:rsidR="003E6B91" w:rsidRDefault="003E6B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91" w:rsidRDefault="003E6B91">
    <w:pPr>
      <w:pStyle w:val="a7"/>
      <w:jc w:val="center"/>
    </w:pPr>
  </w:p>
  <w:p w:rsidR="003E6B91" w:rsidRDefault="003E6B9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91" w:rsidRDefault="003E6B91">
    <w:pPr>
      <w:pStyle w:val="a7"/>
      <w:jc w:val="center"/>
    </w:pPr>
  </w:p>
  <w:p w:rsidR="003E6B91" w:rsidRDefault="003E6B9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91" w:rsidRDefault="003E6B91">
    <w:pPr>
      <w:pStyle w:val="a7"/>
      <w:jc w:val="center"/>
    </w:pPr>
  </w:p>
  <w:p w:rsidR="003E6B91" w:rsidRDefault="003E6B9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C3"/>
    <w:rsid w:val="00055EC3"/>
    <w:rsid w:val="00087C17"/>
    <w:rsid w:val="000A3319"/>
    <w:rsid w:val="00186D54"/>
    <w:rsid w:val="001B59FC"/>
    <w:rsid w:val="002400A8"/>
    <w:rsid w:val="0033231C"/>
    <w:rsid w:val="003C4C13"/>
    <w:rsid w:val="003E6B91"/>
    <w:rsid w:val="004A2111"/>
    <w:rsid w:val="004F3498"/>
    <w:rsid w:val="0060428A"/>
    <w:rsid w:val="006116C3"/>
    <w:rsid w:val="006549BE"/>
    <w:rsid w:val="0067564F"/>
    <w:rsid w:val="0067735B"/>
    <w:rsid w:val="00752B96"/>
    <w:rsid w:val="00900026"/>
    <w:rsid w:val="00A42E9D"/>
    <w:rsid w:val="00AF0FF1"/>
    <w:rsid w:val="00AF2076"/>
    <w:rsid w:val="00B67F1D"/>
    <w:rsid w:val="00B95D00"/>
    <w:rsid w:val="00BF51BC"/>
    <w:rsid w:val="00CA4DD3"/>
    <w:rsid w:val="00DF055E"/>
    <w:rsid w:val="00E3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16C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Название Знак"/>
    <w:link w:val="a4"/>
    <w:locked/>
    <w:rsid w:val="003C4C13"/>
    <w:rPr>
      <w:b/>
      <w:bCs/>
      <w:sz w:val="24"/>
      <w:szCs w:val="24"/>
    </w:rPr>
  </w:style>
  <w:style w:type="paragraph" w:styleId="a4">
    <w:name w:val="Title"/>
    <w:basedOn w:val="a"/>
    <w:link w:val="a3"/>
    <w:qFormat/>
    <w:rsid w:val="003C4C13"/>
    <w:pPr>
      <w:spacing w:after="0" w:line="240" w:lineRule="auto"/>
      <w:jc w:val="center"/>
    </w:pPr>
    <w:rPr>
      <w:b/>
      <w:bCs/>
      <w:sz w:val="24"/>
      <w:szCs w:val="24"/>
    </w:rPr>
  </w:style>
  <w:style w:type="character" w:customStyle="1" w:styleId="11">
    <w:name w:val="Название Знак1"/>
    <w:basedOn w:val="a0"/>
    <w:uiPriority w:val="10"/>
    <w:rsid w:val="003C4C13"/>
    <w:rPr>
      <w:rFonts w:asciiTheme="majorHAnsi" w:eastAsiaTheme="majorEastAsia" w:hAnsiTheme="majorHAnsi" w:cstheme="majorBidi"/>
      <w:color w:val="17365D" w:themeColor="text2" w:themeShade="BF"/>
      <w:spacing w:val="5"/>
      <w:kern w:val="28"/>
      <w:sz w:val="52"/>
      <w:szCs w:val="52"/>
    </w:rPr>
  </w:style>
  <w:style w:type="character" w:customStyle="1" w:styleId="FontStyle54">
    <w:name w:val="Font Style54"/>
    <w:rsid w:val="003C4C13"/>
    <w:rPr>
      <w:rFonts w:ascii="Times New Roman" w:hAnsi="Times New Roman" w:cs="Times New Roman"/>
      <w:sz w:val="20"/>
      <w:szCs w:val="20"/>
    </w:rPr>
  </w:style>
  <w:style w:type="character" w:customStyle="1" w:styleId="10">
    <w:name w:val="Заголовок 1 Знак"/>
    <w:basedOn w:val="a0"/>
    <w:link w:val="1"/>
    <w:uiPriority w:val="9"/>
    <w:rsid w:val="001B59FC"/>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604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28A"/>
    <w:rPr>
      <w:rFonts w:ascii="Tahoma" w:hAnsi="Tahoma" w:cs="Tahoma"/>
      <w:sz w:val="16"/>
      <w:szCs w:val="16"/>
    </w:rPr>
  </w:style>
  <w:style w:type="paragraph" w:styleId="a7">
    <w:name w:val="header"/>
    <w:basedOn w:val="a"/>
    <w:link w:val="a8"/>
    <w:uiPriority w:val="99"/>
    <w:unhideWhenUsed/>
    <w:rsid w:val="003E6B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6B91"/>
  </w:style>
  <w:style w:type="paragraph" w:styleId="a9">
    <w:name w:val="footer"/>
    <w:basedOn w:val="a"/>
    <w:link w:val="aa"/>
    <w:uiPriority w:val="99"/>
    <w:unhideWhenUsed/>
    <w:rsid w:val="003E6B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426061E44B9298261381DDB7C4307BB81907E7AED17F2410FB3195E2E631FF863280DA7292506A2840C446854E7AF3FE6BDAE52C7Z2G1G" TargetMode="External"/><Relationship Id="rId18" Type="http://schemas.openxmlformats.org/officeDocument/2006/relationships/hyperlink" Target="consultantplus://offline/ref=0426061E44B9298261381DDB7C4307BB81907E7AED17F2410FB3195E2E631FF863280DA7292706A2840C446854E7AF3FE6BDAE52C7Z2G1G" TargetMode="External"/><Relationship Id="rId3" Type="http://schemas.openxmlformats.org/officeDocument/2006/relationships/settings" Target="settings.xml"/><Relationship Id="rId21" Type="http://schemas.openxmlformats.org/officeDocument/2006/relationships/hyperlink" Target="consultantplus://offline/ref=0426061E44B9298261381DDB7C4307BB81907176E214F2410FB3195E2E631FF863280DA6272F59A7911D1C6450FCB13AFDA1AC50ZCG5G" TargetMode="External"/><Relationship Id="rId7" Type="http://schemas.openxmlformats.org/officeDocument/2006/relationships/image" Target="media/image1.png"/><Relationship Id="rId12" Type="http://schemas.openxmlformats.org/officeDocument/2006/relationships/hyperlink" Target="consultantplus://offline/ref=0426061E44B9298261381DDB7C4307BB81907E7AED17F2410FB3195E2E631FF8712855A9212113F6D056136557ZEG2G" TargetMode="External"/><Relationship Id="rId17" Type="http://schemas.openxmlformats.org/officeDocument/2006/relationships/hyperlink" Target="consultantplus://offline/ref=0426061E44B9298261381DDB7C4307BB81907E7AED17F2410FB3195E2E631FF863280DA7292506A2840C446854E7AF3FE6BDAE52C7Z2G1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426061E44B9298261381DDB7C4307BB81907E7AED17F2410FB3195E2E631FF863280DA7212C06A2840C446854E7AF3FE6BDAE52C7Z2G1G" TargetMode="External"/><Relationship Id="rId20" Type="http://schemas.openxmlformats.org/officeDocument/2006/relationships/hyperlink" Target="consultantplus://offline/ref=0426061E44B9298261381DDB7C4307BB81907E7AED17F2410FB3195E2E631FF8712855A9212113F6D056136557ZEG2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426061E44B9298261381DDB7C4307BB8197757FE710F2410FB3195E2E631FF8712855A9212113F6D056136557ZEG2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26061E44B9298261381DDB7C4307BB81907E7AED17F2410FB3195E2E631FF863280DA5262306A2840C446854E7AF3FE6BDAE52C7Z2G1G" TargetMode="External"/><Relationship Id="rId23" Type="http://schemas.openxmlformats.org/officeDocument/2006/relationships/header" Target="header4.xml"/><Relationship Id="rId10" Type="http://schemas.openxmlformats.org/officeDocument/2006/relationships/hyperlink" Target="consultantplus://offline/ref=0426061E44B9298261381DDB7C4307BB81907178E313F2410FB3195E2E631FF8712855A9212113F6D056136557ZEG2G" TargetMode="External"/><Relationship Id="rId19" Type="http://schemas.openxmlformats.org/officeDocument/2006/relationships/hyperlink" Target="consultantplus://offline/ref=0426061E44B9298261381DDB7C4307BB81907E7AED17F2410FB3195E2E631FF863280DA6252306A2840C446854E7AF3FE6BDAE52C7Z2G1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0426061E44B9298261381DDB7C4307BB81907E7AED17F2410FB3195E2E631FF863280DA7292706A2840C446854E7AF3FE6BDAE52C7Z2G1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7331</Words>
  <Characters>41791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admin</cp:lastModifiedBy>
  <cp:revision>8</cp:revision>
  <cp:lastPrinted>2020-06-18T07:29:00Z</cp:lastPrinted>
  <dcterms:created xsi:type="dcterms:W3CDTF">2020-06-17T07:04:00Z</dcterms:created>
  <dcterms:modified xsi:type="dcterms:W3CDTF">2020-06-19T09:52:00Z</dcterms:modified>
</cp:coreProperties>
</file>