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D5E" w:rsidRPr="004D7B5D" w:rsidRDefault="00B50F46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  <w:r w:rsidRPr="004D7B5D">
        <w:rPr>
          <w:noProof/>
          <w:color w:val="1A1A1A" w:themeColor="background1" w:themeShade="1A"/>
          <w:sz w:val="32"/>
        </w:rPr>
        <w:drawing>
          <wp:anchor distT="0" distB="0" distL="114300" distR="114300" simplePos="0" relativeHeight="251659264" behindDoc="0" locked="0" layoutInCell="1" allowOverlap="1" wp14:anchorId="56A3D822" wp14:editId="66A778BA">
            <wp:simplePos x="0" y="0"/>
            <wp:positionH relativeFrom="column">
              <wp:posOffset>2400300</wp:posOffset>
            </wp:positionH>
            <wp:positionV relativeFrom="paragraph">
              <wp:posOffset>-71120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4BF6" w:rsidRPr="004D7B5D">
        <w:rPr>
          <w:color w:val="1A1A1A" w:themeColor="background1" w:themeShade="1A"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color w:val="1A1A1A" w:themeColor="background1" w:themeShade="1A"/>
          <w:sz w:val="32"/>
        </w:rPr>
      </w:pP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Администрация</w:t>
      </w:r>
    </w:p>
    <w:p w:rsidR="00EB2D5E" w:rsidRPr="004D7B5D" w:rsidRDefault="00EB2D5E" w:rsidP="00EB2D5E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color w:val="1A1A1A" w:themeColor="background1" w:themeShade="1A"/>
          <w:szCs w:val="28"/>
        </w:rPr>
      </w:pPr>
      <w:r w:rsidRPr="004D7B5D">
        <w:rPr>
          <w:rFonts w:ascii="Arial" w:hAnsi="Arial" w:cs="Arial"/>
          <w:color w:val="1A1A1A" w:themeColor="background1" w:themeShade="1A"/>
          <w:szCs w:val="28"/>
        </w:rPr>
        <w:t>Светлоярского муниципального района Волгоградской области</w:t>
      </w:r>
    </w:p>
    <w:p w:rsidR="00EB2D5E" w:rsidRPr="004D7B5D" w:rsidRDefault="00EB2D5E" w:rsidP="00EB2D5E">
      <w:pPr>
        <w:ind w:right="28"/>
        <w:jc w:val="center"/>
        <w:rPr>
          <w:color w:val="1A1A1A" w:themeColor="background1" w:themeShade="1A"/>
          <w:sz w:val="24"/>
        </w:rPr>
      </w:pPr>
      <w:r w:rsidRPr="004D7B5D">
        <w:rPr>
          <w:color w:val="1A1A1A" w:themeColor="background1" w:themeShade="1A"/>
          <w:sz w:val="24"/>
        </w:rPr>
        <w:t xml:space="preserve">                </w:t>
      </w:r>
    </w:p>
    <w:p w:rsidR="00EB2D5E" w:rsidRPr="004D7B5D" w:rsidRDefault="00EB2D5E" w:rsidP="00EB2D5E">
      <w:pPr>
        <w:ind w:right="28"/>
        <w:jc w:val="center"/>
        <w:rPr>
          <w:rFonts w:ascii="Arial" w:hAnsi="Arial" w:cs="Arial"/>
          <w:b/>
          <w:color w:val="1A1A1A" w:themeColor="background1" w:themeShade="1A"/>
          <w:sz w:val="36"/>
        </w:rPr>
      </w:pPr>
      <w:r w:rsidRPr="004D7B5D">
        <w:rPr>
          <w:rFonts w:ascii="Arial" w:hAnsi="Arial" w:cs="Arial"/>
          <w:b/>
          <w:color w:val="1A1A1A" w:themeColor="background1" w:themeShade="1A"/>
          <w:sz w:val="36"/>
        </w:rPr>
        <w:t>ПОСТАНОВЛЕНИЕ</w:t>
      </w:r>
    </w:p>
    <w:p w:rsidR="00EB2D5E" w:rsidRPr="004D7B5D" w:rsidRDefault="00EB2D5E" w:rsidP="00EB2D5E">
      <w:pPr>
        <w:ind w:right="28"/>
        <w:jc w:val="both"/>
        <w:rPr>
          <w:rFonts w:ascii="Arial" w:hAnsi="Arial" w:cs="Arial"/>
          <w:color w:val="1A1A1A" w:themeColor="background1" w:themeShade="1A"/>
        </w:rPr>
      </w:pPr>
    </w:p>
    <w:p w:rsidR="00EB2D5E" w:rsidRPr="004D7B5D" w:rsidRDefault="00482C52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от   19.05. </w:t>
      </w:r>
      <w:r w:rsidR="00657D2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A70A48">
        <w:rPr>
          <w:rFonts w:ascii="Arial" w:hAnsi="Arial" w:cs="Arial"/>
          <w:color w:val="1A1A1A" w:themeColor="background1" w:themeShade="1A"/>
          <w:sz w:val="24"/>
          <w:szCs w:val="24"/>
        </w:rPr>
        <w:t>2020</w:t>
      </w:r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ascii="Arial" w:hAnsi="Arial" w:cs="Arial"/>
          <w:color w:val="1A1A1A" w:themeColor="background1" w:themeShade="1A"/>
          <w:sz w:val="24"/>
          <w:szCs w:val="24"/>
        </w:rPr>
        <w:t xml:space="preserve">  № 844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5A4235" w:rsidRPr="004D7B5D" w:rsidRDefault="00EB2D5E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О внесении изменений в</w:t>
      </w:r>
      <w:r w:rsidR="0019478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5A4235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муниципальную программу </w:t>
      </w:r>
      <w:r w:rsidR="0019478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«Обеспечение пожарной безопасности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на объектах социальной сферы на территории </w:t>
      </w:r>
    </w:p>
    <w:p w:rsidR="00EB2D5E" w:rsidRPr="004D7B5D" w:rsidRDefault="00EB2D5E" w:rsidP="00EB2D5E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</w:t>
      </w:r>
    </w:p>
    <w:p w:rsidR="005A4235" w:rsidRPr="004D7B5D" w:rsidRDefault="00EB2D5E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 на 2018-2020 годы»</w:t>
      </w:r>
      <w:r w:rsidR="005A4235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, 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утверждённую постановлением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 Светлоярского  муниципального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 от 15.11.2017 №3337 «Об утверждении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муниципальной программы «Обеспечение 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пожарной безопасности  на объектах 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социальной сферы на территории </w:t>
      </w:r>
    </w:p>
    <w:p w:rsidR="005A4235" w:rsidRPr="004D7B5D" w:rsidRDefault="005A4235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Светлоярского муниципального района </w:t>
      </w:r>
    </w:p>
    <w:p w:rsidR="005A4235" w:rsidRPr="004D7B5D" w:rsidRDefault="005A4235" w:rsidP="005A4235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Волгоградской области на 2018-2020 годы»</w:t>
      </w:r>
    </w:p>
    <w:p w:rsidR="00EB2D5E" w:rsidRPr="004D7B5D" w:rsidRDefault="00EB2D5E" w:rsidP="005A4235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4D7B5D" w:rsidP="004D7B5D">
      <w:pPr>
        <w:tabs>
          <w:tab w:val="left" w:pos="1485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FD3344" w:rsidRDefault="00EB2D5E" w:rsidP="00FD3344">
      <w:pPr>
        <w:pStyle w:val="a3"/>
        <w:ind w:firstLine="708"/>
        <w:jc w:val="both"/>
        <w:rPr>
          <w:rFonts w:ascii="Arial" w:hAnsi="Arial" w:cs="Arial"/>
        </w:rPr>
      </w:pPr>
      <w:r w:rsidRPr="00FD3344">
        <w:rPr>
          <w:rFonts w:ascii="Arial" w:hAnsi="Arial" w:cs="Arial"/>
        </w:rPr>
        <w:t>В соответствии с Федеральным законом от 06.10.2013  № 131-ФЗ «Об общих принципах организации местного самоуправления в Российской Федерации»,  постановлением администрации Светлоярского  муниципального района от 13.08.2013  №1665 «Об утверждении порядка  разработки, формирования и реализации муниципальных программ</w:t>
      </w:r>
      <w:r w:rsidR="00963AC6" w:rsidRPr="00FD3344">
        <w:rPr>
          <w:rFonts w:ascii="Arial" w:hAnsi="Arial" w:cs="Arial"/>
        </w:rPr>
        <w:t>»,</w:t>
      </w:r>
      <w:r w:rsidR="006B4186" w:rsidRPr="00FD3344">
        <w:rPr>
          <w:rFonts w:ascii="Arial" w:hAnsi="Arial" w:cs="Arial"/>
        </w:rPr>
        <w:t xml:space="preserve"> </w:t>
      </w:r>
      <w:r w:rsidR="002312C2" w:rsidRPr="00FD3344">
        <w:rPr>
          <w:rFonts w:ascii="Arial" w:hAnsi="Arial" w:cs="Arial"/>
        </w:rPr>
        <w:t>обращение</w:t>
      </w:r>
      <w:r w:rsidR="000D367D">
        <w:rPr>
          <w:rFonts w:ascii="Arial" w:hAnsi="Arial" w:cs="Arial"/>
        </w:rPr>
        <w:t>м</w:t>
      </w:r>
      <w:r w:rsidR="001A7CD1" w:rsidRPr="00FD3344">
        <w:rPr>
          <w:rFonts w:ascii="Arial" w:hAnsi="Arial" w:cs="Arial"/>
        </w:rPr>
        <w:t xml:space="preserve"> </w:t>
      </w:r>
      <w:r w:rsidR="000F2B0C" w:rsidRPr="00FD3344">
        <w:rPr>
          <w:rFonts w:ascii="Arial" w:hAnsi="Arial" w:cs="Arial"/>
        </w:rPr>
        <w:t>Афониной М.С.</w:t>
      </w:r>
      <w:r w:rsidR="00FD3344" w:rsidRPr="00FD3344">
        <w:rPr>
          <w:rFonts w:ascii="Arial" w:hAnsi="Arial" w:cs="Arial"/>
        </w:rPr>
        <w:t xml:space="preserve"> </w:t>
      </w:r>
      <w:r w:rsidR="00494F03" w:rsidRPr="00FD3344">
        <w:rPr>
          <w:rFonts w:ascii="Arial" w:hAnsi="Arial" w:cs="Arial"/>
        </w:rPr>
        <w:t xml:space="preserve">заведующего муниципальным </w:t>
      </w:r>
      <w:r w:rsidR="00A70A48" w:rsidRPr="00FD3344">
        <w:rPr>
          <w:rFonts w:ascii="Arial" w:hAnsi="Arial" w:cs="Arial"/>
        </w:rPr>
        <w:t xml:space="preserve"> автономным </w:t>
      </w:r>
      <w:r w:rsidR="00494F03" w:rsidRPr="00FD3344">
        <w:rPr>
          <w:rFonts w:ascii="Arial" w:hAnsi="Arial" w:cs="Arial"/>
        </w:rPr>
        <w:t>дошкольным образовательным уч</w:t>
      </w:r>
      <w:r w:rsidR="00A70A48" w:rsidRPr="00FD3344">
        <w:rPr>
          <w:rFonts w:ascii="Arial" w:hAnsi="Arial" w:cs="Arial"/>
        </w:rPr>
        <w:t>реждением «Светлоярский детский сад №5</w:t>
      </w:r>
      <w:r w:rsidR="00494F03" w:rsidRPr="00FD3344">
        <w:rPr>
          <w:rFonts w:ascii="Arial" w:hAnsi="Arial" w:cs="Arial"/>
        </w:rPr>
        <w:t xml:space="preserve">» </w:t>
      </w:r>
      <w:r w:rsidR="003B7AB1" w:rsidRPr="00FD3344">
        <w:rPr>
          <w:rFonts w:ascii="Arial" w:hAnsi="Arial" w:cs="Arial"/>
        </w:rPr>
        <w:t xml:space="preserve">Светлоярского муниципального района Волгоградской области, </w:t>
      </w:r>
      <w:r w:rsidRPr="00FD3344">
        <w:rPr>
          <w:rFonts w:ascii="Arial" w:hAnsi="Arial" w:cs="Arial"/>
        </w:rPr>
        <w:t>руководствуясь  Уставом  Светлоярского муниципального района  Волгоградской области,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п о с т а н о в л я ю: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 Внести в  </w:t>
      </w:r>
      <w:r w:rsidR="000D367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программу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администрации Светлоярского  муниципального района от 15.11.2017 №3337 «Об утверждении муниципальной программы «Обеспечение пожарной безопасности на объектах социальной сферы на территории Светлоярского муниципального района Волгоградской области на 2018-2020 годы»  (далее программа) следующие изменения:</w:t>
      </w:r>
    </w:p>
    <w:p w:rsidR="000D367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1.1. В паспорте программы раздел 12 «Объемы и источники финансирования»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«Общий объем финансирования Программы на 2018-2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>020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из районного бюджета составляет –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4742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83</w:t>
      </w:r>
      <w:r w:rsidR="002312C2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тыс.руб., в том числе: 2018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1878,08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2019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1484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35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20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20 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1380</w:t>
      </w:r>
      <w:r w:rsidR="003418AE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руб.»;</w:t>
      </w:r>
    </w:p>
    <w:p w:rsidR="000D367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1.2. Абзац первый раздела 5 «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Ресурсное обеспечение программы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» изложить в новой редакции: 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«Предполагается реализовать мероприятия Программы за счет средств районного бюджета в объеме 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4742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83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руб., в том числе: 2018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822AC3" w:rsidRPr="004D7B5D">
        <w:rPr>
          <w:rFonts w:ascii="Arial" w:hAnsi="Arial" w:cs="Arial"/>
          <w:color w:val="1A1A1A" w:themeColor="background1" w:themeShade="1A"/>
          <w:sz w:val="24"/>
          <w:szCs w:val="24"/>
        </w:rPr>
        <w:t>1878,04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тыс. руб., 2019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- </w:t>
      </w:r>
      <w:r w:rsidR="003828A5" w:rsidRPr="004D7B5D">
        <w:rPr>
          <w:rFonts w:ascii="Arial" w:hAnsi="Arial" w:cs="Arial"/>
          <w:color w:val="1A1A1A" w:themeColor="background1" w:themeShade="1A"/>
          <w:sz w:val="24"/>
          <w:szCs w:val="24"/>
        </w:rPr>
        <w:t>14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84</w:t>
      </w:r>
      <w:r w:rsidR="00ED1135">
        <w:rPr>
          <w:rFonts w:ascii="Arial" w:hAnsi="Arial" w:cs="Arial"/>
          <w:color w:val="1A1A1A" w:themeColor="background1" w:themeShade="1A"/>
          <w:sz w:val="24"/>
          <w:szCs w:val="24"/>
        </w:rPr>
        <w:t>,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35</w:t>
      </w:r>
      <w:r w:rsidR="00D069F8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DF7576" w:rsidRPr="004D7B5D">
        <w:rPr>
          <w:rFonts w:ascii="Arial" w:hAnsi="Arial" w:cs="Arial"/>
          <w:color w:val="1A1A1A" w:themeColor="background1" w:themeShade="1A"/>
          <w:sz w:val="24"/>
          <w:szCs w:val="24"/>
        </w:rPr>
        <w:t>тыс. руб., 2020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-1</w:t>
      </w:r>
      <w:r w:rsidR="00827570">
        <w:rPr>
          <w:rFonts w:ascii="Arial" w:hAnsi="Arial" w:cs="Arial"/>
          <w:color w:val="1A1A1A" w:themeColor="background1" w:themeShade="1A"/>
          <w:sz w:val="24"/>
          <w:szCs w:val="24"/>
        </w:rPr>
        <w:t>38</w:t>
      </w:r>
      <w:r w:rsidR="008D4BBF">
        <w:rPr>
          <w:rFonts w:ascii="Arial" w:hAnsi="Arial" w:cs="Arial"/>
          <w:color w:val="1A1A1A" w:themeColor="background1" w:themeShade="1A"/>
          <w:sz w:val="24"/>
          <w:szCs w:val="24"/>
        </w:rPr>
        <w:t>0</w:t>
      </w:r>
      <w:r w:rsidR="003418AE">
        <w:rPr>
          <w:rFonts w:ascii="Arial" w:hAnsi="Arial" w:cs="Arial"/>
          <w:color w:val="1A1A1A" w:themeColor="background1" w:themeShade="1A"/>
          <w:sz w:val="24"/>
          <w:szCs w:val="24"/>
        </w:rPr>
        <w:t>,4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тыс. руб.»;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1.3. Раздел  6 «Технико-экономическое обоснование» программы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 изложить в новой редакции (Приложение 1);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1.4. Приложение  к  программе  «Мероприятия</w:t>
      </w: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 xml:space="preserve">, 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направленные на повышение пожарной безопасности на объектах социальной сферы на территории Светлоярского муниципального района на 2018-2020 годы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» изложить в новой редакции (Приложение 2);</w:t>
      </w:r>
    </w:p>
    <w:p w:rsidR="00605057" w:rsidRPr="004D7B5D" w:rsidRDefault="00605057" w:rsidP="00605057">
      <w:pPr>
        <w:ind w:firstLine="708"/>
        <w:jc w:val="both"/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1.5.  Приложение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 xml:space="preserve"> к  программе «</w:t>
      </w:r>
      <w:r w:rsidRPr="004D7B5D">
        <w:rPr>
          <w:rFonts w:ascii="Arial" w:hAnsi="Arial" w:cs="Arial"/>
          <w:bCs/>
          <w:color w:val="1A1A1A" w:themeColor="background1" w:themeShade="1A"/>
          <w:sz w:val="24"/>
          <w:szCs w:val="24"/>
        </w:rPr>
        <w:t>Ресурсное обеспечение программы</w:t>
      </w:r>
      <w:r w:rsidRPr="004D7B5D">
        <w:rPr>
          <w:rFonts w:ascii="Arial" w:hAnsi="Arial" w:cs="Arial"/>
          <w:b/>
          <w:bCs/>
          <w:color w:val="1A1A1A" w:themeColor="background1" w:themeShade="1A"/>
          <w:sz w:val="24"/>
          <w:szCs w:val="24"/>
        </w:rPr>
        <w:t>»</w:t>
      </w:r>
    </w:p>
    <w:p w:rsidR="00605057" w:rsidRPr="004D7B5D" w:rsidRDefault="00605057" w:rsidP="00605057">
      <w:pPr>
        <w:jc w:val="both"/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  <w:lang w:eastAsia="ar-SA"/>
        </w:rPr>
        <w:t>изложить в новой редакции (Приложение 3).</w:t>
      </w:r>
    </w:p>
    <w:p w:rsidR="005D6B7D" w:rsidRPr="004D7B5D" w:rsidRDefault="005D6B7D" w:rsidP="00DF7576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094A9A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2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 Настоящее постановление вступает в силу с момента подписания и распространяет свои действия на правоотношения,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возникшие  с 25.08</w:t>
      </w:r>
      <w:r w:rsidR="00BE1B73" w:rsidRPr="004D7B5D">
        <w:rPr>
          <w:rFonts w:ascii="Arial" w:hAnsi="Arial" w:cs="Arial"/>
          <w:color w:val="1A1A1A" w:themeColor="background1" w:themeShade="1A"/>
          <w:sz w:val="24"/>
          <w:szCs w:val="24"/>
        </w:rPr>
        <w:t>.2019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</w:t>
      </w:r>
    </w:p>
    <w:p w:rsidR="00EB2D5E" w:rsidRPr="004D7B5D" w:rsidRDefault="00EB2D5E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DF7576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3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 Отделу  по муниципальной службе, общим и кадровым вопросам администрации Светлоярского муниципального района Волгоградской области (Иванова Н.В.) разместить   настоящее  постановление на официальном сайте  Светлоярского муниципального района Волгоградской области.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BE1B73" w:rsidP="00EB2D5E">
      <w:pPr>
        <w:ind w:firstLine="708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5</w:t>
      </w:r>
      <w:r w:rsidR="00EB2D5E" w:rsidRPr="004D7B5D">
        <w:rPr>
          <w:rFonts w:ascii="Arial" w:hAnsi="Arial" w:cs="Arial"/>
          <w:color w:val="1A1A1A" w:themeColor="background1" w:themeShade="1A"/>
          <w:sz w:val="24"/>
          <w:szCs w:val="24"/>
        </w:rPr>
        <w:t>. Контроль над исполнением настоящего постановления  возложить на заместителя главы  Светлоярского муниципального района  Ускова Ю.Н.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Глава  муниципального района                              </w:t>
      </w:r>
      <w:r w:rsidR="00BE1B73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Т.В. Распутина                                                   </w:t>
      </w: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EB2D5E" w:rsidRPr="004D7B5D" w:rsidRDefault="00EB2D5E" w:rsidP="00EB2D5E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A70A48" w:rsidRDefault="00A70A48" w:rsidP="000C0241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C0241" w:rsidRPr="004D7B5D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</w:pPr>
      <w:r w:rsidRPr="004D7B5D">
        <w:rPr>
          <w:rFonts w:ascii="Arial" w:hAnsi="Arial" w:cs="Arial"/>
          <w:color w:val="1A1A1A" w:themeColor="background1" w:themeShade="1A"/>
          <w:sz w:val="20"/>
        </w:rPr>
        <w:t>Исп. Слабженинова Я.В</w:t>
      </w:r>
    </w:p>
    <w:p w:rsidR="00721591" w:rsidRPr="004D7B5D" w:rsidRDefault="00721591" w:rsidP="000C0241">
      <w:pPr>
        <w:jc w:val="both"/>
        <w:rPr>
          <w:rFonts w:ascii="Arial" w:hAnsi="Arial" w:cs="Arial"/>
          <w:color w:val="1A1A1A" w:themeColor="background1" w:themeShade="1A"/>
          <w:sz w:val="20"/>
        </w:rPr>
        <w:sectPr w:rsidR="00721591" w:rsidRPr="004D7B5D" w:rsidSect="00BE1B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1134" w:bottom="1134" w:left="1701" w:header="709" w:footer="709" w:gutter="0"/>
          <w:cols w:space="708"/>
          <w:titlePg/>
          <w:docGrid w:linePitch="381"/>
        </w:sectPr>
      </w:pPr>
    </w:p>
    <w:p w:rsidR="008F0080" w:rsidRPr="004D7B5D" w:rsidRDefault="006867A6" w:rsidP="00732B76">
      <w:pPr>
        <w:ind w:left="8496" w:firstLine="708"/>
        <w:jc w:val="both"/>
        <w:textAlignment w:val="baseline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lastRenderedPageBreak/>
        <w:t>Приложение 1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CB4F81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DC66F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6867A6" w:rsidRPr="004D7B5D">
        <w:rPr>
          <w:rFonts w:ascii="Arial" w:hAnsi="Arial" w:cs="Arial"/>
          <w:color w:val="1A1A1A" w:themeColor="background1" w:themeShade="1A"/>
          <w:sz w:val="24"/>
          <w:szCs w:val="24"/>
        </w:rPr>
        <w:t>постановлению</w:t>
      </w:r>
    </w:p>
    <w:p w:rsidR="008F0080" w:rsidRPr="004D7B5D" w:rsidRDefault="008F0080" w:rsidP="008F0080">
      <w:pPr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Светлоярского</w:t>
      </w:r>
    </w:p>
    <w:p w:rsidR="008F0080" w:rsidRPr="004D7B5D" w:rsidRDefault="008F0080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Theme="minorHAnsi" w:hAnsiTheme="minorHAnsi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муниципального</w:t>
      </w:r>
      <w:r w:rsidRPr="004D7B5D">
        <w:rPr>
          <w:rFonts w:ascii="Arial Rounded MT Bold" w:hAnsi="Arial Rounded MT Bold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района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0F2B0C">
        <w:rPr>
          <w:rFonts w:ascii="Arial" w:hAnsi="Arial" w:cs="Arial"/>
          <w:color w:val="1A1A1A" w:themeColor="background1" w:themeShade="1A"/>
          <w:sz w:val="24"/>
          <w:szCs w:val="24"/>
        </w:rPr>
        <w:t>«_____»_________ 2020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«Приложение 1</w:t>
      </w:r>
    </w:p>
    <w:p w:rsidR="00DC66F9" w:rsidRPr="004D7B5D" w:rsidRDefault="00DC66F9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к </w:t>
      </w:r>
      <w:r w:rsidR="00732B76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муниципальной программе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«Обеспечение пожарной безопасности 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>на объектах социальной сферы на</w:t>
      </w:r>
    </w:p>
    <w:p w:rsidR="00732B76" w:rsidRPr="004D7B5D" w:rsidRDefault="00732B76" w:rsidP="008F0080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>территории Светлоярского</w:t>
      </w:r>
    </w:p>
    <w:p w:rsidR="00732B76" w:rsidRPr="004D7B5D" w:rsidRDefault="00732B76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 xml:space="preserve">муниципального района Волгоградской </w:t>
      </w:r>
    </w:p>
    <w:p w:rsidR="00732B76" w:rsidRPr="004D7B5D" w:rsidRDefault="00732B76" w:rsidP="00732B76">
      <w:pPr>
        <w:ind w:left="1416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  <w:t>области на 2018-2020 годы»</w:t>
      </w:r>
    </w:p>
    <w:p w:rsidR="007744D3" w:rsidRPr="004D7B5D" w:rsidRDefault="00732B76" w:rsidP="00732B76">
      <w:pPr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ab/>
      </w:r>
    </w:p>
    <w:p w:rsidR="00951F55" w:rsidRPr="004D7B5D" w:rsidRDefault="00951F55" w:rsidP="00314486">
      <w:pPr>
        <w:tabs>
          <w:tab w:val="left" w:pos="709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735E38" w:rsidRPr="004D7B5D" w:rsidRDefault="00735E38" w:rsidP="00735E38">
      <w:pPr>
        <w:tabs>
          <w:tab w:val="left" w:pos="3640"/>
        </w:tabs>
        <w:jc w:val="center"/>
        <w:rPr>
          <w:rFonts w:ascii="Arial" w:hAnsi="Arial" w:cs="Arial"/>
          <w:b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b/>
          <w:color w:val="1A1A1A" w:themeColor="background1" w:themeShade="1A"/>
          <w:sz w:val="24"/>
          <w:szCs w:val="24"/>
        </w:rPr>
        <w:t>Раздел 6. Технико-экономическое обоснование.</w:t>
      </w:r>
    </w:p>
    <w:p w:rsidR="000B46BF" w:rsidRPr="004D7B5D" w:rsidRDefault="000B46BF" w:rsidP="000B46BF">
      <w:pPr>
        <w:tabs>
          <w:tab w:val="left" w:pos="3640"/>
        </w:tabs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6"/>
        <w:gridCol w:w="992"/>
        <w:gridCol w:w="1276"/>
        <w:gridCol w:w="1134"/>
        <w:gridCol w:w="1559"/>
        <w:gridCol w:w="2551"/>
        <w:gridCol w:w="993"/>
        <w:gridCol w:w="1134"/>
        <w:gridCol w:w="1842"/>
        <w:gridCol w:w="993"/>
      </w:tblGrid>
      <w:tr w:rsidR="004D7B5D" w:rsidRPr="004D7B5D" w:rsidTr="00810541">
        <w:tc>
          <w:tcPr>
            <w:tcW w:w="567" w:type="dxa"/>
            <w:vMerge w:val="restart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п/п</w:t>
            </w:r>
          </w:p>
        </w:tc>
        <w:tc>
          <w:tcPr>
            <w:tcW w:w="1986" w:type="dxa"/>
            <w:vMerge w:val="restart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Содержание мероприятия</w:t>
            </w:r>
          </w:p>
        </w:tc>
        <w:tc>
          <w:tcPr>
            <w:tcW w:w="3402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</w:t>
            </w:r>
          </w:p>
        </w:tc>
        <w:tc>
          <w:tcPr>
            <w:tcW w:w="5103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</w:t>
            </w:r>
          </w:p>
        </w:tc>
        <w:tc>
          <w:tcPr>
            <w:tcW w:w="3969" w:type="dxa"/>
            <w:gridSpan w:val="3"/>
            <w:vAlign w:val="center"/>
          </w:tcPr>
          <w:p w:rsidR="000B46BF" w:rsidRPr="004D7B5D" w:rsidRDefault="000B46B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</w:t>
            </w:r>
          </w:p>
        </w:tc>
      </w:tr>
      <w:tr w:rsidR="004D7B5D" w:rsidRPr="004D7B5D" w:rsidTr="00810541">
        <w:trPr>
          <w:cantSplit/>
          <w:trHeight w:val="1408"/>
        </w:trPr>
        <w:tc>
          <w:tcPr>
            <w:tcW w:w="567" w:type="dxa"/>
            <w:vMerge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1276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, тыс. руб. </w:t>
            </w:r>
          </w:p>
        </w:tc>
        <w:tc>
          <w:tcPr>
            <w:tcW w:w="1559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2551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 тыс. руб.</w:t>
            </w:r>
          </w:p>
        </w:tc>
        <w:tc>
          <w:tcPr>
            <w:tcW w:w="1134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Кол-во</w:t>
            </w:r>
          </w:p>
        </w:tc>
        <w:tc>
          <w:tcPr>
            <w:tcW w:w="1842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Цена, 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тыс.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руб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993" w:type="dxa"/>
            <w:vAlign w:val="center"/>
          </w:tcPr>
          <w:p w:rsidR="000B46BF" w:rsidRPr="004D7B5D" w:rsidRDefault="000B46BF" w:rsidP="00CB4F81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Стоимость</w:t>
            </w:r>
            <w:r w:rsidR="00DB362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 тыс. руб.</w:t>
            </w:r>
          </w:p>
        </w:tc>
      </w:tr>
      <w:tr w:rsidR="004D7B5D" w:rsidRPr="004D7B5D" w:rsidTr="00810541">
        <w:tc>
          <w:tcPr>
            <w:tcW w:w="567" w:type="dxa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</w:t>
            </w:r>
          </w:p>
        </w:tc>
        <w:tc>
          <w:tcPr>
            <w:tcW w:w="14460" w:type="dxa"/>
            <w:gridSpan w:val="10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Огнезащитная обработка деревянных конструкций чердачного помещения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CD5EA0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Огнезащитная обработка деревянных конструкция чердачных помещений запланирована в 18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социальной сферы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Светлоярского муниципального района </w:t>
            </w:r>
          </w:p>
        </w:tc>
        <w:tc>
          <w:tcPr>
            <w:tcW w:w="992" w:type="dxa"/>
          </w:tcPr>
          <w:p w:rsidR="00E13060" w:rsidRPr="004D7B5D" w:rsidRDefault="00703F2C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28</w:t>
            </w:r>
          </w:p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276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выбранным материалам и квадрату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ре помещения</w:t>
            </w:r>
          </w:p>
        </w:tc>
        <w:tc>
          <w:tcPr>
            <w:tcW w:w="1134" w:type="dxa"/>
          </w:tcPr>
          <w:p w:rsidR="000B46BF" w:rsidRPr="004D7B5D" w:rsidRDefault="00341451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158,58</w:t>
            </w:r>
          </w:p>
        </w:tc>
        <w:tc>
          <w:tcPr>
            <w:tcW w:w="1559" w:type="dxa"/>
          </w:tcPr>
          <w:p w:rsidR="002604AE" w:rsidRDefault="002604AE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2551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выбранным материалам и квадратуре помещения</w:t>
            </w:r>
          </w:p>
        </w:tc>
        <w:tc>
          <w:tcPr>
            <w:tcW w:w="993" w:type="dxa"/>
          </w:tcPr>
          <w:p w:rsidR="000B46BF" w:rsidRPr="004D7B5D" w:rsidRDefault="0082757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222,1</w:t>
            </w:r>
          </w:p>
        </w:tc>
        <w:tc>
          <w:tcPr>
            <w:tcW w:w="1134" w:type="dxa"/>
          </w:tcPr>
          <w:p w:rsidR="00D014A1" w:rsidRPr="004D7B5D" w:rsidRDefault="002604AE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</w:p>
          <w:p w:rsidR="000B46BF" w:rsidRPr="004D7B5D" w:rsidRDefault="00D014A1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объектов</w:t>
            </w:r>
          </w:p>
        </w:tc>
        <w:tc>
          <w:tcPr>
            <w:tcW w:w="1842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выбранным материалам и квадратуре помещения</w:t>
            </w:r>
          </w:p>
        </w:tc>
        <w:tc>
          <w:tcPr>
            <w:tcW w:w="993" w:type="dxa"/>
          </w:tcPr>
          <w:p w:rsidR="000B46BF" w:rsidRPr="004D7B5D" w:rsidRDefault="0082757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165,8</w:t>
            </w:r>
          </w:p>
        </w:tc>
      </w:tr>
      <w:tr w:rsidR="004D7B5D" w:rsidRPr="004D7B5D" w:rsidTr="00810541">
        <w:tc>
          <w:tcPr>
            <w:tcW w:w="567" w:type="dxa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CD5EA0" w:rsidRPr="004D7B5D" w:rsidRDefault="00CD5EA0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Обучение пожарно-технического минимума 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63F72" w:rsidP="00CD5EA0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Мероприятие, </w:t>
            </w:r>
            <w:r w:rsidR="00CD5EA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направленное на создание устойчивой системы обучения всех слоев населения в области обеспечения пожарной безопасности, повышения уровня культуры безопасности граждан. </w:t>
            </w:r>
          </w:p>
        </w:tc>
        <w:tc>
          <w:tcPr>
            <w:tcW w:w="992" w:type="dxa"/>
          </w:tcPr>
          <w:p w:rsidR="000B46BF" w:rsidRPr="004D7B5D" w:rsidRDefault="00217A66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человек</w:t>
            </w:r>
          </w:p>
        </w:tc>
        <w:tc>
          <w:tcPr>
            <w:tcW w:w="1276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0B46BF" w:rsidRPr="004D7B5D" w:rsidRDefault="0005690E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22,6</w:t>
            </w:r>
          </w:p>
        </w:tc>
        <w:tc>
          <w:tcPr>
            <w:tcW w:w="1559" w:type="dxa"/>
          </w:tcPr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 человек</w:t>
            </w:r>
          </w:p>
        </w:tc>
        <w:tc>
          <w:tcPr>
            <w:tcW w:w="2551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B46BF" w:rsidRPr="004D7B5D" w:rsidRDefault="00827570" w:rsidP="000E0C8A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20,8</w:t>
            </w:r>
          </w:p>
        </w:tc>
        <w:tc>
          <w:tcPr>
            <w:tcW w:w="1134" w:type="dxa"/>
          </w:tcPr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 человек</w:t>
            </w:r>
          </w:p>
        </w:tc>
        <w:tc>
          <w:tcPr>
            <w:tcW w:w="1842" w:type="dxa"/>
          </w:tcPr>
          <w:p w:rsidR="000B46BF" w:rsidRPr="004D7B5D" w:rsidRDefault="00CD5EA0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</w:t>
            </w:r>
          </w:p>
        </w:tc>
        <w:tc>
          <w:tcPr>
            <w:tcW w:w="993" w:type="dxa"/>
          </w:tcPr>
          <w:p w:rsidR="000B46BF" w:rsidRPr="004D7B5D" w:rsidRDefault="006B657F" w:rsidP="00CD5EA0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Проведение испытаний и измерений на кабельных линиях и электроустановках 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B657F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Проведение испытаний и измерений на кабельных линиях и электроустановках в  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муниципальных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соц. сферы</w:t>
            </w:r>
          </w:p>
        </w:tc>
        <w:tc>
          <w:tcPr>
            <w:tcW w:w="99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13 объектов</w:t>
            </w:r>
          </w:p>
        </w:tc>
        <w:tc>
          <w:tcPr>
            <w:tcW w:w="1276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квадратуре помещения</w:t>
            </w:r>
          </w:p>
        </w:tc>
        <w:tc>
          <w:tcPr>
            <w:tcW w:w="1134" w:type="dxa"/>
          </w:tcPr>
          <w:p w:rsidR="000B46BF" w:rsidRPr="004D7B5D" w:rsidRDefault="0005690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279</w:t>
            </w:r>
            <w:r w:rsidR="005427F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1559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 объектов</w:t>
            </w:r>
          </w:p>
        </w:tc>
        <w:tc>
          <w:tcPr>
            <w:tcW w:w="2551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0E0C8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102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</w:p>
        </w:tc>
        <w:tc>
          <w:tcPr>
            <w:tcW w:w="1134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 объектов</w:t>
            </w:r>
          </w:p>
        </w:tc>
        <w:tc>
          <w:tcPr>
            <w:tcW w:w="184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150,6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4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Замена электропроводки и элементов питания</w:t>
            </w:r>
          </w:p>
        </w:tc>
      </w:tr>
      <w:tr w:rsidR="004D7B5D" w:rsidRPr="004D7B5D" w:rsidTr="00810541">
        <w:tc>
          <w:tcPr>
            <w:tcW w:w="567" w:type="dxa"/>
          </w:tcPr>
          <w:p w:rsidR="000B46BF" w:rsidRPr="004D7B5D" w:rsidRDefault="000B46B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0B46B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Замена электропроводки и элементов питания производится для предотвращения замыканий </w:t>
            </w:r>
          </w:p>
        </w:tc>
        <w:tc>
          <w:tcPr>
            <w:tcW w:w="99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 объекта</w:t>
            </w:r>
          </w:p>
        </w:tc>
        <w:tc>
          <w:tcPr>
            <w:tcW w:w="1276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квадратуре помещения</w:t>
            </w:r>
          </w:p>
        </w:tc>
        <w:tc>
          <w:tcPr>
            <w:tcW w:w="1134" w:type="dxa"/>
          </w:tcPr>
          <w:p w:rsidR="000B46BF" w:rsidRPr="004D7B5D" w:rsidRDefault="000C3E0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23,39</w:t>
            </w:r>
          </w:p>
        </w:tc>
        <w:tc>
          <w:tcPr>
            <w:tcW w:w="1559" w:type="dxa"/>
          </w:tcPr>
          <w:p w:rsidR="000B46BF" w:rsidRPr="004D7B5D" w:rsidRDefault="0032054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B46BF" w:rsidRPr="004D7B5D" w:rsidRDefault="00E35A0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33,1</w:t>
            </w:r>
          </w:p>
        </w:tc>
        <w:tc>
          <w:tcPr>
            <w:tcW w:w="1134" w:type="dxa"/>
          </w:tcPr>
          <w:p w:rsidR="000B46BF" w:rsidRPr="004D7B5D" w:rsidRDefault="00E35A0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6B657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квадратуре помещения</w:t>
            </w:r>
          </w:p>
        </w:tc>
        <w:tc>
          <w:tcPr>
            <w:tcW w:w="993" w:type="dxa"/>
          </w:tcPr>
          <w:p w:rsidR="000B46BF" w:rsidRPr="004D7B5D" w:rsidRDefault="006B657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14460" w:type="dxa"/>
            <w:gridSpan w:val="10"/>
            <w:vAlign w:val="center"/>
          </w:tcPr>
          <w:p w:rsidR="006B657F" w:rsidRPr="004D7B5D" w:rsidRDefault="006B657F" w:rsidP="006B657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необходим 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для выявлении пожара на ранней стадии возгорания</w:t>
            </w:r>
          </w:p>
        </w:tc>
        <w:tc>
          <w:tcPr>
            <w:tcW w:w="99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согласно квадратуре помещения</w:t>
            </w:r>
          </w:p>
        </w:tc>
        <w:tc>
          <w:tcPr>
            <w:tcW w:w="1134" w:type="dxa"/>
          </w:tcPr>
          <w:p w:rsidR="006B657F" w:rsidRPr="004D7B5D" w:rsidRDefault="00341451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</w:t>
            </w:r>
            <w:r w:rsidR="005427F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05690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Приобретение знаков по пожарной безопасности</w:t>
            </w:r>
          </w:p>
        </w:tc>
      </w:tr>
      <w:tr w:rsidR="004D7B5D" w:rsidRPr="004D7B5D" w:rsidTr="00810541">
        <w:tc>
          <w:tcPr>
            <w:tcW w:w="567" w:type="dxa"/>
          </w:tcPr>
          <w:p w:rsidR="006B657F" w:rsidRPr="004D7B5D" w:rsidRDefault="006B657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6B657F" w:rsidRPr="004D7B5D" w:rsidRDefault="00495C6F" w:rsidP="00495C6F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Необходимость установки знаков пожарной безопасности регламентируется правилами пожарной безопасности.</w:t>
            </w:r>
          </w:p>
        </w:tc>
        <w:tc>
          <w:tcPr>
            <w:tcW w:w="992" w:type="dxa"/>
          </w:tcPr>
          <w:p w:rsidR="006B657F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5 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комплекта</w:t>
            </w:r>
          </w:p>
        </w:tc>
        <w:tc>
          <w:tcPr>
            <w:tcW w:w="1276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B657F" w:rsidRPr="004D7B5D" w:rsidRDefault="000C3E0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  <w:r w:rsidR="006B418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,80</w:t>
            </w:r>
          </w:p>
        </w:tc>
        <w:tc>
          <w:tcPr>
            <w:tcW w:w="1559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69686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A014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1134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6B657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Первичные средства пожаротушения 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495C6F" w:rsidRPr="004D7B5D" w:rsidRDefault="00495C6F" w:rsidP="00663F72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Обеспечение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первичными средствами пожаротушения в 25 учреждениях</w:t>
            </w:r>
            <w:r w:rsidR="00663F7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соц. сферы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перезарядка и приобретение огнетушителей</w:t>
            </w:r>
          </w:p>
        </w:tc>
        <w:tc>
          <w:tcPr>
            <w:tcW w:w="992" w:type="dxa"/>
          </w:tcPr>
          <w:p w:rsidR="00495C6F" w:rsidRPr="004D7B5D" w:rsidRDefault="00703F2C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22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495C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объект</w:t>
            </w:r>
          </w:p>
        </w:tc>
        <w:tc>
          <w:tcPr>
            <w:tcW w:w="1276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Индивид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уальная </w:t>
            </w:r>
          </w:p>
        </w:tc>
        <w:tc>
          <w:tcPr>
            <w:tcW w:w="1134" w:type="dxa"/>
          </w:tcPr>
          <w:p w:rsidR="00495C6F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157,99</w:t>
            </w:r>
          </w:p>
        </w:tc>
        <w:tc>
          <w:tcPr>
            <w:tcW w:w="1559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15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объектов </w:t>
            </w:r>
          </w:p>
        </w:tc>
        <w:tc>
          <w:tcPr>
            <w:tcW w:w="2551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Индивидуальная </w:t>
            </w:r>
          </w:p>
        </w:tc>
        <w:tc>
          <w:tcPr>
            <w:tcW w:w="993" w:type="dxa"/>
          </w:tcPr>
          <w:p w:rsidR="00495C6F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99,65</w:t>
            </w:r>
          </w:p>
        </w:tc>
        <w:tc>
          <w:tcPr>
            <w:tcW w:w="1134" w:type="dxa"/>
          </w:tcPr>
          <w:p w:rsidR="00827570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объектов</w:t>
            </w:r>
          </w:p>
        </w:tc>
        <w:tc>
          <w:tcPr>
            <w:tcW w:w="184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Индивидуаль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ная </w:t>
            </w:r>
          </w:p>
        </w:tc>
        <w:tc>
          <w:tcPr>
            <w:tcW w:w="993" w:type="dxa"/>
          </w:tcPr>
          <w:p w:rsidR="00495C6F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6</w:t>
            </w:r>
            <w:r w:rsidR="00A70A48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,1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460" w:type="dxa"/>
            <w:gridSpan w:val="10"/>
            <w:vAlign w:val="center"/>
          </w:tcPr>
          <w:p w:rsidR="00495C6F" w:rsidRPr="004D7B5D" w:rsidRDefault="00495C6F" w:rsidP="00495C6F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пожарного щита </w:t>
            </w:r>
          </w:p>
        </w:tc>
      </w:tr>
      <w:tr w:rsidR="004D7B5D" w:rsidRPr="004D7B5D" w:rsidTr="00810541">
        <w:tc>
          <w:tcPr>
            <w:tcW w:w="567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495C6F" w:rsidRPr="004D7B5D" w:rsidRDefault="00495C6F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Обеспечение первичными средствами пожаротушения</w:t>
            </w:r>
          </w:p>
        </w:tc>
        <w:tc>
          <w:tcPr>
            <w:tcW w:w="99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3 объекта </w:t>
            </w:r>
          </w:p>
        </w:tc>
        <w:tc>
          <w:tcPr>
            <w:tcW w:w="1276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Открытый – 1,5</w:t>
            </w:r>
          </w:p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Закрытый – 9,3</w:t>
            </w:r>
          </w:p>
        </w:tc>
        <w:tc>
          <w:tcPr>
            <w:tcW w:w="1134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20,10</w:t>
            </w:r>
          </w:p>
        </w:tc>
        <w:tc>
          <w:tcPr>
            <w:tcW w:w="1559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95C6F" w:rsidRPr="004D7B5D" w:rsidRDefault="00495C6F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</w:t>
            </w:r>
          </w:p>
        </w:tc>
        <w:tc>
          <w:tcPr>
            <w:tcW w:w="14460" w:type="dxa"/>
            <w:gridSpan w:val="10"/>
            <w:vAlign w:val="center"/>
          </w:tcPr>
          <w:p w:rsidR="00900022" w:rsidRPr="004D7B5D" w:rsidRDefault="00900022" w:rsidP="00900022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извещателей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 извещателей</w:t>
            </w:r>
            <w:r w:rsidR="000D367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марок И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ПДЛ-Д2/4Р, ИПР-513-10, ИПР-3СУ, ДИП-212-45</w:t>
            </w:r>
          </w:p>
        </w:tc>
        <w:tc>
          <w:tcPr>
            <w:tcW w:w="992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90002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 </w:t>
            </w:r>
          </w:p>
        </w:tc>
        <w:tc>
          <w:tcPr>
            <w:tcW w:w="1276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</w:t>
            </w:r>
          </w:p>
        </w:tc>
        <w:tc>
          <w:tcPr>
            <w:tcW w:w="1134" w:type="dxa"/>
          </w:tcPr>
          <w:p w:rsidR="00900022" w:rsidRPr="004D7B5D" w:rsidRDefault="005A566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32,35</w:t>
            </w:r>
          </w:p>
        </w:tc>
        <w:tc>
          <w:tcPr>
            <w:tcW w:w="1559" w:type="dxa"/>
          </w:tcPr>
          <w:p w:rsidR="00900022" w:rsidRPr="004D7B5D" w:rsidRDefault="00957F0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2551" w:type="dxa"/>
          </w:tcPr>
          <w:p w:rsidR="00900022" w:rsidRPr="004D7B5D" w:rsidRDefault="00957F07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</w:t>
            </w:r>
          </w:p>
        </w:tc>
        <w:tc>
          <w:tcPr>
            <w:tcW w:w="993" w:type="dxa"/>
          </w:tcPr>
          <w:p w:rsidR="00900022" w:rsidRPr="004D7B5D" w:rsidRDefault="000E60D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957F0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900022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</w:t>
            </w:r>
          </w:p>
        </w:tc>
        <w:tc>
          <w:tcPr>
            <w:tcW w:w="14460" w:type="dxa"/>
            <w:gridSpan w:val="10"/>
            <w:vAlign w:val="center"/>
          </w:tcPr>
          <w:p w:rsidR="00900022" w:rsidRPr="004D7B5D" w:rsidRDefault="00900022" w:rsidP="00900022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Приобретение стендов и плакатов по пожарной безопасности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</w:t>
            </w:r>
            <w:r w:rsidR="0090002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беспечение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информирования населения 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 объекта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900022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2757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9C2F2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Испытание пожарных лестниц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Для обеспечения исправного состояния и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технического уровня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3 объекта 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в зависимо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 xml:space="preserve">сти от количества 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7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объекта 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в зависимости от количества</w:t>
            </w:r>
          </w:p>
        </w:tc>
        <w:tc>
          <w:tcPr>
            <w:tcW w:w="993" w:type="dxa"/>
          </w:tcPr>
          <w:p w:rsidR="00900022" w:rsidRPr="004D7B5D" w:rsidRDefault="009D44E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объекта 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Индивидуальная в зависимости от количества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14,0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Замена пожарных рукавов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связи с выходом из эксплуатации </w:t>
            </w:r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900022" w:rsidRPr="004D7B5D" w:rsidRDefault="00900022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Покрытие лестничных пролетов (путей эвакуации) негорючим покрытием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900022" w:rsidRPr="004D7B5D" w:rsidRDefault="008D553A" w:rsidP="008D553A">
            <w:pPr>
              <w:pStyle w:val="a3"/>
              <w:rPr>
                <w:rFonts w:ascii="Arial" w:hAnsi="Arial" w:cs="Arial"/>
                <w:color w:val="1A1A1A" w:themeColor="background1" w:themeShade="1A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</w:rPr>
              <w:t xml:space="preserve">Согласно </w:t>
            </w:r>
            <w:hyperlink r:id="rId16" w:tgtFrame="_blank" w:history="1">
              <w:r w:rsidRPr="004D7B5D">
                <w:rPr>
                  <w:rFonts w:ascii="Arial" w:hAnsi="Arial" w:cs="Arial"/>
                  <w:color w:val="1A1A1A" w:themeColor="background1" w:themeShade="1A"/>
                </w:rPr>
                <w:t>СНиПа 21-01-97 Пожарная безопасность зданий и сооружений</w:t>
              </w:r>
            </w:hyperlink>
          </w:p>
        </w:tc>
        <w:tc>
          <w:tcPr>
            <w:tcW w:w="99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1 объект </w:t>
            </w:r>
          </w:p>
        </w:tc>
        <w:tc>
          <w:tcPr>
            <w:tcW w:w="1276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Согласно сметному расчету 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Согласно сметному расчету </w:t>
            </w:r>
          </w:p>
        </w:tc>
        <w:tc>
          <w:tcPr>
            <w:tcW w:w="993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8D553A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8D553A" w:rsidRPr="004D7B5D" w:rsidRDefault="008D553A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14.</w:t>
            </w:r>
          </w:p>
        </w:tc>
        <w:tc>
          <w:tcPr>
            <w:tcW w:w="14460" w:type="dxa"/>
            <w:gridSpan w:val="10"/>
            <w:vAlign w:val="center"/>
          </w:tcPr>
          <w:p w:rsidR="008D553A" w:rsidRPr="004D7B5D" w:rsidRDefault="008D553A" w:rsidP="008D553A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Испытание пожарных кранов 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Согласно стандартов 2 раза в год </w:t>
            </w:r>
          </w:p>
        </w:tc>
        <w:tc>
          <w:tcPr>
            <w:tcW w:w="992" w:type="dxa"/>
          </w:tcPr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5 </w:t>
            </w:r>
            <w:r w:rsidR="008D553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1276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 1 рукава 0,6</w:t>
            </w:r>
          </w:p>
        </w:tc>
        <w:tc>
          <w:tcPr>
            <w:tcW w:w="1134" w:type="dxa"/>
          </w:tcPr>
          <w:p w:rsidR="0011066E" w:rsidRPr="004D7B5D" w:rsidRDefault="00A238F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17,55</w:t>
            </w:r>
          </w:p>
          <w:p w:rsidR="00900022" w:rsidRPr="004D7B5D" w:rsidRDefault="00900022" w:rsidP="0011066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 объекта</w:t>
            </w:r>
          </w:p>
        </w:tc>
        <w:tc>
          <w:tcPr>
            <w:tcW w:w="2551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 1 рукава 0,6</w:t>
            </w:r>
          </w:p>
        </w:tc>
        <w:tc>
          <w:tcPr>
            <w:tcW w:w="993" w:type="dxa"/>
          </w:tcPr>
          <w:p w:rsidR="00900022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27,6</w:t>
            </w:r>
          </w:p>
        </w:tc>
        <w:tc>
          <w:tcPr>
            <w:tcW w:w="1134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 объекта</w:t>
            </w:r>
          </w:p>
        </w:tc>
        <w:tc>
          <w:tcPr>
            <w:tcW w:w="1842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  <w:p w:rsidR="00900022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Переребровка 1 рукава 0,6</w:t>
            </w:r>
          </w:p>
        </w:tc>
        <w:tc>
          <w:tcPr>
            <w:tcW w:w="993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23,4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Ремонт пожарного водоема</w:t>
            </w:r>
          </w:p>
        </w:tc>
      </w:tr>
      <w:tr w:rsidR="004D7B5D" w:rsidRPr="004D7B5D" w:rsidTr="00810541">
        <w:tc>
          <w:tcPr>
            <w:tcW w:w="567" w:type="dxa"/>
          </w:tcPr>
          <w:p w:rsidR="00900022" w:rsidRPr="004D7B5D" w:rsidRDefault="0090002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900022" w:rsidRPr="004D7B5D" w:rsidRDefault="006B4186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00022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 xml:space="preserve">Разработка плана эвакуации 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2" w:type="dxa"/>
          </w:tcPr>
          <w:p w:rsidR="0011066E" w:rsidRPr="004D7B5D" w:rsidRDefault="006B4186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1066E" w:rsidRPr="004D7B5D" w:rsidRDefault="00A238F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6B418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1134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993" w:type="dxa"/>
          </w:tcPr>
          <w:p w:rsidR="0011066E" w:rsidRPr="004D7B5D" w:rsidRDefault="00A70A4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jc w:val="both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Заключение договоров на техническое обслуживание радиопередающего оборудования система передачи извещения о пожаре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663F72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Пожарная сигнализация</w:t>
            </w:r>
          </w:p>
        </w:tc>
        <w:tc>
          <w:tcPr>
            <w:tcW w:w="992" w:type="dxa"/>
          </w:tcPr>
          <w:p w:rsidR="0011066E" w:rsidRPr="004D7B5D" w:rsidRDefault="007C3085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4D7B5D" w:rsidRDefault="00E13060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1066E" w:rsidRPr="004D7B5D" w:rsidRDefault="00C263A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</w:t>
            </w:r>
            <w:r w:rsidR="005A566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2551" w:type="dxa"/>
          </w:tcPr>
          <w:p w:rsidR="0011066E" w:rsidRPr="004D7B5D" w:rsidRDefault="00BB0AF9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833,0</w:t>
            </w:r>
          </w:p>
        </w:tc>
        <w:tc>
          <w:tcPr>
            <w:tcW w:w="1134" w:type="dxa"/>
          </w:tcPr>
          <w:p w:rsidR="0011066E" w:rsidRPr="004D7B5D" w:rsidRDefault="009C2F28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</w:t>
            </w:r>
            <w:r w:rsidR="008A21F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объекта</w:t>
            </w:r>
          </w:p>
        </w:tc>
        <w:tc>
          <w:tcPr>
            <w:tcW w:w="1842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11066E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898,0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18.</w:t>
            </w:r>
          </w:p>
        </w:tc>
        <w:tc>
          <w:tcPr>
            <w:tcW w:w="14460" w:type="dxa"/>
            <w:gridSpan w:val="10"/>
            <w:vAlign w:val="center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Приобретение пожарных кранов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0D367D" w:rsidP="000D367D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Приобретение крана </w:t>
            </w:r>
          </w:p>
        </w:tc>
        <w:tc>
          <w:tcPr>
            <w:tcW w:w="992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 объект</w:t>
            </w:r>
          </w:p>
        </w:tc>
        <w:tc>
          <w:tcPr>
            <w:tcW w:w="1276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:rsidR="0011066E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11066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066E" w:rsidRPr="004D7B5D" w:rsidRDefault="0011066E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11066E" w:rsidP="0011066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19.</w:t>
            </w:r>
          </w:p>
        </w:tc>
        <w:tc>
          <w:tcPr>
            <w:tcW w:w="14460" w:type="dxa"/>
            <w:gridSpan w:val="10"/>
          </w:tcPr>
          <w:p w:rsidR="0011066E" w:rsidRPr="004D7B5D" w:rsidRDefault="0011066E" w:rsidP="0011066E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Установка межкоридорных дверей с уплотнением в притворах + доводчики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рамках пожарной безопасности </w:t>
            </w:r>
          </w:p>
        </w:tc>
        <w:tc>
          <w:tcPr>
            <w:tcW w:w="992" w:type="dxa"/>
          </w:tcPr>
          <w:p w:rsidR="0011066E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объекта</w:t>
            </w:r>
          </w:p>
        </w:tc>
        <w:tc>
          <w:tcPr>
            <w:tcW w:w="1276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Согласно смете </w:t>
            </w:r>
          </w:p>
        </w:tc>
        <w:tc>
          <w:tcPr>
            <w:tcW w:w="1134" w:type="dxa"/>
          </w:tcPr>
          <w:p w:rsidR="0011066E" w:rsidRPr="004D7B5D" w:rsidRDefault="00C263A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5690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  <w:r w:rsidR="00AA384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569D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2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="00C569D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</w:p>
        </w:tc>
        <w:tc>
          <w:tcPr>
            <w:tcW w:w="2551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Согласно смете</w:t>
            </w:r>
          </w:p>
        </w:tc>
        <w:tc>
          <w:tcPr>
            <w:tcW w:w="993" w:type="dxa"/>
          </w:tcPr>
          <w:p w:rsidR="0011066E" w:rsidRPr="004D7B5D" w:rsidRDefault="008A384D" w:rsidP="00C569D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88,0</w:t>
            </w:r>
          </w:p>
        </w:tc>
        <w:tc>
          <w:tcPr>
            <w:tcW w:w="1134" w:type="dxa"/>
          </w:tcPr>
          <w:p w:rsidR="00D014A1" w:rsidRPr="004D7B5D" w:rsidRDefault="00D014A1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  <w:r w:rsidR="00D014A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Согласно смете</w:t>
            </w:r>
          </w:p>
        </w:tc>
        <w:tc>
          <w:tcPr>
            <w:tcW w:w="993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25,5</w:t>
            </w:r>
          </w:p>
        </w:tc>
      </w:tr>
      <w:tr w:rsidR="004D7B5D" w:rsidRPr="004D7B5D" w:rsidTr="00810541">
        <w:tc>
          <w:tcPr>
            <w:tcW w:w="567" w:type="dxa"/>
          </w:tcPr>
          <w:p w:rsidR="00D70424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20.</w:t>
            </w:r>
          </w:p>
        </w:tc>
        <w:tc>
          <w:tcPr>
            <w:tcW w:w="14460" w:type="dxa"/>
            <w:gridSpan w:val="10"/>
            <w:vAlign w:val="center"/>
          </w:tcPr>
          <w:p w:rsidR="00D70424" w:rsidRPr="004D7B5D" w:rsidRDefault="00CE71D4" w:rsidP="00CE71D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Разработка д</w:t>
            </w:r>
            <w:r w:rsidR="00D70424"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екларация по пожарной безопасности</w:t>
            </w:r>
          </w:p>
        </w:tc>
      </w:tr>
      <w:tr w:rsidR="004D7B5D" w:rsidRPr="004D7B5D" w:rsidTr="00810541">
        <w:tc>
          <w:tcPr>
            <w:tcW w:w="567" w:type="dxa"/>
          </w:tcPr>
          <w:p w:rsidR="0011066E" w:rsidRPr="004D7B5D" w:rsidRDefault="0011066E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986" w:type="dxa"/>
          </w:tcPr>
          <w:p w:rsidR="0011066E" w:rsidRPr="004D7B5D" w:rsidRDefault="00D70424" w:rsidP="00735E38">
            <w:pPr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В связи с изменениями </w:t>
            </w:r>
          </w:p>
        </w:tc>
        <w:tc>
          <w:tcPr>
            <w:tcW w:w="992" w:type="dxa"/>
          </w:tcPr>
          <w:p w:rsidR="007C3085" w:rsidRPr="004D7B5D" w:rsidRDefault="006B4186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  <w:p w:rsidR="0011066E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</w:p>
          <w:p w:rsidR="007C3085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  <w:p w:rsidR="007C3085" w:rsidRPr="004D7B5D" w:rsidRDefault="007C3085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объект</w:t>
            </w:r>
          </w:p>
        </w:tc>
        <w:tc>
          <w:tcPr>
            <w:tcW w:w="1276" w:type="dxa"/>
          </w:tcPr>
          <w:p w:rsidR="007C3085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50,0</w:t>
            </w: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7C3085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  <w:p w:rsidR="0011066E" w:rsidRPr="004D7B5D" w:rsidRDefault="007C3085" w:rsidP="007C3085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     30,0</w:t>
            </w:r>
          </w:p>
        </w:tc>
        <w:tc>
          <w:tcPr>
            <w:tcW w:w="1134" w:type="dxa"/>
          </w:tcPr>
          <w:p w:rsidR="0011066E" w:rsidRPr="004D7B5D" w:rsidRDefault="00455C6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D704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1559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2551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1066E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</w:tr>
      <w:tr w:rsidR="00D70424" w:rsidRPr="004D7B5D" w:rsidTr="00810541">
        <w:tc>
          <w:tcPr>
            <w:tcW w:w="4821" w:type="dxa"/>
            <w:gridSpan w:val="4"/>
            <w:vAlign w:val="center"/>
          </w:tcPr>
          <w:p w:rsidR="00D70424" w:rsidRPr="004D7B5D" w:rsidRDefault="00D70424" w:rsidP="00D7042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Итог</w:t>
            </w:r>
            <w:r w:rsidR="00663F72"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о</w:t>
            </w:r>
          </w:p>
        </w:tc>
        <w:tc>
          <w:tcPr>
            <w:tcW w:w="1134" w:type="dxa"/>
          </w:tcPr>
          <w:p w:rsidR="00D70424" w:rsidRPr="004D7B5D" w:rsidRDefault="00ED1135" w:rsidP="005E3346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1559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551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3" w:type="dxa"/>
          </w:tcPr>
          <w:p w:rsidR="00D70424" w:rsidRPr="004D7B5D" w:rsidRDefault="008A384D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842" w:type="dxa"/>
          </w:tcPr>
          <w:p w:rsidR="00D70424" w:rsidRPr="004D7B5D" w:rsidRDefault="00D70424" w:rsidP="006B657F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70424" w:rsidRPr="004D7B5D" w:rsidRDefault="008A384D" w:rsidP="00D7042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1380,4</w:t>
            </w:r>
          </w:p>
        </w:tc>
      </w:tr>
    </w:tbl>
    <w:p w:rsidR="007C3085" w:rsidRPr="004D7B5D" w:rsidRDefault="007C3085" w:rsidP="007C3085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94A9A" w:rsidRPr="004D7B5D" w:rsidRDefault="00213C2C" w:rsidP="00D37489">
      <w:pPr>
        <w:suppressAutoHyphens/>
        <w:ind w:left="-993" w:right="-852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Управляющий делами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администрации муниципального района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</w:t>
      </w:r>
      <w:r w:rsidR="00AF141E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</w:t>
      </w:r>
      <w:r w:rsidR="00094A9A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8F0080">
      <w:pPr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06136F" w:rsidRPr="004D7B5D" w:rsidSect="00CE049D">
          <w:headerReference w:type="default" r:id="rId17"/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6"/>
        <w:gridCol w:w="7805"/>
        <w:gridCol w:w="937"/>
        <w:gridCol w:w="281"/>
        <w:gridCol w:w="1168"/>
        <w:gridCol w:w="109"/>
        <w:gridCol w:w="1419"/>
        <w:gridCol w:w="2191"/>
      </w:tblGrid>
      <w:tr w:rsidR="004D7B5D" w:rsidRPr="004D7B5D" w:rsidTr="00D37489">
        <w:trPr>
          <w:trHeight w:val="6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Мероприятия, направленные на повышение пожарной безопасности на объектах социальной сферы на территории Светлоярского муниципального района на 2018-2020 годы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49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900"/>
        </w:trPr>
        <w:tc>
          <w:tcPr>
            <w:tcW w:w="296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п/п</w:t>
            </w:r>
          </w:p>
        </w:tc>
        <w:tc>
          <w:tcPr>
            <w:tcW w:w="2638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Мероприятия</w:t>
            </w:r>
          </w:p>
        </w:tc>
        <w:tc>
          <w:tcPr>
            <w:tcW w:w="1324" w:type="pct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Объемы финансирования  за счет средств районного бюджета (тыс. руб.)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Ожидаемые результаты</w:t>
            </w:r>
          </w:p>
        </w:tc>
      </w:tr>
      <w:tr w:rsidR="004D7B5D" w:rsidRPr="004D7B5D" w:rsidTr="00D37489">
        <w:trPr>
          <w:trHeight w:val="315"/>
        </w:trPr>
        <w:tc>
          <w:tcPr>
            <w:tcW w:w="296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38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</w:t>
            </w:r>
          </w:p>
        </w:tc>
        <w:tc>
          <w:tcPr>
            <w:tcW w:w="742" w:type="pct"/>
            <w:vMerge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</w:tr>
      <w:tr w:rsidR="004D7B5D" w:rsidRPr="004D7B5D" w:rsidTr="00D37489">
        <w:trPr>
          <w:trHeight w:val="100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Комплекс работ по огнезащитной обработке деревянных конструкций чердачного помещения: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«Светлоярская СШ №2 имени Ф.Ф. Плужникова»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1.2.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8108D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Д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Светлоярская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1.3.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23,08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1.4.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Приволжский детский сад «Семицветик»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7,80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1.5.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1.6.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Прудовая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ОШ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«Червленовская средняя школа»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C65FB1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1.8.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«Луговая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13060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136E1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«Большечапурниковский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«Райгородский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«Ивушка»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«Бо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CA279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жный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1.18.</w:t>
            </w:r>
          </w:p>
        </w:tc>
        <w:tc>
          <w:tcPr>
            <w:tcW w:w="2638" w:type="pct"/>
            <w:shd w:val="clear" w:color="000000" w:fill="FFFFFF"/>
            <w:vAlign w:val="center"/>
          </w:tcPr>
          <w:p w:rsidR="001E6C06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«Светлоярская СШ</w:t>
            </w:r>
            <w:r w:rsidR="001E6C0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33,4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</w:tcPr>
          <w:p w:rsidR="001E6C06" w:rsidRPr="004D7B5D" w:rsidRDefault="001E6C0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8A384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1.19.</w:t>
            </w:r>
          </w:p>
        </w:tc>
        <w:tc>
          <w:tcPr>
            <w:tcW w:w="2638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19,7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8A384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8A384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1.20.</w:t>
            </w:r>
          </w:p>
        </w:tc>
        <w:tc>
          <w:tcPr>
            <w:tcW w:w="2638" w:type="pct"/>
            <w:shd w:val="clear" w:color="000000" w:fill="FFFFFF"/>
            <w:vAlign w:val="center"/>
          </w:tcPr>
          <w:p w:rsidR="008A384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«Кировская  СШ им. А. Москвичё</w:t>
            </w:r>
            <w:r w:rsidR="008A38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8A384D" w:rsidRDefault="009C2F2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27,0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36,0</w:t>
            </w:r>
          </w:p>
        </w:tc>
        <w:tc>
          <w:tcPr>
            <w:tcW w:w="742" w:type="pct"/>
            <w:shd w:val="clear" w:color="000000" w:fill="FFFFFF"/>
            <w:vAlign w:val="center"/>
          </w:tcPr>
          <w:p w:rsidR="008A384D" w:rsidRPr="004D7B5D" w:rsidRDefault="008A38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35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158.58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222,1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165,8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Обучение пожарно-технического минимума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«Светлоярская СШ №2 имени Ф.Ф. Плужникова»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9B06AA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</w:t>
            </w:r>
            <w:r w:rsidR="009B06A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A657BE" w:rsidP="00A657BE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«Райгородский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«Ивушка»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«Дубовоовражный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средняя школа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2.10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«Привольненский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3C6C3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МКУ ДО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«Светлоярская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«Кировский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«Колокольчик»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Прудовая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«Червленовская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Червленовская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«Привольненская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9D44E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«Семицветик»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9B06A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2.22.</w:t>
            </w:r>
          </w:p>
        </w:tc>
        <w:tc>
          <w:tcPr>
            <w:tcW w:w="2638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</w:tcPr>
          <w:p w:rsidR="00006CE2" w:rsidRPr="004D7B5D" w:rsidRDefault="00006C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22,6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20,8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Проведение испытаний и измерения на кабельных линиях и электроустановках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AC0D1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3.2.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A657B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4»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3.3.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«Райгородский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«Ивушка»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3.4.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«Дубовоовражный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3.5.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«Приволжский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«Семицветик»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3.6.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Плужникова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3.7.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3.8.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Прудовая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«Червленовская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3.10.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41,50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3.11.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МКУ ДО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«Светлоярская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3.12.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3.13.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3.14.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3.15.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A657BE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3.16.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средняя школа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3.17.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E13B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6,60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6,60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E21422" w:rsidP="0021219E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317EA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79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102,60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150,60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Замена электропроводки и элементов питания внутри здания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4.1.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3C6C3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13,39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5,2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4.2.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2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</w:tcPr>
          <w:p w:rsidR="003D0BBC" w:rsidRPr="004D7B5D" w:rsidRDefault="003D0BB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4.3.</w:t>
            </w:r>
          </w:p>
        </w:tc>
        <w:tc>
          <w:tcPr>
            <w:tcW w:w="2638" w:type="pct"/>
            <w:shd w:val="clear" w:color="000000" w:fill="FFFFFF"/>
            <w:vAlign w:val="center"/>
          </w:tcPr>
          <w:p w:rsidR="003D0BBC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3D0BB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vAlign w:val="center"/>
          </w:tcPr>
          <w:p w:rsidR="003D0BBC" w:rsidRPr="004D7B5D" w:rsidRDefault="003D0BB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vAlign w:val="center"/>
          </w:tcPr>
          <w:p w:rsidR="003D0BBC" w:rsidRPr="004D7B5D" w:rsidRDefault="003D0BB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27,9</w:t>
            </w:r>
          </w:p>
        </w:tc>
        <w:tc>
          <w:tcPr>
            <w:tcW w:w="480" w:type="pct"/>
            <w:shd w:val="clear" w:color="000000" w:fill="FFFFFF"/>
            <w:vAlign w:val="center"/>
          </w:tcPr>
          <w:p w:rsidR="003D0BBC" w:rsidRPr="004D7B5D" w:rsidRDefault="003D0BB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vAlign w:val="center"/>
          </w:tcPr>
          <w:p w:rsidR="003D0BBC" w:rsidRPr="004D7B5D" w:rsidRDefault="003D0BB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1219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23,39</w:t>
            </w:r>
          </w:p>
        </w:tc>
        <w:tc>
          <w:tcPr>
            <w:tcW w:w="432" w:type="pct"/>
            <w:gridSpan w:val="2"/>
            <w:shd w:val="clear" w:color="000000" w:fill="FFFFFF"/>
            <w:vAlign w:val="center"/>
            <w:hideMark/>
          </w:tcPr>
          <w:p w:rsidR="0006136F" w:rsidRPr="004D7B5D" w:rsidRDefault="00605C6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33,1</w:t>
            </w:r>
          </w:p>
        </w:tc>
        <w:tc>
          <w:tcPr>
            <w:tcW w:w="480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742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Монтаж пожарной сигнализации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5.1.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8613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МКУ ДО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«Светлояр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ская 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5.2.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145D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  <w:r w:rsidR="000A4FE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5.3.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5.4.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«Дубовоовражская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F068C8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F068C8" w:rsidRPr="004D7B5D" w:rsidRDefault="00F068C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5.5.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CE3747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CE374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E3747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CE3747" w:rsidRPr="004D7B5D" w:rsidRDefault="00CE374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5.6.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«Червлёновская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2E7C14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2E7C14" w:rsidRPr="004D7B5D" w:rsidRDefault="002E7C1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32,22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E7C1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4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знаков по пожарной безопасности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6.1.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Дубовоовражная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6.2.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6.3.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Привол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ьненский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6.4.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ДОУ Светл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оярский д/с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6.5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AE1025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«Светлоярская СШ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Плужникова»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AE1025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AE1025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AE1025" w:rsidRPr="004D7B5D" w:rsidRDefault="00AE102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6.6.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CD274D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«Северная ОШ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D274D" w:rsidRPr="004D7B5D" w:rsidRDefault="00DB06F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21219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10,8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DB06F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Первичные средства пожаротушения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068C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3,31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3,50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7.3.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«Приволжский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«Семицветик»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7.4.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3569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D11C5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7.5.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</w:t>
            </w:r>
            <w:r w:rsidR="00D04C1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Райгородский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«Ивушка»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7.6.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904CEB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136F" w:rsidRPr="004D7B5D" w:rsidRDefault="00EC4ABA" w:rsidP="00EC4ABA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«Светлоярская детско-юношеская СШ»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7.7.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D04C1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Дубовоовражный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7.8.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7.9.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7.10.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Плужникова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7.11.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136E1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7.12.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 w:rsidR="00FD334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ярский д/с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FD3344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17,20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11,3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7.13.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7.14.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Прудовая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ОШ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«Червленовская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7.15.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Червленовская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7,00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7.16.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3,45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3,45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7.17.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Филиал «Луговая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2,10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7.18.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1,72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7.19.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3,7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7.20.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«Привольненская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9D44E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7.21.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12,23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11,00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7.22.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F05EE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МКУ ДО «Светлоярская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904CE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7.23.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«Бо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7.24.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1,40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7.25.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10,33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3,30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7.26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7557EC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7557E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1,11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7.27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7557EC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7557E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№3»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7557EC" w:rsidRPr="004D7B5D" w:rsidRDefault="007557E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7557EC" w:rsidRPr="004D7B5D" w:rsidRDefault="007557E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7.28.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1A2DAE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«Привольненский д/с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«Колосок»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19,84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1A2DAE" w:rsidRPr="004D7B5D" w:rsidRDefault="001A2DAE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1A2DAE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7.29.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3D13E2" w:rsidRPr="004D7B5D" w:rsidRDefault="00EC4AB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«Кировская СШ </w:t>
            </w:r>
            <w:r w:rsidR="003D13E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им. А. Москвичева»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3D13E2" w:rsidRPr="004D7B5D" w:rsidRDefault="003D13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3D13E2" w:rsidRPr="004D7B5D" w:rsidRDefault="008A38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3D13E2" w:rsidRPr="004D7B5D" w:rsidRDefault="003D13E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157,99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99,65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66,1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пожарного щита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8.1.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«Дубовоовражный д/с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1,50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8.2.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EC4ABA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«Кировский д/с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9,30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8.3.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»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9,30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20,10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AA384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извещателя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1A2DAE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(ИПДЛ-Д-2/4Р)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21350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E26673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Светлоярская СШ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(ИПР-513-10, ИПР-3СУ, ДИП-212-45)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A4FE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29,65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</w:tcPr>
          <w:p w:rsidR="00C810C2" w:rsidRPr="004D7B5D" w:rsidRDefault="0021350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9.3</w:t>
            </w:r>
            <w:r w:rsidR="00C810C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vAlign w:val="bottom"/>
          </w:tcPr>
          <w:p w:rsidR="00C810C2" w:rsidRPr="004D7B5D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C810C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810C2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810C2" w:rsidRPr="004D7B5D" w:rsidRDefault="00EA165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810C2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C810C2" w:rsidRPr="004D7B5D" w:rsidRDefault="00C810C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9.4.</w:t>
            </w:r>
          </w:p>
        </w:tc>
        <w:tc>
          <w:tcPr>
            <w:tcW w:w="2638" w:type="pct"/>
            <w:shd w:val="clear" w:color="000000" w:fill="FFFFFF"/>
            <w:vAlign w:val="bottom"/>
          </w:tcPr>
          <w:p w:rsidR="00657D24" w:rsidRPr="004D7B5D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«Северная ОШ</w:t>
            </w:r>
            <w:r w:rsidR="00657D2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657D24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657D24" w:rsidRPr="004D7B5D" w:rsidRDefault="00657D2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9.5.</w:t>
            </w:r>
          </w:p>
        </w:tc>
        <w:tc>
          <w:tcPr>
            <w:tcW w:w="2638" w:type="pct"/>
            <w:shd w:val="clear" w:color="000000" w:fill="FFFFFF"/>
            <w:vAlign w:val="bottom"/>
          </w:tcPr>
          <w:p w:rsidR="00BB4966" w:rsidRPr="004D7B5D" w:rsidRDefault="00E2667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«Кировская СШ им. А. Москвичё</w:t>
            </w:r>
            <w:r w:rsidR="00BB496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382E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32,35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657D2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EA1653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4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Приобретение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стендов и плакатов по пожарной безопасности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10.1.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7C3085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Дубовооражск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10.2.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10.3</w:t>
            </w: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«Привольненская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3298A" w:rsidP="0083298A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Испытание пожарных лестниц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11.1.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Райгородский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Ивушка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11.2.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1A2DA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4,00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11.3</w:t>
            </w:r>
            <w:r w:rsidRPr="004D7B5D"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 «Привольненская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11.4.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BB4966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BB496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b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14,00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EE13B9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Замена пожарных рукавов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4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Покрытие лестничных пролетов (путей эвакуации) негорючим покрытием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Испытание пожарных кранов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810C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2,70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Большечапурниковский детский сад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904CEB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904CEB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«Светлоярская детско-юношеская </w:t>
            </w:r>
          </w:p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спортивная школа»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Светлоярский д/с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(переребровка)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1,2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C7D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1,20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Большечапурниковский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(переребровка)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0,60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2,25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5,40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17,5</w:t>
            </w:r>
            <w:r w:rsidR="00CE374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C7D99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27,6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23,40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Ремонт пожарного водоема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C2037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-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Разработка плана эвакуации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Дубовоовражный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D9567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E374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КДОУ Привольненский д/с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Колосок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CD274D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  <w:r w:rsidR="00CD27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CD274D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«Северная ОШ</w:t>
            </w:r>
            <w:r w:rsidR="00F3569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D274D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1,</w:t>
            </w:r>
            <w:r w:rsidR="00F3569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D274D" w:rsidRPr="004D7B5D" w:rsidRDefault="00CD274D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CD274D" w:rsidRPr="004D7B5D" w:rsidRDefault="00CD274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A70A48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16.5.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МАДОУ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5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A70A48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A70A48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A70A48" w:rsidRPr="004D7B5D" w:rsidRDefault="00A70A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F6258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0C203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6,8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70A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127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Заключение договоров на техническое обслуживание радиопередающего оборудования системы передачи извещения о пожаре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904CE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6936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«Привольненская 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Светлоярская  СШ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2 имени Ф.Ф. Плужникова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166842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«Большечапурниковский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«Золотой петушок»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.7.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«Дубовоовражный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«Ромашка»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.8.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«Колокольчик»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.9.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«Наримановский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"Тополек"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7.10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ривольненский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"Колосок"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7.11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«Райгородский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"Ивушка"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7.12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</w:t>
            </w:r>
            <w:r w:rsidR="00556E1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0241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7.13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7.14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FD334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оярский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="007601C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7.15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«Семицветик»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17.16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693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«Бо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7.17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7.18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новская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17.19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7.20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7.21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0634A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.22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 ОШ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0634AB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.23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«Червленовская СШ»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93C8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84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84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7.24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56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AE1025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  <w:r w:rsidR="000634A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.25</w:t>
            </w:r>
          </w:p>
        </w:tc>
        <w:tc>
          <w:tcPr>
            <w:tcW w:w="2638" w:type="pct"/>
            <w:shd w:val="clear" w:color="000000" w:fill="FFFFFF"/>
            <w:vAlign w:val="bottom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Кировская  СШ</w:t>
            </w:r>
            <w:r w:rsidR="00136E1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А.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Москвичёва»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3F53B3" w:rsidRPr="004D7B5D" w:rsidRDefault="003F53B3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3F53B3" w:rsidRPr="004D7B5D" w:rsidRDefault="0016684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3F53B3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3F53B3" w:rsidRPr="004D7B5D" w:rsidRDefault="003F53B3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</w:t>
            </w:r>
            <w:r w:rsidR="00382E9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AE1025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833,0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898,0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Приобретение пожарных кранов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Светлоярская  СШ 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2 имени Ф.Ф. Плужникова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C2037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4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34A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Установка межкоридорных две</w:t>
            </w:r>
            <w:r w:rsidR="009B06A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рей с уплотнением в притворах  и 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доводчики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«Светлоярский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4B725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4B725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4B725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25,5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.2.</w:t>
            </w:r>
          </w:p>
        </w:tc>
        <w:tc>
          <w:tcPr>
            <w:tcW w:w="2638" w:type="pct"/>
            <w:shd w:val="clear" w:color="000000" w:fill="FFFFFF"/>
            <w:vAlign w:val="bottom"/>
            <w:hideMark/>
          </w:tcPr>
          <w:p w:rsidR="0006136F" w:rsidRPr="004D7B5D" w:rsidRDefault="00A674C1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Плужникова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AA384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</w:tcPr>
          <w:p w:rsidR="00617A1C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617A1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.3.</w:t>
            </w:r>
          </w:p>
        </w:tc>
        <w:tc>
          <w:tcPr>
            <w:tcW w:w="2638" w:type="pct"/>
            <w:shd w:val="clear" w:color="000000" w:fill="FFFFFF"/>
            <w:vAlign w:val="bottom"/>
          </w:tcPr>
          <w:p w:rsidR="00617A1C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МБДОУ «Светлоярский д/с </w:t>
            </w:r>
            <w:r w:rsidR="00617A1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7»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25,5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617A1C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617A1C" w:rsidRPr="004D7B5D" w:rsidRDefault="00617A1C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</w:tcPr>
          <w:p w:rsidR="0083298A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83298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.4.</w:t>
            </w:r>
          </w:p>
        </w:tc>
        <w:tc>
          <w:tcPr>
            <w:tcW w:w="2638" w:type="pct"/>
            <w:shd w:val="clear" w:color="000000" w:fill="FFFFFF"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«Привольненская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45,0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3298A" w:rsidRPr="004D7B5D" w:rsidRDefault="0083298A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83298A" w:rsidRPr="004D7B5D" w:rsidRDefault="0083298A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</w:tcPr>
          <w:p w:rsidR="00C263A4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C263A4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.5</w:t>
            </w:r>
          </w:p>
        </w:tc>
        <w:tc>
          <w:tcPr>
            <w:tcW w:w="2638" w:type="pct"/>
            <w:shd w:val="clear" w:color="000000" w:fill="FFFFFF"/>
            <w:vAlign w:val="bottom"/>
          </w:tcPr>
          <w:p w:rsidR="00C263A4" w:rsidRPr="004D7B5D" w:rsidRDefault="00C263A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«Светлоярская 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№1»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C263A4" w:rsidRPr="004D7B5D" w:rsidRDefault="00026522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C263A4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C263A4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C263A4" w:rsidRPr="004D7B5D" w:rsidRDefault="00C263A4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</w:tcPr>
          <w:p w:rsidR="0086543B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86543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.6</w:t>
            </w:r>
          </w:p>
        </w:tc>
        <w:tc>
          <w:tcPr>
            <w:tcW w:w="2638" w:type="pct"/>
            <w:shd w:val="clear" w:color="000000" w:fill="FFFFFF"/>
            <w:vAlign w:val="bottom"/>
          </w:tcPr>
          <w:p w:rsidR="0086543B" w:rsidRPr="004D7B5D" w:rsidRDefault="0086543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«Приволжская средняя школа»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86543B" w:rsidRPr="004D7B5D" w:rsidRDefault="0086543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86543B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</w:t>
            </w:r>
            <w:r w:rsidR="0086543B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86543B" w:rsidRPr="004D7B5D" w:rsidRDefault="0086543B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86543B" w:rsidRPr="004D7B5D" w:rsidRDefault="0086543B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</w:tcPr>
          <w:p w:rsidR="00561748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  <w:r w:rsidR="00231E4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.7</w:t>
            </w:r>
          </w:p>
        </w:tc>
        <w:tc>
          <w:tcPr>
            <w:tcW w:w="2638" w:type="pct"/>
            <w:shd w:val="clear" w:color="000000" w:fill="FFFFFF"/>
            <w:vAlign w:val="bottom"/>
          </w:tcPr>
          <w:p w:rsidR="00561748" w:rsidRPr="004D7B5D" w:rsidRDefault="007601CD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«Луговая ОШ</w:t>
            </w:r>
            <w:r w:rsidR="0056174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«Приволжская СШ</w:t>
            </w:r>
            <w:r w:rsidR="0056174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561748" w:rsidRPr="004D7B5D" w:rsidRDefault="0056174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561748" w:rsidRPr="004D7B5D" w:rsidRDefault="00561748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BB4966" w:rsidRPr="004D7B5D" w:rsidTr="00D37489">
        <w:trPr>
          <w:trHeight w:val="615"/>
        </w:trPr>
        <w:tc>
          <w:tcPr>
            <w:tcW w:w="296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19.8.</w:t>
            </w:r>
          </w:p>
        </w:tc>
        <w:tc>
          <w:tcPr>
            <w:tcW w:w="2638" w:type="pct"/>
            <w:shd w:val="clear" w:color="000000" w:fill="FFFFFF"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«Наримановская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</w:tcPr>
          <w:p w:rsidR="00BB4966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</w:tcPr>
          <w:p w:rsidR="00BB4966" w:rsidRPr="004D7B5D" w:rsidRDefault="00BB4966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C263A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724D6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4B7258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25,5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Разработка декларация по пожарной безопасности 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724D62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  <w:r w:rsidR="0083298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.1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.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617A1C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мероприятию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9157B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4B7258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0,0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  <w:tr w:rsidR="004D7B5D" w:rsidRPr="004D7B5D" w:rsidTr="00D37489">
        <w:trPr>
          <w:trHeight w:val="330"/>
        </w:trPr>
        <w:tc>
          <w:tcPr>
            <w:tcW w:w="296" w:type="pct"/>
            <w:shd w:val="clear" w:color="000000" w:fill="FFFFFF"/>
            <w:noWrap/>
            <w:vAlign w:val="center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2638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ИТОГ ПО МЕРОПРИЯТИЯМ</w:t>
            </w:r>
          </w:p>
        </w:tc>
        <w:tc>
          <w:tcPr>
            <w:tcW w:w="41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816594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432" w:type="pct"/>
            <w:gridSpan w:val="2"/>
            <w:shd w:val="clear" w:color="000000" w:fill="FFFFFF"/>
            <w:noWrap/>
            <w:vAlign w:val="center"/>
            <w:hideMark/>
          </w:tcPr>
          <w:p w:rsidR="0006136F" w:rsidRPr="004D7B5D" w:rsidRDefault="00BB4966" w:rsidP="0046692B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480" w:type="pct"/>
            <w:shd w:val="clear" w:color="000000" w:fill="FFFFFF"/>
            <w:noWrap/>
            <w:vAlign w:val="center"/>
            <w:hideMark/>
          </w:tcPr>
          <w:p w:rsidR="0006136F" w:rsidRPr="004D7B5D" w:rsidRDefault="00BB4966" w:rsidP="00717844">
            <w:pPr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138</w:t>
            </w:r>
            <w:r w:rsidR="00C65FB1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,40</w:t>
            </w:r>
          </w:p>
        </w:tc>
        <w:tc>
          <w:tcPr>
            <w:tcW w:w="742" w:type="pct"/>
            <w:shd w:val="clear" w:color="000000" w:fill="FFFFFF"/>
            <w:noWrap/>
            <w:vAlign w:val="bottom"/>
            <w:hideMark/>
          </w:tcPr>
          <w:p w:rsidR="0006136F" w:rsidRPr="004D7B5D" w:rsidRDefault="0006136F" w:rsidP="00717844">
            <w:pP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</w:tr>
    </w:tbl>
    <w:p w:rsidR="00A76BEA" w:rsidRPr="004D7B5D" w:rsidRDefault="00A76BEA" w:rsidP="008F0080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8F0080" w:rsidP="00CE049D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муниципального района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                     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</w:t>
      </w:r>
      <w:r w:rsidR="00D37489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="00213C2C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  <w:sectPr w:rsidR="0006136F" w:rsidRPr="004D7B5D" w:rsidSect="00CE049D">
          <w:headerReference w:type="default" r:id="rId18"/>
          <w:headerReference w:type="first" r:id="rId19"/>
          <w:pgSz w:w="16838" w:h="11906" w:orient="landscape"/>
          <w:pgMar w:top="1701" w:right="1134" w:bottom="1134" w:left="1134" w:header="709" w:footer="709" w:gutter="0"/>
          <w:pgNumType w:start="1"/>
          <w:cols w:space="708"/>
          <w:titlePg/>
          <w:docGrid w:linePitch="381"/>
        </w:sectPr>
      </w:pPr>
    </w:p>
    <w:tbl>
      <w:tblPr>
        <w:tblW w:w="93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955"/>
        <w:gridCol w:w="955"/>
        <w:gridCol w:w="955"/>
        <w:gridCol w:w="1286"/>
        <w:gridCol w:w="1145"/>
        <w:gridCol w:w="1273"/>
        <w:gridCol w:w="1113"/>
        <w:gridCol w:w="1113"/>
      </w:tblGrid>
      <w:tr w:rsidR="004D7B5D" w:rsidRPr="004D7B5D" w:rsidTr="003D2847">
        <w:trPr>
          <w:trHeight w:val="315"/>
        </w:trPr>
        <w:tc>
          <w:tcPr>
            <w:tcW w:w="9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721591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/>
                <w:bCs/>
                <w:color w:val="1A1A1A" w:themeColor="background1" w:themeShade="1A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</w:tr>
      <w:tr w:rsidR="004D7B5D" w:rsidRPr="004D7B5D" w:rsidTr="003D2847">
        <w:trPr>
          <w:trHeight w:val="870"/>
        </w:trPr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№ п/п</w:t>
            </w:r>
          </w:p>
        </w:tc>
        <w:tc>
          <w:tcPr>
            <w:tcW w:w="415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Исполнитель 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2018 год, тыс. рублей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2019 год, тыс. 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2020 год, тыс. рублей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Итог, тыс. рублей. </w:t>
            </w:r>
          </w:p>
        </w:tc>
      </w:tr>
      <w:tr w:rsidR="004D7B5D" w:rsidRPr="004D7B5D" w:rsidTr="003D2847">
        <w:trPr>
          <w:trHeight w:val="55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№1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126,5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1E6C0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61,4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72,5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1E6C0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260,4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A674C1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«Светлоярская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2 имени Ф.Ф. Плужникова»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199,5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 «Бо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льшечапурниковская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75,0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141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7C3085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Дубовоовражская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21219E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49,1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33,5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132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,7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7601C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МАОУ «Ивановская 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58,0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62,0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177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Райгородская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64,2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176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</w:t>
            </w:r>
          </w:p>
        </w:tc>
      </w:tr>
      <w:tr w:rsidR="004D7B5D" w:rsidRPr="004D7B5D" w:rsidTr="003D2847">
        <w:trPr>
          <w:trHeight w:val="157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7601CD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7601C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Наримановская СШ»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C65FB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62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26421A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162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331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Приволжская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81,95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129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4151" w:type="dxa"/>
            <w:gridSpan w:val="4"/>
            <w:shd w:val="clear" w:color="auto" w:fill="auto"/>
            <w:vAlign w:val="bottom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Северная ОШ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611E84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43,81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</w:t>
            </w:r>
            <w:r w:rsidR="003B05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125,51</w:t>
            </w:r>
          </w:p>
        </w:tc>
      </w:tr>
      <w:tr w:rsidR="004D7B5D" w:rsidRPr="004D7B5D" w:rsidTr="003D2847">
        <w:trPr>
          <w:trHeight w:val="384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Червленовская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3E6AA5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184,86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137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98,5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420,36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Цацинская СШ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116,33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109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76,3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301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,93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ОУ «Привольненская СШ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 М.С. Шумилова»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872D2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117</w:t>
            </w:r>
            <w:r w:rsidR="00971DB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46,3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204</w:t>
            </w:r>
            <w:r w:rsidR="00971DB9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5247A3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3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872D29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81,07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50,2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1A4A90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</w:p>
        </w:tc>
      </w:tr>
      <w:tr w:rsidR="004D7B5D" w:rsidRPr="004D7B5D" w:rsidTr="003D2847">
        <w:trPr>
          <w:trHeight w:val="6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Светлоярский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4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21219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59,62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68,9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60,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1A4A90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189,4</w:t>
            </w:r>
            <w:r w:rsidR="0094504A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FD3344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МА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ДОУ Светлоярский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5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A014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9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41,0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</w:t>
            </w:r>
            <w:r w:rsidR="00A07112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7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МБ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ДОУ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«Светлоярский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№ 7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4F126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89,15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171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,15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Приволжский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"Семицветик"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48,5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39,3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,8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lastRenderedPageBreak/>
              <w:t>18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Райгородский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"Ивушка"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57,0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53,0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168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85"/>
        </w:trPr>
        <w:tc>
          <w:tcPr>
            <w:tcW w:w="542" w:type="dxa"/>
            <w:shd w:val="clear" w:color="auto" w:fill="auto"/>
            <w:noWrap/>
            <w:vAlign w:val="center"/>
          </w:tcPr>
          <w:p w:rsidR="0079508C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19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79508C" w:rsidRPr="004D7B5D" w:rsidRDefault="0079508C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МКОУ 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Кировская  СШ</w:t>
            </w:r>
            <w:r w:rsidR="000B51BE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имени</w:t>
            </w:r>
            <w:r w:rsidR="00D951F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А. Москвичёва»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79508C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79508C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1178D7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9508C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79508C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15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8,0</w:t>
            </w:r>
          </w:p>
        </w:tc>
      </w:tr>
      <w:tr w:rsidR="004D7B5D" w:rsidRPr="004D7B5D" w:rsidTr="003D2847">
        <w:trPr>
          <w:trHeight w:val="6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20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МКДОУ Привольненский 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 "Колосок"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4F126E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51,54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31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112</w:t>
            </w:r>
            <w:r w:rsidR="001A4A90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,54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21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Наримановский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д/с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"Тополек"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86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22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Кировский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"Колокольчик"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40,3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113</w:t>
            </w:r>
            <w:r w:rsidR="00175D5F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</w:t>
            </w:r>
          </w:p>
        </w:tc>
      </w:tr>
      <w:tr w:rsidR="004D7B5D" w:rsidRPr="004D7B5D" w:rsidTr="003D2847">
        <w:trPr>
          <w:trHeight w:val="57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23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Дубовоовражный д/с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"Ромашка"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40,0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615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24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136F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МКДОУ Б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ольшечапурниковский д/с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«Золотой петушок»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42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66</w:t>
            </w:r>
            <w:r w:rsidR="0079508C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36,0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144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136F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136F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МКОУ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ДО «Светлоярский ДТ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39,4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A01451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44,1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32,1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115</w:t>
            </w:r>
            <w:r w:rsidR="00B50F4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,6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26</w:t>
            </w:r>
          </w:p>
        </w:tc>
        <w:tc>
          <w:tcPr>
            <w:tcW w:w="4151" w:type="dxa"/>
            <w:gridSpan w:val="4"/>
            <w:shd w:val="clear" w:color="auto" w:fill="auto"/>
            <w:noWrap/>
            <w:vAlign w:val="center"/>
            <w:hideMark/>
          </w:tcPr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МАОУ ДО </w:t>
            </w:r>
          </w:p>
          <w:p w:rsidR="00066936" w:rsidRPr="004D7B5D" w:rsidRDefault="00066936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«Светлоярская детско-юношеская </w:t>
            </w:r>
          </w:p>
          <w:p w:rsidR="00066936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СШ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8,4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B50F4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25,2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27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  <w:hideMark/>
          </w:tcPr>
          <w:p w:rsidR="00066936" w:rsidRPr="004D7B5D" w:rsidRDefault="0086134D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МКУ ДО 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«Светлоярская</w:t>
            </w: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</w:t>
            </w:r>
            <w:r w:rsidR="00C16EF7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ШИ</w:t>
            </w:r>
            <w:r w:rsidR="00066936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6936" w:rsidRPr="004D7B5D" w:rsidRDefault="0079508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43,0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11,50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13,00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6936" w:rsidRPr="004D7B5D" w:rsidRDefault="00066936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67,50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28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CC464D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«Луговая ОШ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 МКОУ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 xml:space="preserve"> «Приволжская 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2,0</w:t>
            </w:r>
          </w:p>
        </w:tc>
      </w:tr>
      <w:tr w:rsidR="004D7B5D" w:rsidRPr="004D7B5D" w:rsidTr="003D2847">
        <w:trPr>
          <w:trHeight w:val="300"/>
        </w:trPr>
        <w:tc>
          <w:tcPr>
            <w:tcW w:w="542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29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CC464D" w:rsidRPr="004D7B5D" w:rsidRDefault="00C16EF7" w:rsidP="00951F55">
            <w:pPr>
              <w:overflowPunct/>
              <w:autoSpaceDE/>
              <w:autoSpaceDN/>
              <w:adjustRightInd/>
              <w:jc w:val="both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Филиал «Прудовая  ОСШ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 М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КОУ «Червленовская СШ</w:t>
            </w:r>
            <w:r w:rsidR="00CC464D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»</w:t>
            </w:r>
          </w:p>
        </w:tc>
        <w:tc>
          <w:tcPr>
            <w:tcW w:w="1145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51,4</w:t>
            </w:r>
          </w:p>
        </w:tc>
        <w:tc>
          <w:tcPr>
            <w:tcW w:w="127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CC464D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</w:p>
        </w:tc>
        <w:tc>
          <w:tcPr>
            <w:tcW w:w="1113" w:type="dxa"/>
            <w:shd w:val="clear" w:color="auto" w:fill="auto"/>
            <w:noWrap/>
            <w:vAlign w:val="center"/>
          </w:tcPr>
          <w:p w:rsidR="00CC464D" w:rsidRPr="004D7B5D" w:rsidRDefault="00A07112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51,4</w:t>
            </w:r>
          </w:p>
        </w:tc>
      </w:tr>
      <w:tr w:rsidR="004D7B5D" w:rsidRPr="004D7B5D" w:rsidTr="003D2847">
        <w:trPr>
          <w:trHeight w:val="315"/>
        </w:trPr>
        <w:tc>
          <w:tcPr>
            <w:tcW w:w="542" w:type="dxa"/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 </w:t>
            </w:r>
          </w:p>
        </w:tc>
        <w:tc>
          <w:tcPr>
            <w:tcW w:w="4151" w:type="dxa"/>
            <w:gridSpan w:val="4"/>
            <w:shd w:val="clear" w:color="auto" w:fill="auto"/>
            <w:noWrap/>
            <w:vAlign w:val="bottom"/>
            <w:hideMark/>
          </w:tcPr>
          <w:p w:rsidR="0006136F" w:rsidRPr="004D7B5D" w:rsidRDefault="0006136F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bCs/>
                <w:color w:val="1A1A1A" w:themeColor="background1" w:themeShade="1A"/>
                <w:sz w:val="24"/>
                <w:szCs w:val="24"/>
              </w:rPr>
            </w:pPr>
            <w:r w:rsidRPr="004D7B5D">
              <w:rPr>
                <w:rFonts w:ascii="Arial" w:hAnsi="Arial" w:cs="Arial"/>
                <w:bCs/>
                <w:color w:val="1A1A1A" w:themeColor="background1" w:themeShade="1A"/>
                <w:sz w:val="24"/>
                <w:szCs w:val="24"/>
              </w:rPr>
              <w:t xml:space="preserve">Общий объем финансирования 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06136F" w:rsidRPr="004D7B5D" w:rsidRDefault="00816594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1878,08</w:t>
            </w:r>
          </w:p>
        </w:tc>
        <w:tc>
          <w:tcPr>
            <w:tcW w:w="127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B02E92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1484</w:t>
            </w:r>
            <w:r w:rsidR="00ED1135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35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06136F">
            <w:pPr>
              <w:overflowPunct/>
              <w:autoSpaceDE/>
              <w:autoSpaceDN/>
              <w:adjustRightInd/>
              <w:jc w:val="center"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138</w:t>
            </w:r>
            <w:r w:rsidR="00C65FB1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0</w:t>
            </w:r>
            <w:r w:rsidR="0006136F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,40</w:t>
            </w:r>
          </w:p>
        </w:tc>
        <w:tc>
          <w:tcPr>
            <w:tcW w:w="1113" w:type="dxa"/>
            <w:shd w:val="clear" w:color="auto" w:fill="auto"/>
            <w:noWrap/>
            <w:vAlign w:val="center"/>
            <w:hideMark/>
          </w:tcPr>
          <w:p w:rsidR="0006136F" w:rsidRPr="004D7B5D" w:rsidRDefault="00D077AC" w:rsidP="009549CB">
            <w:pPr>
              <w:overflowPunct/>
              <w:autoSpaceDE/>
              <w:autoSpaceDN/>
              <w:adjustRightInd/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</w:pP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4742</w:t>
            </w:r>
            <w:r w:rsidR="007C0351" w:rsidRPr="004D7B5D"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,</w:t>
            </w:r>
            <w:r>
              <w:rPr>
                <w:rFonts w:ascii="Arial" w:hAnsi="Arial" w:cs="Arial"/>
                <w:color w:val="1A1A1A" w:themeColor="background1" w:themeShade="1A"/>
                <w:sz w:val="24"/>
                <w:szCs w:val="24"/>
              </w:rPr>
              <w:t>83</w:t>
            </w:r>
          </w:p>
        </w:tc>
      </w:tr>
    </w:tbl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213C2C" w:rsidRPr="004D7B5D" w:rsidRDefault="00422EC4" w:rsidP="00422EC4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>Управляющий делами</w:t>
      </w:r>
    </w:p>
    <w:p w:rsidR="0006136F" w:rsidRPr="004D7B5D" w:rsidRDefault="00213C2C" w:rsidP="00422EC4">
      <w:pPr>
        <w:suppressAutoHyphens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администрации муниципального района </w:t>
      </w:r>
      <w:r w:rsidR="00422EC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                                       </w:t>
      </w:r>
      <w:r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 </w:t>
      </w:r>
      <w:r w:rsidR="00422EC4" w:rsidRPr="004D7B5D">
        <w:rPr>
          <w:rFonts w:ascii="Arial" w:hAnsi="Arial" w:cs="Arial"/>
          <w:color w:val="1A1A1A" w:themeColor="background1" w:themeShade="1A"/>
          <w:sz w:val="24"/>
          <w:szCs w:val="24"/>
        </w:rPr>
        <w:t xml:space="preserve">Л.Н. Шершнева </w:t>
      </w: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136F" w:rsidRPr="004D7B5D" w:rsidRDefault="0006136F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p w:rsidR="00066936" w:rsidRPr="004D7B5D" w:rsidRDefault="00066936" w:rsidP="00DD55E4">
      <w:pPr>
        <w:suppressAutoHyphens/>
        <w:ind w:firstLine="709"/>
        <w:jc w:val="both"/>
        <w:rPr>
          <w:rFonts w:ascii="Arial" w:hAnsi="Arial" w:cs="Arial"/>
          <w:color w:val="1A1A1A" w:themeColor="background1" w:themeShade="1A"/>
          <w:sz w:val="24"/>
          <w:szCs w:val="24"/>
        </w:rPr>
      </w:pPr>
    </w:p>
    <w:sectPr w:rsidR="00066936" w:rsidRPr="004D7B5D" w:rsidSect="004D7B5D">
      <w:headerReference w:type="default" r:id="rId20"/>
      <w:headerReference w:type="first" r:id="rId21"/>
      <w:pgSz w:w="11906" w:h="16838"/>
      <w:pgMar w:top="1134" w:right="992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9BE" w:rsidRDefault="006B59BE">
      <w:r>
        <w:separator/>
      </w:r>
    </w:p>
  </w:endnote>
  <w:endnote w:type="continuationSeparator" w:id="0">
    <w:p w:rsidR="006B59BE" w:rsidRDefault="006B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7D" w:rsidRDefault="000D367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7D" w:rsidRDefault="000D367D">
    <w:pPr>
      <w:pStyle w:val="ad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7D" w:rsidRDefault="000D367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9BE" w:rsidRDefault="006B59BE">
      <w:r>
        <w:separator/>
      </w:r>
    </w:p>
  </w:footnote>
  <w:footnote w:type="continuationSeparator" w:id="0">
    <w:p w:rsidR="006B59BE" w:rsidRDefault="006B59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7D" w:rsidRDefault="000D367D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2330365"/>
      <w:docPartObj>
        <w:docPartGallery w:val="Page Numbers (Top of Page)"/>
        <w:docPartUnique/>
      </w:docPartObj>
    </w:sdtPr>
    <w:sdtEndPr/>
    <w:sdtContent>
      <w:p w:rsidR="000D367D" w:rsidRDefault="000D367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52">
          <w:rPr>
            <w:noProof/>
          </w:rPr>
          <w:t>2</w:t>
        </w:r>
        <w:r>
          <w:fldChar w:fldCharType="end"/>
        </w:r>
      </w:p>
    </w:sdtContent>
  </w:sdt>
  <w:p w:rsidR="000D367D" w:rsidRDefault="000D367D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7D" w:rsidRDefault="000D367D">
    <w:pPr>
      <w:pStyle w:val="af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854783"/>
      <w:docPartObj>
        <w:docPartGallery w:val="Page Numbers (Top of Page)"/>
        <w:docPartUnique/>
      </w:docPartObj>
    </w:sdtPr>
    <w:sdtEndPr/>
    <w:sdtContent>
      <w:p w:rsidR="000D367D" w:rsidRDefault="000D367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52">
          <w:rPr>
            <w:noProof/>
          </w:rPr>
          <w:t>2</w:t>
        </w:r>
        <w:r>
          <w:fldChar w:fldCharType="end"/>
        </w:r>
      </w:p>
    </w:sdtContent>
  </w:sdt>
  <w:p w:rsidR="000D367D" w:rsidRDefault="000D367D">
    <w:pPr>
      <w:pStyle w:val="af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175472"/>
      <w:docPartObj>
        <w:docPartGallery w:val="Page Numbers (Top of Page)"/>
        <w:docPartUnique/>
      </w:docPartObj>
    </w:sdtPr>
    <w:sdtEndPr/>
    <w:sdtContent>
      <w:p w:rsidR="000D367D" w:rsidRDefault="000D367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52">
          <w:rPr>
            <w:noProof/>
          </w:rPr>
          <w:t>10</w:t>
        </w:r>
        <w:r>
          <w:fldChar w:fldCharType="end"/>
        </w:r>
      </w:p>
    </w:sdtContent>
  </w:sdt>
  <w:p w:rsidR="000D367D" w:rsidRDefault="000D367D">
    <w:pPr>
      <w:pStyle w:val="af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7D" w:rsidRDefault="000D367D" w:rsidP="008B52DE">
    <w:pPr>
      <w:ind w:left="9781"/>
      <w:jc w:val="both"/>
      <w:textAlignment w:val="baseline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Приложение 2</w:t>
    </w:r>
  </w:p>
  <w:p w:rsidR="000D367D" w:rsidRPr="00B303C8" w:rsidRDefault="000D367D" w:rsidP="008B52DE">
    <w:pPr>
      <w:ind w:left="9781"/>
      <w:jc w:val="both"/>
      <w:textAlignment w:val="baseline"/>
      <w:rPr>
        <w:rFonts w:ascii="Arial Rounded MT Bold" w:hAnsi="Arial Rounded MT Bold" w:cs="Arial"/>
        <w:sz w:val="24"/>
        <w:szCs w:val="24"/>
      </w:rPr>
    </w:pPr>
    <w:r>
      <w:rPr>
        <w:rFonts w:ascii="Arial" w:hAnsi="Arial" w:cs="Arial"/>
        <w:sz w:val="24"/>
        <w:szCs w:val="24"/>
      </w:rPr>
      <w:t>к постановлению</w:t>
    </w:r>
  </w:p>
  <w:p w:rsidR="000D367D" w:rsidRPr="00B303C8" w:rsidRDefault="000D367D" w:rsidP="004D7B5D">
    <w:pPr>
      <w:ind w:left="9781"/>
      <w:rPr>
        <w:rFonts w:ascii="Arial Rounded MT Bold" w:hAnsi="Arial Rounded MT Bold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администрации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Светлоярского</w:t>
    </w:r>
  </w:p>
  <w:p w:rsidR="000D367D" w:rsidRDefault="000D367D" w:rsidP="004D7B5D">
    <w:pPr>
      <w:ind w:left="9781"/>
      <w:rPr>
        <w:rFonts w:ascii="Arial" w:hAnsi="Arial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муниципального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района</w:t>
    </w:r>
  </w:p>
  <w:p w:rsidR="000D367D" w:rsidRDefault="000D367D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«_____»_________ 2020</w:t>
    </w:r>
  </w:p>
  <w:p w:rsidR="000D367D" w:rsidRPr="001A7CD1" w:rsidRDefault="000D367D" w:rsidP="004D7B5D">
    <w:pPr>
      <w:ind w:left="9781"/>
      <w:rPr>
        <w:rFonts w:ascii="Arial" w:hAnsi="Arial" w:cs="Arial"/>
        <w:sz w:val="24"/>
        <w:szCs w:val="24"/>
      </w:rPr>
    </w:pPr>
  </w:p>
  <w:p w:rsidR="000D367D" w:rsidRDefault="000D367D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«Приложение 2</w:t>
    </w:r>
  </w:p>
  <w:p w:rsidR="000D367D" w:rsidRDefault="000D367D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к муниципальной программе </w:t>
    </w:r>
  </w:p>
  <w:p w:rsidR="000D367D" w:rsidRDefault="000D367D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«Обеспечение пожарной безопасности </w:t>
    </w:r>
  </w:p>
  <w:p w:rsidR="000D367D" w:rsidRDefault="000D367D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на объектах социальной сферы на</w:t>
    </w:r>
  </w:p>
  <w:p w:rsidR="000D367D" w:rsidRDefault="000D367D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территории Светлоярского</w:t>
    </w:r>
  </w:p>
  <w:p w:rsidR="000D367D" w:rsidRDefault="000D367D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муниципального района Волгоградской </w:t>
    </w:r>
  </w:p>
  <w:p w:rsidR="000D367D" w:rsidRDefault="000D367D" w:rsidP="004D7B5D">
    <w:pPr>
      <w:ind w:left="9781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области на 2018-2020 годы»</w:t>
    </w:r>
  </w:p>
  <w:p w:rsidR="000D367D" w:rsidRDefault="000D367D">
    <w:pPr>
      <w:pStyle w:val="af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55244"/>
      <w:docPartObj>
        <w:docPartGallery w:val="Page Numbers (Top of Page)"/>
        <w:docPartUnique/>
      </w:docPartObj>
    </w:sdtPr>
    <w:sdtEndPr/>
    <w:sdtContent>
      <w:p w:rsidR="000D367D" w:rsidRDefault="000D367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2C52">
          <w:rPr>
            <w:noProof/>
          </w:rPr>
          <w:t>2</w:t>
        </w:r>
        <w:r>
          <w:fldChar w:fldCharType="end"/>
        </w:r>
      </w:p>
    </w:sdtContent>
  </w:sdt>
  <w:p w:rsidR="000D367D" w:rsidRDefault="000D367D">
    <w:pPr>
      <w:pStyle w:val="af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67D" w:rsidRPr="00721591" w:rsidRDefault="000D367D" w:rsidP="004D7B5D">
    <w:pPr>
      <w:ind w:left="5387"/>
      <w:jc w:val="both"/>
      <w:textAlignment w:val="baseline"/>
      <w:rPr>
        <w:rFonts w:ascii="Arial" w:hAnsi="Arial" w:cs="Arial"/>
        <w:color w:val="000000"/>
        <w:sz w:val="24"/>
        <w:szCs w:val="24"/>
      </w:rPr>
    </w:pPr>
    <w:r>
      <w:rPr>
        <w:rFonts w:ascii="Arial" w:hAnsi="Arial" w:cs="Arial"/>
        <w:sz w:val="24"/>
        <w:szCs w:val="24"/>
      </w:rPr>
      <w:t>Приложение 3</w:t>
    </w:r>
  </w:p>
  <w:p w:rsidR="000D367D" w:rsidRPr="00B303C8" w:rsidRDefault="000D367D" w:rsidP="004D7B5D">
    <w:pPr>
      <w:ind w:left="5387"/>
      <w:rPr>
        <w:rFonts w:ascii="Arial Rounded MT Bold" w:hAnsi="Arial Rounded MT Bold" w:cs="Arial"/>
        <w:sz w:val="24"/>
        <w:szCs w:val="24"/>
      </w:rPr>
    </w:pPr>
    <w:r>
      <w:rPr>
        <w:rFonts w:ascii="Arial" w:hAnsi="Arial" w:cs="Arial"/>
        <w:sz w:val="24"/>
        <w:szCs w:val="24"/>
      </w:rPr>
      <w:t>к постановлению</w:t>
    </w:r>
  </w:p>
  <w:p w:rsidR="000D367D" w:rsidRPr="00B303C8" w:rsidRDefault="000D367D" w:rsidP="004D7B5D">
    <w:pPr>
      <w:ind w:left="5387"/>
      <w:rPr>
        <w:rFonts w:ascii="Arial Rounded MT Bold" w:hAnsi="Arial Rounded MT Bold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администрации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Светлоярского</w:t>
    </w:r>
  </w:p>
  <w:p w:rsidR="000D367D" w:rsidRDefault="000D367D" w:rsidP="004D7B5D">
    <w:pPr>
      <w:ind w:left="5387"/>
      <w:rPr>
        <w:rFonts w:ascii="Arial" w:hAnsi="Arial" w:cs="Arial"/>
        <w:sz w:val="24"/>
        <w:szCs w:val="24"/>
      </w:rPr>
    </w:pPr>
    <w:r w:rsidRPr="00B303C8">
      <w:rPr>
        <w:rFonts w:ascii="Arial" w:hAnsi="Arial" w:cs="Arial"/>
        <w:sz w:val="24"/>
        <w:szCs w:val="24"/>
      </w:rPr>
      <w:t>муниципального</w:t>
    </w:r>
    <w:r w:rsidRPr="00B303C8">
      <w:rPr>
        <w:rFonts w:ascii="Arial Rounded MT Bold" w:hAnsi="Arial Rounded MT Bold" w:cs="Arial"/>
        <w:sz w:val="24"/>
        <w:szCs w:val="24"/>
      </w:rPr>
      <w:t xml:space="preserve"> </w:t>
    </w:r>
    <w:r w:rsidRPr="00B303C8">
      <w:rPr>
        <w:rFonts w:ascii="Arial" w:hAnsi="Arial" w:cs="Arial"/>
        <w:sz w:val="24"/>
        <w:szCs w:val="24"/>
      </w:rPr>
      <w:t>района</w:t>
    </w:r>
  </w:p>
  <w:p w:rsidR="000D367D" w:rsidRDefault="000D367D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«_____»_________ 2020</w:t>
    </w:r>
  </w:p>
  <w:p w:rsidR="000D367D" w:rsidRPr="004D7B5D" w:rsidRDefault="000D367D" w:rsidP="004D7B5D">
    <w:pPr>
      <w:ind w:left="5387"/>
      <w:rPr>
        <w:rFonts w:ascii="Arial" w:hAnsi="Arial" w:cs="Arial"/>
        <w:sz w:val="24"/>
        <w:szCs w:val="24"/>
      </w:rPr>
    </w:pPr>
  </w:p>
  <w:p w:rsidR="000D367D" w:rsidRDefault="000D367D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«Приложение 3</w:t>
    </w:r>
  </w:p>
  <w:p w:rsidR="000D367D" w:rsidRDefault="000D367D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к муниципальной программе </w:t>
    </w:r>
  </w:p>
  <w:p w:rsidR="000D367D" w:rsidRDefault="000D367D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«Обеспечение пожарной безопасности </w:t>
    </w:r>
  </w:p>
  <w:p w:rsidR="000D367D" w:rsidRDefault="000D367D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на объектах социальной сферы на</w:t>
    </w:r>
  </w:p>
  <w:p w:rsidR="000D367D" w:rsidRDefault="000D367D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территории Светлоярского</w:t>
    </w:r>
  </w:p>
  <w:p w:rsidR="000D367D" w:rsidRDefault="000D367D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муниципального района Волгоградской </w:t>
    </w:r>
  </w:p>
  <w:p w:rsidR="000D367D" w:rsidRDefault="000D367D" w:rsidP="004D7B5D">
    <w:pPr>
      <w:ind w:left="5387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области на 2018-2020 годы»</w:t>
    </w:r>
  </w:p>
  <w:p w:rsidR="000D367D" w:rsidRDefault="000D367D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E223D"/>
    <w:multiLevelType w:val="hybridMultilevel"/>
    <w:tmpl w:val="7CF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0F60E9"/>
    <w:multiLevelType w:val="hybridMultilevel"/>
    <w:tmpl w:val="A5320670"/>
    <w:lvl w:ilvl="0" w:tplc="B5AC11D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115824"/>
    <w:multiLevelType w:val="multilevel"/>
    <w:tmpl w:val="3566DA4A"/>
    <w:lvl w:ilvl="0">
      <w:start w:val="1"/>
      <w:numFmt w:val="decimal"/>
      <w:lvlText w:val="%1."/>
      <w:lvlJc w:val="left"/>
      <w:pPr>
        <w:ind w:left="2042" w:hanging="1050"/>
      </w:pPr>
      <w:rPr>
        <w:rFonts w:ascii="Arial" w:hAnsi="Arial" w:cs="Arial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725A3651"/>
    <w:multiLevelType w:val="multilevel"/>
    <w:tmpl w:val="E17CD5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68064C7"/>
    <w:multiLevelType w:val="hybridMultilevel"/>
    <w:tmpl w:val="07A0C49E"/>
    <w:lvl w:ilvl="0" w:tplc="940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BA"/>
    <w:rsid w:val="00004498"/>
    <w:rsid w:val="00004D1F"/>
    <w:rsid w:val="00006CE2"/>
    <w:rsid w:val="0001179C"/>
    <w:rsid w:val="00012669"/>
    <w:rsid w:val="00012EED"/>
    <w:rsid w:val="00020A81"/>
    <w:rsid w:val="00026522"/>
    <w:rsid w:val="00055B8D"/>
    <w:rsid w:val="0005690E"/>
    <w:rsid w:val="0006136F"/>
    <w:rsid w:val="0006217B"/>
    <w:rsid w:val="000634AB"/>
    <w:rsid w:val="00066936"/>
    <w:rsid w:val="00080D04"/>
    <w:rsid w:val="00093255"/>
    <w:rsid w:val="00094A9A"/>
    <w:rsid w:val="00096646"/>
    <w:rsid w:val="000A4FE2"/>
    <w:rsid w:val="000A6ADB"/>
    <w:rsid w:val="000B2928"/>
    <w:rsid w:val="000B46BF"/>
    <w:rsid w:val="000B51BE"/>
    <w:rsid w:val="000C0241"/>
    <w:rsid w:val="000C10B8"/>
    <w:rsid w:val="000C2037"/>
    <w:rsid w:val="000C3DE4"/>
    <w:rsid w:val="000C3E06"/>
    <w:rsid w:val="000C40BB"/>
    <w:rsid w:val="000C5FE8"/>
    <w:rsid w:val="000C70A8"/>
    <w:rsid w:val="000D367D"/>
    <w:rsid w:val="000E0C8A"/>
    <w:rsid w:val="000E1D26"/>
    <w:rsid w:val="000E60D0"/>
    <w:rsid w:val="000F2B0C"/>
    <w:rsid w:val="000F64F4"/>
    <w:rsid w:val="00102AAA"/>
    <w:rsid w:val="00103413"/>
    <w:rsid w:val="00103DD7"/>
    <w:rsid w:val="0011066E"/>
    <w:rsid w:val="00112109"/>
    <w:rsid w:val="001172AB"/>
    <w:rsid w:val="001178D7"/>
    <w:rsid w:val="00121D36"/>
    <w:rsid w:val="00136E1F"/>
    <w:rsid w:val="001377E4"/>
    <w:rsid w:val="00166842"/>
    <w:rsid w:val="00175D5F"/>
    <w:rsid w:val="00193C84"/>
    <w:rsid w:val="0019478C"/>
    <w:rsid w:val="001A2DAE"/>
    <w:rsid w:val="001A4A90"/>
    <w:rsid w:val="001A7CD1"/>
    <w:rsid w:val="001B3170"/>
    <w:rsid w:val="001B73F5"/>
    <w:rsid w:val="001C030E"/>
    <w:rsid w:val="001C7D99"/>
    <w:rsid w:val="001D2789"/>
    <w:rsid w:val="001E1095"/>
    <w:rsid w:val="001E349B"/>
    <w:rsid w:val="001E6C06"/>
    <w:rsid w:val="001F74F0"/>
    <w:rsid w:val="0020500C"/>
    <w:rsid w:val="00206138"/>
    <w:rsid w:val="00211E71"/>
    <w:rsid w:val="0021219E"/>
    <w:rsid w:val="00213503"/>
    <w:rsid w:val="002136FE"/>
    <w:rsid w:val="00213C2C"/>
    <w:rsid w:val="002149C9"/>
    <w:rsid w:val="00217A66"/>
    <w:rsid w:val="00220FF7"/>
    <w:rsid w:val="002312C2"/>
    <w:rsid w:val="00231E4E"/>
    <w:rsid w:val="00246F9A"/>
    <w:rsid w:val="00254FE9"/>
    <w:rsid w:val="002604AE"/>
    <w:rsid w:val="0026421A"/>
    <w:rsid w:val="00277867"/>
    <w:rsid w:val="002B2FFB"/>
    <w:rsid w:val="002B3D1B"/>
    <w:rsid w:val="002B56D8"/>
    <w:rsid w:val="002C0596"/>
    <w:rsid w:val="002D16A7"/>
    <w:rsid w:val="002E7C14"/>
    <w:rsid w:val="003063F2"/>
    <w:rsid w:val="00312D06"/>
    <w:rsid w:val="003134E5"/>
    <w:rsid w:val="003140ED"/>
    <w:rsid w:val="00314486"/>
    <w:rsid w:val="00317EA9"/>
    <w:rsid w:val="00320547"/>
    <w:rsid w:val="00341451"/>
    <w:rsid w:val="003418AE"/>
    <w:rsid w:val="0034574A"/>
    <w:rsid w:val="00346D90"/>
    <w:rsid w:val="00364DE9"/>
    <w:rsid w:val="003737BC"/>
    <w:rsid w:val="003828A5"/>
    <w:rsid w:val="00382E99"/>
    <w:rsid w:val="003A6010"/>
    <w:rsid w:val="003B05FF"/>
    <w:rsid w:val="003B7AB1"/>
    <w:rsid w:val="003C08DA"/>
    <w:rsid w:val="003C3632"/>
    <w:rsid w:val="003C6C38"/>
    <w:rsid w:val="003D0BBC"/>
    <w:rsid w:val="003D13E2"/>
    <w:rsid w:val="003D2847"/>
    <w:rsid w:val="003E6AA5"/>
    <w:rsid w:val="003F53B3"/>
    <w:rsid w:val="003F57F3"/>
    <w:rsid w:val="00422EC4"/>
    <w:rsid w:val="004272ED"/>
    <w:rsid w:val="00455C64"/>
    <w:rsid w:val="00457082"/>
    <w:rsid w:val="0046692B"/>
    <w:rsid w:val="00471CB8"/>
    <w:rsid w:val="00482C52"/>
    <w:rsid w:val="00494F03"/>
    <w:rsid w:val="00495C6F"/>
    <w:rsid w:val="004B1D1C"/>
    <w:rsid w:val="004B7258"/>
    <w:rsid w:val="004D7B5D"/>
    <w:rsid w:val="004E3D76"/>
    <w:rsid w:val="004E6E15"/>
    <w:rsid w:val="004F126E"/>
    <w:rsid w:val="004F3B72"/>
    <w:rsid w:val="00504F20"/>
    <w:rsid w:val="00507352"/>
    <w:rsid w:val="0051302F"/>
    <w:rsid w:val="005247A3"/>
    <w:rsid w:val="00530B59"/>
    <w:rsid w:val="005427F9"/>
    <w:rsid w:val="00544F8C"/>
    <w:rsid w:val="00554EFB"/>
    <w:rsid w:val="005567D7"/>
    <w:rsid w:val="00556E18"/>
    <w:rsid w:val="00557D6F"/>
    <w:rsid w:val="00561748"/>
    <w:rsid w:val="00561D47"/>
    <w:rsid w:val="00580AFA"/>
    <w:rsid w:val="005853FE"/>
    <w:rsid w:val="00594E01"/>
    <w:rsid w:val="00596136"/>
    <w:rsid w:val="005A3F4B"/>
    <w:rsid w:val="005A4235"/>
    <w:rsid w:val="005A5662"/>
    <w:rsid w:val="005B7288"/>
    <w:rsid w:val="005C24BF"/>
    <w:rsid w:val="005C48B3"/>
    <w:rsid w:val="005D14E7"/>
    <w:rsid w:val="005D6B7D"/>
    <w:rsid w:val="005E3346"/>
    <w:rsid w:val="005E6AA5"/>
    <w:rsid w:val="005F221D"/>
    <w:rsid w:val="005F7289"/>
    <w:rsid w:val="00605057"/>
    <w:rsid w:val="00605C63"/>
    <w:rsid w:val="00606F21"/>
    <w:rsid w:val="00607752"/>
    <w:rsid w:val="00607917"/>
    <w:rsid w:val="00611E84"/>
    <w:rsid w:val="00617A1C"/>
    <w:rsid w:val="0062523B"/>
    <w:rsid w:val="00627BE0"/>
    <w:rsid w:val="00631C45"/>
    <w:rsid w:val="00640BAB"/>
    <w:rsid w:val="00657D24"/>
    <w:rsid w:val="00657FA0"/>
    <w:rsid w:val="00663F72"/>
    <w:rsid w:val="006805BA"/>
    <w:rsid w:val="006867A6"/>
    <w:rsid w:val="00695EAD"/>
    <w:rsid w:val="00696869"/>
    <w:rsid w:val="006B3E43"/>
    <w:rsid w:val="006B4186"/>
    <w:rsid w:val="006B59BE"/>
    <w:rsid w:val="006B657F"/>
    <w:rsid w:val="006C1E86"/>
    <w:rsid w:val="006E284E"/>
    <w:rsid w:val="006E3B52"/>
    <w:rsid w:val="006E4567"/>
    <w:rsid w:val="006F60DD"/>
    <w:rsid w:val="00703F2C"/>
    <w:rsid w:val="00707448"/>
    <w:rsid w:val="00707A26"/>
    <w:rsid w:val="00711F28"/>
    <w:rsid w:val="00714DC4"/>
    <w:rsid w:val="00715123"/>
    <w:rsid w:val="00717844"/>
    <w:rsid w:val="00720925"/>
    <w:rsid w:val="00721591"/>
    <w:rsid w:val="00724D62"/>
    <w:rsid w:val="00732B76"/>
    <w:rsid w:val="00735E38"/>
    <w:rsid w:val="00742030"/>
    <w:rsid w:val="0074282E"/>
    <w:rsid w:val="007433F7"/>
    <w:rsid w:val="007466FF"/>
    <w:rsid w:val="007557EC"/>
    <w:rsid w:val="007601CD"/>
    <w:rsid w:val="0076097F"/>
    <w:rsid w:val="007654FE"/>
    <w:rsid w:val="007744D3"/>
    <w:rsid w:val="0078182F"/>
    <w:rsid w:val="00782728"/>
    <w:rsid w:val="007921E1"/>
    <w:rsid w:val="0079508C"/>
    <w:rsid w:val="007959D4"/>
    <w:rsid w:val="00797BF1"/>
    <w:rsid w:val="007A0554"/>
    <w:rsid w:val="007C0351"/>
    <w:rsid w:val="007C3085"/>
    <w:rsid w:val="007C4041"/>
    <w:rsid w:val="007C4B0E"/>
    <w:rsid w:val="007D12B6"/>
    <w:rsid w:val="007E2490"/>
    <w:rsid w:val="00810541"/>
    <w:rsid w:val="008108D5"/>
    <w:rsid w:val="00816594"/>
    <w:rsid w:val="00822AC3"/>
    <w:rsid w:val="00827570"/>
    <w:rsid w:val="0083298A"/>
    <w:rsid w:val="008336A1"/>
    <w:rsid w:val="00844B0D"/>
    <w:rsid w:val="008511FB"/>
    <w:rsid w:val="0085702D"/>
    <w:rsid w:val="0086134D"/>
    <w:rsid w:val="0086543B"/>
    <w:rsid w:val="00872D29"/>
    <w:rsid w:val="00875B59"/>
    <w:rsid w:val="00887286"/>
    <w:rsid w:val="008A21F4"/>
    <w:rsid w:val="008A27B6"/>
    <w:rsid w:val="008A384D"/>
    <w:rsid w:val="008B1F7C"/>
    <w:rsid w:val="008B278F"/>
    <w:rsid w:val="008B52DE"/>
    <w:rsid w:val="008C0ED0"/>
    <w:rsid w:val="008D3FA7"/>
    <w:rsid w:val="008D4BBF"/>
    <w:rsid w:val="008D553A"/>
    <w:rsid w:val="008D6490"/>
    <w:rsid w:val="008E39FC"/>
    <w:rsid w:val="008F0080"/>
    <w:rsid w:val="008F5F17"/>
    <w:rsid w:val="00900022"/>
    <w:rsid w:val="00904CEB"/>
    <w:rsid w:val="009051A3"/>
    <w:rsid w:val="009157B6"/>
    <w:rsid w:val="009230FD"/>
    <w:rsid w:val="009240FA"/>
    <w:rsid w:val="0094504A"/>
    <w:rsid w:val="00951F55"/>
    <w:rsid w:val="009549CB"/>
    <w:rsid w:val="00957F07"/>
    <w:rsid w:val="00963AC6"/>
    <w:rsid w:val="00971DB8"/>
    <w:rsid w:val="00971DB9"/>
    <w:rsid w:val="00982F23"/>
    <w:rsid w:val="00984BF6"/>
    <w:rsid w:val="00990CFE"/>
    <w:rsid w:val="0099583B"/>
    <w:rsid w:val="009A56ED"/>
    <w:rsid w:val="009A7129"/>
    <w:rsid w:val="009B06AA"/>
    <w:rsid w:val="009B1DC5"/>
    <w:rsid w:val="009B3A0F"/>
    <w:rsid w:val="009C2F28"/>
    <w:rsid w:val="009C63D1"/>
    <w:rsid w:val="009D44E8"/>
    <w:rsid w:val="009E1B3B"/>
    <w:rsid w:val="009F4C8D"/>
    <w:rsid w:val="009F59C7"/>
    <w:rsid w:val="00A01451"/>
    <w:rsid w:val="00A04497"/>
    <w:rsid w:val="00A07112"/>
    <w:rsid w:val="00A238F6"/>
    <w:rsid w:val="00A31EA8"/>
    <w:rsid w:val="00A34133"/>
    <w:rsid w:val="00A351C2"/>
    <w:rsid w:val="00A36B7C"/>
    <w:rsid w:val="00A374A0"/>
    <w:rsid w:val="00A43AB6"/>
    <w:rsid w:val="00A472A9"/>
    <w:rsid w:val="00A53DEE"/>
    <w:rsid w:val="00A6141A"/>
    <w:rsid w:val="00A65541"/>
    <w:rsid w:val="00A657BE"/>
    <w:rsid w:val="00A6613D"/>
    <w:rsid w:val="00A674C1"/>
    <w:rsid w:val="00A70A48"/>
    <w:rsid w:val="00A76BEA"/>
    <w:rsid w:val="00A81EB5"/>
    <w:rsid w:val="00AA2AB2"/>
    <w:rsid w:val="00AA384B"/>
    <w:rsid w:val="00AC0D1A"/>
    <w:rsid w:val="00AC669B"/>
    <w:rsid w:val="00AD26DB"/>
    <w:rsid w:val="00AD7986"/>
    <w:rsid w:val="00AE1025"/>
    <w:rsid w:val="00AE5681"/>
    <w:rsid w:val="00AF141E"/>
    <w:rsid w:val="00AF2E3B"/>
    <w:rsid w:val="00B02E92"/>
    <w:rsid w:val="00B04C00"/>
    <w:rsid w:val="00B11DEE"/>
    <w:rsid w:val="00B145DC"/>
    <w:rsid w:val="00B20FF1"/>
    <w:rsid w:val="00B3061A"/>
    <w:rsid w:val="00B37F1B"/>
    <w:rsid w:val="00B50F46"/>
    <w:rsid w:val="00B54667"/>
    <w:rsid w:val="00B650BE"/>
    <w:rsid w:val="00BA51C8"/>
    <w:rsid w:val="00BA7C4F"/>
    <w:rsid w:val="00BB0AF9"/>
    <w:rsid w:val="00BB4153"/>
    <w:rsid w:val="00BB4677"/>
    <w:rsid w:val="00BB4966"/>
    <w:rsid w:val="00BC0BEA"/>
    <w:rsid w:val="00BC2A27"/>
    <w:rsid w:val="00BD362B"/>
    <w:rsid w:val="00BD6A5F"/>
    <w:rsid w:val="00BD7072"/>
    <w:rsid w:val="00BD7BA8"/>
    <w:rsid w:val="00BE1B73"/>
    <w:rsid w:val="00BE3839"/>
    <w:rsid w:val="00BF2F6F"/>
    <w:rsid w:val="00BF474F"/>
    <w:rsid w:val="00C034D9"/>
    <w:rsid w:val="00C07427"/>
    <w:rsid w:val="00C167F7"/>
    <w:rsid w:val="00C167F9"/>
    <w:rsid w:val="00C16EF7"/>
    <w:rsid w:val="00C263A4"/>
    <w:rsid w:val="00C341A5"/>
    <w:rsid w:val="00C42847"/>
    <w:rsid w:val="00C51DE1"/>
    <w:rsid w:val="00C569DF"/>
    <w:rsid w:val="00C613A8"/>
    <w:rsid w:val="00C65FB1"/>
    <w:rsid w:val="00C810C2"/>
    <w:rsid w:val="00C8503E"/>
    <w:rsid w:val="00C87217"/>
    <w:rsid w:val="00C9087C"/>
    <w:rsid w:val="00CA1C37"/>
    <w:rsid w:val="00CA2795"/>
    <w:rsid w:val="00CB470E"/>
    <w:rsid w:val="00CB4F81"/>
    <w:rsid w:val="00CC0A34"/>
    <w:rsid w:val="00CC2BB1"/>
    <w:rsid w:val="00CC366E"/>
    <w:rsid w:val="00CC464D"/>
    <w:rsid w:val="00CC7802"/>
    <w:rsid w:val="00CD274D"/>
    <w:rsid w:val="00CD3387"/>
    <w:rsid w:val="00CD5EA0"/>
    <w:rsid w:val="00CE049D"/>
    <w:rsid w:val="00CE1EB7"/>
    <w:rsid w:val="00CE21D0"/>
    <w:rsid w:val="00CE3747"/>
    <w:rsid w:val="00CE6CCF"/>
    <w:rsid w:val="00CE71D4"/>
    <w:rsid w:val="00CF26DB"/>
    <w:rsid w:val="00CF6B0D"/>
    <w:rsid w:val="00D014A1"/>
    <w:rsid w:val="00D02C98"/>
    <w:rsid w:val="00D04C17"/>
    <w:rsid w:val="00D069F8"/>
    <w:rsid w:val="00D077AC"/>
    <w:rsid w:val="00D11C59"/>
    <w:rsid w:val="00D17260"/>
    <w:rsid w:val="00D22B39"/>
    <w:rsid w:val="00D23416"/>
    <w:rsid w:val="00D26923"/>
    <w:rsid w:val="00D37489"/>
    <w:rsid w:val="00D70424"/>
    <w:rsid w:val="00D775E9"/>
    <w:rsid w:val="00D85BDB"/>
    <w:rsid w:val="00D86ADF"/>
    <w:rsid w:val="00D951FF"/>
    <w:rsid w:val="00D95678"/>
    <w:rsid w:val="00DB06F8"/>
    <w:rsid w:val="00DB362A"/>
    <w:rsid w:val="00DC4F52"/>
    <w:rsid w:val="00DC66F9"/>
    <w:rsid w:val="00DD55E4"/>
    <w:rsid w:val="00DD62C8"/>
    <w:rsid w:val="00DE2D98"/>
    <w:rsid w:val="00DF4951"/>
    <w:rsid w:val="00DF7071"/>
    <w:rsid w:val="00DF7576"/>
    <w:rsid w:val="00E0551C"/>
    <w:rsid w:val="00E13060"/>
    <w:rsid w:val="00E21422"/>
    <w:rsid w:val="00E26673"/>
    <w:rsid w:val="00E3586E"/>
    <w:rsid w:val="00E35A05"/>
    <w:rsid w:val="00E5160D"/>
    <w:rsid w:val="00E6322D"/>
    <w:rsid w:val="00E637AF"/>
    <w:rsid w:val="00E6425C"/>
    <w:rsid w:val="00E70264"/>
    <w:rsid w:val="00E71831"/>
    <w:rsid w:val="00E81E6C"/>
    <w:rsid w:val="00E821D1"/>
    <w:rsid w:val="00E929AA"/>
    <w:rsid w:val="00E9508E"/>
    <w:rsid w:val="00EA0471"/>
    <w:rsid w:val="00EA1653"/>
    <w:rsid w:val="00EB2D5E"/>
    <w:rsid w:val="00EB477D"/>
    <w:rsid w:val="00EC4ABA"/>
    <w:rsid w:val="00ED1135"/>
    <w:rsid w:val="00ED48CA"/>
    <w:rsid w:val="00ED7A05"/>
    <w:rsid w:val="00EE13B9"/>
    <w:rsid w:val="00EE2D40"/>
    <w:rsid w:val="00EE4286"/>
    <w:rsid w:val="00F05EE1"/>
    <w:rsid w:val="00F068C8"/>
    <w:rsid w:val="00F16BA9"/>
    <w:rsid w:val="00F24B26"/>
    <w:rsid w:val="00F25C84"/>
    <w:rsid w:val="00F35692"/>
    <w:rsid w:val="00F46617"/>
    <w:rsid w:val="00F5329A"/>
    <w:rsid w:val="00F57D0F"/>
    <w:rsid w:val="00F62582"/>
    <w:rsid w:val="00F65EB0"/>
    <w:rsid w:val="00F729F8"/>
    <w:rsid w:val="00F858D4"/>
    <w:rsid w:val="00F92366"/>
    <w:rsid w:val="00F9337D"/>
    <w:rsid w:val="00F95753"/>
    <w:rsid w:val="00FB0FE4"/>
    <w:rsid w:val="00FC051F"/>
    <w:rsid w:val="00FC77BD"/>
    <w:rsid w:val="00FD3344"/>
    <w:rsid w:val="00FD62BE"/>
    <w:rsid w:val="00FE1D12"/>
    <w:rsid w:val="00FF0E87"/>
    <w:rsid w:val="00FF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5B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8D553A"/>
    <w:pPr>
      <w:overflowPunct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55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6805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6805BA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Body Text"/>
    <w:basedOn w:val="a"/>
    <w:link w:val="a5"/>
    <w:rsid w:val="00E9508E"/>
    <w:pPr>
      <w:overflowPunct/>
      <w:autoSpaceDE/>
      <w:autoSpaceDN/>
      <w:adjustRightInd/>
      <w:jc w:val="center"/>
    </w:pPr>
    <w:rPr>
      <w:szCs w:val="24"/>
      <w:u w:val="single"/>
    </w:rPr>
  </w:style>
  <w:style w:type="character" w:customStyle="1" w:styleId="a5">
    <w:name w:val="Основной текст Знак"/>
    <w:basedOn w:val="a0"/>
    <w:link w:val="a4"/>
    <w:rsid w:val="00E9508E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paragraph" w:styleId="a6">
    <w:name w:val="Normal (Web)"/>
    <w:basedOn w:val="a"/>
    <w:rsid w:val="00E9508E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35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35E3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35E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5E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3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B46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8D553A"/>
    <w:rPr>
      <w:color w:val="0000FF"/>
      <w:u w:val="single"/>
    </w:rPr>
  </w:style>
  <w:style w:type="character" w:customStyle="1" w:styleId="ab">
    <w:name w:val="Название Знак"/>
    <w:link w:val="ac"/>
    <w:locked/>
    <w:rsid w:val="00EB2D5E"/>
    <w:rPr>
      <w:b/>
      <w:bCs/>
      <w:sz w:val="24"/>
      <w:szCs w:val="24"/>
      <w:lang w:eastAsia="ru-RU"/>
    </w:rPr>
  </w:style>
  <w:style w:type="paragraph" w:styleId="ac">
    <w:name w:val="Title"/>
    <w:basedOn w:val="a"/>
    <w:link w:val="ab"/>
    <w:qFormat/>
    <w:rsid w:val="00EB2D5E"/>
    <w:pPr>
      <w:overflowPunct/>
      <w:autoSpaceDE/>
      <w:autoSpaceDN/>
      <w:adjustRightInd/>
      <w:jc w:val="center"/>
    </w:pPr>
    <w:rPr>
      <w:rFonts w:asciiTheme="minorHAnsi" w:eastAsiaTheme="minorHAnsi" w:hAnsiTheme="minorHAnsi" w:cstheme="minorBidi"/>
      <w:b/>
      <w:bCs/>
      <w:sz w:val="24"/>
      <w:szCs w:val="24"/>
    </w:rPr>
  </w:style>
  <w:style w:type="character" w:customStyle="1" w:styleId="10">
    <w:name w:val="Название Знак1"/>
    <w:basedOn w:val="a0"/>
    <w:uiPriority w:val="10"/>
    <w:rsid w:val="00EB2D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ad">
    <w:name w:val="Знак"/>
    <w:basedOn w:val="a"/>
    <w:rsid w:val="00EB2D5E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styleId="ae">
    <w:name w:val="List Paragraph"/>
    <w:basedOn w:val="a"/>
    <w:uiPriority w:val="34"/>
    <w:qFormat/>
    <w:rsid w:val="00DF4951"/>
    <w:pPr>
      <w:ind w:left="720"/>
      <w:contextualSpacing/>
    </w:pPr>
  </w:style>
  <w:style w:type="paragraph" w:styleId="af">
    <w:name w:val="header"/>
    <w:basedOn w:val="a"/>
    <w:link w:val="af0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72159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2159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vashdom.ru/snip/2101-97/" TargetMode="Externa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991FC-2F91-4144-88C0-C26842052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20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admin</cp:lastModifiedBy>
  <cp:revision>20</cp:revision>
  <cp:lastPrinted>2020-05-12T05:57:00Z</cp:lastPrinted>
  <dcterms:created xsi:type="dcterms:W3CDTF">2020-03-26T07:06:00Z</dcterms:created>
  <dcterms:modified xsi:type="dcterms:W3CDTF">2020-05-20T05:33:00Z</dcterms:modified>
</cp:coreProperties>
</file>