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682071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01261F" w:rsidRPr="00682071" w:rsidRDefault="0001261F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8"/>
          <w:szCs w:val="28"/>
        </w:rPr>
      </w:pPr>
    </w:p>
    <w:p w:rsidR="008F3F59" w:rsidRPr="004602DB" w:rsidRDefault="008F3F59" w:rsidP="0068207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68207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Pr="00682071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2"/>
          <w:szCs w:val="12"/>
        </w:rPr>
      </w:pPr>
    </w:p>
    <w:p w:rsidR="008F3F59" w:rsidRPr="004602DB" w:rsidRDefault="008F3F59" w:rsidP="00682071">
      <w:pPr>
        <w:tabs>
          <w:tab w:val="left" w:pos="2268"/>
          <w:tab w:val="left" w:pos="2835"/>
        </w:tabs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682071">
      <w:pPr>
        <w:tabs>
          <w:tab w:val="left" w:pos="2268"/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DA3639">
        <w:rPr>
          <w:rFonts w:ascii="Arial" w:hAnsi="Arial" w:cs="Arial"/>
          <w:sz w:val="24"/>
          <w:szCs w:val="24"/>
        </w:rPr>
        <w:t>05.03.</w:t>
      </w:r>
      <w:r w:rsidR="0003590B">
        <w:rPr>
          <w:rFonts w:ascii="Arial" w:hAnsi="Arial" w:cs="Arial"/>
          <w:sz w:val="24"/>
          <w:szCs w:val="24"/>
        </w:rPr>
        <w:t>20</w:t>
      </w:r>
      <w:r w:rsidR="002D66AB">
        <w:rPr>
          <w:rFonts w:ascii="Arial" w:hAnsi="Arial" w:cs="Arial"/>
          <w:sz w:val="24"/>
          <w:szCs w:val="24"/>
        </w:rPr>
        <w:t>20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5B2E0D">
        <w:rPr>
          <w:rFonts w:ascii="Arial" w:hAnsi="Arial" w:cs="Arial"/>
          <w:sz w:val="24"/>
          <w:szCs w:val="24"/>
        </w:rPr>
        <w:t xml:space="preserve"> </w:t>
      </w:r>
      <w:r w:rsidR="00DA3639">
        <w:rPr>
          <w:rFonts w:ascii="Arial" w:hAnsi="Arial" w:cs="Arial"/>
          <w:sz w:val="24"/>
          <w:szCs w:val="24"/>
        </w:rPr>
        <w:t xml:space="preserve">    </w:t>
      </w:r>
      <w:r w:rsidR="00682071">
        <w:rPr>
          <w:rFonts w:ascii="Arial" w:hAnsi="Arial" w:cs="Arial"/>
          <w:sz w:val="24"/>
          <w:szCs w:val="24"/>
        </w:rPr>
        <w:t xml:space="preserve">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</w:t>
      </w:r>
      <w:r w:rsidR="00DA3639">
        <w:rPr>
          <w:rFonts w:ascii="Arial" w:hAnsi="Arial" w:cs="Arial"/>
          <w:sz w:val="24"/>
          <w:szCs w:val="24"/>
        </w:rPr>
        <w:t>387</w:t>
      </w:r>
    </w:p>
    <w:p w:rsidR="00682071" w:rsidRDefault="00774BA9" w:rsidP="00682071">
      <w:pPr>
        <w:tabs>
          <w:tab w:val="left" w:pos="5812"/>
        </w:tabs>
        <w:spacing w:after="0" w:line="240" w:lineRule="atLeast"/>
        <w:ind w:right="3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F102B">
        <w:rPr>
          <w:rFonts w:ascii="Arial" w:hAnsi="Arial" w:cs="Arial"/>
          <w:sz w:val="24"/>
          <w:szCs w:val="24"/>
        </w:rPr>
        <w:t>б утверждении муниципальной про</w:t>
      </w:r>
      <w:r>
        <w:rPr>
          <w:rFonts w:ascii="Arial" w:hAnsi="Arial" w:cs="Arial"/>
          <w:sz w:val="24"/>
          <w:szCs w:val="24"/>
        </w:rPr>
        <w:t>граммы «</w:t>
      </w:r>
      <w:r w:rsidR="00343934">
        <w:rPr>
          <w:rFonts w:ascii="Arial" w:hAnsi="Arial" w:cs="Arial"/>
          <w:sz w:val="24"/>
          <w:szCs w:val="24"/>
        </w:rPr>
        <w:t>Бл</w:t>
      </w:r>
      <w:r w:rsidR="00343934">
        <w:rPr>
          <w:rFonts w:ascii="Arial" w:hAnsi="Arial" w:cs="Arial"/>
          <w:sz w:val="24"/>
          <w:szCs w:val="24"/>
        </w:rPr>
        <w:t>а</w:t>
      </w:r>
      <w:r w:rsidR="00343934">
        <w:rPr>
          <w:rFonts w:ascii="Arial" w:hAnsi="Arial" w:cs="Arial"/>
          <w:sz w:val="24"/>
          <w:szCs w:val="24"/>
        </w:rPr>
        <w:t>гоустройство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F860DF">
        <w:rPr>
          <w:rFonts w:ascii="Arial" w:hAnsi="Arial" w:cs="Arial"/>
          <w:sz w:val="24"/>
          <w:szCs w:val="24"/>
        </w:rPr>
        <w:t xml:space="preserve"> </w:t>
      </w:r>
      <w:r w:rsidR="00152BF9" w:rsidRPr="004602DB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343934">
        <w:rPr>
          <w:rFonts w:ascii="Arial" w:hAnsi="Arial" w:cs="Arial"/>
          <w:sz w:val="24"/>
          <w:szCs w:val="24"/>
        </w:rPr>
        <w:t>Светлоярского муниципального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1C7881" w:rsidRPr="004602DB">
        <w:rPr>
          <w:rFonts w:ascii="Arial" w:hAnsi="Arial" w:cs="Arial"/>
          <w:sz w:val="24"/>
          <w:szCs w:val="24"/>
        </w:rPr>
        <w:t>на 20</w:t>
      </w:r>
      <w:r w:rsidR="00FB65CA">
        <w:rPr>
          <w:rFonts w:ascii="Arial" w:hAnsi="Arial" w:cs="Arial"/>
          <w:sz w:val="24"/>
          <w:szCs w:val="24"/>
        </w:rPr>
        <w:t>20</w:t>
      </w:r>
      <w:r w:rsidR="001C7881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24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682071" w:rsidRPr="00682071" w:rsidRDefault="00682071" w:rsidP="00682071">
      <w:pPr>
        <w:tabs>
          <w:tab w:val="left" w:pos="5812"/>
        </w:tabs>
        <w:spacing w:after="0" w:line="240" w:lineRule="atLeast"/>
        <w:ind w:right="3117"/>
        <w:rPr>
          <w:rFonts w:ascii="Arial" w:hAnsi="Arial" w:cs="Arial"/>
          <w:sz w:val="16"/>
          <w:szCs w:val="16"/>
        </w:rPr>
      </w:pPr>
    </w:p>
    <w:p w:rsidR="0077380B" w:rsidRPr="00750CE6" w:rsidRDefault="005747D4" w:rsidP="00682071">
      <w:pPr>
        <w:autoSpaceDE w:val="0"/>
        <w:autoSpaceDN w:val="0"/>
        <w:adjustRightInd w:val="0"/>
        <w:spacing w:line="240" w:lineRule="atLeast"/>
        <w:ind w:right="14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47D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</w:t>
      </w:r>
      <w:r w:rsidRPr="005747D4">
        <w:rPr>
          <w:rFonts w:ascii="Arial" w:hAnsi="Arial" w:cs="Arial"/>
          <w:sz w:val="24"/>
          <w:szCs w:val="24"/>
        </w:rPr>
        <w:t>е</w:t>
      </w:r>
      <w:r w:rsidRPr="005747D4">
        <w:rPr>
          <w:rFonts w:ascii="Arial" w:hAnsi="Arial" w:cs="Arial"/>
          <w:sz w:val="24"/>
          <w:szCs w:val="24"/>
        </w:rPr>
        <w:t>ральным зако</w:t>
      </w:r>
      <w:r w:rsidR="00482371">
        <w:rPr>
          <w:rFonts w:ascii="Arial" w:hAnsi="Arial" w:cs="Arial"/>
          <w:sz w:val="24"/>
          <w:szCs w:val="24"/>
        </w:rPr>
        <w:t>ном от 06.</w:t>
      </w:r>
      <w:r w:rsidR="00A13042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2003 </w:t>
      </w:r>
      <w:r w:rsidRPr="005747D4">
        <w:rPr>
          <w:rFonts w:ascii="Arial" w:hAnsi="Arial" w:cs="Arial"/>
          <w:sz w:val="24"/>
          <w:szCs w:val="24"/>
        </w:rPr>
        <w:t>№ 131-ФЗ "Об общих принципах организации местного самоуправления в Российской Федерации", с п.</w:t>
      </w:r>
      <w:r w:rsidR="00877E08">
        <w:rPr>
          <w:rFonts w:ascii="Arial" w:hAnsi="Arial" w:cs="Arial"/>
          <w:sz w:val="24"/>
          <w:szCs w:val="24"/>
        </w:rPr>
        <w:t xml:space="preserve"> </w:t>
      </w:r>
      <w:r w:rsidRPr="005747D4">
        <w:rPr>
          <w:rFonts w:ascii="Arial" w:hAnsi="Arial" w:cs="Arial"/>
          <w:sz w:val="24"/>
          <w:szCs w:val="24"/>
        </w:rPr>
        <w:t>9 и п</w:t>
      </w:r>
      <w:r w:rsidR="00877E08">
        <w:rPr>
          <w:rFonts w:ascii="Arial" w:hAnsi="Arial" w:cs="Arial"/>
          <w:sz w:val="24"/>
          <w:szCs w:val="24"/>
        </w:rPr>
        <w:t>.</w:t>
      </w:r>
      <w:r w:rsidRPr="005747D4">
        <w:rPr>
          <w:rFonts w:ascii="Arial" w:hAnsi="Arial" w:cs="Arial"/>
          <w:sz w:val="24"/>
          <w:szCs w:val="24"/>
        </w:rPr>
        <w:t>11 приложения 15 государственной программы Российской Федерации «Обеспечение  д</w:t>
      </w:r>
      <w:r w:rsidRPr="005747D4">
        <w:rPr>
          <w:rFonts w:ascii="Arial" w:hAnsi="Arial" w:cs="Arial"/>
          <w:sz w:val="24"/>
          <w:szCs w:val="24"/>
        </w:rPr>
        <w:t>о</w:t>
      </w:r>
      <w:r w:rsidRPr="005747D4">
        <w:rPr>
          <w:rFonts w:ascii="Arial" w:hAnsi="Arial" w:cs="Arial"/>
          <w:sz w:val="24"/>
          <w:szCs w:val="24"/>
        </w:rPr>
        <w:t>ступным и комфортным жильем и коммунальными услугами граждан Росси</w:t>
      </w:r>
      <w:r w:rsidRPr="005747D4">
        <w:rPr>
          <w:rFonts w:ascii="Arial" w:hAnsi="Arial" w:cs="Arial"/>
          <w:sz w:val="24"/>
          <w:szCs w:val="24"/>
        </w:rPr>
        <w:t>й</w:t>
      </w:r>
      <w:r w:rsidRPr="005747D4">
        <w:rPr>
          <w:rFonts w:ascii="Arial" w:hAnsi="Arial" w:cs="Arial"/>
          <w:sz w:val="24"/>
          <w:szCs w:val="24"/>
        </w:rPr>
        <w:t>ской Федерации»</w:t>
      </w:r>
      <w:r w:rsidR="00877E08">
        <w:rPr>
          <w:rFonts w:ascii="Arial" w:hAnsi="Arial" w:cs="Arial"/>
          <w:sz w:val="24"/>
          <w:szCs w:val="24"/>
        </w:rPr>
        <w:t>,</w:t>
      </w:r>
      <w:r w:rsidRPr="005747D4">
        <w:rPr>
          <w:rFonts w:ascii="Arial" w:hAnsi="Arial" w:cs="Arial"/>
          <w:sz w:val="24"/>
          <w:szCs w:val="24"/>
        </w:rPr>
        <w:t xml:space="preserve"> утвержденной постановлением Правительства РФ от 30.12.2017</w:t>
      </w:r>
      <w:r w:rsidR="00877E08">
        <w:rPr>
          <w:rFonts w:ascii="Arial" w:hAnsi="Arial" w:cs="Arial"/>
          <w:sz w:val="24"/>
          <w:szCs w:val="24"/>
        </w:rPr>
        <w:t xml:space="preserve"> </w:t>
      </w:r>
      <w:r w:rsidRPr="005747D4">
        <w:rPr>
          <w:rFonts w:ascii="Arial" w:hAnsi="Arial" w:cs="Arial"/>
          <w:sz w:val="24"/>
          <w:szCs w:val="24"/>
        </w:rPr>
        <w:t xml:space="preserve"> №</w:t>
      </w:r>
      <w:r w:rsidR="00877E08">
        <w:rPr>
          <w:rFonts w:ascii="Arial" w:hAnsi="Arial" w:cs="Arial"/>
          <w:sz w:val="24"/>
          <w:szCs w:val="24"/>
        </w:rPr>
        <w:t xml:space="preserve"> </w:t>
      </w:r>
      <w:r w:rsidRPr="005747D4">
        <w:rPr>
          <w:rFonts w:ascii="Arial" w:hAnsi="Arial" w:cs="Arial"/>
          <w:sz w:val="24"/>
          <w:szCs w:val="24"/>
        </w:rPr>
        <w:t>1710, с постановлением Правительства РФ от 10.02.2017 №169 «Об утверждении</w:t>
      </w:r>
      <w:proofErr w:type="gramEnd"/>
      <w:r w:rsidRPr="005747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47D4">
        <w:rPr>
          <w:rFonts w:ascii="Arial" w:hAnsi="Arial" w:cs="Arial"/>
          <w:sz w:val="24"/>
          <w:szCs w:val="24"/>
        </w:rPr>
        <w:t>Правил предоставления и распределения субсидий из ф</w:t>
      </w:r>
      <w:r w:rsidRPr="005747D4">
        <w:rPr>
          <w:rFonts w:ascii="Arial" w:hAnsi="Arial" w:cs="Arial"/>
          <w:sz w:val="24"/>
          <w:szCs w:val="24"/>
        </w:rPr>
        <w:t>е</w:t>
      </w:r>
      <w:r w:rsidRPr="005747D4">
        <w:rPr>
          <w:rFonts w:ascii="Arial" w:hAnsi="Arial" w:cs="Arial"/>
          <w:sz w:val="24"/>
          <w:szCs w:val="24"/>
        </w:rPr>
        <w:t>дерального бюджета бюджетам субъектов Российской Федерации на по</w:t>
      </w:r>
      <w:r w:rsidRPr="005747D4">
        <w:rPr>
          <w:rFonts w:ascii="Arial" w:hAnsi="Arial" w:cs="Arial"/>
          <w:sz w:val="24"/>
          <w:szCs w:val="24"/>
        </w:rPr>
        <w:t>д</w:t>
      </w:r>
      <w:r w:rsidRPr="005747D4">
        <w:rPr>
          <w:rFonts w:ascii="Arial" w:hAnsi="Arial" w:cs="Arial"/>
          <w:sz w:val="24"/>
          <w:szCs w:val="24"/>
        </w:rPr>
        <w:t>держку государственных программ субъектов Российской Федерации и мун</w:t>
      </w:r>
      <w:r w:rsidRPr="005747D4">
        <w:rPr>
          <w:rFonts w:ascii="Arial" w:hAnsi="Arial" w:cs="Arial"/>
          <w:sz w:val="24"/>
          <w:szCs w:val="24"/>
        </w:rPr>
        <w:t>и</w:t>
      </w:r>
      <w:r w:rsidRPr="005747D4">
        <w:rPr>
          <w:rFonts w:ascii="Arial" w:hAnsi="Arial" w:cs="Arial"/>
          <w:sz w:val="24"/>
          <w:szCs w:val="24"/>
        </w:rPr>
        <w:t>ципальных программ формирование современной городской среды», с пост</w:t>
      </w:r>
      <w:r w:rsidRPr="005747D4">
        <w:rPr>
          <w:rFonts w:ascii="Arial" w:hAnsi="Arial" w:cs="Arial"/>
          <w:sz w:val="24"/>
          <w:szCs w:val="24"/>
        </w:rPr>
        <w:t>а</w:t>
      </w:r>
      <w:r w:rsidRPr="005747D4">
        <w:rPr>
          <w:rFonts w:ascii="Arial" w:hAnsi="Arial" w:cs="Arial"/>
          <w:sz w:val="24"/>
          <w:szCs w:val="24"/>
        </w:rPr>
        <w:t>новлением администрации Волгоградской области от 31.08.2017 №</w:t>
      </w:r>
      <w:r w:rsidR="00877E08">
        <w:rPr>
          <w:rFonts w:ascii="Arial" w:hAnsi="Arial" w:cs="Arial"/>
          <w:sz w:val="24"/>
          <w:szCs w:val="24"/>
        </w:rPr>
        <w:t xml:space="preserve"> </w:t>
      </w:r>
      <w:r w:rsidRPr="005747D4">
        <w:rPr>
          <w:rFonts w:ascii="Arial" w:hAnsi="Arial" w:cs="Arial"/>
          <w:sz w:val="24"/>
          <w:szCs w:val="24"/>
        </w:rPr>
        <w:t>472-п «Об утверждении государственной программы Волгоградской области «Формир</w:t>
      </w:r>
      <w:r w:rsidRPr="005747D4">
        <w:rPr>
          <w:rFonts w:ascii="Arial" w:hAnsi="Arial" w:cs="Arial"/>
          <w:sz w:val="24"/>
          <w:szCs w:val="24"/>
        </w:rPr>
        <w:t>о</w:t>
      </w:r>
      <w:r w:rsidRPr="005747D4">
        <w:rPr>
          <w:rFonts w:ascii="Arial" w:hAnsi="Arial" w:cs="Arial"/>
          <w:sz w:val="24"/>
          <w:szCs w:val="24"/>
        </w:rPr>
        <w:t>вание современной городской среды Волгоградской области</w:t>
      </w:r>
      <w:r w:rsidR="00682071">
        <w:rPr>
          <w:rFonts w:ascii="Arial" w:hAnsi="Arial" w:cs="Arial"/>
          <w:sz w:val="24"/>
          <w:szCs w:val="24"/>
        </w:rPr>
        <w:t>»</w:t>
      </w:r>
      <w:r w:rsidR="0077380B" w:rsidRPr="005747D4">
        <w:rPr>
          <w:rFonts w:ascii="Arial" w:hAnsi="Arial" w:cs="Arial"/>
          <w:sz w:val="24"/>
          <w:szCs w:val="24"/>
        </w:rPr>
        <w:t>,</w:t>
      </w:r>
      <w:r w:rsidR="0077380B" w:rsidRPr="00750CE6">
        <w:rPr>
          <w:rFonts w:ascii="Arial" w:hAnsi="Arial" w:cs="Arial"/>
          <w:sz w:val="24"/>
          <w:szCs w:val="24"/>
        </w:rPr>
        <w:t xml:space="preserve"> руководствуясь Уставом Светлоярского  муниципального  района  Волгоградской  области</w:t>
      </w:r>
      <w:r w:rsidR="0077380B"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77380B" w:rsidRPr="00750CE6"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877E08">
        <w:rPr>
          <w:rFonts w:ascii="Arial" w:hAnsi="Arial" w:cs="Arial"/>
          <w:sz w:val="24"/>
          <w:szCs w:val="24"/>
        </w:rPr>
        <w:t xml:space="preserve"> </w:t>
      </w:r>
      <w:r w:rsidR="00877E08" w:rsidRPr="00750CE6">
        <w:rPr>
          <w:rFonts w:ascii="Arial" w:hAnsi="Arial" w:cs="Arial"/>
          <w:sz w:val="24"/>
          <w:szCs w:val="24"/>
        </w:rPr>
        <w:t>Светлоярского  муницип</w:t>
      </w:r>
      <w:r w:rsidR="00682071">
        <w:rPr>
          <w:rFonts w:ascii="Arial" w:hAnsi="Arial" w:cs="Arial"/>
          <w:sz w:val="24"/>
          <w:szCs w:val="24"/>
        </w:rPr>
        <w:t>ального</w:t>
      </w:r>
      <w:proofErr w:type="gramEnd"/>
      <w:r w:rsidR="00682071">
        <w:rPr>
          <w:rFonts w:ascii="Arial" w:hAnsi="Arial" w:cs="Arial"/>
          <w:sz w:val="24"/>
          <w:szCs w:val="24"/>
        </w:rPr>
        <w:t xml:space="preserve">  района Волгоградской </w:t>
      </w:r>
      <w:r w:rsidR="00877E08" w:rsidRPr="00750CE6">
        <w:rPr>
          <w:rFonts w:ascii="Arial" w:hAnsi="Arial" w:cs="Arial"/>
          <w:sz w:val="24"/>
          <w:szCs w:val="24"/>
        </w:rPr>
        <w:t>области</w:t>
      </w:r>
      <w:r w:rsidR="0077380B" w:rsidRPr="00750CE6">
        <w:rPr>
          <w:rFonts w:ascii="Arial" w:hAnsi="Arial" w:cs="Arial"/>
          <w:sz w:val="24"/>
          <w:szCs w:val="24"/>
        </w:rPr>
        <w:t>,</w:t>
      </w:r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682071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606CC" w:rsidRDefault="00B77A84" w:rsidP="005B2E0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FB65CA">
        <w:rPr>
          <w:rFonts w:ascii="Arial" w:hAnsi="Arial" w:cs="Arial"/>
          <w:sz w:val="24"/>
          <w:szCs w:val="24"/>
        </w:rPr>
        <w:t>Утвердить</w:t>
      </w:r>
      <w:r w:rsidR="00A606CC" w:rsidRPr="004602DB">
        <w:rPr>
          <w:rFonts w:ascii="Arial" w:hAnsi="Arial" w:cs="Arial"/>
          <w:sz w:val="24"/>
          <w:szCs w:val="24"/>
        </w:rPr>
        <w:t xml:space="preserve"> муниципальн</w:t>
      </w:r>
      <w:r w:rsidR="00FB65CA">
        <w:rPr>
          <w:rFonts w:ascii="Arial" w:hAnsi="Arial" w:cs="Arial"/>
          <w:sz w:val="24"/>
          <w:szCs w:val="24"/>
        </w:rPr>
        <w:t>ую</w:t>
      </w:r>
      <w:r w:rsidR="00A606CC" w:rsidRPr="004602DB">
        <w:rPr>
          <w:rFonts w:ascii="Arial" w:hAnsi="Arial" w:cs="Arial"/>
          <w:sz w:val="24"/>
          <w:szCs w:val="24"/>
        </w:rPr>
        <w:t xml:space="preserve"> программ</w:t>
      </w:r>
      <w:r w:rsidR="00FB65CA">
        <w:rPr>
          <w:rFonts w:ascii="Arial" w:hAnsi="Arial" w:cs="Arial"/>
          <w:sz w:val="24"/>
          <w:szCs w:val="24"/>
        </w:rPr>
        <w:t>у</w:t>
      </w:r>
      <w:r w:rsidR="00A606CC" w:rsidRPr="004602DB">
        <w:rPr>
          <w:rFonts w:ascii="Arial" w:hAnsi="Arial" w:cs="Arial"/>
          <w:sz w:val="24"/>
          <w:szCs w:val="24"/>
        </w:rPr>
        <w:t xml:space="preserve"> «</w:t>
      </w:r>
      <w:r w:rsidR="00343934">
        <w:rPr>
          <w:rFonts w:ascii="Arial" w:hAnsi="Arial" w:cs="Arial"/>
          <w:sz w:val="24"/>
          <w:szCs w:val="24"/>
        </w:rPr>
        <w:t>Благоустройств</w:t>
      </w:r>
      <w:r w:rsidR="00A13042">
        <w:rPr>
          <w:rFonts w:ascii="Arial" w:hAnsi="Arial" w:cs="Arial"/>
          <w:sz w:val="24"/>
          <w:szCs w:val="24"/>
        </w:rPr>
        <w:t>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</w:t>
      </w:r>
      <w:r w:rsidR="00FB65CA">
        <w:rPr>
          <w:rFonts w:ascii="Arial" w:hAnsi="Arial" w:cs="Arial"/>
          <w:sz w:val="24"/>
          <w:szCs w:val="24"/>
        </w:rPr>
        <w:t>20</w:t>
      </w:r>
      <w:r w:rsidR="00A606CC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24</w:t>
      </w:r>
      <w:r w:rsidR="00482371">
        <w:rPr>
          <w:rFonts w:ascii="Arial" w:hAnsi="Arial" w:cs="Arial"/>
          <w:sz w:val="24"/>
          <w:szCs w:val="24"/>
        </w:rPr>
        <w:t>»</w:t>
      </w:r>
      <w:r w:rsidR="00A606CC" w:rsidRPr="004602DB">
        <w:rPr>
          <w:rFonts w:ascii="Arial" w:hAnsi="Arial" w:cs="Arial"/>
          <w:sz w:val="24"/>
          <w:szCs w:val="24"/>
        </w:rPr>
        <w:t xml:space="preserve"> </w:t>
      </w:r>
      <w:r w:rsidR="00FB65CA">
        <w:rPr>
          <w:rFonts w:ascii="Arial" w:hAnsi="Arial" w:cs="Arial"/>
          <w:sz w:val="24"/>
          <w:szCs w:val="24"/>
        </w:rPr>
        <w:t>(приложение).</w:t>
      </w:r>
    </w:p>
    <w:p w:rsidR="000B20B3" w:rsidRPr="00682071" w:rsidRDefault="000B20B3" w:rsidP="005B2E0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0B20B3" w:rsidRDefault="000B20B3" w:rsidP="005B2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77E0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Считать утратившим силу постановление администрации Светлоярск</w:t>
      </w:r>
      <w:r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го муниципального района</w:t>
      </w:r>
      <w:r w:rsidR="008A5A4F">
        <w:rPr>
          <w:rFonts w:ascii="Arial" w:hAnsi="Arial" w:cs="Arial"/>
          <w:sz w:val="24"/>
          <w:szCs w:val="24"/>
          <w:lang w:eastAsia="ru-RU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5B2E0D">
        <w:rPr>
          <w:rFonts w:ascii="Arial" w:hAnsi="Arial" w:cs="Arial"/>
          <w:sz w:val="24"/>
          <w:szCs w:val="24"/>
          <w:lang w:eastAsia="ru-RU"/>
        </w:rPr>
        <w:t>13</w:t>
      </w:r>
      <w:r>
        <w:rPr>
          <w:rFonts w:ascii="Arial" w:hAnsi="Arial" w:cs="Arial"/>
          <w:sz w:val="24"/>
          <w:szCs w:val="24"/>
          <w:lang w:eastAsia="ru-RU"/>
        </w:rPr>
        <w:t>.0</w:t>
      </w:r>
      <w:r w:rsidR="005B2E0D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.201</w:t>
      </w:r>
      <w:r w:rsidR="005B2E0D"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5B2E0D">
        <w:rPr>
          <w:rFonts w:ascii="Arial" w:hAnsi="Arial" w:cs="Arial"/>
          <w:sz w:val="24"/>
          <w:szCs w:val="24"/>
          <w:lang w:eastAsia="ru-RU"/>
        </w:rPr>
        <w:t>361</w:t>
      </w:r>
      <w:r>
        <w:rPr>
          <w:rFonts w:ascii="Arial" w:hAnsi="Arial" w:cs="Arial"/>
          <w:sz w:val="24"/>
          <w:szCs w:val="24"/>
          <w:lang w:eastAsia="ru-RU"/>
        </w:rPr>
        <w:t xml:space="preserve"> «Об утверждении </w:t>
      </w:r>
      <w:r w:rsidR="005B2E0D">
        <w:rPr>
          <w:rFonts w:ascii="Arial" w:hAnsi="Arial" w:cs="Arial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sz w:val="24"/>
          <w:szCs w:val="24"/>
          <w:lang w:eastAsia="ru-RU"/>
        </w:rPr>
        <w:t xml:space="preserve"> программы «</w:t>
      </w:r>
      <w:r w:rsidR="005B2E0D">
        <w:rPr>
          <w:rFonts w:ascii="Arial" w:hAnsi="Arial" w:cs="Arial"/>
          <w:sz w:val="24"/>
          <w:szCs w:val="24"/>
        </w:rPr>
        <w:t>Благоустройство</w:t>
      </w:r>
      <w:r w:rsidR="005B2E0D" w:rsidRPr="004602DB">
        <w:rPr>
          <w:rFonts w:ascii="Arial" w:hAnsi="Arial" w:cs="Arial"/>
          <w:sz w:val="24"/>
          <w:szCs w:val="24"/>
        </w:rPr>
        <w:t xml:space="preserve"> территории Светл</w:t>
      </w:r>
      <w:r w:rsidR="005B2E0D" w:rsidRPr="004602DB">
        <w:rPr>
          <w:rFonts w:ascii="Arial" w:hAnsi="Arial" w:cs="Arial"/>
          <w:sz w:val="24"/>
          <w:szCs w:val="24"/>
        </w:rPr>
        <w:t>о</w:t>
      </w:r>
      <w:r w:rsidR="005B2E0D" w:rsidRPr="004602DB">
        <w:rPr>
          <w:rFonts w:ascii="Arial" w:hAnsi="Arial" w:cs="Arial"/>
          <w:sz w:val="24"/>
          <w:szCs w:val="24"/>
        </w:rPr>
        <w:t>ярского городского поселения</w:t>
      </w:r>
      <w:r w:rsidR="005B2E0D">
        <w:rPr>
          <w:rFonts w:ascii="Arial" w:hAnsi="Arial" w:cs="Arial"/>
          <w:sz w:val="24"/>
          <w:szCs w:val="24"/>
        </w:rPr>
        <w:t xml:space="preserve"> Светлоярского муниципального района Волг</w:t>
      </w:r>
      <w:r w:rsidR="005B2E0D">
        <w:rPr>
          <w:rFonts w:ascii="Arial" w:hAnsi="Arial" w:cs="Arial"/>
          <w:sz w:val="24"/>
          <w:szCs w:val="24"/>
        </w:rPr>
        <w:t>о</w:t>
      </w:r>
      <w:r w:rsidR="005B2E0D">
        <w:rPr>
          <w:rFonts w:ascii="Arial" w:hAnsi="Arial" w:cs="Arial"/>
          <w:sz w:val="24"/>
          <w:szCs w:val="24"/>
        </w:rPr>
        <w:t>градской области</w:t>
      </w:r>
      <w:r w:rsidR="005B2E0D" w:rsidRPr="004602DB">
        <w:rPr>
          <w:rFonts w:ascii="Arial" w:hAnsi="Arial" w:cs="Arial"/>
          <w:sz w:val="24"/>
          <w:szCs w:val="24"/>
        </w:rPr>
        <w:t xml:space="preserve"> на 20</w:t>
      </w:r>
      <w:r w:rsidR="005B2E0D">
        <w:rPr>
          <w:rFonts w:ascii="Arial" w:hAnsi="Arial" w:cs="Arial"/>
          <w:sz w:val="24"/>
          <w:szCs w:val="24"/>
        </w:rPr>
        <w:t>19</w:t>
      </w:r>
      <w:r w:rsidR="005B2E0D" w:rsidRPr="004602DB">
        <w:rPr>
          <w:rFonts w:ascii="Arial" w:hAnsi="Arial" w:cs="Arial"/>
          <w:sz w:val="24"/>
          <w:szCs w:val="24"/>
        </w:rPr>
        <w:t>-20</w:t>
      </w:r>
      <w:r w:rsidR="005B2E0D">
        <w:rPr>
          <w:rFonts w:ascii="Arial" w:hAnsi="Arial" w:cs="Arial"/>
          <w:sz w:val="24"/>
          <w:szCs w:val="24"/>
        </w:rPr>
        <w:t>24»</w:t>
      </w:r>
      <w:r w:rsidR="002613F0">
        <w:rPr>
          <w:rFonts w:ascii="Arial" w:hAnsi="Arial" w:cs="Arial"/>
          <w:sz w:val="24"/>
          <w:szCs w:val="24"/>
        </w:rPr>
        <w:t>.</w:t>
      </w:r>
    </w:p>
    <w:p w:rsidR="00774BA9" w:rsidRPr="00682071" w:rsidRDefault="00774BA9" w:rsidP="005B2E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7380B" w:rsidRPr="004602DB" w:rsidRDefault="005B2E0D" w:rsidP="005B2E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E1202">
        <w:rPr>
          <w:rFonts w:ascii="Arial" w:hAnsi="Arial" w:cs="Arial"/>
          <w:color w:val="000000"/>
        </w:rPr>
        <w:t>.</w:t>
      </w:r>
      <w:r w:rsidR="0077380B" w:rsidRPr="004602DB">
        <w:rPr>
          <w:rFonts w:ascii="Arial" w:hAnsi="Arial" w:cs="Arial"/>
        </w:rPr>
        <w:t xml:space="preserve"> </w:t>
      </w:r>
      <w:r w:rsidR="00877E08">
        <w:rPr>
          <w:rFonts w:ascii="Arial" w:hAnsi="Arial" w:cs="Arial"/>
        </w:rPr>
        <w:t xml:space="preserve"> </w:t>
      </w:r>
      <w:r w:rsidR="0077380B" w:rsidRPr="004602DB">
        <w:rPr>
          <w:rFonts w:ascii="Arial" w:hAnsi="Arial" w:cs="Arial"/>
        </w:rPr>
        <w:t>Отделу по муниципальной службе, общим и кадровым вопросам  адм</w:t>
      </w:r>
      <w:r w:rsidR="0077380B" w:rsidRPr="004602DB">
        <w:rPr>
          <w:rFonts w:ascii="Arial" w:hAnsi="Arial" w:cs="Arial"/>
        </w:rPr>
        <w:t>и</w:t>
      </w:r>
      <w:r w:rsidR="0077380B" w:rsidRPr="004602DB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77380B" w:rsidRPr="004602DB">
        <w:rPr>
          <w:rFonts w:ascii="Arial" w:hAnsi="Arial" w:cs="Arial"/>
          <w:color w:val="000000"/>
        </w:rPr>
        <w:t>Ив</w:t>
      </w:r>
      <w:r w:rsidR="0077380B" w:rsidRPr="004602DB">
        <w:rPr>
          <w:rFonts w:ascii="Arial" w:hAnsi="Arial" w:cs="Arial"/>
          <w:color w:val="000000"/>
        </w:rPr>
        <w:t>а</w:t>
      </w:r>
      <w:r w:rsidR="0077380B" w:rsidRPr="004602DB">
        <w:rPr>
          <w:rFonts w:ascii="Arial" w:hAnsi="Arial" w:cs="Arial"/>
          <w:color w:val="000000"/>
        </w:rPr>
        <w:t>нова</w:t>
      </w:r>
      <w:r w:rsidR="0077380B">
        <w:rPr>
          <w:rFonts w:ascii="Arial" w:hAnsi="Arial" w:cs="Arial"/>
          <w:color w:val="000000"/>
        </w:rPr>
        <w:t xml:space="preserve"> </w:t>
      </w:r>
      <w:r w:rsidR="0077380B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77380B" w:rsidRPr="004602DB">
        <w:rPr>
          <w:rFonts w:ascii="Arial" w:hAnsi="Arial" w:cs="Arial"/>
          <w:color w:val="000000"/>
        </w:rPr>
        <w:t>разместить</w:t>
      </w:r>
      <w:proofErr w:type="gramEnd"/>
      <w:r w:rsidR="0077380B" w:rsidRPr="004602DB">
        <w:rPr>
          <w:rFonts w:ascii="Arial" w:hAnsi="Arial" w:cs="Arial"/>
          <w:color w:val="000000"/>
        </w:rPr>
        <w:t xml:space="preserve"> настоящее постановление на официальном сайте Све</w:t>
      </w:r>
      <w:r w:rsidR="0077380B" w:rsidRPr="004602DB">
        <w:rPr>
          <w:rFonts w:ascii="Arial" w:hAnsi="Arial" w:cs="Arial"/>
          <w:color w:val="000000"/>
        </w:rPr>
        <w:t>т</w:t>
      </w:r>
      <w:r w:rsidR="0077380B" w:rsidRPr="004602DB">
        <w:rPr>
          <w:rFonts w:ascii="Arial" w:hAnsi="Arial" w:cs="Arial"/>
          <w:color w:val="000000"/>
        </w:rPr>
        <w:t>лоярского муниципального района</w:t>
      </w:r>
      <w:r w:rsidR="008A5A4F">
        <w:rPr>
          <w:rFonts w:ascii="Arial" w:hAnsi="Arial" w:cs="Arial"/>
          <w:color w:val="000000"/>
        </w:rPr>
        <w:t xml:space="preserve"> Волгоградской области</w:t>
      </w:r>
      <w:r w:rsidR="00682071">
        <w:rPr>
          <w:rFonts w:ascii="Arial" w:hAnsi="Arial" w:cs="Arial"/>
          <w:color w:val="000000"/>
        </w:rPr>
        <w:t>.</w:t>
      </w:r>
      <w:r w:rsidR="0077380B" w:rsidRPr="004602DB">
        <w:rPr>
          <w:rFonts w:ascii="Arial" w:hAnsi="Arial" w:cs="Arial"/>
          <w:color w:val="000000"/>
        </w:rPr>
        <w:t xml:space="preserve"> </w:t>
      </w:r>
    </w:p>
    <w:p w:rsidR="0077380B" w:rsidRPr="00682071" w:rsidRDefault="0077380B" w:rsidP="005B2E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77380B" w:rsidRDefault="005B2E0D" w:rsidP="005B2E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E1202">
        <w:rPr>
          <w:rFonts w:ascii="Arial" w:hAnsi="Arial" w:cs="Arial"/>
          <w:color w:val="000000"/>
          <w:sz w:val="24"/>
          <w:szCs w:val="24"/>
        </w:rPr>
        <w:t>.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877E08">
        <w:rPr>
          <w:rFonts w:ascii="Arial" w:hAnsi="Arial" w:cs="Arial"/>
          <w:color w:val="000000"/>
          <w:sz w:val="24"/>
          <w:szCs w:val="24"/>
        </w:rPr>
        <w:t xml:space="preserve"> 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постановления возложить на зам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е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стителя главы Светлоярского муниципального района Волгоградской области Горбунова</w:t>
      </w:r>
      <w:r w:rsidR="0077380B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5B2E0D" w:rsidRPr="00682071" w:rsidRDefault="005B2E0D" w:rsidP="005B2E0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F3F59" w:rsidRPr="00682071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D0D48" w:rsidRDefault="004602D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="00687E50">
        <w:rPr>
          <w:rFonts w:ascii="Arial" w:hAnsi="Arial" w:cs="Arial"/>
          <w:color w:val="000000"/>
          <w:sz w:val="24"/>
          <w:szCs w:val="24"/>
        </w:rPr>
        <w:t>Т.В.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682071" w:rsidRPr="0001261F" w:rsidRDefault="00682071" w:rsidP="0068207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2071" w:rsidRPr="00011BDF" w:rsidRDefault="00682071" w:rsidP="00682071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proofErr w:type="spellStart"/>
      <w:r w:rsidRPr="00533115">
        <w:rPr>
          <w:rFonts w:ascii="Arial" w:hAnsi="Arial" w:cs="Arial"/>
          <w:color w:val="000000"/>
          <w:sz w:val="14"/>
          <w:szCs w:val="14"/>
        </w:rPr>
        <w:t>А.В.Чаусова</w:t>
      </w:r>
      <w:proofErr w:type="spellEnd"/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E0D" w:rsidRDefault="005B2E0D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B2E0D" w:rsidSect="00682071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1BDF"/>
    <w:rsid w:val="0001261F"/>
    <w:rsid w:val="0003590B"/>
    <w:rsid w:val="00036258"/>
    <w:rsid w:val="00082586"/>
    <w:rsid w:val="00083AED"/>
    <w:rsid w:val="00097542"/>
    <w:rsid w:val="000B20B3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B4BD2"/>
    <w:rsid w:val="001C210A"/>
    <w:rsid w:val="001C7881"/>
    <w:rsid w:val="001E45A8"/>
    <w:rsid w:val="001F4BDB"/>
    <w:rsid w:val="0020579C"/>
    <w:rsid w:val="002112E0"/>
    <w:rsid w:val="00221F14"/>
    <w:rsid w:val="00230994"/>
    <w:rsid w:val="00235F3B"/>
    <w:rsid w:val="00247AAD"/>
    <w:rsid w:val="002613F0"/>
    <w:rsid w:val="00272403"/>
    <w:rsid w:val="00284AC2"/>
    <w:rsid w:val="002C3176"/>
    <w:rsid w:val="002D0F30"/>
    <w:rsid w:val="002D56A2"/>
    <w:rsid w:val="002D66AB"/>
    <w:rsid w:val="00311D05"/>
    <w:rsid w:val="003173B2"/>
    <w:rsid w:val="003260F3"/>
    <w:rsid w:val="00332FDD"/>
    <w:rsid w:val="00343934"/>
    <w:rsid w:val="003465CC"/>
    <w:rsid w:val="00373978"/>
    <w:rsid w:val="003837E9"/>
    <w:rsid w:val="00386660"/>
    <w:rsid w:val="003A1358"/>
    <w:rsid w:val="003B302D"/>
    <w:rsid w:val="00413BB7"/>
    <w:rsid w:val="0041551F"/>
    <w:rsid w:val="00416FA5"/>
    <w:rsid w:val="004214AA"/>
    <w:rsid w:val="00432E1F"/>
    <w:rsid w:val="00437565"/>
    <w:rsid w:val="00437848"/>
    <w:rsid w:val="00445E1A"/>
    <w:rsid w:val="004602DB"/>
    <w:rsid w:val="00467235"/>
    <w:rsid w:val="00482371"/>
    <w:rsid w:val="00487C48"/>
    <w:rsid w:val="004947FF"/>
    <w:rsid w:val="00496476"/>
    <w:rsid w:val="004D2758"/>
    <w:rsid w:val="004E2EFC"/>
    <w:rsid w:val="004F102B"/>
    <w:rsid w:val="00505302"/>
    <w:rsid w:val="00533115"/>
    <w:rsid w:val="00541248"/>
    <w:rsid w:val="00556369"/>
    <w:rsid w:val="005747D4"/>
    <w:rsid w:val="00581050"/>
    <w:rsid w:val="00581BF8"/>
    <w:rsid w:val="00595C1B"/>
    <w:rsid w:val="005B2E0D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47D83"/>
    <w:rsid w:val="00677AB7"/>
    <w:rsid w:val="006801E6"/>
    <w:rsid w:val="00682071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74BA9"/>
    <w:rsid w:val="007B504E"/>
    <w:rsid w:val="007C6065"/>
    <w:rsid w:val="007D3E86"/>
    <w:rsid w:val="007F603E"/>
    <w:rsid w:val="008074E8"/>
    <w:rsid w:val="00833304"/>
    <w:rsid w:val="00863D99"/>
    <w:rsid w:val="00874328"/>
    <w:rsid w:val="00877E08"/>
    <w:rsid w:val="00897737"/>
    <w:rsid w:val="008A21ED"/>
    <w:rsid w:val="008A42E7"/>
    <w:rsid w:val="008A5A4F"/>
    <w:rsid w:val="008B67C8"/>
    <w:rsid w:val="008C66C6"/>
    <w:rsid w:val="008C6A3E"/>
    <w:rsid w:val="008F1767"/>
    <w:rsid w:val="008F3F59"/>
    <w:rsid w:val="00911E44"/>
    <w:rsid w:val="0091639D"/>
    <w:rsid w:val="00922F8F"/>
    <w:rsid w:val="009261C1"/>
    <w:rsid w:val="00965593"/>
    <w:rsid w:val="0099339B"/>
    <w:rsid w:val="009D7A2F"/>
    <w:rsid w:val="00A022CB"/>
    <w:rsid w:val="00A12439"/>
    <w:rsid w:val="00A13042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6230E"/>
    <w:rsid w:val="00B70622"/>
    <w:rsid w:val="00B77A84"/>
    <w:rsid w:val="00BA4957"/>
    <w:rsid w:val="00BE1202"/>
    <w:rsid w:val="00BE6ACE"/>
    <w:rsid w:val="00BF10ED"/>
    <w:rsid w:val="00BF46FA"/>
    <w:rsid w:val="00BF493C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DA3639"/>
    <w:rsid w:val="00DE5872"/>
    <w:rsid w:val="00E24734"/>
    <w:rsid w:val="00E56CC1"/>
    <w:rsid w:val="00E57A14"/>
    <w:rsid w:val="00E60C2E"/>
    <w:rsid w:val="00E718C3"/>
    <w:rsid w:val="00E945E1"/>
    <w:rsid w:val="00EA0EDE"/>
    <w:rsid w:val="00EA3C3C"/>
    <w:rsid w:val="00EA504D"/>
    <w:rsid w:val="00EC12F9"/>
    <w:rsid w:val="00EE1FF1"/>
    <w:rsid w:val="00EE6D87"/>
    <w:rsid w:val="00EF1328"/>
    <w:rsid w:val="00F008A8"/>
    <w:rsid w:val="00F01648"/>
    <w:rsid w:val="00F21B16"/>
    <w:rsid w:val="00F315BB"/>
    <w:rsid w:val="00F436D9"/>
    <w:rsid w:val="00F44AB5"/>
    <w:rsid w:val="00F52D4B"/>
    <w:rsid w:val="00F56E75"/>
    <w:rsid w:val="00F73F82"/>
    <w:rsid w:val="00F74144"/>
    <w:rsid w:val="00F749D3"/>
    <w:rsid w:val="00F81006"/>
    <w:rsid w:val="00F83931"/>
    <w:rsid w:val="00F860DF"/>
    <w:rsid w:val="00F87D7D"/>
    <w:rsid w:val="00FA2FC2"/>
    <w:rsid w:val="00FB3F09"/>
    <w:rsid w:val="00FB65CA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0994-0E03-4EDB-AB10-D6E19052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Чумаченко</cp:lastModifiedBy>
  <cp:revision>2</cp:revision>
  <cp:lastPrinted>2020-02-28T04:51:00Z</cp:lastPrinted>
  <dcterms:created xsi:type="dcterms:W3CDTF">2020-03-31T09:36:00Z</dcterms:created>
  <dcterms:modified xsi:type="dcterms:W3CDTF">2020-03-31T09:36:00Z</dcterms:modified>
</cp:coreProperties>
</file>