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0C4A70" w:rsidRDefault="00314EF6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4BE">
        <w:rPr>
          <w:rFonts w:ascii="Arial" w:hAnsi="Arial" w:cs="Arial"/>
          <w:sz w:val="24"/>
          <w:szCs w:val="24"/>
        </w:rPr>
        <w:t>о</w:t>
      </w:r>
      <w:r w:rsidR="0070294E" w:rsidRPr="007254BE">
        <w:rPr>
          <w:rFonts w:ascii="Arial" w:hAnsi="Arial" w:cs="Arial"/>
          <w:sz w:val="24"/>
          <w:szCs w:val="24"/>
        </w:rPr>
        <w:t>т</w:t>
      </w:r>
      <w:r w:rsidRPr="007254BE">
        <w:rPr>
          <w:rFonts w:ascii="Arial" w:hAnsi="Arial" w:cs="Arial"/>
          <w:sz w:val="24"/>
          <w:szCs w:val="24"/>
        </w:rPr>
        <w:t xml:space="preserve"> </w:t>
      </w:r>
      <w:r w:rsidR="007254BE" w:rsidRPr="007254BE">
        <w:rPr>
          <w:rFonts w:ascii="Arial" w:hAnsi="Arial" w:cs="Arial"/>
          <w:sz w:val="24"/>
          <w:szCs w:val="24"/>
        </w:rPr>
        <w:t>28</w:t>
      </w:r>
      <w:r w:rsidR="000C4A70" w:rsidRPr="007254BE">
        <w:rPr>
          <w:rFonts w:ascii="Arial" w:hAnsi="Arial" w:cs="Arial"/>
          <w:sz w:val="24"/>
          <w:szCs w:val="24"/>
        </w:rPr>
        <w:t>.12.20</w:t>
      </w:r>
      <w:r w:rsidR="007254BE" w:rsidRPr="007254BE">
        <w:rPr>
          <w:rFonts w:ascii="Arial" w:hAnsi="Arial" w:cs="Arial"/>
          <w:sz w:val="24"/>
          <w:szCs w:val="24"/>
        </w:rPr>
        <w:t>20</w:t>
      </w:r>
      <w:r w:rsidR="000C4A70" w:rsidRPr="007254BE">
        <w:rPr>
          <w:rFonts w:ascii="Arial" w:hAnsi="Arial" w:cs="Arial"/>
          <w:sz w:val="24"/>
          <w:szCs w:val="24"/>
        </w:rPr>
        <w:t xml:space="preserve">  </w:t>
      </w:r>
      <w:r w:rsidR="00B57B26" w:rsidRPr="007254BE">
        <w:rPr>
          <w:rFonts w:ascii="Arial" w:hAnsi="Arial" w:cs="Arial"/>
          <w:sz w:val="24"/>
          <w:szCs w:val="24"/>
        </w:rPr>
        <w:t xml:space="preserve"> </w:t>
      </w:r>
      <w:r w:rsidR="0070294E" w:rsidRPr="007254BE">
        <w:rPr>
          <w:rFonts w:ascii="Arial" w:hAnsi="Arial" w:cs="Arial"/>
          <w:sz w:val="24"/>
          <w:szCs w:val="24"/>
        </w:rPr>
        <w:t xml:space="preserve">     </w:t>
      </w:r>
      <w:r w:rsidR="00B129A3" w:rsidRPr="007254BE">
        <w:rPr>
          <w:rFonts w:ascii="Arial" w:hAnsi="Arial" w:cs="Arial"/>
          <w:sz w:val="24"/>
          <w:szCs w:val="24"/>
        </w:rPr>
        <w:t xml:space="preserve">             </w:t>
      </w:r>
      <w:r w:rsidR="0070294E" w:rsidRPr="007254BE">
        <w:rPr>
          <w:rFonts w:ascii="Arial" w:hAnsi="Arial" w:cs="Arial"/>
          <w:sz w:val="24"/>
          <w:szCs w:val="24"/>
        </w:rPr>
        <w:t>№</w:t>
      </w:r>
      <w:r w:rsidR="00594D05" w:rsidRPr="007254BE">
        <w:rPr>
          <w:rFonts w:ascii="Arial" w:hAnsi="Arial" w:cs="Arial"/>
          <w:sz w:val="24"/>
          <w:szCs w:val="24"/>
        </w:rPr>
        <w:t xml:space="preserve"> 2</w:t>
      </w:r>
      <w:r w:rsidR="007254BE" w:rsidRPr="007254BE">
        <w:rPr>
          <w:rFonts w:ascii="Arial" w:hAnsi="Arial" w:cs="Arial"/>
          <w:sz w:val="24"/>
          <w:szCs w:val="24"/>
        </w:rPr>
        <w:t>362</w:t>
      </w:r>
    </w:p>
    <w:p w:rsidR="00F6164B" w:rsidRPr="000C4A70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0C4A70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6"/>
      </w:tblGrid>
      <w:tr w:rsidR="00F6164B" w:rsidRPr="0073715C" w:rsidTr="00594D05">
        <w:trPr>
          <w:trHeight w:val="805"/>
        </w:trPr>
        <w:tc>
          <w:tcPr>
            <w:tcW w:w="5256" w:type="dxa"/>
            <w:hideMark/>
          </w:tcPr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2"/>
            </w:tblGrid>
            <w:tr w:rsidR="00F6164B" w:rsidRPr="0073715C" w:rsidTr="00594D05">
              <w:trPr>
                <w:trHeight w:val="288"/>
              </w:trPr>
              <w:tc>
                <w:tcPr>
                  <w:tcW w:w="4862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орядка </w:t>
                  </w:r>
                  <w:r w:rsidR="00594D05">
                    <w:rPr>
                      <w:rFonts w:ascii="Arial" w:hAnsi="Arial" w:cs="Arial"/>
                      <w:sz w:val="24"/>
                      <w:szCs w:val="24"/>
                    </w:rPr>
                    <w:t>поощрения в 20</w:t>
                  </w:r>
                  <w:r w:rsidR="008052ED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594D05">
                    <w:rPr>
                      <w:rFonts w:ascii="Arial" w:hAnsi="Arial" w:cs="Arial"/>
                      <w:sz w:val="24"/>
                      <w:szCs w:val="24"/>
                    </w:rPr>
                    <w:t xml:space="preserve"> году</w:t>
                  </w:r>
                  <w:r w:rsidR="00603352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муниципальной управленч</w:t>
                  </w:r>
                  <w:r w:rsidR="00603352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603352">
                    <w:rPr>
                      <w:rFonts w:ascii="Arial" w:hAnsi="Arial" w:cs="Arial"/>
                      <w:sz w:val="24"/>
                      <w:szCs w:val="24"/>
                    </w:rPr>
                    <w:t>ской команды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Светлоярского муниц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пального района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254BE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254BE">
        <w:rPr>
          <w:rFonts w:ascii="Arial" w:hAnsi="Arial" w:cs="Arial"/>
          <w:sz w:val="24"/>
          <w:szCs w:val="24"/>
        </w:rPr>
        <w:t>с</w:t>
      </w:r>
      <w:r w:rsidR="00085EFC" w:rsidRPr="007254BE">
        <w:rPr>
          <w:rFonts w:ascii="Arial" w:hAnsi="Arial" w:cs="Arial"/>
          <w:sz w:val="24"/>
          <w:szCs w:val="24"/>
        </w:rPr>
        <w:t xml:space="preserve"> </w:t>
      </w:r>
      <w:r w:rsidR="00594D05" w:rsidRPr="007254BE">
        <w:rPr>
          <w:rFonts w:ascii="Arial" w:hAnsi="Arial" w:cs="Arial"/>
          <w:sz w:val="24"/>
          <w:szCs w:val="24"/>
        </w:rPr>
        <w:t>п</w:t>
      </w:r>
      <w:r w:rsidR="001E089B" w:rsidRPr="007254BE">
        <w:rPr>
          <w:rFonts w:ascii="Arial" w:hAnsi="Arial" w:cs="Arial"/>
          <w:sz w:val="24"/>
          <w:szCs w:val="24"/>
        </w:rPr>
        <w:t xml:space="preserve">остановлением администрации Волгоградской области от </w:t>
      </w:r>
      <w:r w:rsidR="00B57B26" w:rsidRPr="007254BE">
        <w:rPr>
          <w:rFonts w:ascii="Arial" w:hAnsi="Arial" w:cs="Arial"/>
          <w:sz w:val="24"/>
          <w:szCs w:val="24"/>
        </w:rPr>
        <w:t>2</w:t>
      </w:r>
      <w:r w:rsidR="007254BE" w:rsidRPr="007254BE">
        <w:rPr>
          <w:rFonts w:ascii="Arial" w:hAnsi="Arial" w:cs="Arial"/>
          <w:sz w:val="24"/>
          <w:szCs w:val="24"/>
        </w:rPr>
        <w:t>5</w:t>
      </w:r>
      <w:r w:rsidR="00D219C9" w:rsidRPr="007254BE">
        <w:rPr>
          <w:rFonts w:ascii="Arial" w:hAnsi="Arial" w:cs="Arial"/>
          <w:sz w:val="24"/>
          <w:szCs w:val="24"/>
        </w:rPr>
        <w:t xml:space="preserve"> </w:t>
      </w:r>
      <w:r w:rsidR="00B57B26" w:rsidRPr="007254BE">
        <w:rPr>
          <w:rFonts w:ascii="Arial" w:hAnsi="Arial" w:cs="Arial"/>
          <w:sz w:val="24"/>
          <w:szCs w:val="24"/>
        </w:rPr>
        <w:t>декабря</w:t>
      </w:r>
      <w:r w:rsidR="001E089B" w:rsidRPr="007254BE">
        <w:rPr>
          <w:rFonts w:ascii="Arial" w:hAnsi="Arial" w:cs="Arial"/>
          <w:sz w:val="24"/>
          <w:szCs w:val="24"/>
        </w:rPr>
        <w:t xml:space="preserve"> 20</w:t>
      </w:r>
      <w:r w:rsidR="007254BE" w:rsidRPr="007254BE">
        <w:rPr>
          <w:rFonts w:ascii="Arial" w:hAnsi="Arial" w:cs="Arial"/>
          <w:sz w:val="24"/>
          <w:szCs w:val="24"/>
        </w:rPr>
        <w:t>20</w:t>
      </w:r>
      <w:r w:rsidR="001E089B" w:rsidRPr="007254BE">
        <w:rPr>
          <w:rFonts w:ascii="Arial" w:hAnsi="Arial" w:cs="Arial"/>
          <w:sz w:val="24"/>
          <w:szCs w:val="24"/>
        </w:rPr>
        <w:t xml:space="preserve"> года № </w:t>
      </w:r>
      <w:r w:rsidR="007254BE" w:rsidRPr="007254BE">
        <w:rPr>
          <w:rFonts w:ascii="Arial" w:hAnsi="Arial" w:cs="Arial"/>
          <w:sz w:val="24"/>
          <w:szCs w:val="24"/>
        </w:rPr>
        <w:t>82</w:t>
      </w:r>
      <w:r w:rsidR="00603352" w:rsidRPr="007254BE">
        <w:rPr>
          <w:rFonts w:ascii="Arial" w:hAnsi="Arial" w:cs="Arial"/>
          <w:sz w:val="24"/>
          <w:szCs w:val="24"/>
        </w:rPr>
        <w:t>2</w:t>
      </w:r>
      <w:r w:rsidR="001E089B" w:rsidRPr="007254BE">
        <w:rPr>
          <w:rFonts w:ascii="Arial" w:hAnsi="Arial" w:cs="Arial"/>
          <w:sz w:val="24"/>
          <w:szCs w:val="24"/>
        </w:rPr>
        <w:t>-п «</w:t>
      </w:r>
      <w:r w:rsidR="00603352" w:rsidRPr="007254BE">
        <w:rPr>
          <w:rFonts w:ascii="Arial" w:hAnsi="Arial" w:cs="Arial"/>
          <w:sz w:val="24"/>
          <w:szCs w:val="24"/>
        </w:rPr>
        <w:t>О мерах по реализации Постановления Пр</w:t>
      </w:r>
      <w:r w:rsidR="00603352" w:rsidRPr="007254BE">
        <w:rPr>
          <w:rFonts w:ascii="Arial" w:hAnsi="Arial" w:cs="Arial"/>
          <w:sz w:val="24"/>
          <w:szCs w:val="24"/>
        </w:rPr>
        <w:t>а</w:t>
      </w:r>
      <w:r w:rsidR="00603352" w:rsidRPr="007254BE">
        <w:rPr>
          <w:rFonts w:ascii="Arial" w:hAnsi="Arial" w:cs="Arial"/>
          <w:sz w:val="24"/>
          <w:szCs w:val="24"/>
        </w:rPr>
        <w:t>вительства Российской Федерации от 0</w:t>
      </w:r>
      <w:r w:rsidR="007254BE" w:rsidRPr="007254BE">
        <w:rPr>
          <w:rFonts w:ascii="Arial" w:hAnsi="Arial" w:cs="Arial"/>
          <w:sz w:val="24"/>
          <w:szCs w:val="24"/>
        </w:rPr>
        <w:t>4</w:t>
      </w:r>
      <w:r w:rsidR="00603352" w:rsidRPr="007254BE">
        <w:rPr>
          <w:rFonts w:ascii="Arial" w:hAnsi="Arial" w:cs="Arial"/>
          <w:sz w:val="24"/>
          <w:szCs w:val="24"/>
        </w:rPr>
        <w:t xml:space="preserve"> декабря 20</w:t>
      </w:r>
      <w:r w:rsidR="007254BE" w:rsidRPr="007254BE">
        <w:rPr>
          <w:rFonts w:ascii="Arial" w:hAnsi="Arial" w:cs="Arial"/>
          <w:sz w:val="24"/>
          <w:szCs w:val="24"/>
        </w:rPr>
        <w:t>20</w:t>
      </w:r>
      <w:r w:rsidR="00603352" w:rsidRPr="007254BE">
        <w:rPr>
          <w:rFonts w:ascii="Arial" w:hAnsi="Arial" w:cs="Arial"/>
          <w:sz w:val="24"/>
          <w:szCs w:val="24"/>
        </w:rPr>
        <w:t xml:space="preserve"> г. № </w:t>
      </w:r>
      <w:r w:rsidR="007254BE" w:rsidRPr="007254BE">
        <w:rPr>
          <w:rFonts w:ascii="Arial" w:hAnsi="Arial" w:cs="Arial"/>
          <w:sz w:val="24"/>
          <w:szCs w:val="24"/>
        </w:rPr>
        <w:t>2026</w:t>
      </w:r>
      <w:r w:rsidR="00603352" w:rsidRPr="007254BE">
        <w:rPr>
          <w:rFonts w:ascii="Arial" w:hAnsi="Arial" w:cs="Arial"/>
          <w:sz w:val="24"/>
          <w:szCs w:val="24"/>
        </w:rPr>
        <w:t xml:space="preserve"> «О </w:t>
      </w:r>
      <w:r w:rsidR="007254BE" w:rsidRPr="007254BE">
        <w:rPr>
          <w:rFonts w:ascii="Arial" w:hAnsi="Arial" w:cs="Arial"/>
          <w:sz w:val="24"/>
          <w:szCs w:val="24"/>
        </w:rPr>
        <w:t>поощрении</w:t>
      </w:r>
      <w:r w:rsidR="00603352" w:rsidRPr="007254BE">
        <w:rPr>
          <w:rFonts w:ascii="Arial" w:hAnsi="Arial" w:cs="Arial"/>
          <w:sz w:val="24"/>
          <w:szCs w:val="24"/>
        </w:rPr>
        <w:t xml:space="preserve"> субъектов Российской Федерации </w:t>
      </w:r>
      <w:r w:rsidR="007254BE" w:rsidRPr="007254BE">
        <w:rPr>
          <w:rFonts w:ascii="Arial" w:hAnsi="Arial" w:cs="Arial"/>
          <w:sz w:val="24"/>
          <w:szCs w:val="24"/>
        </w:rPr>
        <w:t xml:space="preserve">в 2020 году </w:t>
      </w:r>
      <w:r w:rsidR="00603352" w:rsidRPr="007254BE">
        <w:rPr>
          <w:rFonts w:ascii="Arial" w:hAnsi="Arial" w:cs="Arial"/>
          <w:sz w:val="24"/>
          <w:szCs w:val="24"/>
        </w:rPr>
        <w:t>за достижение показателей де</w:t>
      </w:r>
      <w:r w:rsidR="00603352" w:rsidRPr="007254BE">
        <w:rPr>
          <w:rFonts w:ascii="Arial" w:hAnsi="Arial" w:cs="Arial"/>
          <w:sz w:val="24"/>
          <w:szCs w:val="24"/>
        </w:rPr>
        <w:t>я</w:t>
      </w:r>
      <w:r w:rsidR="00603352" w:rsidRPr="007254BE">
        <w:rPr>
          <w:rFonts w:ascii="Arial" w:hAnsi="Arial" w:cs="Arial"/>
          <w:sz w:val="24"/>
          <w:szCs w:val="24"/>
        </w:rPr>
        <w:t>тельности органов исполнительной власти субъектов Российской Федерации»</w:t>
      </w:r>
      <w:r w:rsidR="0084034E" w:rsidRPr="007254BE">
        <w:rPr>
          <w:rFonts w:ascii="Arial" w:hAnsi="Arial" w:cs="Arial"/>
          <w:sz w:val="24"/>
          <w:szCs w:val="24"/>
        </w:rPr>
        <w:t>,</w:t>
      </w:r>
      <w:r w:rsidR="0084034E" w:rsidRPr="006B3CA1">
        <w:rPr>
          <w:rFonts w:ascii="Arial" w:hAnsi="Arial" w:cs="Arial"/>
          <w:sz w:val="24"/>
          <w:szCs w:val="24"/>
        </w:rPr>
        <w:t xml:space="preserve">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  <w:proofErr w:type="gramEnd"/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E12447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</w:t>
      </w:r>
      <w:r w:rsidR="00F14B59" w:rsidRPr="001E089B">
        <w:rPr>
          <w:rFonts w:ascii="Arial" w:hAnsi="Arial" w:cs="Arial"/>
          <w:sz w:val="24"/>
          <w:szCs w:val="24"/>
        </w:rPr>
        <w:t xml:space="preserve">прилагаемый </w:t>
      </w:r>
      <w:r w:rsidR="002638B7" w:rsidRPr="001E089B">
        <w:rPr>
          <w:rFonts w:ascii="Arial" w:hAnsi="Arial" w:cs="Arial"/>
          <w:sz w:val="24"/>
          <w:szCs w:val="24"/>
        </w:rPr>
        <w:t>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603352">
        <w:rPr>
          <w:rFonts w:ascii="Arial" w:hAnsi="Arial" w:cs="Arial"/>
          <w:sz w:val="24"/>
          <w:szCs w:val="24"/>
        </w:rPr>
        <w:t>поощрени</w:t>
      </w:r>
      <w:r w:rsidR="00594D05">
        <w:rPr>
          <w:rFonts w:ascii="Arial" w:hAnsi="Arial" w:cs="Arial"/>
          <w:sz w:val="24"/>
          <w:szCs w:val="24"/>
        </w:rPr>
        <w:t>я</w:t>
      </w:r>
      <w:r w:rsidR="00603352">
        <w:rPr>
          <w:rFonts w:ascii="Arial" w:hAnsi="Arial" w:cs="Arial"/>
          <w:sz w:val="24"/>
          <w:szCs w:val="24"/>
        </w:rPr>
        <w:t xml:space="preserve"> муниципальной упра</w:t>
      </w:r>
      <w:r w:rsidR="00603352">
        <w:rPr>
          <w:rFonts w:ascii="Arial" w:hAnsi="Arial" w:cs="Arial"/>
          <w:sz w:val="24"/>
          <w:szCs w:val="24"/>
        </w:rPr>
        <w:t>в</w:t>
      </w:r>
      <w:r w:rsidR="00603352">
        <w:rPr>
          <w:rFonts w:ascii="Arial" w:hAnsi="Arial" w:cs="Arial"/>
          <w:sz w:val="24"/>
          <w:szCs w:val="24"/>
        </w:rPr>
        <w:t>ленческой команды Светлоярского муниципального района Волгоградской о</w:t>
      </w:r>
      <w:r w:rsidR="00603352">
        <w:rPr>
          <w:rFonts w:ascii="Arial" w:hAnsi="Arial" w:cs="Arial"/>
          <w:sz w:val="24"/>
          <w:szCs w:val="24"/>
        </w:rPr>
        <w:t>б</w:t>
      </w:r>
      <w:r w:rsidR="00603352">
        <w:rPr>
          <w:rFonts w:ascii="Arial" w:hAnsi="Arial" w:cs="Arial"/>
          <w:sz w:val="24"/>
          <w:szCs w:val="24"/>
        </w:rPr>
        <w:t>ласти</w:t>
      </w:r>
      <w:r w:rsidR="00F14B59" w:rsidRPr="001E089B">
        <w:rPr>
          <w:rFonts w:ascii="Arial" w:hAnsi="Arial" w:cs="Arial"/>
          <w:sz w:val="24"/>
          <w:szCs w:val="24"/>
        </w:rPr>
        <w:t xml:space="preserve">, согласно приложению. 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964802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Светлоярского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964802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964802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964802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r w:rsidR="002C740E" w:rsidRPr="0073715C">
        <w:rPr>
          <w:rFonts w:ascii="Arial" w:hAnsi="Arial" w:cs="Arial"/>
          <w:sz w:val="24"/>
          <w:szCs w:val="24"/>
        </w:rPr>
        <w:t>Светл</w:t>
      </w:r>
      <w:r w:rsidR="002C740E" w:rsidRPr="0073715C">
        <w:rPr>
          <w:rFonts w:ascii="Arial" w:hAnsi="Arial" w:cs="Arial"/>
          <w:sz w:val="24"/>
          <w:szCs w:val="24"/>
        </w:rPr>
        <w:t>о</w:t>
      </w:r>
      <w:r w:rsidR="002C740E" w:rsidRPr="0073715C">
        <w:rPr>
          <w:rFonts w:ascii="Arial" w:hAnsi="Arial" w:cs="Arial"/>
          <w:sz w:val="24"/>
          <w:szCs w:val="24"/>
        </w:rPr>
        <w:t xml:space="preserve">ярского муниципального района </w:t>
      </w:r>
      <w:r w:rsidR="006C23B9">
        <w:rPr>
          <w:rFonts w:ascii="Arial" w:hAnsi="Arial" w:cs="Arial"/>
          <w:sz w:val="24"/>
          <w:szCs w:val="24"/>
        </w:rPr>
        <w:t>Подхватилину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E12447">
        <w:rPr>
          <w:rFonts w:ascii="Arial" w:hAnsi="Arial" w:cs="Arial"/>
          <w:sz w:val="24"/>
          <w:szCs w:val="24"/>
        </w:rPr>
        <w:t xml:space="preserve">   </w:t>
      </w:r>
      <w:r w:rsidR="00BC4C3B" w:rsidRPr="0073715C">
        <w:rPr>
          <w:rFonts w:ascii="Arial" w:hAnsi="Arial" w:cs="Arial"/>
          <w:sz w:val="24"/>
          <w:szCs w:val="24"/>
        </w:rPr>
        <w:t>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594D0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Подхватилина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И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E319B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645F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CC5391" w:rsidP="00CC539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A07A17">
        <w:rPr>
          <w:rFonts w:ascii="Arial" w:hAnsi="Arial" w:cs="Arial"/>
          <w:color w:val="000000"/>
          <w:sz w:val="24"/>
          <w:szCs w:val="24"/>
        </w:rPr>
        <w:t xml:space="preserve">от </w:t>
      </w:r>
      <w:bookmarkStart w:id="0" w:name="_GoBack"/>
      <w:bookmarkEnd w:id="0"/>
      <w:r w:rsidR="00A07A17">
        <w:rPr>
          <w:rFonts w:ascii="Arial" w:hAnsi="Arial" w:cs="Arial"/>
          <w:color w:val="000000"/>
          <w:sz w:val="24"/>
          <w:szCs w:val="24"/>
        </w:rPr>
        <w:t>28.12.</w:t>
      </w:r>
      <w:r w:rsidRPr="00143439">
        <w:rPr>
          <w:rFonts w:ascii="Arial" w:hAnsi="Arial" w:cs="Arial"/>
          <w:color w:val="000000"/>
          <w:sz w:val="24"/>
          <w:szCs w:val="24"/>
        </w:rPr>
        <w:t>20</w:t>
      </w:r>
      <w:r w:rsidR="008052ED">
        <w:rPr>
          <w:rFonts w:ascii="Arial" w:hAnsi="Arial" w:cs="Arial"/>
          <w:color w:val="000000"/>
          <w:sz w:val="24"/>
          <w:szCs w:val="24"/>
        </w:rPr>
        <w:t>20</w:t>
      </w:r>
      <w:r w:rsidR="00A07A17">
        <w:rPr>
          <w:rFonts w:ascii="Arial" w:hAnsi="Arial" w:cs="Arial"/>
          <w:color w:val="000000"/>
          <w:sz w:val="24"/>
          <w:szCs w:val="24"/>
        </w:rPr>
        <w:t xml:space="preserve"> г. №2362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603352" w:rsidP="00DC469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поощрени</w:t>
      </w:r>
      <w:r w:rsidR="00594D05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муниципальной управленческой команды Светлоярского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района Волгоградской области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Default="00143439" w:rsidP="00282B7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</w:t>
      </w:r>
      <w:r w:rsidRPr="007254BE">
        <w:rPr>
          <w:rFonts w:ascii="Arial" w:hAnsi="Arial" w:cs="Arial"/>
          <w:sz w:val="24"/>
          <w:szCs w:val="24"/>
        </w:rPr>
        <w:t xml:space="preserve">Настоящий Порядок </w:t>
      </w:r>
      <w:r w:rsidR="00131F43" w:rsidRPr="007254BE">
        <w:rPr>
          <w:rFonts w:ascii="Arial" w:hAnsi="Arial" w:cs="Arial"/>
          <w:sz w:val="24"/>
          <w:szCs w:val="24"/>
        </w:rPr>
        <w:t>разработан в соответствии с постановлением а</w:t>
      </w:r>
      <w:r w:rsidR="00131F43" w:rsidRPr="007254BE">
        <w:rPr>
          <w:rFonts w:ascii="Arial" w:hAnsi="Arial" w:cs="Arial"/>
          <w:sz w:val="24"/>
          <w:szCs w:val="24"/>
        </w:rPr>
        <w:t>д</w:t>
      </w:r>
      <w:r w:rsidR="00131F43" w:rsidRPr="007254BE">
        <w:rPr>
          <w:rFonts w:ascii="Arial" w:hAnsi="Arial" w:cs="Arial"/>
          <w:sz w:val="24"/>
          <w:szCs w:val="24"/>
        </w:rPr>
        <w:t>министр</w:t>
      </w:r>
      <w:r w:rsidR="007254BE" w:rsidRPr="007254BE">
        <w:rPr>
          <w:rFonts w:ascii="Arial" w:hAnsi="Arial" w:cs="Arial"/>
          <w:sz w:val="24"/>
          <w:szCs w:val="24"/>
        </w:rPr>
        <w:t>ации Волгоградской области от 25</w:t>
      </w:r>
      <w:r w:rsidR="00131F43" w:rsidRPr="007254BE">
        <w:rPr>
          <w:rFonts w:ascii="Arial" w:hAnsi="Arial" w:cs="Arial"/>
          <w:sz w:val="24"/>
          <w:szCs w:val="24"/>
        </w:rPr>
        <w:t xml:space="preserve"> декабря 20</w:t>
      </w:r>
      <w:r w:rsidR="007254BE" w:rsidRPr="007254BE">
        <w:rPr>
          <w:rFonts w:ascii="Arial" w:hAnsi="Arial" w:cs="Arial"/>
          <w:sz w:val="24"/>
          <w:szCs w:val="24"/>
        </w:rPr>
        <w:t>20</w:t>
      </w:r>
      <w:r w:rsidR="00131F43" w:rsidRPr="007254BE">
        <w:rPr>
          <w:rFonts w:ascii="Arial" w:hAnsi="Arial" w:cs="Arial"/>
          <w:sz w:val="24"/>
          <w:szCs w:val="24"/>
        </w:rPr>
        <w:t xml:space="preserve"> года № </w:t>
      </w:r>
      <w:r w:rsidR="007254BE" w:rsidRPr="007254BE">
        <w:rPr>
          <w:rFonts w:ascii="Arial" w:hAnsi="Arial" w:cs="Arial"/>
          <w:sz w:val="24"/>
          <w:szCs w:val="24"/>
        </w:rPr>
        <w:t>82</w:t>
      </w:r>
      <w:r w:rsidR="00131F43" w:rsidRPr="007254BE">
        <w:rPr>
          <w:rFonts w:ascii="Arial" w:hAnsi="Arial" w:cs="Arial"/>
          <w:sz w:val="24"/>
          <w:szCs w:val="24"/>
        </w:rPr>
        <w:t>2-п «О м</w:t>
      </w:r>
      <w:r w:rsidR="00131F43" w:rsidRPr="007254BE">
        <w:rPr>
          <w:rFonts w:ascii="Arial" w:hAnsi="Arial" w:cs="Arial"/>
          <w:sz w:val="24"/>
          <w:szCs w:val="24"/>
        </w:rPr>
        <w:t>е</w:t>
      </w:r>
      <w:r w:rsidR="00131F43" w:rsidRPr="007254BE">
        <w:rPr>
          <w:rFonts w:ascii="Arial" w:hAnsi="Arial" w:cs="Arial"/>
          <w:sz w:val="24"/>
          <w:szCs w:val="24"/>
        </w:rPr>
        <w:t>рах по реализации Постановления Правительства Российской Федерации от 0</w:t>
      </w:r>
      <w:r w:rsidR="007254BE" w:rsidRPr="007254BE">
        <w:rPr>
          <w:rFonts w:ascii="Arial" w:hAnsi="Arial" w:cs="Arial"/>
          <w:sz w:val="24"/>
          <w:szCs w:val="24"/>
        </w:rPr>
        <w:t>4</w:t>
      </w:r>
      <w:r w:rsidR="00131F43" w:rsidRPr="007254BE">
        <w:rPr>
          <w:rFonts w:ascii="Arial" w:hAnsi="Arial" w:cs="Arial"/>
          <w:sz w:val="24"/>
          <w:szCs w:val="24"/>
        </w:rPr>
        <w:t xml:space="preserve"> декабря 20</w:t>
      </w:r>
      <w:r w:rsidR="007254BE" w:rsidRPr="007254BE">
        <w:rPr>
          <w:rFonts w:ascii="Arial" w:hAnsi="Arial" w:cs="Arial"/>
          <w:sz w:val="24"/>
          <w:szCs w:val="24"/>
        </w:rPr>
        <w:t>20</w:t>
      </w:r>
      <w:r w:rsidR="00131F43" w:rsidRPr="007254BE">
        <w:rPr>
          <w:rFonts w:ascii="Arial" w:hAnsi="Arial" w:cs="Arial"/>
          <w:sz w:val="24"/>
          <w:szCs w:val="24"/>
        </w:rPr>
        <w:t xml:space="preserve"> г. № </w:t>
      </w:r>
      <w:r w:rsidR="007254BE" w:rsidRPr="007254BE">
        <w:rPr>
          <w:rFonts w:ascii="Arial" w:hAnsi="Arial" w:cs="Arial"/>
          <w:sz w:val="24"/>
          <w:szCs w:val="24"/>
        </w:rPr>
        <w:t>2026</w:t>
      </w:r>
      <w:r w:rsidR="00131F43" w:rsidRPr="007254BE">
        <w:rPr>
          <w:rFonts w:ascii="Arial" w:hAnsi="Arial" w:cs="Arial"/>
          <w:sz w:val="24"/>
          <w:szCs w:val="24"/>
        </w:rPr>
        <w:t xml:space="preserve"> «</w:t>
      </w:r>
      <w:r w:rsidR="007254BE" w:rsidRPr="007254BE">
        <w:rPr>
          <w:rFonts w:ascii="Arial" w:hAnsi="Arial" w:cs="Arial"/>
          <w:sz w:val="24"/>
          <w:szCs w:val="24"/>
        </w:rPr>
        <w:t>О поощрении</w:t>
      </w:r>
      <w:r w:rsidR="00131F43" w:rsidRPr="007254BE">
        <w:rPr>
          <w:rFonts w:ascii="Arial" w:hAnsi="Arial" w:cs="Arial"/>
          <w:sz w:val="24"/>
          <w:szCs w:val="24"/>
        </w:rPr>
        <w:t xml:space="preserve"> субъектов Российской Федерации </w:t>
      </w:r>
      <w:r w:rsidR="007254BE" w:rsidRPr="007254BE">
        <w:rPr>
          <w:rFonts w:ascii="Arial" w:hAnsi="Arial" w:cs="Arial"/>
          <w:sz w:val="24"/>
          <w:szCs w:val="24"/>
        </w:rPr>
        <w:t xml:space="preserve">в 2020 году </w:t>
      </w:r>
      <w:r w:rsidR="00131F43" w:rsidRPr="007254BE">
        <w:rPr>
          <w:rFonts w:ascii="Arial" w:hAnsi="Arial" w:cs="Arial"/>
          <w:sz w:val="24"/>
          <w:szCs w:val="24"/>
        </w:rPr>
        <w:t xml:space="preserve">за достижение </w:t>
      </w:r>
      <w:proofErr w:type="gramStart"/>
      <w:r w:rsidR="00131F43" w:rsidRPr="007254BE">
        <w:rPr>
          <w:rFonts w:ascii="Arial" w:hAnsi="Arial" w:cs="Arial"/>
          <w:sz w:val="24"/>
          <w:szCs w:val="24"/>
        </w:rPr>
        <w:t>показателей деятельности органов исполнительной власти субъектов Российской Федерации</w:t>
      </w:r>
      <w:proofErr w:type="gramEnd"/>
      <w:r w:rsidR="00131F43" w:rsidRPr="007254BE">
        <w:rPr>
          <w:rFonts w:ascii="Arial" w:hAnsi="Arial" w:cs="Arial"/>
          <w:sz w:val="24"/>
          <w:szCs w:val="24"/>
        </w:rPr>
        <w:t>»</w:t>
      </w:r>
      <w:r w:rsidRPr="007254BE">
        <w:rPr>
          <w:rFonts w:ascii="Arial" w:hAnsi="Arial" w:cs="Arial"/>
          <w:sz w:val="24"/>
          <w:szCs w:val="24"/>
        </w:rPr>
        <w:t>.</w:t>
      </w:r>
    </w:p>
    <w:p w:rsidR="00964802" w:rsidRPr="00143439" w:rsidRDefault="00964802" w:rsidP="00282B7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31F43" w:rsidRDefault="00964802" w:rsidP="00D12ACC">
      <w:pPr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31F43" w:rsidRPr="00143439">
        <w:rPr>
          <w:rFonts w:ascii="Arial" w:hAnsi="Arial" w:cs="Arial"/>
          <w:sz w:val="24"/>
          <w:szCs w:val="24"/>
        </w:rPr>
        <w:t>Настоящий Порядок</w:t>
      </w:r>
      <w:r w:rsidR="00131F43">
        <w:rPr>
          <w:rFonts w:ascii="Arial" w:hAnsi="Arial" w:cs="Arial"/>
          <w:sz w:val="24"/>
          <w:szCs w:val="24"/>
        </w:rPr>
        <w:t xml:space="preserve"> устанавливает правила поощрения в 20</w:t>
      </w:r>
      <w:r w:rsidR="008052ED">
        <w:rPr>
          <w:rFonts w:ascii="Arial" w:hAnsi="Arial" w:cs="Arial"/>
          <w:sz w:val="24"/>
          <w:szCs w:val="24"/>
        </w:rPr>
        <w:t>20</w:t>
      </w:r>
      <w:r w:rsidR="00131F43">
        <w:rPr>
          <w:rFonts w:ascii="Arial" w:hAnsi="Arial" w:cs="Arial"/>
          <w:sz w:val="24"/>
          <w:szCs w:val="24"/>
        </w:rPr>
        <w:t xml:space="preserve"> году м</w:t>
      </w:r>
      <w:r w:rsidR="00131F43">
        <w:rPr>
          <w:rFonts w:ascii="Arial" w:hAnsi="Arial" w:cs="Arial"/>
          <w:sz w:val="24"/>
          <w:szCs w:val="24"/>
        </w:rPr>
        <w:t>у</w:t>
      </w:r>
      <w:r w:rsidR="00131F43">
        <w:rPr>
          <w:rFonts w:ascii="Arial" w:hAnsi="Arial" w:cs="Arial"/>
          <w:sz w:val="24"/>
          <w:szCs w:val="24"/>
        </w:rPr>
        <w:t>ниципальной управленческой команды Светлоярского муниципального района Волгоградской области за счет средств областного бюджета, источником ф</w:t>
      </w:r>
      <w:r w:rsidR="00131F43">
        <w:rPr>
          <w:rFonts w:ascii="Arial" w:hAnsi="Arial" w:cs="Arial"/>
          <w:sz w:val="24"/>
          <w:szCs w:val="24"/>
        </w:rPr>
        <w:t>и</w:t>
      </w:r>
      <w:r w:rsidR="00131F43">
        <w:rPr>
          <w:rFonts w:ascii="Arial" w:hAnsi="Arial" w:cs="Arial"/>
          <w:sz w:val="24"/>
          <w:szCs w:val="24"/>
        </w:rPr>
        <w:t>нансового обеспечения которых является иной межбюджетный трансферт в 20</w:t>
      </w:r>
      <w:r w:rsidR="008052ED">
        <w:rPr>
          <w:rFonts w:ascii="Arial" w:hAnsi="Arial" w:cs="Arial"/>
          <w:sz w:val="24"/>
          <w:szCs w:val="24"/>
        </w:rPr>
        <w:t>20</w:t>
      </w:r>
      <w:r w:rsidR="00131F43">
        <w:rPr>
          <w:rFonts w:ascii="Arial" w:hAnsi="Arial" w:cs="Arial"/>
          <w:sz w:val="24"/>
          <w:szCs w:val="24"/>
        </w:rPr>
        <w:t xml:space="preserve"> году из федерального бюджета бюджетам субъектов Российской Федер</w:t>
      </w:r>
      <w:r w:rsidR="00131F43">
        <w:rPr>
          <w:rFonts w:ascii="Arial" w:hAnsi="Arial" w:cs="Arial"/>
          <w:sz w:val="24"/>
          <w:szCs w:val="24"/>
        </w:rPr>
        <w:t>а</w:t>
      </w:r>
      <w:r w:rsidR="00131F43">
        <w:rPr>
          <w:rFonts w:ascii="Arial" w:hAnsi="Arial" w:cs="Arial"/>
          <w:sz w:val="24"/>
          <w:szCs w:val="24"/>
        </w:rPr>
        <w:t xml:space="preserve">ции за достижение </w:t>
      </w:r>
      <w:proofErr w:type="gramStart"/>
      <w:r w:rsidR="00D12ACC">
        <w:rPr>
          <w:rFonts w:ascii="Arial" w:hAnsi="Arial" w:cs="Arial"/>
          <w:sz w:val="24"/>
          <w:szCs w:val="24"/>
        </w:rPr>
        <w:t>показателей деятельности органов исполнительной власти субъектов Российской Федерации</w:t>
      </w:r>
      <w:proofErr w:type="gramEnd"/>
      <w:r w:rsidR="00D12ACC">
        <w:rPr>
          <w:rFonts w:ascii="Arial" w:hAnsi="Arial" w:cs="Arial"/>
          <w:sz w:val="24"/>
          <w:szCs w:val="24"/>
        </w:rPr>
        <w:t>.</w:t>
      </w:r>
    </w:p>
    <w:p w:rsidR="00964802" w:rsidRPr="00143439" w:rsidRDefault="00964802" w:rsidP="0096480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23DCC" w:rsidRDefault="00143439" w:rsidP="00A23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  <w:r w:rsidR="00964802" w:rsidRPr="00133547">
        <w:rPr>
          <w:rFonts w:ascii="Arial" w:hAnsi="Arial" w:cs="Arial"/>
          <w:sz w:val="24"/>
          <w:szCs w:val="24"/>
        </w:rPr>
        <w:t>3</w:t>
      </w:r>
      <w:r w:rsidRPr="001335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12ACC">
        <w:rPr>
          <w:rFonts w:ascii="Arial" w:hAnsi="Arial" w:cs="Arial"/>
          <w:sz w:val="24"/>
          <w:szCs w:val="24"/>
        </w:rPr>
        <w:t>Под муниципальной управленческой командой Светлоярского муниц</w:t>
      </w:r>
      <w:r w:rsidR="00D12ACC">
        <w:rPr>
          <w:rFonts w:ascii="Arial" w:hAnsi="Arial" w:cs="Arial"/>
          <w:sz w:val="24"/>
          <w:szCs w:val="24"/>
        </w:rPr>
        <w:t>и</w:t>
      </w:r>
      <w:r w:rsidR="00D12ACC">
        <w:rPr>
          <w:rFonts w:ascii="Arial" w:hAnsi="Arial" w:cs="Arial"/>
          <w:sz w:val="24"/>
          <w:szCs w:val="24"/>
        </w:rPr>
        <w:t>пального района Волгоградской области понимается группа должностных лиц, замещающих должности муниципальной службы в Светлоярском муниципал</w:t>
      </w:r>
      <w:r w:rsidR="00D12ACC">
        <w:rPr>
          <w:rFonts w:ascii="Arial" w:hAnsi="Arial" w:cs="Arial"/>
          <w:sz w:val="24"/>
          <w:szCs w:val="24"/>
        </w:rPr>
        <w:t>ь</w:t>
      </w:r>
      <w:r w:rsidR="00D12ACC">
        <w:rPr>
          <w:rFonts w:ascii="Arial" w:hAnsi="Arial" w:cs="Arial"/>
          <w:sz w:val="24"/>
          <w:szCs w:val="24"/>
        </w:rPr>
        <w:t>ном районе Волгоградской области, деятельность которых в соответствии с нормативно правовым актом администрации Светлоярского муниципального района Волгоградской области способствовала достижению Волгоградской о</w:t>
      </w:r>
      <w:r w:rsidR="00D12ACC">
        <w:rPr>
          <w:rFonts w:ascii="Arial" w:hAnsi="Arial" w:cs="Arial"/>
          <w:sz w:val="24"/>
          <w:szCs w:val="24"/>
        </w:rPr>
        <w:t>б</w:t>
      </w:r>
      <w:r w:rsidR="00D12ACC">
        <w:rPr>
          <w:rFonts w:ascii="Arial" w:hAnsi="Arial" w:cs="Arial"/>
          <w:sz w:val="24"/>
          <w:szCs w:val="24"/>
        </w:rPr>
        <w:t>ластью значений (уровней) показателей для оценки эффективности деятельн</w:t>
      </w:r>
      <w:r w:rsidR="00D12ACC">
        <w:rPr>
          <w:rFonts w:ascii="Arial" w:hAnsi="Arial" w:cs="Arial"/>
          <w:sz w:val="24"/>
          <w:szCs w:val="24"/>
        </w:rPr>
        <w:t>о</w:t>
      </w:r>
      <w:r w:rsidR="00D12ACC">
        <w:rPr>
          <w:rFonts w:ascii="Arial" w:hAnsi="Arial" w:cs="Arial"/>
          <w:sz w:val="24"/>
          <w:szCs w:val="24"/>
        </w:rPr>
        <w:t>сти высших должностных лиц (</w:t>
      </w:r>
      <w:r w:rsidR="00A23DCC">
        <w:rPr>
          <w:rFonts w:ascii="Arial" w:hAnsi="Arial" w:cs="Arial"/>
          <w:sz w:val="24"/>
          <w:szCs w:val="24"/>
        </w:rPr>
        <w:t>руководителей высших исполнительных органов государственной власти) субъектов Российской Федерации</w:t>
      </w:r>
      <w:proofErr w:type="gramEnd"/>
      <w:r w:rsidR="00A23DCC">
        <w:rPr>
          <w:rFonts w:ascii="Arial" w:hAnsi="Arial" w:cs="Arial"/>
          <w:sz w:val="24"/>
          <w:szCs w:val="24"/>
        </w:rPr>
        <w:t xml:space="preserve"> и деятельности о</w:t>
      </w:r>
      <w:r w:rsidR="00A23DCC">
        <w:rPr>
          <w:rFonts w:ascii="Arial" w:hAnsi="Arial" w:cs="Arial"/>
          <w:sz w:val="24"/>
          <w:szCs w:val="24"/>
        </w:rPr>
        <w:t>р</w:t>
      </w:r>
      <w:r w:rsidR="00A23DCC">
        <w:rPr>
          <w:rFonts w:ascii="Arial" w:hAnsi="Arial" w:cs="Arial"/>
          <w:sz w:val="24"/>
          <w:szCs w:val="24"/>
        </w:rPr>
        <w:t xml:space="preserve">ганов исполнительной власти субъектов Российской Федерации, утвержденных Указом Президента Российской Федерации </w:t>
      </w:r>
      <w:r w:rsidR="00A23DCC" w:rsidRPr="0024203E">
        <w:rPr>
          <w:rFonts w:ascii="Arial" w:hAnsi="Arial" w:cs="Arial"/>
          <w:sz w:val="24"/>
          <w:szCs w:val="24"/>
        </w:rPr>
        <w:t>от 25 апреля 2019 г. № 193 «Об оценке эффективности деятельности высших должностных лиц (</w:t>
      </w:r>
      <w:r w:rsidR="00117577" w:rsidRPr="0024203E">
        <w:rPr>
          <w:rFonts w:ascii="Arial" w:hAnsi="Arial" w:cs="Arial"/>
          <w:sz w:val="24"/>
          <w:szCs w:val="24"/>
        </w:rPr>
        <w:t>руководителей высших исполнительных органов государственной</w:t>
      </w:r>
      <w:r w:rsidR="00117577">
        <w:rPr>
          <w:rFonts w:ascii="Arial" w:hAnsi="Arial" w:cs="Arial"/>
          <w:sz w:val="24"/>
          <w:szCs w:val="24"/>
        </w:rPr>
        <w:t xml:space="preserve"> власти) субъектов Росси</w:t>
      </w:r>
      <w:r w:rsidR="00117577">
        <w:rPr>
          <w:rFonts w:ascii="Arial" w:hAnsi="Arial" w:cs="Arial"/>
          <w:sz w:val="24"/>
          <w:szCs w:val="24"/>
        </w:rPr>
        <w:t>й</w:t>
      </w:r>
      <w:r w:rsidR="00117577">
        <w:rPr>
          <w:rFonts w:ascii="Arial" w:hAnsi="Arial" w:cs="Arial"/>
          <w:sz w:val="24"/>
          <w:szCs w:val="24"/>
        </w:rPr>
        <w:t>ской Федерации и деятельности органов исполнительной власти субъектов Российской Федерации»).</w:t>
      </w:r>
    </w:p>
    <w:p w:rsidR="00425DF2" w:rsidRDefault="00425DF2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32F9" w:rsidRPr="006432F9" w:rsidRDefault="006432F9" w:rsidP="006432F9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</w:t>
      </w:r>
      <w:r w:rsidR="00E12447">
        <w:rPr>
          <w:rFonts w:ascii="Arial" w:hAnsi="Arial" w:cs="Arial"/>
          <w:sz w:val="24"/>
          <w:szCs w:val="24"/>
        </w:rPr>
        <w:t xml:space="preserve">    </w:t>
      </w:r>
      <w:r w:rsidR="002418E8">
        <w:rPr>
          <w:rFonts w:ascii="Arial" w:hAnsi="Arial" w:cs="Arial"/>
          <w:sz w:val="24"/>
          <w:szCs w:val="24"/>
        </w:rPr>
        <w:t xml:space="preserve">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418E8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19" w:rsidRDefault="00C15519" w:rsidP="00034D4A">
      <w:pPr>
        <w:spacing w:after="0" w:line="240" w:lineRule="auto"/>
      </w:pPr>
      <w:r>
        <w:separator/>
      </w:r>
    </w:p>
  </w:endnote>
  <w:endnote w:type="continuationSeparator" w:id="0">
    <w:p w:rsidR="00C15519" w:rsidRDefault="00C15519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19" w:rsidRDefault="00C15519" w:rsidP="00034D4A">
      <w:pPr>
        <w:spacing w:after="0" w:line="240" w:lineRule="auto"/>
      </w:pPr>
      <w:r>
        <w:separator/>
      </w:r>
    </w:p>
  </w:footnote>
  <w:footnote w:type="continuationSeparator" w:id="0">
    <w:p w:rsidR="00C15519" w:rsidRDefault="00C15519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DCC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27F"/>
    <w:multiLevelType w:val="hybridMultilevel"/>
    <w:tmpl w:val="C450B69C"/>
    <w:lvl w:ilvl="0" w:tplc="3970F50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9CA3C8A"/>
    <w:multiLevelType w:val="hybridMultilevel"/>
    <w:tmpl w:val="9C306212"/>
    <w:lvl w:ilvl="0" w:tplc="57A00502">
      <w:start w:val="6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D6A3CDA"/>
    <w:multiLevelType w:val="hybridMultilevel"/>
    <w:tmpl w:val="80BE8A4E"/>
    <w:lvl w:ilvl="0" w:tplc="ED00CFD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0523F96"/>
    <w:multiLevelType w:val="hybridMultilevel"/>
    <w:tmpl w:val="946C858C"/>
    <w:lvl w:ilvl="0" w:tplc="CBC83102">
      <w:start w:val="7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A70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17577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1F43"/>
    <w:rsid w:val="00133547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4556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3E8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203E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5DF7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0F2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4D05"/>
    <w:rsid w:val="005964E4"/>
    <w:rsid w:val="005970DB"/>
    <w:rsid w:val="005A03E1"/>
    <w:rsid w:val="005A0430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352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068F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BE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052ED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26E1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42AF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1CD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0E8C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0833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160B"/>
    <w:rsid w:val="00953795"/>
    <w:rsid w:val="00954BCB"/>
    <w:rsid w:val="009565C8"/>
    <w:rsid w:val="00957153"/>
    <w:rsid w:val="00960120"/>
    <w:rsid w:val="00961671"/>
    <w:rsid w:val="00961E9D"/>
    <w:rsid w:val="009626A2"/>
    <w:rsid w:val="0096480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07A17"/>
    <w:rsid w:val="00A15938"/>
    <w:rsid w:val="00A17949"/>
    <w:rsid w:val="00A17E0A"/>
    <w:rsid w:val="00A23DCC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4EAF"/>
    <w:rsid w:val="00B35B5E"/>
    <w:rsid w:val="00B45601"/>
    <w:rsid w:val="00B45D39"/>
    <w:rsid w:val="00B472F9"/>
    <w:rsid w:val="00B4734D"/>
    <w:rsid w:val="00B52108"/>
    <w:rsid w:val="00B57B26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77F06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5519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2ACC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447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3BDA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95F18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A50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BF10-39BB-4A12-A7FB-009352A0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9</cp:revision>
  <cp:lastPrinted>2019-12-25T05:52:00Z</cp:lastPrinted>
  <dcterms:created xsi:type="dcterms:W3CDTF">2019-12-25T12:51:00Z</dcterms:created>
  <dcterms:modified xsi:type="dcterms:W3CDTF">2021-01-11T10:07:00Z</dcterms:modified>
</cp:coreProperties>
</file>