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2" w:rsidRDefault="0096635A" w:rsidP="00037B62">
      <w:pPr>
        <w:pBdr>
          <w:bottom w:val="single" w:sz="18" w:space="1" w:color="auto"/>
        </w:pBdr>
        <w:ind w:right="28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EA741" wp14:editId="6F23424D">
            <wp:simplePos x="0" y="0"/>
            <wp:positionH relativeFrom="column">
              <wp:posOffset>2552700</wp:posOffset>
            </wp:positionH>
            <wp:positionV relativeFrom="paragraph">
              <wp:posOffset>-76200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37B62" w:rsidRDefault="00037B62" w:rsidP="0096635A">
      <w:pPr>
        <w:pBdr>
          <w:bottom w:val="single" w:sz="18" w:space="1" w:color="auto"/>
        </w:pBdr>
        <w:ind w:right="28"/>
        <w:rPr>
          <w:sz w:val="32"/>
        </w:rPr>
      </w:pP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037B62" w:rsidRDefault="00037B62" w:rsidP="00037B6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37B62" w:rsidRDefault="00037B62" w:rsidP="00037B62">
      <w:pPr>
        <w:ind w:right="28"/>
        <w:jc w:val="center"/>
        <w:rPr>
          <w:sz w:val="24"/>
        </w:rPr>
      </w:pPr>
      <w:r>
        <w:rPr>
          <w:sz w:val="24"/>
        </w:rPr>
        <w:t xml:space="preserve">                </w:t>
      </w:r>
    </w:p>
    <w:p w:rsidR="00037B62" w:rsidRDefault="00037B62" w:rsidP="00037B62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037B62" w:rsidRDefault="00037B62" w:rsidP="00037B62">
      <w:pPr>
        <w:ind w:right="28"/>
        <w:jc w:val="both"/>
        <w:rPr>
          <w:rFonts w:ascii="Arial" w:hAnsi="Arial" w:cs="Arial"/>
        </w:rPr>
      </w:pP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</w:t>
      </w:r>
      <w:r w:rsidR="009D11AB">
        <w:rPr>
          <w:rFonts w:ascii="Arial" w:hAnsi="Arial" w:cs="Arial"/>
          <w:sz w:val="24"/>
          <w:szCs w:val="24"/>
        </w:rPr>
        <w:t xml:space="preserve">                </w:t>
      </w:r>
      <w:r w:rsidR="00C14EDB">
        <w:rPr>
          <w:rFonts w:ascii="Arial" w:hAnsi="Arial" w:cs="Arial"/>
          <w:sz w:val="24"/>
          <w:szCs w:val="24"/>
        </w:rPr>
        <w:t>23.12.2020</w:t>
      </w:r>
      <w:r w:rsidR="009D11AB">
        <w:rPr>
          <w:rFonts w:ascii="Arial" w:hAnsi="Arial" w:cs="Arial"/>
          <w:sz w:val="24"/>
          <w:szCs w:val="24"/>
        </w:rPr>
        <w:t xml:space="preserve">       </w:t>
      </w:r>
      <w:r w:rsidR="00921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C14EDB">
        <w:rPr>
          <w:rFonts w:ascii="Arial" w:hAnsi="Arial" w:cs="Arial"/>
          <w:sz w:val="24"/>
          <w:szCs w:val="24"/>
        </w:rPr>
        <w:t>2307</w:t>
      </w:r>
      <w:bookmarkStart w:id="0" w:name="_GoBack"/>
      <w:bookmarkEnd w:id="0"/>
    </w:p>
    <w:p w:rsidR="00037B62" w:rsidRDefault="00037B62" w:rsidP="00037B62">
      <w:pPr>
        <w:jc w:val="both"/>
        <w:rPr>
          <w:rFonts w:ascii="Arial" w:hAnsi="Arial" w:cs="Arial"/>
          <w:sz w:val="24"/>
          <w:szCs w:val="24"/>
        </w:rPr>
      </w:pPr>
    </w:p>
    <w:p w:rsidR="00037B62" w:rsidRDefault="00037B62" w:rsidP="00037B62">
      <w:pPr>
        <w:rPr>
          <w:rFonts w:ascii="Arial" w:hAnsi="Arial" w:cs="Arial"/>
          <w:sz w:val="24"/>
          <w:szCs w:val="24"/>
        </w:rPr>
      </w:pPr>
    </w:p>
    <w:p w:rsidR="00031322" w:rsidRDefault="00031322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населения</w:t>
      </w:r>
    </w:p>
    <w:p w:rsidR="00EE2714" w:rsidRDefault="00031322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</w:t>
      </w:r>
      <w:r w:rsidR="00EE271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E2714" w:rsidRDefault="00EE2714" w:rsidP="00037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в области гражданской </w:t>
      </w:r>
    </w:p>
    <w:p w:rsidR="00EE2714" w:rsidRDefault="00EE2714" w:rsidP="0003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обороны и защиты от </w:t>
      </w:r>
      <w:r w:rsidR="00031322">
        <w:rPr>
          <w:rFonts w:ascii="Arial" w:hAnsi="Arial" w:cs="Arial"/>
          <w:sz w:val="24"/>
          <w:szCs w:val="24"/>
        </w:rPr>
        <w:t xml:space="preserve"> </w:t>
      </w:r>
      <w:r w:rsidR="00037B6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37B62">
        <w:rPr>
          <w:rFonts w:ascii="Arial" w:hAnsi="Arial" w:cs="Arial"/>
          <w:bCs/>
          <w:sz w:val="24"/>
          <w:szCs w:val="24"/>
        </w:rPr>
        <w:t>чрезвычайных</w:t>
      </w:r>
      <w:proofErr w:type="gramEnd"/>
    </w:p>
    <w:p w:rsidR="00037B62" w:rsidRDefault="00037B62" w:rsidP="00037B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ситуаций </w:t>
      </w:r>
      <w:proofErr w:type="gramStart"/>
      <w:r>
        <w:rPr>
          <w:rFonts w:ascii="Arial" w:hAnsi="Arial" w:cs="Arial"/>
          <w:bCs/>
          <w:sz w:val="24"/>
          <w:szCs w:val="24"/>
        </w:rPr>
        <w:t>природного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 техногенного</w:t>
      </w:r>
    </w:p>
    <w:p w:rsidR="00037B62" w:rsidRDefault="00037B62" w:rsidP="00EE271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характера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7B62" w:rsidRDefault="00037B62" w:rsidP="00037B62">
      <w:r>
        <w:t xml:space="preserve"> </w:t>
      </w:r>
    </w:p>
    <w:p w:rsidR="00037B62" w:rsidRDefault="00037B62" w:rsidP="00037B62"/>
    <w:p w:rsidR="00037B62" w:rsidRPr="00EE2714" w:rsidRDefault="00EE2714" w:rsidP="00E74AF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2714">
        <w:rPr>
          <w:rFonts w:ascii="Arial" w:hAnsi="Arial" w:cs="Arial"/>
          <w:sz w:val="24"/>
          <w:szCs w:val="24"/>
        </w:rPr>
        <w:t xml:space="preserve">В целях реализации Федерального закона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 04 сентября 2003 года N 547 "О подготовке населения в области защиты от чрезвычайных ситуаций природного и техногенного характера", </w:t>
      </w:r>
      <w:r w:rsidR="00921BBE" w:rsidRPr="00EE2714">
        <w:rPr>
          <w:rFonts w:ascii="Arial" w:hAnsi="Arial" w:cs="Arial"/>
          <w:sz w:val="24"/>
          <w:szCs w:val="24"/>
        </w:rPr>
        <w:t>рассмотрев  протест прокурора  Светлоярского района от</w:t>
      </w:r>
      <w:r w:rsidR="0096635A" w:rsidRPr="00EE2714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 xml:space="preserve">.09.2020 №7-44-2020, </w:t>
      </w:r>
      <w:r w:rsidR="00EE2A58">
        <w:rPr>
          <w:rFonts w:ascii="Arial" w:hAnsi="Arial" w:cs="Arial"/>
          <w:sz w:val="24"/>
          <w:szCs w:val="24"/>
        </w:rPr>
        <w:t xml:space="preserve">руководствуясь </w:t>
      </w:r>
      <w:r w:rsidR="00037B62" w:rsidRPr="00EE2714">
        <w:rPr>
          <w:rFonts w:ascii="Arial" w:hAnsi="Arial" w:cs="Arial"/>
          <w:color w:val="000000"/>
          <w:spacing w:val="-2"/>
          <w:sz w:val="24"/>
          <w:szCs w:val="24"/>
        </w:rPr>
        <w:t>Уставом Светлоярского муниципального</w:t>
      </w:r>
      <w:proofErr w:type="gramEnd"/>
      <w:r w:rsidR="00037B62" w:rsidRPr="00EE2714">
        <w:rPr>
          <w:rFonts w:ascii="Arial" w:hAnsi="Arial" w:cs="Arial"/>
          <w:color w:val="000000"/>
          <w:spacing w:val="-2"/>
          <w:sz w:val="24"/>
          <w:szCs w:val="24"/>
        </w:rPr>
        <w:t xml:space="preserve"> района  Волгоградской  области,</w:t>
      </w:r>
    </w:p>
    <w:p w:rsidR="00037B62" w:rsidRDefault="00037B62" w:rsidP="00037B62"/>
    <w:p w:rsidR="00037B62" w:rsidRDefault="00037B62" w:rsidP="00037B62">
      <w:pPr>
        <w:tabs>
          <w:tab w:val="left" w:pos="1800"/>
        </w:tabs>
        <w:ind w:right="1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037B62" w:rsidRDefault="00037B62" w:rsidP="00037B62">
      <w:pPr>
        <w:jc w:val="both"/>
        <w:rPr>
          <w:rFonts w:ascii="Arial" w:hAnsi="Arial" w:cs="Arial"/>
          <w:sz w:val="24"/>
          <w:szCs w:val="24"/>
        </w:rPr>
      </w:pPr>
    </w:p>
    <w:p w:rsid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1.</w:t>
      </w:r>
      <w:r w:rsidR="00E74AFE">
        <w:rPr>
          <w:rFonts w:ascii="Arial" w:hAnsi="Arial" w:cs="Arial"/>
          <w:sz w:val="24"/>
          <w:szCs w:val="24"/>
        </w:rPr>
        <w:t> </w:t>
      </w:r>
      <w:r w:rsidRPr="00EE2714">
        <w:rPr>
          <w:rFonts w:ascii="Arial" w:hAnsi="Arial" w:cs="Arial"/>
          <w:sz w:val="24"/>
          <w:szCs w:val="24"/>
        </w:rPr>
        <w:t xml:space="preserve">Организовать подготовку населения </w:t>
      </w:r>
      <w:r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EE2714">
        <w:rPr>
          <w:rFonts w:ascii="Arial" w:hAnsi="Arial" w:cs="Arial"/>
          <w:sz w:val="24"/>
          <w:szCs w:val="24"/>
        </w:rPr>
        <w:t>в области гражданской обороны и защиты от чрезвычайных ситуаций природного и техногенного характера.</w:t>
      </w:r>
    </w:p>
    <w:p w:rsidR="00EE2714" w:rsidRP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2.</w:t>
      </w:r>
      <w:r w:rsidR="00E74AFE">
        <w:rPr>
          <w:rFonts w:ascii="Arial" w:hAnsi="Arial" w:cs="Arial"/>
          <w:sz w:val="24"/>
          <w:szCs w:val="24"/>
        </w:rPr>
        <w:t> </w:t>
      </w:r>
      <w:r w:rsidRPr="00EE2714">
        <w:rPr>
          <w:rFonts w:ascii="Arial" w:hAnsi="Arial" w:cs="Arial"/>
          <w:sz w:val="24"/>
          <w:szCs w:val="24"/>
        </w:rPr>
        <w:t xml:space="preserve">Утвердить Положение о подготовке населения </w:t>
      </w:r>
      <w:r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EE2714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 природного и техногенно</w:t>
      </w:r>
      <w:r>
        <w:rPr>
          <w:rFonts w:ascii="Arial" w:hAnsi="Arial" w:cs="Arial"/>
          <w:sz w:val="24"/>
          <w:szCs w:val="24"/>
        </w:rPr>
        <w:t>го характера (приложение)</w:t>
      </w:r>
      <w:r w:rsidRPr="00EE2714">
        <w:rPr>
          <w:rFonts w:ascii="Arial" w:hAnsi="Arial" w:cs="Arial"/>
          <w:sz w:val="24"/>
          <w:szCs w:val="24"/>
        </w:rPr>
        <w:t>.</w:t>
      </w:r>
    </w:p>
    <w:p w:rsidR="00EE2714" w:rsidRP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E2714" w:rsidRP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3.</w:t>
      </w:r>
      <w:r w:rsidR="00E74AFE">
        <w:rPr>
          <w:rFonts w:ascii="Arial" w:hAnsi="Arial" w:cs="Arial"/>
          <w:sz w:val="24"/>
          <w:szCs w:val="24"/>
        </w:rPr>
        <w:t> </w:t>
      </w:r>
      <w:r w:rsidRPr="00EE2714">
        <w:rPr>
          <w:rFonts w:ascii="Arial" w:hAnsi="Arial" w:cs="Arial"/>
          <w:sz w:val="24"/>
          <w:szCs w:val="24"/>
        </w:rPr>
        <w:t>Установить, что подготовка и обучение организуется в рамках единой системы подготовки населения в области гражданской обороны и защиты населения от чрезвычайных ситуаций природного и техногенного характера и осуществляется по соответствующим группам в организациях (в том чис</w:t>
      </w:r>
      <w:r>
        <w:rPr>
          <w:rFonts w:ascii="Arial" w:hAnsi="Arial" w:cs="Arial"/>
          <w:sz w:val="24"/>
          <w:szCs w:val="24"/>
        </w:rPr>
        <w:t>ле образовательных учреждениях)</w:t>
      </w:r>
      <w:r w:rsidRPr="00EE2714">
        <w:rPr>
          <w:rFonts w:ascii="Arial" w:hAnsi="Arial" w:cs="Arial"/>
          <w:sz w:val="24"/>
          <w:szCs w:val="24"/>
        </w:rPr>
        <w:t>.</w:t>
      </w:r>
    </w:p>
    <w:p w:rsidR="00EE2714" w:rsidRP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74AF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Отделу по гражданской обороне и чрезвычайным ситуациям</w:t>
      </w:r>
      <w:r w:rsidR="000F18DC">
        <w:rPr>
          <w:rFonts w:ascii="Arial" w:hAnsi="Arial" w:cs="Arial"/>
          <w:sz w:val="24"/>
          <w:szCs w:val="24"/>
        </w:rPr>
        <w:t xml:space="preserve">, охране окружающей среды и экологии </w:t>
      </w:r>
      <w:r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Pr="00EE2714">
        <w:rPr>
          <w:rFonts w:ascii="Arial" w:hAnsi="Arial" w:cs="Arial"/>
          <w:sz w:val="24"/>
          <w:szCs w:val="24"/>
        </w:rPr>
        <w:t xml:space="preserve">  осуществлять методическое руководство и </w:t>
      </w:r>
      <w:proofErr w:type="gramStart"/>
      <w:r w:rsidRPr="00EE2714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EE2714">
        <w:rPr>
          <w:rFonts w:ascii="Arial" w:hAnsi="Arial" w:cs="Arial"/>
          <w:sz w:val="24"/>
          <w:szCs w:val="24"/>
        </w:rPr>
        <w:t xml:space="preserve"> подготовкой населения в области гражданской обороны и защиты от чрезвычайных ситуаций природного и техногенного характера.</w:t>
      </w:r>
    </w:p>
    <w:p w:rsidR="003905CF" w:rsidRPr="00EE2714" w:rsidRDefault="003905CF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E2714" w:rsidRDefault="00E74AFE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3905CF">
        <w:rPr>
          <w:rFonts w:ascii="Arial" w:hAnsi="Arial" w:cs="Arial"/>
          <w:sz w:val="24"/>
          <w:szCs w:val="24"/>
        </w:rPr>
        <w:t>Отделу образования, опеки и попечительства администрации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EE2714" w:rsidRPr="00EE2714">
        <w:rPr>
          <w:rFonts w:ascii="Arial" w:hAnsi="Arial" w:cs="Arial"/>
          <w:sz w:val="24"/>
          <w:szCs w:val="24"/>
        </w:rPr>
        <w:t>о</w:t>
      </w:r>
      <w:r w:rsidR="008E405B">
        <w:rPr>
          <w:rFonts w:ascii="Arial" w:hAnsi="Arial" w:cs="Arial"/>
          <w:sz w:val="24"/>
          <w:szCs w:val="24"/>
        </w:rPr>
        <w:t>рганизовать в образовательных организациях</w:t>
      </w:r>
      <w:r w:rsidR="00EE2714" w:rsidRPr="00EE2714">
        <w:rPr>
          <w:rFonts w:ascii="Arial" w:hAnsi="Arial" w:cs="Arial"/>
          <w:sz w:val="24"/>
          <w:szCs w:val="24"/>
        </w:rPr>
        <w:t xml:space="preserve"> </w:t>
      </w:r>
      <w:r w:rsidR="003905CF">
        <w:rPr>
          <w:rFonts w:ascii="Arial" w:hAnsi="Arial" w:cs="Arial"/>
          <w:sz w:val="24"/>
          <w:szCs w:val="24"/>
        </w:rPr>
        <w:t>Свет</w:t>
      </w:r>
      <w:r>
        <w:rPr>
          <w:rFonts w:ascii="Arial" w:hAnsi="Arial" w:cs="Arial"/>
          <w:sz w:val="24"/>
          <w:szCs w:val="24"/>
        </w:rPr>
        <w:t>лоярского муниципального района</w:t>
      </w:r>
      <w:r w:rsidR="003905C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E2714" w:rsidRPr="00EE27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714" w:rsidRPr="00EE2714">
        <w:rPr>
          <w:rFonts w:ascii="Arial" w:hAnsi="Arial" w:cs="Arial"/>
          <w:sz w:val="24"/>
          <w:szCs w:val="24"/>
        </w:rPr>
        <w:t>обучение по вопросам</w:t>
      </w:r>
      <w:proofErr w:type="gramEnd"/>
      <w:r w:rsidR="00EE2714" w:rsidRPr="00EE2714">
        <w:rPr>
          <w:rFonts w:ascii="Arial" w:hAnsi="Arial" w:cs="Arial"/>
          <w:sz w:val="24"/>
          <w:szCs w:val="24"/>
        </w:rPr>
        <w:t xml:space="preserve"> гражданской обороны и защиты от чрезвычайных ситуаций на уроках "Основы безопасности жизнедеятельности", в дни защиты детей и во время классных часов.</w:t>
      </w:r>
    </w:p>
    <w:p w:rsidR="003905CF" w:rsidRPr="00EE2714" w:rsidRDefault="003905CF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6.</w:t>
      </w:r>
      <w:r w:rsidR="00E74AFE">
        <w:rPr>
          <w:rFonts w:ascii="Arial" w:hAnsi="Arial" w:cs="Arial"/>
          <w:sz w:val="24"/>
          <w:szCs w:val="24"/>
        </w:rPr>
        <w:t> </w:t>
      </w:r>
      <w:r w:rsidRPr="00EE2714">
        <w:rPr>
          <w:rFonts w:ascii="Arial" w:hAnsi="Arial" w:cs="Arial"/>
          <w:sz w:val="24"/>
          <w:szCs w:val="24"/>
        </w:rPr>
        <w:t>Рекомендовать руководителям организаций, предприятий и учреждений независимо от форм собственности, расположе</w:t>
      </w:r>
      <w:r w:rsidR="003905CF">
        <w:rPr>
          <w:rFonts w:ascii="Arial" w:hAnsi="Arial" w:cs="Arial"/>
          <w:sz w:val="24"/>
          <w:szCs w:val="24"/>
        </w:rPr>
        <w:t>нных на территории Светлоярского муниципального района  Волгоградской</w:t>
      </w:r>
      <w:r w:rsidRPr="00EE2714">
        <w:rPr>
          <w:rFonts w:ascii="Arial" w:hAnsi="Arial" w:cs="Arial"/>
          <w:sz w:val="24"/>
          <w:szCs w:val="24"/>
        </w:rPr>
        <w:t xml:space="preserve"> области, организовать подготовку рабочих и служащих в области гражданской обороны и защиты населения от чрезвычайных ситуаций природного и техногенного характера.</w:t>
      </w:r>
    </w:p>
    <w:p w:rsidR="003905CF" w:rsidRPr="00EE2714" w:rsidRDefault="003905CF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E2714" w:rsidRDefault="00EE2714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7.</w:t>
      </w:r>
      <w:r w:rsidR="00E74AFE">
        <w:rPr>
          <w:rFonts w:ascii="Arial" w:hAnsi="Arial" w:cs="Arial"/>
          <w:sz w:val="24"/>
          <w:szCs w:val="24"/>
        </w:rPr>
        <w:t> </w:t>
      </w:r>
      <w:r w:rsidRPr="00EE2714">
        <w:rPr>
          <w:rFonts w:ascii="Arial" w:hAnsi="Arial" w:cs="Arial"/>
          <w:sz w:val="24"/>
          <w:szCs w:val="24"/>
        </w:rPr>
        <w:t>Рекомендовать главам муницип</w:t>
      </w:r>
      <w:r w:rsidR="003905CF">
        <w:rPr>
          <w:rFonts w:ascii="Arial" w:hAnsi="Arial" w:cs="Arial"/>
          <w:sz w:val="24"/>
          <w:szCs w:val="24"/>
        </w:rPr>
        <w:t>альных образований Свет</w:t>
      </w:r>
      <w:r w:rsidR="00E74AFE">
        <w:rPr>
          <w:rFonts w:ascii="Arial" w:hAnsi="Arial" w:cs="Arial"/>
          <w:sz w:val="24"/>
          <w:szCs w:val="24"/>
        </w:rPr>
        <w:t>лоярского муниципального района</w:t>
      </w:r>
      <w:r w:rsidR="003905CF">
        <w:rPr>
          <w:rFonts w:ascii="Arial" w:hAnsi="Arial" w:cs="Arial"/>
          <w:sz w:val="24"/>
          <w:szCs w:val="24"/>
        </w:rPr>
        <w:t xml:space="preserve"> Волгоградской</w:t>
      </w:r>
      <w:r w:rsidRPr="00EE2714">
        <w:rPr>
          <w:rFonts w:ascii="Arial" w:hAnsi="Arial" w:cs="Arial"/>
          <w:sz w:val="24"/>
          <w:szCs w:val="24"/>
        </w:rPr>
        <w:t xml:space="preserve"> области подготовку неработающего населения</w:t>
      </w:r>
      <w:r w:rsidR="000F18DC">
        <w:rPr>
          <w:rFonts w:ascii="Arial" w:hAnsi="Arial" w:cs="Arial"/>
          <w:sz w:val="24"/>
          <w:szCs w:val="24"/>
        </w:rPr>
        <w:t xml:space="preserve"> </w:t>
      </w:r>
      <w:r w:rsidRPr="00EE2714">
        <w:rPr>
          <w:rFonts w:ascii="Arial" w:hAnsi="Arial" w:cs="Arial"/>
          <w:sz w:val="24"/>
          <w:szCs w:val="24"/>
        </w:rPr>
        <w:t>проводить по месту жительства путем проведения лекций, бесед и в учебно-консультационных пунктах поселений по гражданской обороне и защите от чрезвычайных ситуаций (далее - УКП по ГО</w:t>
      </w:r>
      <w:r w:rsidR="003905CF">
        <w:rPr>
          <w:rFonts w:ascii="Arial" w:hAnsi="Arial" w:cs="Arial"/>
          <w:sz w:val="24"/>
          <w:szCs w:val="24"/>
        </w:rPr>
        <w:t xml:space="preserve"> и </w:t>
      </w:r>
      <w:r w:rsidRPr="00EE2714">
        <w:rPr>
          <w:rFonts w:ascii="Arial" w:hAnsi="Arial" w:cs="Arial"/>
          <w:sz w:val="24"/>
          <w:szCs w:val="24"/>
        </w:rPr>
        <w:t>ЧС) согласно плану работы УКП по ГОЧС.</w:t>
      </w:r>
    </w:p>
    <w:p w:rsidR="003905CF" w:rsidRPr="00EE2714" w:rsidRDefault="003905CF" w:rsidP="00E74AF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3905CF" w:rsidRPr="00EE2714" w:rsidRDefault="003905CF" w:rsidP="00E74AFE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74AFE">
        <w:rPr>
          <w:rFonts w:ascii="Arial" w:hAnsi="Arial" w:cs="Arial"/>
          <w:sz w:val="24"/>
          <w:szCs w:val="24"/>
        </w:rPr>
        <w:t>. Постановление</w:t>
      </w:r>
      <w:r w:rsidRPr="00EE271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</w:t>
      </w:r>
      <w:r w:rsidR="00E74AFE">
        <w:rPr>
          <w:rFonts w:ascii="Arial" w:hAnsi="Arial" w:cs="Arial"/>
          <w:sz w:val="24"/>
          <w:szCs w:val="24"/>
        </w:rPr>
        <w:t xml:space="preserve">кой области от 21.12.2010 </w:t>
      </w:r>
      <w:r w:rsidR="003229D8">
        <w:rPr>
          <w:rFonts w:ascii="Arial" w:hAnsi="Arial" w:cs="Arial"/>
          <w:sz w:val="24"/>
          <w:szCs w:val="24"/>
        </w:rPr>
        <w:t>№2</w:t>
      </w:r>
      <w:r w:rsidR="00EE2A58">
        <w:rPr>
          <w:rFonts w:ascii="Arial" w:hAnsi="Arial" w:cs="Arial"/>
          <w:sz w:val="24"/>
          <w:szCs w:val="24"/>
        </w:rPr>
        <w:t>2</w:t>
      </w:r>
      <w:r w:rsidR="003229D8">
        <w:rPr>
          <w:rFonts w:ascii="Arial" w:hAnsi="Arial" w:cs="Arial"/>
          <w:sz w:val="24"/>
          <w:szCs w:val="24"/>
        </w:rPr>
        <w:t>88</w:t>
      </w:r>
      <w:r w:rsidRPr="00EE2714">
        <w:rPr>
          <w:rFonts w:ascii="Arial" w:hAnsi="Arial" w:cs="Arial"/>
          <w:sz w:val="24"/>
          <w:szCs w:val="24"/>
        </w:rPr>
        <w:t xml:space="preserve"> «О подготовке населения Светлоярс</w:t>
      </w:r>
      <w:r w:rsidR="00E74AFE">
        <w:rPr>
          <w:rFonts w:ascii="Arial" w:hAnsi="Arial" w:cs="Arial"/>
          <w:sz w:val="24"/>
          <w:szCs w:val="24"/>
        </w:rPr>
        <w:t xml:space="preserve">кого муниципального района </w:t>
      </w:r>
      <w:r w:rsidRPr="00EE2714">
        <w:rPr>
          <w:rFonts w:ascii="Arial" w:hAnsi="Arial" w:cs="Arial"/>
          <w:sz w:val="24"/>
          <w:szCs w:val="24"/>
        </w:rPr>
        <w:t xml:space="preserve">в области гражданской обороны и защиты от </w:t>
      </w:r>
      <w:r w:rsidR="00E74AFE">
        <w:rPr>
          <w:rFonts w:ascii="Arial" w:hAnsi="Arial" w:cs="Arial"/>
          <w:sz w:val="24"/>
          <w:szCs w:val="24"/>
        </w:rPr>
        <w:t xml:space="preserve">чрезвычайных ситуаций» считать </w:t>
      </w:r>
      <w:r w:rsidRPr="00EE2714">
        <w:rPr>
          <w:rFonts w:ascii="Arial" w:hAnsi="Arial" w:cs="Arial"/>
          <w:sz w:val="24"/>
          <w:szCs w:val="24"/>
        </w:rPr>
        <w:t>утратившими силу</w:t>
      </w:r>
      <w:r w:rsidR="00E74AFE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</w:p>
    <w:p w:rsidR="003905CF" w:rsidRPr="00EE2714" w:rsidRDefault="003905CF" w:rsidP="00E74AFE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905CF" w:rsidRPr="00EE2714" w:rsidRDefault="003905CF" w:rsidP="00E74A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9</w:t>
      </w:r>
      <w:r w:rsidRPr="00EE2714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="00E74AFE">
        <w:rPr>
          <w:rFonts w:ascii="Arial" w:hAnsi="Arial" w:cs="Arial"/>
          <w:sz w:val="24"/>
          <w:szCs w:val="24"/>
        </w:rPr>
        <w:t xml:space="preserve"> Отделу </w:t>
      </w:r>
      <w:r w:rsidRPr="00EE2714">
        <w:rPr>
          <w:rFonts w:ascii="Arial" w:hAnsi="Arial" w:cs="Arial"/>
          <w:sz w:val="24"/>
          <w:szCs w:val="24"/>
        </w:rPr>
        <w:t xml:space="preserve">по муниципальной службе, общим и </w:t>
      </w:r>
      <w:r w:rsidR="00E74AFE">
        <w:rPr>
          <w:rFonts w:ascii="Arial" w:hAnsi="Arial" w:cs="Arial"/>
          <w:sz w:val="24"/>
          <w:szCs w:val="24"/>
        </w:rPr>
        <w:t xml:space="preserve">кадровым </w:t>
      </w:r>
      <w:r w:rsidRPr="00EE2714">
        <w:rPr>
          <w:rFonts w:ascii="Arial" w:hAnsi="Arial" w:cs="Arial"/>
          <w:sz w:val="24"/>
          <w:szCs w:val="24"/>
        </w:rPr>
        <w:t>вопросам администрации Светлоярского муниципального района Волгоградской облас</w:t>
      </w:r>
      <w:r w:rsidR="00E74AFE">
        <w:rPr>
          <w:rFonts w:ascii="Arial" w:hAnsi="Arial" w:cs="Arial"/>
          <w:sz w:val="24"/>
          <w:szCs w:val="24"/>
        </w:rPr>
        <w:t xml:space="preserve">ти (Ивановой Н.В.) </w:t>
      </w:r>
      <w:proofErr w:type="gramStart"/>
      <w:r w:rsidR="00E74AFE">
        <w:rPr>
          <w:rFonts w:ascii="Arial" w:hAnsi="Arial" w:cs="Arial"/>
          <w:sz w:val="24"/>
          <w:szCs w:val="24"/>
        </w:rPr>
        <w:t>разместить</w:t>
      </w:r>
      <w:proofErr w:type="gramEnd"/>
      <w:r w:rsidR="00E74AFE">
        <w:rPr>
          <w:rFonts w:ascii="Arial" w:hAnsi="Arial" w:cs="Arial"/>
          <w:sz w:val="24"/>
          <w:szCs w:val="24"/>
        </w:rPr>
        <w:t xml:space="preserve"> </w:t>
      </w:r>
      <w:r w:rsidRPr="00EE2714">
        <w:rPr>
          <w:rFonts w:ascii="Arial" w:hAnsi="Arial" w:cs="Arial"/>
          <w:sz w:val="24"/>
          <w:szCs w:val="24"/>
        </w:rPr>
        <w:t xml:space="preserve">настоящее  постановление на официальном сайте  Светлоярского муниципального района Волгоградской области. </w:t>
      </w:r>
    </w:p>
    <w:p w:rsidR="003905CF" w:rsidRPr="00EE2714" w:rsidRDefault="003905CF" w:rsidP="00E74A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05CF" w:rsidRPr="00EE2714" w:rsidRDefault="003905CF" w:rsidP="00E74AF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10</w:t>
      </w:r>
      <w:r w:rsidRPr="00EE2714">
        <w:rPr>
          <w:rFonts w:ascii="Arial" w:hAnsi="Arial" w:cs="Arial"/>
          <w:spacing w:val="-2"/>
        </w:rPr>
        <w:t xml:space="preserve">. Контроль над исполнением настоящего постановления  возложить на  </w:t>
      </w:r>
      <w:r w:rsidRPr="00EE2714">
        <w:rPr>
          <w:rFonts w:ascii="Arial" w:hAnsi="Arial" w:cs="Arial"/>
        </w:rPr>
        <w:t>заместителя главы  Светлоярского муниципального района</w:t>
      </w:r>
      <w:r w:rsidR="008E405B">
        <w:rPr>
          <w:rFonts w:ascii="Arial" w:hAnsi="Arial" w:cs="Arial"/>
        </w:rPr>
        <w:t xml:space="preserve"> Волгоградской области</w:t>
      </w:r>
      <w:r w:rsidRPr="00EE2714">
        <w:rPr>
          <w:rFonts w:ascii="Arial" w:hAnsi="Arial" w:cs="Arial"/>
        </w:rPr>
        <w:t xml:space="preserve"> </w:t>
      </w:r>
      <w:proofErr w:type="spellStart"/>
      <w:r w:rsidRPr="00EE2714">
        <w:rPr>
          <w:rFonts w:ascii="Arial" w:hAnsi="Arial" w:cs="Arial"/>
        </w:rPr>
        <w:t>Ускова</w:t>
      </w:r>
      <w:proofErr w:type="spellEnd"/>
      <w:r w:rsidRPr="00EE2714">
        <w:rPr>
          <w:rFonts w:ascii="Arial" w:hAnsi="Arial" w:cs="Arial"/>
        </w:rPr>
        <w:t xml:space="preserve"> Ю.Н.</w:t>
      </w:r>
    </w:p>
    <w:p w:rsidR="003905CF" w:rsidRPr="00EE2714" w:rsidRDefault="003905CF" w:rsidP="003905CF">
      <w:pPr>
        <w:pStyle w:val="a3"/>
        <w:ind w:left="284" w:right="140" w:firstLine="708"/>
        <w:jc w:val="both"/>
        <w:rPr>
          <w:rFonts w:ascii="Arial" w:hAnsi="Arial" w:cs="Arial"/>
        </w:rPr>
      </w:pPr>
    </w:p>
    <w:p w:rsidR="003905CF" w:rsidRPr="00EE2714" w:rsidRDefault="003905CF" w:rsidP="003905CF">
      <w:pPr>
        <w:pStyle w:val="a3"/>
        <w:ind w:left="284" w:right="140" w:firstLine="708"/>
        <w:jc w:val="both"/>
        <w:rPr>
          <w:rFonts w:ascii="Arial" w:hAnsi="Arial" w:cs="Arial"/>
        </w:rPr>
      </w:pPr>
    </w:p>
    <w:p w:rsidR="003905CF" w:rsidRPr="00EE2714" w:rsidRDefault="003905CF" w:rsidP="003905CF">
      <w:pPr>
        <w:pStyle w:val="a3"/>
        <w:ind w:left="284" w:right="140" w:firstLine="708"/>
        <w:jc w:val="both"/>
        <w:rPr>
          <w:rFonts w:ascii="Arial" w:hAnsi="Arial" w:cs="Arial"/>
        </w:rPr>
      </w:pPr>
    </w:p>
    <w:p w:rsidR="003905CF" w:rsidRPr="00EE2714" w:rsidRDefault="003905CF" w:rsidP="003905CF">
      <w:pPr>
        <w:pStyle w:val="a3"/>
        <w:ind w:right="140"/>
        <w:jc w:val="both"/>
        <w:rPr>
          <w:rFonts w:ascii="Arial" w:hAnsi="Arial" w:cs="Arial"/>
        </w:rPr>
      </w:pPr>
      <w:r w:rsidRPr="00EE2714">
        <w:rPr>
          <w:rFonts w:ascii="Arial" w:hAnsi="Arial" w:cs="Arial"/>
          <w:bCs/>
          <w:color w:val="000000"/>
          <w:spacing w:val="-6"/>
        </w:rPr>
        <w:t xml:space="preserve">Глава  муниципального района                       </w:t>
      </w:r>
      <w:r w:rsidR="00E74AFE">
        <w:rPr>
          <w:rFonts w:ascii="Arial" w:hAnsi="Arial" w:cs="Arial"/>
          <w:bCs/>
          <w:color w:val="000000"/>
          <w:spacing w:val="-6"/>
        </w:rPr>
        <w:t xml:space="preserve">                                          Т.В. Распутина</w:t>
      </w:r>
    </w:p>
    <w:p w:rsidR="003905CF" w:rsidRPr="00EE2714" w:rsidRDefault="003905CF" w:rsidP="003905CF">
      <w:pPr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left="284" w:right="140"/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left="284" w:right="140"/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right="140"/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right="140"/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right="140"/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right="140"/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right="140"/>
        <w:rPr>
          <w:rFonts w:ascii="Arial" w:hAnsi="Arial" w:cs="Arial"/>
          <w:sz w:val="24"/>
          <w:szCs w:val="24"/>
        </w:rPr>
      </w:pPr>
    </w:p>
    <w:p w:rsidR="000F18DC" w:rsidRDefault="000F18DC" w:rsidP="003905CF">
      <w:pPr>
        <w:rPr>
          <w:rFonts w:ascii="Arial" w:hAnsi="Arial" w:cs="Arial"/>
          <w:sz w:val="20"/>
        </w:rPr>
      </w:pPr>
    </w:p>
    <w:p w:rsidR="00C45F48" w:rsidRDefault="003905CF" w:rsidP="003905CF">
      <w:pPr>
        <w:rPr>
          <w:rFonts w:ascii="Arial" w:hAnsi="Arial" w:cs="Arial"/>
          <w:sz w:val="20"/>
        </w:rPr>
        <w:sectPr w:rsidR="00C45F48" w:rsidSect="00C45F48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3905CF">
        <w:rPr>
          <w:rFonts w:ascii="Arial" w:hAnsi="Arial" w:cs="Arial"/>
          <w:sz w:val="20"/>
        </w:rPr>
        <w:t xml:space="preserve">Исп. </w:t>
      </w:r>
      <w:proofErr w:type="spellStart"/>
      <w:r w:rsidRPr="003905CF">
        <w:rPr>
          <w:rFonts w:ascii="Arial" w:hAnsi="Arial" w:cs="Arial"/>
          <w:sz w:val="20"/>
        </w:rPr>
        <w:t>Слабженинова</w:t>
      </w:r>
      <w:proofErr w:type="spellEnd"/>
      <w:r w:rsidRPr="003905CF">
        <w:rPr>
          <w:rFonts w:ascii="Arial" w:hAnsi="Arial" w:cs="Arial"/>
          <w:sz w:val="20"/>
        </w:rPr>
        <w:t xml:space="preserve"> Я.В.</w:t>
      </w:r>
    </w:p>
    <w:p w:rsidR="004A1647" w:rsidRDefault="004A1647" w:rsidP="004A1647">
      <w:pPr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4A1647" w:rsidRDefault="004A1647" w:rsidP="004A1647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A1647" w:rsidRDefault="004A1647" w:rsidP="004A1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района</w:t>
      </w:r>
    </w:p>
    <w:p w:rsidR="004A1647" w:rsidRDefault="004A1647" w:rsidP="004A1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Волгоградской области</w:t>
      </w:r>
    </w:p>
    <w:p w:rsidR="004A1647" w:rsidRDefault="004A1647" w:rsidP="004A1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«____»_______ 2020  №</w:t>
      </w:r>
    </w:p>
    <w:p w:rsidR="003905CF" w:rsidRPr="00EE2714" w:rsidRDefault="003905CF" w:rsidP="003905CF">
      <w:pPr>
        <w:ind w:left="3540" w:firstLine="708"/>
        <w:rPr>
          <w:rFonts w:ascii="Arial" w:hAnsi="Arial" w:cs="Arial"/>
          <w:sz w:val="24"/>
          <w:szCs w:val="24"/>
        </w:rPr>
      </w:pPr>
    </w:p>
    <w:p w:rsidR="003905CF" w:rsidRPr="00EE2714" w:rsidRDefault="003905CF" w:rsidP="003905CF">
      <w:pPr>
        <w:ind w:left="3540" w:firstLine="708"/>
        <w:rPr>
          <w:rFonts w:ascii="Arial" w:hAnsi="Arial" w:cs="Arial"/>
          <w:sz w:val="24"/>
          <w:szCs w:val="24"/>
        </w:rPr>
      </w:pPr>
    </w:p>
    <w:p w:rsidR="00EE2714" w:rsidRPr="00EE2714" w:rsidRDefault="00EE2714" w:rsidP="003229D8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ПОЛОЖЕНИЕ</w:t>
      </w:r>
    </w:p>
    <w:p w:rsidR="00EE2714" w:rsidRPr="00EE2714" w:rsidRDefault="00EE2714" w:rsidP="003229D8">
      <w:pPr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 xml:space="preserve">о подготовке населения </w:t>
      </w:r>
      <w:r w:rsidR="004A1647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EE2714">
        <w:rPr>
          <w:rFonts w:ascii="Arial" w:hAnsi="Arial" w:cs="Arial"/>
          <w:sz w:val="24"/>
          <w:szCs w:val="24"/>
        </w:rPr>
        <w:t>в области гражданской обороны и защиты от чрезвычайных ситуаций природного и техногенного характера</w:t>
      </w:r>
    </w:p>
    <w:p w:rsidR="00EE2714" w:rsidRPr="00EE2714" w:rsidRDefault="00EE2714" w:rsidP="00EE2714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 </w:t>
      </w:r>
    </w:p>
    <w:p w:rsidR="00EE2714" w:rsidRDefault="00EE2714" w:rsidP="00EE2714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>1. Настоящее Положение определяет группы населения, проходящие подготовку в области гражданской обороны (далее - ГО) и защиты от чрезвычайных ситуаций природного и техногенного характера (далее - ЧС), категории обучаемых, основные задачи подготовки, периодичность и формы обучения.</w:t>
      </w:r>
    </w:p>
    <w:p w:rsidR="003229D8" w:rsidRDefault="003229D8" w:rsidP="003229D8">
      <w:pPr>
        <w:overflowPunct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Подготовку в области защиты от чрезвычайных ситуаций проходят:</w:t>
      </w:r>
      <w:bookmarkStart w:id="1" w:name="Par3"/>
      <w:bookmarkEnd w:id="1"/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б) лица, не занятые в сфере производства и обслуживания (далее именуются - неработающее население);</w:t>
      </w:r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ассистентуры</w:t>
      </w:r>
      <w:proofErr w:type="spell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>-стажировки) (далее именуются - обучающиеся);</w:t>
      </w:r>
      <w:proofErr w:type="gramEnd"/>
    </w:p>
    <w:p w:rsidR="003229D8" w:rsidRPr="003229D8" w:rsidRDefault="003229D8" w:rsidP="003229D8">
      <w:pPr>
        <w:pStyle w:val="a6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Par7"/>
      <w:bookmarkEnd w:id="2"/>
      <w:r w:rsidRPr="003229D8">
        <w:rPr>
          <w:rFonts w:ascii="Arial" w:eastAsiaTheme="minorHAnsi" w:hAnsi="Arial" w:cs="Arial"/>
          <w:sz w:val="24"/>
          <w:szCs w:val="24"/>
          <w:lang w:eastAsia="en-US"/>
        </w:rPr>
        <w:t>г) руководители органов государственной власти, органов местного самоуправления и организаций;</w:t>
      </w:r>
    </w:p>
    <w:p w:rsidR="003229D8" w:rsidRPr="003229D8" w:rsidRDefault="003229D8" w:rsidP="003229D8">
      <w:pPr>
        <w:pStyle w:val="a6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Par8"/>
      <w:bookmarkEnd w:id="3"/>
      <w:r w:rsidRPr="003229D8">
        <w:rPr>
          <w:rFonts w:ascii="Arial" w:eastAsiaTheme="minorHAnsi" w:hAnsi="Arial" w:cs="Arial"/>
          <w:sz w:val="24"/>
          <w:szCs w:val="24"/>
          <w:lang w:eastAsia="en-US"/>
        </w:rPr>
        <w:t>д) работники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Par10"/>
      <w:bookmarkEnd w:id="4"/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 (далее име</w:t>
      </w:r>
      <w:r>
        <w:rPr>
          <w:rFonts w:ascii="Arial" w:eastAsiaTheme="minorHAnsi" w:hAnsi="Arial" w:cs="Arial"/>
          <w:sz w:val="24"/>
          <w:szCs w:val="24"/>
          <w:lang w:eastAsia="en-US"/>
        </w:rPr>
        <w:t>нуются - председатели комиссий).</w:t>
      </w:r>
      <w:proofErr w:type="gramEnd"/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3. Основными задачами при подготовке населения в области защиты от чрезвычайных ситуаций являются: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в организации и проведении мероприятий по предупреждению чрезвычайных ситуаций и ликвидации их последствий;</w:t>
      </w:r>
    </w:p>
    <w:p w:rsid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4. Подготовка в области защиты от чрезвычайных ситуаций предусматривает: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в) для обучающихся - проведение занятий в учебное время по соответствующим программам предмета "Основы безопасности жизнедеятельности" и дисциплины "Безопасность жизнедеятельности";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</w:t>
      </w:r>
      <w:proofErr w:type="gram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д) для председателей комиссий,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курсовое обучение </w:t>
      </w:r>
      <w:r w:rsidRPr="003229D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а) председатели комиссий федеральных органов исполнительной власти, государственных корпораций и субъектов Российской Федерации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б) руководители и председатели комиссий муниципальных образований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- в учебно-методических центрах по гражданской обороне и чрезвычайным ситуациям субъектов Российской Федерации;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</w:t>
      </w:r>
      <w:proofErr w:type="gram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учебно-методических </w:t>
      </w: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центрах</w:t>
      </w:r>
      <w:proofErr w:type="gram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предмета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</w:t>
      </w:r>
      <w:proofErr w:type="gram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Pr="003229D8" w:rsidRDefault="003229D8" w:rsidP="003229D8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</w:t>
      </w:r>
      <w:r w:rsidRPr="003229D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</w:t>
      </w:r>
      <w:proofErr w:type="gram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6C5707" w:rsidRPr="003229D8" w:rsidRDefault="006C5707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6C5707" w:rsidRPr="003229D8" w:rsidRDefault="006C5707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6C5707" w:rsidRPr="003229D8" w:rsidRDefault="006C5707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11. Тренировки в организациях, осуществляющих образовательную деятельность, проводятся ежегодно.</w:t>
      </w:r>
    </w:p>
    <w:p w:rsidR="006C5707" w:rsidRPr="003229D8" w:rsidRDefault="006C5707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6C5707" w:rsidRPr="003229D8" w:rsidRDefault="006C5707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а) осуществляет координацию, методическое руководство и </w:t>
      </w: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подготовкой населения в области защиты от чрезвычайных ситуаций;</w:t>
      </w:r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б) определяет </w:t>
      </w:r>
      <w:hyperlink r:id="rId9" w:history="1">
        <w:r w:rsidRPr="003229D8">
          <w:rPr>
            <w:rFonts w:ascii="Arial" w:eastAsiaTheme="minorHAnsi" w:hAnsi="Arial" w:cs="Arial"/>
            <w:sz w:val="24"/>
            <w:szCs w:val="24"/>
            <w:lang w:eastAsia="en-US"/>
          </w:rPr>
          <w:t>перечень</w:t>
        </w:r>
      </w:hyperlink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</w:t>
      </w:r>
      <w:proofErr w:type="gramEnd"/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3229D8">
        <w:rPr>
          <w:rFonts w:ascii="Arial" w:eastAsiaTheme="minorHAnsi" w:hAnsi="Arial" w:cs="Arial"/>
          <w:sz w:val="24"/>
          <w:szCs w:val="24"/>
          <w:lang w:eastAsia="en-US"/>
        </w:rPr>
        <w:t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  <w:proofErr w:type="gramEnd"/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в) разрабатывает и утверждает примерные дополнительные профессиональные программы и примерные программы курсового обучения в </w:t>
      </w:r>
      <w:r w:rsidRPr="003229D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области защиты от чрезвычайных ситуаций для обучения лиц, указанных в </w:t>
      </w:r>
      <w:hyperlink w:anchor="Par3" w:history="1">
        <w:r w:rsidRPr="003229D8">
          <w:rPr>
            <w:rFonts w:ascii="Arial" w:eastAsiaTheme="minorHAnsi" w:hAnsi="Arial" w:cs="Arial"/>
            <w:sz w:val="24"/>
            <w:szCs w:val="24"/>
            <w:lang w:eastAsia="en-US"/>
          </w:rPr>
          <w:t>подпунктах "а"</w:t>
        </w:r>
      </w:hyperlink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7" w:history="1">
        <w:r w:rsidRPr="003229D8">
          <w:rPr>
            <w:rFonts w:ascii="Arial" w:eastAsiaTheme="minorHAnsi" w:hAnsi="Arial" w:cs="Arial"/>
            <w:sz w:val="24"/>
            <w:szCs w:val="24"/>
            <w:lang w:eastAsia="en-US"/>
          </w:rPr>
          <w:t>"г"</w:t>
        </w:r>
      </w:hyperlink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8" w:history="1">
        <w:r w:rsidRPr="003229D8">
          <w:rPr>
            <w:rFonts w:ascii="Arial" w:eastAsiaTheme="minorHAnsi" w:hAnsi="Arial" w:cs="Arial"/>
            <w:sz w:val="24"/>
            <w:szCs w:val="24"/>
            <w:lang w:eastAsia="en-US"/>
          </w:rPr>
          <w:t>"д"</w:t>
        </w:r>
      </w:hyperlink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ar10" w:history="1">
        <w:r w:rsidRPr="003229D8">
          <w:rPr>
            <w:rFonts w:ascii="Arial" w:eastAsiaTheme="minorHAnsi" w:hAnsi="Arial" w:cs="Arial"/>
            <w:sz w:val="24"/>
            <w:szCs w:val="24"/>
            <w:lang w:eastAsia="en-US"/>
          </w:rPr>
          <w:t>"е" пункта 2</w:t>
        </w:r>
      </w:hyperlink>
      <w:r w:rsidRPr="003229D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14. Финансирование подготовки руководителей, председателей комиссий и уполномоченных работников федеральных органов исполнительной власти, председателей комиссий субъектов Российской Федерации, а также финансирование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3229D8" w:rsidRPr="003229D8" w:rsidRDefault="003229D8" w:rsidP="006C5707">
      <w:pPr>
        <w:pStyle w:val="a6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3229D8" w:rsidRPr="003229D8" w:rsidRDefault="003229D8" w:rsidP="003229D8">
      <w:pPr>
        <w:pStyle w:val="a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Финансирование подготовки председателей комиссий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3229D8" w:rsidRDefault="003229D8" w:rsidP="006C5707">
      <w:pPr>
        <w:pStyle w:val="a6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29D8">
        <w:rPr>
          <w:rFonts w:ascii="Arial" w:eastAsiaTheme="minorHAnsi" w:hAnsi="Arial" w:cs="Arial"/>
          <w:sz w:val="24"/>
          <w:szCs w:val="24"/>
          <w:lang w:eastAsia="en-US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6C5707" w:rsidRDefault="006C5707" w:rsidP="006C5707">
      <w:pPr>
        <w:pStyle w:val="a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1647" w:rsidRDefault="004A1647" w:rsidP="008E405B">
      <w:p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037B62" w:rsidRPr="00EE2714" w:rsidRDefault="00037B62" w:rsidP="00037B62">
      <w:pPr>
        <w:rPr>
          <w:rFonts w:ascii="Arial" w:hAnsi="Arial" w:cs="Arial"/>
          <w:sz w:val="24"/>
          <w:szCs w:val="24"/>
        </w:rPr>
      </w:pPr>
      <w:r w:rsidRPr="00EE2714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</w:t>
      </w:r>
      <w:r w:rsidR="00C45F48">
        <w:rPr>
          <w:rFonts w:ascii="Arial" w:hAnsi="Arial" w:cs="Arial"/>
          <w:sz w:val="24"/>
          <w:szCs w:val="24"/>
        </w:rPr>
        <w:t xml:space="preserve">                  Л.Н. Шершнева</w:t>
      </w:r>
    </w:p>
    <w:p w:rsidR="00037B62" w:rsidRPr="00EE2714" w:rsidRDefault="00037B62" w:rsidP="00037B62">
      <w:pPr>
        <w:rPr>
          <w:rFonts w:ascii="Arial" w:hAnsi="Arial" w:cs="Arial"/>
          <w:sz w:val="24"/>
          <w:szCs w:val="24"/>
        </w:rPr>
      </w:pPr>
    </w:p>
    <w:p w:rsidR="00037B62" w:rsidRPr="00A57BE1" w:rsidRDefault="00037B62" w:rsidP="00A57BE1">
      <w:pPr>
        <w:rPr>
          <w:rFonts w:ascii="Arial" w:hAnsi="Arial" w:cs="Arial"/>
          <w:sz w:val="24"/>
          <w:szCs w:val="24"/>
        </w:rPr>
      </w:pPr>
    </w:p>
    <w:sectPr w:rsidR="00037B62" w:rsidRPr="00A57BE1" w:rsidSect="00C45F48"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7F" w:rsidRDefault="007C447F" w:rsidP="00C45F48">
      <w:r>
        <w:separator/>
      </w:r>
    </w:p>
  </w:endnote>
  <w:endnote w:type="continuationSeparator" w:id="0">
    <w:p w:rsidR="007C447F" w:rsidRDefault="007C447F" w:rsidP="00C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7F" w:rsidRDefault="007C447F" w:rsidP="00C45F48">
      <w:r>
        <w:separator/>
      </w:r>
    </w:p>
  </w:footnote>
  <w:footnote w:type="continuationSeparator" w:id="0">
    <w:p w:rsidR="007C447F" w:rsidRDefault="007C447F" w:rsidP="00C4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92082"/>
      <w:docPartObj>
        <w:docPartGallery w:val="Page Numbers (Top of Page)"/>
        <w:docPartUnique/>
      </w:docPartObj>
    </w:sdtPr>
    <w:sdtEndPr/>
    <w:sdtContent>
      <w:p w:rsidR="00C45F48" w:rsidRDefault="00C45F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DB">
          <w:rPr>
            <w:noProof/>
          </w:rPr>
          <w:t>2</w:t>
        </w:r>
        <w:r>
          <w:fldChar w:fldCharType="end"/>
        </w:r>
      </w:p>
    </w:sdtContent>
  </w:sdt>
  <w:p w:rsidR="00C45F48" w:rsidRDefault="00C45F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8" w:rsidRDefault="00C45F4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30"/>
    <w:rsid w:val="00031322"/>
    <w:rsid w:val="00037B62"/>
    <w:rsid w:val="000F18DC"/>
    <w:rsid w:val="002A7130"/>
    <w:rsid w:val="003229D8"/>
    <w:rsid w:val="003905CF"/>
    <w:rsid w:val="004A1647"/>
    <w:rsid w:val="006163D0"/>
    <w:rsid w:val="006C5707"/>
    <w:rsid w:val="00713A4D"/>
    <w:rsid w:val="007C447F"/>
    <w:rsid w:val="008B1F48"/>
    <w:rsid w:val="008D0534"/>
    <w:rsid w:val="008E405B"/>
    <w:rsid w:val="00921BBE"/>
    <w:rsid w:val="0096635A"/>
    <w:rsid w:val="009D11AB"/>
    <w:rsid w:val="00A57BE1"/>
    <w:rsid w:val="00AA6D93"/>
    <w:rsid w:val="00C06EC1"/>
    <w:rsid w:val="00C14EDB"/>
    <w:rsid w:val="00C45F48"/>
    <w:rsid w:val="00CC21FE"/>
    <w:rsid w:val="00CE1B5D"/>
    <w:rsid w:val="00CF7926"/>
    <w:rsid w:val="00D04FEE"/>
    <w:rsid w:val="00E74AFE"/>
    <w:rsid w:val="00EA3F04"/>
    <w:rsid w:val="00EE2714"/>
    <w:rsid w:val="00E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7B6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7B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37B62"/>
    <w:pPr>
      <w:overflowPunct/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37B62"/>
    <w:pPr>
      <w:overflowPunct/>
      <w:autoSpaceDE/>
      <w:autoSpaceDN/>
      <w:adjustRightInd/>
      <w:jc w:val="center"/>
    </w:pPr>
    <w:rPr>
      <w:b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7B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uiPriority w:val="1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37B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3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A164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5F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5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5F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5F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37B6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7B6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37B62"/>
    <w:pPr>
      <w:overflowPunct/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37B62"/>
    <w:pPr>
      <w:overflowPunct/>
      <w:autoSpaceDE/>
      <w:autoSpaceDN/>
      <w:adjustRightInd/>
      <w:jc w:val="center"/>
    </w:pPr>
    <w:rPr>
      <w:b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7B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uiPriority w:val="1"/>
    <w:qFormat/>
    <w:rsid w:val="00037B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37B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6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3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A164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5F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5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45F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5F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42C6418FE78B1D760830F0FC37ECC542C17F6E74A1F45E5A1F573B66265CC7060B9E5AC1115825D1CA8BB1A4CFE828D0F28B3D747DFAD5s4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2020-10-02T04:04:00Z</cp:lastPrinted>
  <dcterms:created xsi:type="dcterms:W3CDTF">2020-09-29T07:20:00Z</dcterms:created>
  <dcterms:modified xsi:type="dcterms:W3CDTF">2020-12-23T09:38:00Z</dcterms:modified>
</cp:coreProperties>
</file>