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F3" w:rsidRDefault="007219F3" w:rsidP="007219F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57150</wp:posOffset>
            </wp:positionV>
            <wp:extent cx="857885" cy="914400"/>
            <wp:effectExtent l="0" t="0" r="0" b="0"/>
            <wp:wrapSquare wrapText="right"/>
            <wp:docPr id="1" name="Рисунок 1" descr="Админ Свет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дмин Светлый Я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7219F3" w:rsidRDefault="007219F3" w:rsidP="007219F3"/>
    <w:p w:rsidR="007219F3" w:rsidRDefault="007219F3" w:rsidP="007219F3">
      <w:pPr>
        <w:pBdr>
          <w:bottom w:val="single" w:sz="18" w:space="1" w:color="auto"/>
        </w:pBdr>
        <w:ind w:right="28"/>
        <w:jc w:val="center"/>
        <w:rPr>
          <w:sz w:val="32"/>
        </w:rPr>
      </w:pPr>
    </w:p>
    <w:p w:rsidR="007219F3" w:rsidRDefault="007219F3" w:rsidP="007219F3">
      <w:pPr>
        <w:pBdr>
          <w:bottom w:val="single" w:sz="18" w:space="1" w:color="auto"/>
        </w:pBdr>
        <w:ind w:right="28"/>
        <w:jc w:val="center"/>
        <w:rPr>
          <w:sz w:val="32"/>
        </w:rPr>
      </w:pPr>
    </w:p>
    <w:p w:rsidR="007219F3" w:rsidRDefault="007219F3" w:rsidP="007219F3">
      <w:pPr>
        <w:pBdr>
          <w:bottom w:val="single" w:sz="18" w:space="1" w:color="auto"/>
        </w:pBdr>
        <w:ind w:right="28"/>
        <w:jc w:val="center"/>
        <w:outlineLvl w:val="0"/>
        <w:rPr>
          <w:sz w:val="32"/>
        </w:rPr>
      </w:pPr>
    </w:p>
    <w:p w:rsidR="007219F3" w:rsidRPr="00765390" w:rsidRDefault="007219F3" w:rsidP="007219F3">
      <w:pPr>
        <w:pBdr>
          <w:bottom w:val="single" w:sz="18" w:space="1" w:color="auto"/>
        </w:pBdr>
        <w:ind w:right="28"/>
        <w:jc w:val="center"/>
        <w:outlineLvl w:val="0"/>
        <w:rPr>
          <w:rFonts w:ascii="Arial" w:hAnsi="Arial" w:cs="Arial"/>
          <w:szCs w:val="28"/>
        </w:rPr>
      </w:pPr>
      <w:r w:rsidRPr="00765390">
        <w:rPr>
          <w:rFonts w:ascii="Arial" w:hAnsi="Arial" w:cs="Arial"/>
          <w:szCs w:val="28"/>
        </w:rPr>
        <w:t>Администрация</w:t>
      </w:r>
    </w:p>
    <w:p w:rsidR="007219F3" w:rsidRPr="00765390" w:rsidRDefault="007219F3" w:rsidP="007219F3">
      <w:pPr>
        <w:pBdr>
          <w:bottom w:val="single" w:sz="18" w:space="1" w:color="auto"/>
        </w:pBdr>
        <w:ind w:right="28"/>
        <w:jc w:val="center"/>
        <w:rPr>
          <w:rFonts w:ascii="Arial" w:hAnsi="Arial" w:cs="Arial"/>
          <w:szCs w:val="28"/>
        </w:rPr>
      </w:pPr>
      <w:r w:rsidRPr="00765390">
        <w:rPr>
          <w:rFonts w:ascii="Arial" w:hAnsi="Arial" w:cs="Arial"/>
          <w:szCs w:val="28"/>
        </w:rPr>
        <w:t>Светлоярского муниципального района Волгоградской области</w:t>
      </w:r>
    </w:p>
    <w:p w:rsidR="007219F3" w:rsidRPr="00765390" w:rsidRDefault="007219F3" w:rsidP="007219F3">
      <w:pPr>
        <w:ind w:right="28"/>
        <w:jc w:val="center"/>
        <w:rPr>
          <w:rFonts w:ascii="Arial" w:hAnsi="Arial" w:cs="Arial"/>
          <w:sz w:val="24"/>
        </w:rPr>
      </w:pPr>
      <w:r w:rsidRPr="00765390">
        <w:rPr>
          <w:rFonts w:ascii="Arial" w:hAnsi="Arial" w:cs="Arial"/>
          <w:sz w:val="24"/>
        </w:rPr>
        <w:t xml:space="preserve">                </w:t>
      </w:r>
    </w:p>
    <w:p w:rsidR="007219F3" w:rsidRPr="001D6015" w:rsidRDefault="007219F3" w:rsidP="007219F3">
      <w:pPr>
        <w:ind w:right="28"/>
        <w:jc w:val="center"/>
        <w:outlineLvl w:val="0"/>
        <w:rPr>
          <w:rFonts w:ascii="Arial" w:hAnsi="Arial" w:cs="Arial"/>
          <w:b/>
          <w:sz w:val="36"/>
        </w:rPr>
      </w:pPr>
      <w:r w:rsidRPr="00765390">
        <w:rPr>
          <w:rFonts w:ascii="Arial" w:hAnsi="Arial" w:cs="Arial"/>
          <w:b/>
          <w:sz w:val="36"/>
        </w:rPr>
        <w:t>ПОСТАНОВЛЕНИЕ</w:t>
      </w:r>
    </w:p>
    <w:p w:rsidR="007219F3" w:rsidRPr="00765390" w:rsidRDefault="007219F3" w:rsidP="007219F3">
      <w:pPr>
        <w:jc w:val="center"/>
        <w:rPr>
          <w:rFonts w:ascii="Arial" w:hAnsi="Arial" w:cs="Arial"/>
        </w:rPr>
      </w:pPr>
    </w:p>
    <w:p w:rsidR="007219F3" w:rsidRPr="00765390" w:rsidRDefault="007219F3" w:rsidP="007219F3">
      <w:pPr>
        <w:rPr>
          <w:rFonts w:ascii="Arial" w:hAnsi="Arial" w:cs="Arial"/>
          <w:sz w:val="24"/>
          <w:szCs w:val="24"/>
        </w:rPr>
      </w:pPr>
      <w:r w:rsidRPr="00765390">
        <w:rPr>
          <w:rFonts w:ascii="Arial" w:hAnsi="Arial" w:cs="Arial"/>
        </w:rPr>
        <w:softHyphen/>
      </w:r>
      <w:r w:rsidR="001A293A">
        <w:rPr>
          <w:rFonts w:ascii="Arial" w:hAnsi="Arial" w:cs="Arial"/>
          <w:sz w:val="24"/>
          <w:szCs w:val="24"/>
        </w:rPr>
        <w:t xml:space="preserve">от </w:t>
      </w:r>
      <w:r w:rsidR="005937B5">
        <w:rPr>
          <w:rFonts w:ascii="Arial" w:hAnsi="Arial" w:cs="Arial"/>
          <w:sz w:val="24"/>
          <w:szCs w:val="24"/>
        </w:rPr>
        <w:t xml:space="preserve"> 28.09.2020</w:t>
      </w:r>
      <w:bookmarkStart w:id="0" w:name="_GoBack"/>
      <w:bookmarkEnd w:id="0"/>
      <w:r w:rsidR="00111EC1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765390">
        <w:rPr>
          <w:rFonts w:ascii="Arial" w:hAnsi="Arial" w:cs="Arial"/>
          <w:sz w:val="24"/>
          <w:szCs w:val="24"/>
        </w:rPr>
        <w:t xml:space="preserve">  № </w:t>
      </w:r>
      <w:r w:rsidR="00171EBB">
        <w:rPr>
          <w:rFonts w:ascii="Arial" w:hAnsi="Arial" w:cs="Arial"/>
          <w:sz w:val="24"/>
          <w:szCs w:val="24"/>
        </w:rPr>
        <w:t xml:space="preserve"> </w:t>
      </w:r>
      <w:r w:rsidR="005937B5">
        <w:rPr>
          <w:rFonts w:ascii="Arial" w:hAnsi="Arial" w:cs="Arial"/>
          <w:sz w:val="24"/>
          <w:szCs w:val="24"/>
        </w:rPr>
        <w:t>1681</w:t>
      </w:r>
      <w:r w:rsidRPr="00765390">
        <w:rPr>
          <w:rFonts w:ascii="Arial" w:hAnsi="Arial" w:cs="Arial"/>
          <w:sz w:val="24"/>
          <w:szCs w:val="24"/>
        </w:rPr>
        <w:br/>
        <w:t xml:space="preserve"> </w:t>
      </w:r>
    </w:p>
    <w:p w:rsidR="007219F3" w:rsidRPr="00790EED" w:rsidRDefault="007219F3" w:rsidP="007E4E92">
      <w:pPr>
        <w:pStyle w:val="ConsPlusTitle"/>
        <w:tabs>
          <w:tab w:val="left" w:pos="4395"/>
          <w:tab w:val="left" w:pos="5245"/>
        </w:tabs>
        <w:ind w:right="4109"/>
        <w:jc w:val="both"/>
        <w:rPr>
          <w:rFonts w:ascii="Arial" w:hAnsi="Arial" w:cs="Arial"/>
          <w:b w:val="0"/>
          <w:sz w:val="24"/>
          <w:szCs w:val="24"/>
        </w:rPr>
      </w:pPr>
      <w:r w:rsidRPr="00EC3C79">
        <w:rPr>
          <w:rFonts w:ascii="Arial" w:hAnsi="Arial" w:cs="Arial"/>
          <w:b w:val="0"/>
          <w:sz w:val="24"/>
          <w:szCs w:val="24"/>
        </w:rPr>
        <w:t>Об утверждении плана подготовки док</w:t>
      </w:r>
      <w:r w:rsidRPr="00EC3C79">
        <w:rPr>
          <w:rFonts w:ascii="Arial" w:hAnsi="Arial" w:cs="Arial"/>
          <w:b w:val="0"/>
          <w:sz w:val="24"/>
          <w:szCs w:val="24"/>
        </w:rPr>
        <w:t>у</w:t>
      </w:r>
      <w:r w:rsidRPr="00EC3C79">
        <w:rPr>
          <w:rFonts w:ascii="Arial" w:hAnsi="Arial" w:cs="Arial"/>
          <w:b w:val="0"/>
          <w:sz w:val="24"/>
          <w:szCs w:val="24"/>
        </w:rPr>
        <w:t>ментов стратегического планирования Светлоярского муниципального района Волгоградской области</w:t>
      </w:r>
    </w:p>
    <w:p w:rsidR="007219F3" w:rsidRPr="00C65088" w:rsidRDefault="007219F3" w:rsidP="007219F3">
      <w:pPr>
        <w:ind w:right="4393"/>
        <w:jc w:val="both"/>
        <w:rPr>
          <w:rFonts w:ascii="Arial" w:hAnsi="Arial" w:cs="Arial"/>
          <w:sz w:val="24"/>
          <w:szCs w:val="24"/>
        </w:rPr>
      </w:pPr>
    </w:p>
    <w:p w:rsidR="007219F3" w:rsidRPr="00790EED" w:rsidRDefault="007219F3" w:rsidP="007219F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65390">
        <w:rPr>
          <w:rFonts w:ascii="Arial" w:hAnsi="Arial" w:cs="Arial"/>
          <w:sz w:val="24"/>
          <w:szCs w:val="24"/>
        </w:rPr>
        <w:t>На основании Федерального закона от 28.06.2014 № 172-ФЗ «О стратег</w:t>
      </w:r>
      <w:r w:rsidRPr="00765390">
        <w:rPr>
          <w:rFonts w:ascii="Arial" w:hAnsi="Arial" w:cs="Arial"/>
          <w:sz w:val="24"/>
          <w:szCs w:val="24"/>
        </w:rPr>
        <w:t>и</w:t>
      </w:r>
      <w:r w:rsidRPr="00765390">
        <w:rPr>
          <w:rFonts w:ascii="Arial" w:hAnsi="Arial" w:cs="Arial"/>
          <w:sz w:val="24"/>
          <w:szCs w:val="24"/>
        </w:rPr>
        <w:t xml:space="preserve">ческом планировании в Российской Федерации», </w:t>
      </w:r>
      <w:r>
        <w:rPr>
          <w:rFonts w:ascii="Arial" w:hAnsi="Arial" w:cs="Arial"/>
          <w:sz w:val="24"/>
          <w:szCs w:val="24"/>
        </w:rPr>
        <w:t>распоряжения Губернатора Волгоградской области от 29.12.2014 № 159-р «Об утверждении плана подг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товки и корректировки документов стратегического планирования Волгогра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ской области» с учетом изменений и дополнений, в целях уточнения сроков подготовки, состава документов стратегического планирования, а также в</w:t>
      </w:r>
      <w:r w:rsidRPr="00790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связи с изменениями в кадровом составе администрации Светлоярского муниципал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ного района</w:t>
      </w:r>
      <w:r w:rsidR="006F282F" w:rsidRPr="006F282F">
        <w:rPr>
          <w:rFonts w:ascii="Arial" w:hAnsi="Arial" w:cs="Arial"/>
          <w:sz w:val="24"/>
          <w:szCs w:val="24"/>
        </w:rPr>
        <w:t xml:space="preserve"> </w:t>
      </w:r>
      <w:r w:rsidR="006F282F" w:rsidRPr="00765390">
        <w:rPr>
          <w:rFonts w:ascii="Arial" w:hAnsi="Arial" w:cs="Arial"/>
          <w:sz w:val="24"/>
          <w:szCs w:val="24"/>
        </w:rPr>
        <w:t>Волгоградской области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Pr="00790E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790EED">
        <w:rPr>
          <w:rFonts w:ascii="Arial" w:hAnsi="Arial" w:cs="Arial"/>
          <w:sz w:val="24"/>
          <w:szCs w:val="24"/>
        </w:rPr>
        <w:t>Уставом Светлоярского муниципального района</w:t>
      </w:r>
      <w:r w:rsidR="006F282F" w:rsidRPr="006F282F">
        <w:rPr>
          <w:rFonts w:ascii="Arial" w:hAnsi="Arial" w:cs="Arial"/>
          <w:sz w:val="24"/>
          <w:szCs w:val="24"/>
        </w:rPr>
        <w:t xml:space="preserve"> </w:t>
      </w:r>
      <w:r w:rsidR="006F282F" w:rsidRPr="00765390">
        <w:rPr>
          <w:rFonts w:ascii="Arial" w:hAnsi="Arial" w:cs="Arial"/>
          <w:sz w:val="24"/>
          <w:szCs w:val="24"/>
        </w:rPr>
        <w:t>Волгоградской области</w:t>
      </w:r>
      <w:r>
        <w:rPr>
          <w:rFonts w:ascii="Arial" w:hAnsi="Arial" w:cs="Arial"/>
          <w:sz w:val="24"/>
          <w:szCs w:val="24"/>
        </w:rPr>
        <w:t>,</w:t>
      </w:r>
    </w:p>
    <w:p w:rsidR="007219F3" w:rsidRPr="00C65088" w:rsidRDefault="007219F3" w:rsidP="007219F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7219F3" w:rsidRPr="00765390" w:rsidRDefault="007219F3" w:rsidP="007219F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765390">
        <w:rPr>
          <w:rFonts w:ascii="Arial" w:hAnsi="Arial" w:cs="Arial"/>
          <w:sz w:val="24"/>
          <w:szCs w:val="24"/>
        </w:rPr>
        <w:t>п</w:t>
      </w:r>
      <w:proofErr w:type="gramEnd"/>
      <w:r w:rsidRPr="00765390">
        <w:rPr>
          <w:rFonts w:ascii="Arial" w:hAnsi="Arial" w:cs="Arial"/>
          <w:sz w:val="24"/>
          <w:szCs w:val="24"/>
        </w:rPr>
        <w:t xml:space="preserve"> о с т а н о в л я ю:</w:t>
      </w:r>
    </w:p>
    <w:p w:rsidR="007219F3" w:rsidRPr="00C65088" w:rsidRDefault="007219F3" w:rsidP="007219F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19F3" w:rsidRDefault="007219F3" w:rsidP="007219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C216E">
        <w:rPr>
          <w:rFonts w:ascii="Arial" w:hAnsi="Arial" w:cs="Arial"/>
          <w:sz w:val="24"/>
          <w:szCs w:val="24"/>
        </w:rPr>
        <w:t xml:space="preserve"> </w:t>
      </w:r>
      <w:r w:rsidR="006A2319">
        <w:rPr>
          <w:rFonts w:ascii="Arial" w:hAnsi="Arial" w:cs="Arial"/>
          <w:sz w:val="24"/>
          <w:szCs w:val="24"/>
        </w:rPr>
        <w:t>Утвердить</w:t>
      </w:r>
      <w:r w:rsidRPr="00765390">
        <w:rPr>
          <w:rFonts w:ascii="Arial" w:hAnsi="Arial" w:cs="Arial"/>
          <w:sz w:val="24"/>
          <w:szCs w:val="24"/>
        </w:rPr>
        <w:t xml:space="preserve"> план подготовки документов стратегического планирования Светлоярского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>, изложив в 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вой редакции </w:t>
      </w:r>
      <w:r w:rsidR="006A231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приложение</w:t>
      </w:r>
      <w:r w:rsidR="006A2319">
        <w:rPr>
          <w:rFonts w:ascii="Arial" w:hAnsi="Arial" w:cs="Arial"/>
          <w:sz w:val="24"/>
          <w:szCs w:val="24"/>
        </w:rPr>
        <w:t>)</w:t>
      </w:r>
      <w:r w:rsidR="006F282F">
        <w:rPr>
          <w:rFonts w:ascii="Arial" w:hAnsi="Arial" w:cs="Arial"/>
          <w:sz w:val="24"/>
          <w:szCs w:val="24"/>
        </w:rPr>
        <w:t>.</w:t>
      </w:r>
    </w:p>
    <w:p w:rsidR="007E4E92" w:rsidRPr="00486AA3" w:rsidRDefault="007E4E92" w:rsidP="007219F3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:rsidR="007E4E92" w:rsidRDefault="007E4E92" w:rsidP="007E4E92">
      <w:pPr>
        <w:pStyle w:val="2"/>
        <w:tabs>
          <w:tab w:val="left" w:pos="426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  <w:lang w:val="ru-RU"/>
        </w:rPr>
        <w:t xml:space="preserve"> Признать утратившим силу </w:t>
      </w:r>
      <w:r w:rsidRPr="00750EE7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  <w:lang w:val="ru-RU"/>
        </w:rPr>
        <w:t>е</w:t>
      </w:r>
      <w:r w:rsidRPr="00750EE7">
        <w:rPr>
          <w:rFonts w:ascii="Arial" w:hAnsi="Arial" w:cs="Arial"/>
          <w:sz w:val="24"/>
          <w:szCs w:val="24"/>
        </w:rPr>
        <w:t xml:space="preserve"> администрации Светлоярского муниципального района</w:t>
      </w:r>
      <w:r w:rsidRPr="0031510E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  <w:r w:rsidRPr="0031510E">
        <w:rPr>
          <w:rFonts w:ascii="Arial" w:hAnsi="Arial" w:cs="Arial"/>
          <w:sz w:val="24"/>
          <w:szCs w:val="24"/>
          <w:lang w:val="ru-RU"/>
        </w:rPr>
        <w:t>Волгоградской области</w:t>
      </w:r>
      <w:r>
        <w:rPr>
          <w:rFonts w:ascii="Arial" w:hAnsi="Arial" w:cs="Arial"/>
          <w:sz w:val="24"/>
          <w:szCs w:val="24"/>
        </w:rPr>
        <w:t xml:space="preserve"> от </w:t>
      </w:r>
      <w:r w:rsidR="00111EC1">
        <w:rPr>
          <w:rFonts w:ascii="Arial" w:hAnsi="Arial" w:cs="Arial"/>
          <w:sz w:val="24"/>
          <w:szCs w:val="24"/>
          <w:lang w:val="ru-RU"/>
        </w:rPr>
        <w:t>05</w:t>
      </w:r>
      <w:r>
        <w:rPr>
          <w:rFonts w:ascii="Arial" w:hAnsi="Arial" w:cs="Arial"/>
          <w:sz w:val="24"/>
          <w:szCs w:val="24"/>
        </w:rPr>
        <w:t>.</w:t>
      </w:r>
      <w:r w:rsidR="00111EC1">
        <w:rPr>
          <w:rFonts w:ascii="Arial" w:hAnsi="Arial" w:cs="Arial"/>
          <w:sz w:val="24"/>
          <w:szCs w:val="24"/>
          <w:lang w:val="ru-RU"/>
        </w:rPr>
        <w:t>12</w:t>
      </w:r>
      <w:r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  <w:lang w:val="ru-RU"/>
        </w:rPr>
        <w:t xml:space="preserve">19 </w:t>
      </w:r>
      <w:r w:rsidR="00111EC1">
        <w:rPr>
          <w:rFonts w:ascii="Arial" w:hAnsi="Arial" w:cs="Arial"/>
          <w:sz w:val="24"/>
          <w:szCs w:val="24"/>
          <w:lang w:val="ru-RU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№ </w:t>
      </w:r>
      <w:r w:rsidR="00111EC1">
        <w:rPr>
          <w:rFonts w:ascii="Arial" w:hAnsi="Arial" w:cs="Arial"/>
          <w:sz w:val="24"/>
          <w:szCs w:val="24"/>
          <w:lang w:val="ru-RU"/>
        </w:rPr>
        <w:t>2515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7E4E92" w:rsidRPr="00486AA3" w:rsidRDefault="007E4E92" w:rsidP="007219F3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:rsidR="007219F3" w:rsidRPr="00C5360B" w:rsidRDefault="007E4E92" w:rsidP="007219F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219F3" w:rsidRPr="00C5360B">
        <w:rPr>
          <w:rFonts w:ascii="Arial" w:hAnsi="Arial" w:cs="Arial"/>
          <w:sz w:val="24"/>
          <w:szCs w:val="24"/>
        </w:rPr>
        <w:t>. Отделу по муниципальной службе, общ</w:t>
      </w:r>
      <w:r w:rsidR="007219F3">
        <w:rPr>
          <w:rFonts w:ascii="Arial" w:hAnsi="Arial" w:cs="Arial"/>
          <w:sz w:val="24"/>
          <w:szCs w:val="24"/>
        </w:rPr>
        <w:t>им и кадровым вопросам адм</w:t>
      </w:r>
      <w:r w:rsidR="007219F3">
        <w:rPr>
          <w:rFonts w:ascii="Arial" w:hAnsi="Arial" w:cs="Arial"/>
          <w:sz w:val="24"/>
          <w:szCs w:val="24"/>
        </w:rPr>
        <w:t>и</w:t>
      </w:r>
      <w:r w:rsidR="007219F3">
        <w:rPr>
          <w:rFonts w:ascii="Arial" w:hAnsi="Arial" w:cs="Arial"/>
          <w:sz w:val="24"/>
          <w:szCs w:val="24"/>
        </w:rPr>
        <w:t>нистрации Светлоярского муниципального района Волгоградской области (Ив</w:t>
      </w:r>
      <w:r w:rsidR="007219F3">
        <w:rPr>
          <w:rFonts w:ascii="Arial" w:hAnsi="Arial" w:cs="Arial"/>
          <w:sz w:val="24"/>
          <w:szCs w:val="24"/>
        </w:rPr>
        <w:t>а</w:t>
      </w:r>
      <w:r w:rsidR="007219F3">
        <w:rPr>
          <w:rFonts w:ascii="Arial" w:hAnsi="Arial" w:cs="Arial"/>
          <w:sz w:val="24"/>
          <w:szCs w:val="24"/>
        </w:rPr>
        <w:t xml:space="preserve">нова Н.В.) </w:t>
      </w:r>
      <w:proofErr w:type="gramStart"/>
      <w:r w:rsidR="007219F3">
        <w:rPr>
          <w:rFonts w:ascii="Arial" w:hAnsi="Arial" w:cs="Arial"/>
          <w:sz w:val="24"/>
          <w:szCs w:val="24"/>
        </w:rPr>
        <w:t>разместить</w:t>
      </w:r>
      <w:proofErr w:type="gramEnd"/>
      <w:r w:rsidR="007219F3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Све</w:t>
      </w:r>
      <w:r w:rsidR="007219F3">
        <w:rPr>
          <w:rFonts w:ascii="Arial" w:hAnsi="Arial" w:cs="Arial"/>
          <w:sz w:val="24"/>
          <w:szCs w:val="24"/>
        </w:rPr>
        <w:t>т</w:t>
      </w:r>
      <w:r w:rsidR="007219F3">
        <w:rPr>
          <w:rFonts w:ascii="Arial" w:hAnsi="Arial" w:cs="Arial"/>
          <w:sz w:val="24"/>
          <w:szCs w:val="24"/>
        </w:rPr>
        <w:t>лоярского муниципального района Волгоградской области.</w:t>
      </w:r>
    </w:p>
    <w:p w:rsidR="007219F3" w:rsidRPr="00486AA3" w:rsidRDefault="007219F3" w:rsidP="007219F3">
      <w:pPr>
        <w:widowControl w:val="0"/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7219F3" w:rsidRDefault="007E4E92" w:rsidP="007219F3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219F3" w:rsidRPr="001D6015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7219F3">
        <w:rPr>
          <w:rFonts w:ascii="Arial" w:hAnsi="Arial" w:cs="Arial"/>
          <w:sz w:val="24"/>
          <w:szCs w:val="24"/>
        </w:rPr>
        <w:t>с момента подписания</w:t>
      </w:r>
      <w:r w:rsidR="007219F3" w:rsidRPr="001D6015">
        <w:rPr>
          <w:rFonts w:ascii="Arial" w:hAnsi="Arial" w:cs="Arial"/>
          <w:sz w:val="24"/>
          <w:szCs w:val="24"/>
        </w:rPr>
        <w:t>.</w:t>
      </w:r>
    </w:p>
    <w:p w:rsidR="007219F3" w:rsidRPr="00486AA3" w:rsidRDefault="007219F3" w:rsidP="007219F3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7219F3" w:rsidRDefault="007E4E92" w:rsidP="007219F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219F3" w:rsidRPr="00BC216E">
        <w:rPr>
          <w:rFonts w:ascii="Arial" w:hAnsi="Arial" w:cs="Arial"/>
          <w:sz w:val="24"/>
          <w:szCs w:val="24"/>
        </w:rPr>
        <w:t xml:space="preserve">. </w:t>
      </w:r>
      <w:r w:rsidR="007219F3">
        <w:rPr>
          <w:rFonts w:ascii="Arial" w:hAnsi="Arial" w:cs="Arial"/>
          <w:sz w:val="24"/>
          <w:szCs w:val="24"/>
        </w:rPr>
        <w:t xml:space="preserve">Контроль </w:t>
      </w:r>
      <w:r w:rsidR="007219F3" w:rsidRPr="00765390">
        <w:rPr>
          <w:rFonts w:ascii="Arial" w:hAnsi="Arial" w:cs="Arial"/>
          <w:sz w:val="24"/>
          <w:szCs w:val="24"/>
        </w:rPr>
        <w:t xml:space="preserve">над исполнением настоящего постановления возложить на </w:t>
      </w:r>
      <w:r w:rsidR="007219F3">
        <w:rPr>
          <w:rFonts w:ascii="Arial" w:hAnsi="Arial" w:cs="Arial"/>
          <w:sz w:val="24"/>
          <w:szCs w:val="24"/>
        </w:rPr>
        <w:t>заместителя главы</w:t>
      </w:r>
      <w:r w:rsidR="007219F3" w:rsidRPr="00765390">
        <w:rPr>
          <w:rFonts w:ascii="Arial" w:hAnsi="Arial" w:cs="Arial"/>
          <w:sz w:val="24"/>
          <w:szCs w:val="24"/>
        </w:rPr>
        <w:t xml:space="preserve"> Светлоярского </w:t>
      </w:r>
      <w:r w:rsidR="007219F3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B42539" w:rsidRPr="006F282F">
        <w:rPr>
          <w:rFonts w:ascii="Arial" w:hAnsi="Arial" w:cs="Arial"/>
          <w:sz w:val="24"/>
          <w:szCs w:val="24"/>
        </w:rPr>
        <w:t>Волгоградской о</w:t>
      </w:r>
      <w:r w:rsidR="00B42539" w:rsidRPr="006F282F">
        <w:rPr>
          <w:rFonts w:ascii="Arial" w:hAnsi="Arial" w:cs="Arial"/>
          <w:sz w:val="24"/>
          <w:szCs w:val="24"/>
        </w:rPr>
        <w:t>б</w:t>
      </w:r>
      <w:r w:rsidR="00B42539" w:rsidRPr="006F282F">
        <w:rPr>
          <w:rFonts w:ascii="Arial" w:hAnsi="Arial" w:cs="Arial"/>
          <w:sz w:val="24"/>
          <w:szCs w:val="24"/>
        </w:rPr>
        <w:t>ласти</w:t>
      </w:r>
      <w:r w:rsidR="00B42539" w:rsidRPr="00EC3C79">
        <w:rPr>
          <w:rFonts w:ascii="Arial" w:hAnsi="Arial" w:cs="Arial"/>
          <w:sz w:val="24"/>
          <w:szCs w:val="24"/>
        </w:rPr>
        <w:t xml:space="preserve"> </w:t>
      </w:r>
      <w:r w:rsidR="006F282F">
        <w:rPr>
          <w:rFonts w:ascii="Arial" w:hAnsi="Arial" w:cs="Arial"/>
          <w:sz w:val="24"/>
          <w:szCs w:val="24"/>
        </w:rPr>
        <w:t>Абалемову М.А.</w:t>
      </w:r>
    </w:p>
    <w:p w:rsidR="006A2319" w:rsidRPr="00765390" w:rsidRDefault="006A2319" w:rsidP="007219F3">
      <w:pPr>
        <w:rPr>
          <w:rFonts w:ascii="Arial" w:hAnsi="Arial" w:cs="Arial"/>
          <w:sz w:val="24"/>
          <w:szCs w:val="24"/>
        </w:rPr>
      </w:pPr>
    </w:p>
    <w:p w:rsidR="007219F3" w:rsidRPr="001D6015" w:rsidRDefault="007219F3" w:rsidP="007219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765390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765390">
        <w:rPr>
          <w:rFonts w:ascii="Arial" w:hAnsi="Arial" w:cs="Arial"/>
          <w:sz w:val="24"/>
          <w:szCs w:val="24"/>
        </w:rPr>
        <w:t xml:space="preserve"> муниципального района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765390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Т.В.Распутина</w:t>
      </w:r>
      <w:proofErr w:type="spellEnd"/>
    </w:p>
    <w:p w:rsidR="007219F3" w:rsidRDefault="007219F3" w:rsidP="007219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Плохарская А.А.</w:t>
      </w:r>
    </w:p>
    <w:p w:rsidR="007219F3" w:rsidRDefault="007219F3" w:rsidP="007219F3">
      <w:pPr>
        <w:rPr>
          <w:rFonts w:ascii="Arial" w:hAnsi="Arial" w:cs="Arial"/>
          <w:sz w:val="20"/>
        </w:rPr>
        <w:sectPr w:rsidR="007219F3" w:rsidSect="002577D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219F3" w:rsidRPr="00B440DA" w:rsidRDefault="006A2319" w:rsidP="002577DB">
      <w:pPr>
        <w:widowControl w:val="0"/>
        <w:overflowPunct/>
        <w:adjustRightInd/>
        <w:ind w:firstLine="104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219F3" w:rsidRPr="00B440DA" w:rsidRDefault="007219F3" w:rsidP="002577DB">
      <w:pPr>
        <w:widowControl w:val="0"/>
        <w:overflowPunct/>
        <w:adjustRightInd/>
        <w:ind w:firstLine="104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</w:t>
      </w:r>
      <w:r w:rsidR="006A2319">
        <w:rPr>
          <w:rFonts w:ascii="Arial" w:hAnsi="Arial" w:cs="Arial"/>
          <w:sz w:val="24"/>
          <w:szCs w:val="24"/>
        </w:rPr>
        <w:t>ем</w:t>
      </w:r>
    </w:p>
    <w:p w:rsidR="007219F3" w:rsidRPr="00B440DA" w:rsidRDefault="007219F3" w:rsidP="002577DB">
      <w:pPr>
        <w:widowControl w:val="0"/>
        <w:overflowPunct/>
        <w:adjustRightInd/>
        <w:ind w:firstLine="10490"/>
        <w:rPr>
          <w:rFonts w:ascii="Arial" w:hAnsi="Arial" w:cs="Arial"/>
          <w:sz w:val="24"/>
          <w:szCs w:val="24"/>
        </w:rPr>
      </w:pPr>
      <w:r w:rsidRPr="002D029D">
        <w:rPr>
          <w:rFonts w:ascii="Arial" w:hAnsi="Arial" w:cs="Arial"/>
          <w:sz w:val="24"/>
          <w:szCs w:val="24"/>
        </w:rPr>
        <w:t>администрации Светлоярского</w:t>
      </w:r>
    </w:p>
    <w:p w:rsidR="007219F3" w:rsidRPr="002D029D" w:rsidRDefault="007219F3" w:rsidP="002577DB">
      <w:pPr>
        <w:widowControl w:val="0"/>
        <w:overflowPunct/>
        <w:adjustRightInd/>
        <w:ind w:firstLine="10490"/>
        <w:rPr>
          <w:rFonts w:ascii="Arial" w:hAnsi="Arial" w:cs="Arial"/>
          <w:sz w:val="24"/>
          <w:szCs w:val="24"/>
        </w:rPr>
      </w:pPr>
      <w:r w:rsidRPr="00B440DA">
        <w:rPr>
          <w:rFonts w:ascii="Arial" w:hAnsi="Arial" w:cs="Arial"/>
          <w:sz w:val="24"/>
          <w:szCs w:val="24"/>
        </w:rPr>
        <w:t>муниципального района</w:t>
      </w:r>
    </w:p>
    <w:p w:rsidR="007219F3" w:rsidRPr="002D029D" w:rsidRDefault="007219F3" w:rsidP="002577DB">
      <w:pPr>
        <w:widowControl w:val="0"/>
        <w:overflowPunct/>
        <w:adjustRightInd/>
        <w:ind w:firstLine="10490"/>
        <w:rPr>
          <w:rFonts w:ascii="Arial" w:hAnsi="Arial" w:cs="Arial"/>
          <w:sz w:val="24"/>
          <w:szCs w:val="24"/>
        </w:rPr>
      </w:pPr>
      <w:r w:rsidRPr="002D029D">
        <w:rPr>
          <w:rFonts w:ascii="Arial" w:hAnsi="Arial" w:cs="Arial"/>
          <w:sz w:val="24"/>
          <w:szCs w:val="24"/>
        </w:rPr>
        <w:t>Волгоградской области</w:t>
      </w:r>
    </w:p>
    <w:p w:rsidR="007219F3" w:rsidRDefault="00171EBB" w:rsidP="002577DB">
      <w:pPr>
        <w:tabs>
          <w:tab w:val="left" w:pos="6585"/>
        </w:tabs>
        <w:ind w:firstLine="1049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о</w:t>
      </w:r>
      <w:r w:rsidR="007219F3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111EC1">
        <w:rPr>
          <w:rFonts w:ascii="Arial" w:hAnsi="Arial" w:cs="Arial"/>
          <w:sz w:val="24"/>
          <w:szCs w:val="24"/>
        </w:rPr>
        <w:t>________</w:t>
      </w:r>
      <w:r w:rsidR="007219F3" w:rsidRPr="002D029D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111EC1">
        <w:rPr>
          <w:rFonts w:ascii="Arial" w:hAnsi="Arial" w:cs="Arial"/>
          <w:sz w:val="24"/>
          <w:szCs w:val="24"/>
        </w:rPr>
        <w:t>______</w:t>
      </w:r>
    </w:p>
    <w:p w:rsidR="007219F3" w:rsidRDefault="007219F3" w:rsidP="007219F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11A78" w:rsidRDefault="00311A78" w:rsidP="007219F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219F3" w:rsidRPr="002C5210" w:rsidRDefault="007219F3" w:rsidP="007219F3">
      <w:pPr>
        <w:overflowPunct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C5210">
        <w:rPr>
          <w:rFonts w:ascii="Arial" w:eastAsia="Calibri" w:hAnsi="Arial" w:cs="Arial"/>
          <w:b/>
          <w:sz w:val="24"/>
          <w:szCs w:val="24"/>
          <w:lang w:eastAsia="en-US"/>
        </w:rPr>
        <w:t xml:space="preserve">План </w:t>
      </w:r>
      <w:r w:rsidR="00F701FD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2C5210">
        <w:rPr>
          <w:rFonts w:ascii="Arial" w:eastAsia="Calibri" w:hAnsi="Arial" w:cs="Arial"/>
          <w:b/>
          <w:sz w:val="24"/>
          <w:szCs w:val="24"/>
          <w:lang w:eastAsia="en-US"/>
        </w:rPr>
        <w:t xml:space="preserve">подготовки документов  стратегического планирования  </w:t>
      </w:r>
    </w:p>
    <w:p w:rsidR="007219F3" w:rsidRPr="002C5210" w:rsidRDefault="007219F3" w:rsidP="007219F3">
      <w:pPr>
        <w:overflowPunct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C5210">
        <w:rPr>
          <w:rFonts w:ascii="Arial" w:eastAsia="Calibri" w:hAnsi="Arial" w:cs="Arial"/>
          <w:b/>
          <w:sz w:val="24"/>
          <w:szCs w:val="24"/>
          <w:lang w:eastAsia="en-US"/>
        </w:rPr>
        <w:t>Светлоярского муниципального района</w:t>
      </w:r>
      <w:r w:rsidR="00B42539" w:rsidRPr="00B4253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42539" w:rsidRPr="002C5210">
        <w:rPr>
          <w:rFonts w:ascii="Arial" w:eastAsia="Calibri" w:hAnsi="Arial" w:cs="Arial"/>
          <w:b/>
          <w:sz w:val="24"/>
          <w:szCs w:val="24"/>
          <w:lang w:eastAsia="en-US"/>
        </w:rPr>
        <w:t>Волгоградской области</w:t>
      </w:r>
    </w:p>
    <w:p w:rsidR="007219F3" w:rsidRPr="002C5210" w:rsidRDefault="007219F3" w:rsidP="007219F3">
      <w:pPr>
        <w:overflowPunct/>
        <w:autoSpaceDE/>
        <w:autoSpaceDN/>
        <w:adjustRightInd/>
        <w:jc w:val="center"/>
        <w:rPr>
          <w:rFonts w:ascii="Arial" w:eastAsia="Calibri" w:hAnsi="Arial" w:cs="Arial"/>
          <w:b/>
          <w:i/>
          <w:sz w:val="24"/>
          <w:szCs w:val="24"/>
          <w:lang w:eastAsia="en-US"/>
        </w:rPr>
      </w:pPr>
    </w:p>
    <w:tbl>
      <w:tblPr>
        <w:tblW w:w="145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0"/>
        <w:gridCol w:w="7051"/>
        <w:gridCol w:w="10"/>
        <w:gridCol w:w="1902"/>
        <w:gridCol w:w="10"/>
        <w:gridCol w:w="5076"/>
      </w:tblGrid>
      <w:tr w:rsidR="007219F3" w:rsidRPr="002C5210" w:rsidTr="002577DB">
        <w:trPr>
          <w:trHeight w:val="544"/>
          <w:tblHeader/>
        </w:trPr>
        <w:tc>
          <w:tcPr>
            <w:tcW w:w="497" w:type="dxa"/>
            <w:gridSpan w:val="2"/>
          </w:tcPr>
          <w:p w:rsidR="007219F3" w:rsidRPr="002C5210" w:rsidRDefault="007219F3" w:rsidP="00BB2A39">
            <w:pPr>
              <w:overflowPunct/>
              <w:autoSpaceDE/>
              <w:autoSpaceDN/>
              <w:adjustRightInd/>
              <w:spacing w:line="180" w:lineRule="atLeast"/>
              <w:ind w:right="-163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51" w:type="dxa"/>
          </w:tcPr>
          <w:p w:rsidR="007219F3" w:rsidRPr="002C5210" w:rsidRDefault="007219F3" w:rsidP="00CF6BEC">
            <w:pPr>
              <w:overflowPunct/>
              <w:autoSpaceDE/>
              <w:autoSpaceDN/>
              <w:adjustRightInd/>
              <w:spacing w:line="180" w:lineRule="atLeast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22" w:type="dxa"/>
            <w:gridSpan w:val="3"/>
          </w:tcPr>
          <w:p w:rsidR="007219F3" w:rsidRPr="002C5210" w:rsidRDefault="007219F3" w:rsidP="00CF6BEC">
            <w:pPr>
              <w:overflowPunct/>
              <w:autoSpaceDE/>
              <w:autoSpaceDN/>
              <w:adjustRightInd/>
              <w:spacing w:line="180" w:lineRule="atLeast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Срок исполн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5076" w:type="dxa"/>
          </w:tcPr>
          <w:p w:rsidR="007219F3" w:rsidRPr="002C5210" w:rsidRDefault="007219F3" w:rsidP="00CF6BEC">
            <w:pPr>
              <w:overflowPunct/>
              <w:autoSpaceDE/>
              <w:autoSpaceDN/>
              <w:adjustRightInd/>
              <w:spacing w:line="180" w:lineRule="atLeast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9F3" w:rsidRPr="005710E0" w:rsidTr="002577DB">
        <w:trPr>
          <w:trHeight w:val="507"/>
        </w:trPr>
        <w:tc>
          <w:tcPr>
            <w:tcW w:w="487" w:type="dxa"/>
            <w:vAlign w:val="center"/>
          </w:tcPr>
          <w:p w:rsidR="007219F3" w:rsidRPr="005710E0" w:rsidRDefault="007219F3" w:rsidP="00CF6BEC">
            <w:pPr>
              <w:overflowPunct/>
              <w:autoSpaceDE/>
              <w:autoSpaceDN/>
              <w:adjustRightInd/>
              <w:spacing w:line="1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059" w:type="dxa"/>
            <w:gridSpan w:val="6"/>
            <w:vAlign w:val="center"/>
          </w:tcPr>
          <w:p w:rsidR="00B42539" w:rsidRDefault="007219F3" w:rsidP="00F701F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5710E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1.</w:t>
            </w:r>
            <w:r w:rsidRPr="002C521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Разработка документов стратегического планирования  Светлоярского муниципального района </w:t>
            </w:r>
            <w:proofErr w:type="gramStart"/>
            <w:r w:rsidRPr="002C521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Волгоградской</w:t>
            </w:r>
            <w:proofErr w:type="gramEnd"/>
            <w:r w:rsidRPr="002C521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7219F3" w:rsidRPr="005710E0" w:rsidRDefault="007219F3" w:rsidP="00F701F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области</w:t>
            </w:r>
          </w:p>
        </w:tc>
      </w:tr>
      <w:tr w:rsidR="007219F3" w:rsidRPr="005710E0" w:rsidTr="002577DB">
        <w:trPr>
          <w:trHeight w:val="831"/>
        </w:trPr>
        <w:tc>
          <w:tcPr>
            <w:tcW w:w="487" w:type="dxa"/>
            <w:vAlign w:val="center"/>
          </w:tcPr>
          <w:p w:rsidR="007219F3" w:rsidRPr="005710E0" w:rsidRDefault="007219F3" w:rsidP="00CF6BEC">
            <w:pPr>
              <w:overflowPunct/>
              <w:autoSpaceDE/>
              <w:autoSpaceDN/>
              <w:adjustRightInd/>
              <w:spacing w:line="1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710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71" w:type="dxa"/>
            <w:gridSpan w:val="3"/>
          </w:tcPr>
          <w:p w:rsidR="007219F3" w:rsidRPr="002C5210" w:rsidRDefault="007219F3" w:rsidP="00F701FD">
            <w:p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Разработка и одобрение Прогноза социально-экономического развития Светлоярского муниципального района </w:t>
            </w:r>
            <w:r w:rsidR="00B42539"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Волгоградской области 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 среднесрочный период</w:t>
            </w:r>
          </w:p>
        </w:tc>
        <w:tc>
          <w:tcPr>
            <w:tcW w:w="1902" w:type="dxa"/>
          </w:tcPr>
          <w:p w:rsidR="007219F3" w:rsidRPr="002C5210" w:rsidRDefault="007219F3" w:rsidP="00111EC1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               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15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.20</w:t>
            </w:r>
            <w:r w:rsidR="006F28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111EC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085" w:type="dxa"/>
            <w:gridSpan w:val="2"/>
          </w:tcPr>
          <w:p w:rsidR="007219F3" w:rsidRPr="002C5210" w:rsidRDefault="007219F3" w:rsidP="00F701FD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Чернецкая С.Д.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начальник отдела эк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номики, развития предпринимательства и защиты прав потребителей</w:t>
            </w:r>
          </w:p>
        </w:tc>
      </w:tr>
      <w:tr w:rsidR="007219F3" w:rsidRPr="005710E0" w:rsidTr="002577DB">
        <w:trPr>
          <w:trHeight w:val="1103"/>
        </w:trPr>
        <w:tc>
          <w:tcPr>
            <w:tcW w:w="487" w:type="dxa"/>
            <w:vAlign w:val="center"/>
          </w:tcPr>
          <w:p w:rsidR="007219F3" w:rsidRPr="005710E0" w:rsidRDefault="007219F3" w:rsidP="00CF6BEC">
            <w:pPr>
              <w:overflowPunct/>
              <w:autoSpaceDE/>
              <w:autoSpaceDN/>
              <w:adjustRightInd/>
              <w:spacing w:line="1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710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71" w:type="dxa"/>
            <w:gridSpan w:val="3"/>
          </w:tcPr>
          <w:p w:rsidR="007219F3" w:rsidRPr="002C5210" w:rsidRDefault="007219F3" w:rsidP="00F701FD">
            <w:p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Разработка и утверждение (одобрение) Стратегии социал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ь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но-экономического развития  Светлоярского муниципальн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 района Волгоградской области</w:t>
            </w:r>
          </w:p>
        </w:tc>
        <w:tc>
          <w:tcPr>
            <w:tcW w:w="1902" w:type="dxa"/>
          </w:tcPr>
          <w:p w:rsidR="007219F3" w:rsidRDefault="007219F3" w:rsidP="00F701FD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</w:t>
            </w:r>
          </w:p>
          <w:p w:rsidR="007219F3" w:rsidRPr="002C5210" w:rsidRDefault="007219F3" w:rsidP="00111EC1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01.</w:t>
            </w:r>
            <w:r w:rsidR="006F28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.20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111EC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085" w:type="dxa"/>
            <w:gridSpan w:val="2"/>
          </w:tcPr>
          <w:p w:rsidR="007219F3" w:rsidRPr="002C5210" w:rsidRDefault="007219F3" w:rsidP="00F701FD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Рабочая группа по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2C5210">
              <w:rPr>
                <w:rFonts w:ascii="Arial" w:hAnsi="Arial" w:cs="Arial"/>
                <w:sz w:val="24"/>
                <w:szCs w:val="24"/>
              </w:rPr>
              <w:t>формированию и ре</w:t>
            </w:r>
            <w:r w:rsidRPr="002C5210">
              <w:rPr>
                <w:rFonts w:ascii="Arial" w:hAnsi="Arial" w:cs="Arial"/>
                <w:sz w:val="24"/>
                <w:szCs w:val="24"/>
              </w:rPr>
              <w:t>а</w:t>
            </w:r>
            <w:r w:rsidRPr="002C5210">
              <w:rPr>
                <w:rFonts w:ascii="Arial" w:hAnsi="Arial" w:cs="Arial"/>
                <w:sz w:val="24"/>
                <w:szCs w:val="24"/>
              </w:rPr>
              <w:t>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5210">
              <w:rPr>
                <w:rFonts w:ascii="Arial" w:hAnsi="Arial" w:cs="Arial"/>
                <w:sz w:val="24"/>
                <w:szCs w:val="24"/>
              </w:rPr>
              <w:t>стратегии социально – эконом</w:t>
            </w:r>
            <w:r w:rsidRPr="002C5210">
              <w:rPr>
                <w:rFonts w:ascii="Arial" w:hAnsi="Arial" w:cs="Arial"/>
                <w:sz w:val="24"/>
                <w:szCs w:val="24"/>
              </w:rPr>
              <w:t>и</w:t>
            </w:r>
            <w:r w:rsidRPr="002C5210">
              <w:rPr>
                <w:rFonts w:ascii="Arial" w:hAnsi="Arial" w:cs="Arial"/>
                <w:sz w:val="24"/>
                <w:szCs w:val="24"/>
              </w:rPr>
              <w:t>ческог</w:t>
            </w:r>
            <w:r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2C5210">
              <w:rPr>
                <w:rFonts w:ascii="Arial" w:hAnsi="Arial" w:cs="Arial"/>
                <w:sz w:val="24"/>
                <w:szCs w:val="24"/>
              </w:rPr>
              <w:t>развития Светлоярского муниц</w:t>
            </w:r>
            <w:r w:rsidRPr="002C5210">
              <w:rPr>
                <w:rFonts w:ascii="Arial" w:hAnsi="Arial" w:cs="Arial"/>
                <w:sz w:val="24"/>
                <w:szCs w:val="24"/>
              </w:rPr>
              <w:t>и</w:t>
            </w:r>
            <w:r w:rsidRPr="002C5210">
              <w:rPr>
                <w:rFonts w:ascii="Arial" w:hAnsi="Arial" w:cs="Arial"/>
                <w:sz w:val="24"/>
                <w:szCs w:val="24"/>
              </w:rPr>
              <w:t>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5210">
              <w:rPr>
                <w:rFonts w:ascii="Arial" w:hAnsi="Arial" w:cs="Arial"/>
                <w:sz w:val="24"/>
                <w:szCs w:val="24"/>
              </w:rPr>
              <w:t>района Волгоградской области</w:t>
            </w:r>
          </w:p>
        </w:tc>
      </w:tr>
      <w:tr w:rsidR="007219F3" w:rsidRPr="005710E0" w:rsidTr="002577DB">
        <w:trPr>
          <w:trHeight w:val="1103"/>
        </w:trPr>
        <w:tc>
          <w:tcPr>
            <w:tcW w:w="487" w:type="dxa"/>
            <w:vAlign w:val="center"/>
          </w:tcPr>
          <w:p w:rsidR="007219F3" w:rsidRPr="005710E0" w:rsidRDefault="007219F3" w:rsidP="00CF6BEC">
            <w:pPr>
              <w:overflowPunct/>
              <w:autoSpaceDE/>
              <w:autoSpaceDN/>
              <w:adjustRightInd/>
              <w:spacing w:line="1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710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71" w:type="dxa"/>
            <w:gridSpan w:val="3"/>
          </w:tcPr>
          <w:p w:rsidR="007219F3" w:rsidRPr="002C5210" w:rsidRDefault="007219F3" w:rsidP="00F701FD">
            <w:p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Разработка и утверждение (одобрение) Плана мероприятий по реализации Стратегии социально-экономического разв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тия  Светлоярского муниципального района Волгоградской области</w:t>
            </w:r>
          </w:p>
        </w:tc>
        <w:tc>
          <w:tcPr>
            <w:tcW w:w="1902" w:type="dxa"/>
          </w:tcPr>
          <w:p w:rsidR="007219F3" w:rsidRPr="002C5210" w:rsidRDefault="007219F3" w:rsidP="00F701FD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</w:t>
            </w:r>
          </w:p>
          <w:p w:rsidR="007219F3" w:rsidRPr="002C5210" w:rsidRDefault="007219F3" w:rsidP="00111EC1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01.</w:t>
            </w:r>
            <w:r w:rsidR="006F28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.20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111EC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085" w:type="dxa"/>
            <w:gridSpan w:val="2"/>
            <w:vAlign w:val="center"/>
          </w:tcPr>
          <w:p w:rsidR="007219F3" w:rsidRPr="002C5210" w:rsidRDefault="007219F3" w:rsidP="00F701FD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Рабочая группа по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2C5210">
              <w:rPr>
                <w:rFonts w:ascii="Arial" w:hAnsi="Arial" w:cs="Arial"/>
                <w:sz w:val="24"/>
                <w:szCs w:val="24"/>
              </w:rPr>
              <w:t>формированию и ре</w:t>
            </w:r>
            <w:r w:rsidRPr="002C5210">
              <w:rPr>
                <w:rFonts w:ascii="Arial" w:hAnsi="Arial" w:cs="Arial"/>
                <w:sz w:val="24"/>
                <w:szCs w:val="24"/>
              </w:rPr>
              <w:t>а</w:t>
            </w:r>
            <w:r w:rsidRPr="002C5210">
              <w:rPr>
                <w:rFonts w:ascii="Arial" w:hAnsi="Arial" w:cs="Arial"/>
                <w:sz w:val="24"/>
                <w:szCs w:val="24"/>
              </w:rPr>
              <w:t>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5210">
              <w:rPr>
                <w:rFonts w:ascii="Arial" w:hAnsi="Arial" w:cs="Arial"/>
                <w:sz w:val="24"/>
                <w:szCs w:val="24"/>
              </w:rPr>
              <w:t>стратегии социально – эконом</w:t>
            </w:r>
            <w:r w:rsidRPr="002C5210">
              <w:rPr>
                <w:rFonts w:ascii="Arial" w:hAnsi="Arial" w:cs="Arial"/>
                <w:sz w:val="24"/>
                <w:szCs w:val="24"/>
              </w:rPr>
              <w:t>и</w:t>
            </w:r>
            <w:r w:rsidRPr="002C5210">
              <w:rPr>
                <w:rFonts w:ascii="Arial" w:hAnsi="Arial" w:cs="Arial"/>
                <w:sz w:val="24"/>
                <w:szCs w:val="24"/>
              </w:rPr>
              <w:t>ческог</w:t>
            </w:r>
            <w:r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2C5210">
              <w:rPr>
                <w:rFonts w:ascii="Arial" w:hAnsi="Arial" w:cs="Arial"/>
                <w:sz w:val="24"/>
                <w:szCs w:val="24"/>
              </w:rPr>
              <w:t>развития Светлоярского муниц</w:t>
            </w:r>
            <w:r w:rsidRPr="002C5210">
              <w:rPr>
                <w:rFonts w:ascii="Arial" w:hAnsi="Arial" w:cs="Arial"/>
                <w:sz w:val="24"/>
                <w:szCs w:val="24"/>
              </w:rPr>
              <w:t>и</w:t>
            </w:r>
            <w:r w:rsidRPr="002C5210">
              <w:rPr>
                <w:rFonts w:ascii="Arial" w:hAnsi="Arial" w:cs="Arial"/>
                <w:sz w:val="24"/>
                <w:szCs w:val="24"/>
              </w:rPr>
              <w:t>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5210">
              <w:rPr>
                <w:rFonts w:ascii="Arial" w:hAnsi="Arial" w:cs="Arial"/>
                <w:sz w:val="24"/>
                <w:szCs w:val="24"/>
              </w:rPr>
              <w:t>района Волгоградской области</w:t>
            </w:r>
          </w:p>
        </w:tc>
      </w:tr>
      <w:tr w:rsidR="007219F3" w:rsidRPr="005710E0" w:rsidTr="002577DB">
        <w:trPr>
          <w:trHeight w:val="980"/>
        </w:trPr>
        <w:tc>
          <w:tcPr>
            <w:tcW w:w="487" w:type="dxa"/>
            <w:vAlign w:val="center"/>
          </w:tcPr>
          <w:p w:rsidR="007219F3" w:rsidRPr="005710E0" w:rsidRDefault="007219F3" w:rsidP="00CF6BEC">
            <w:pPr>
              <w:overflowPunct/>
              <w:autoSpaceDE/>
              <w:autoSpaceDN/>
              <w:adjustRightInd/>
              <w:spacing w:line="1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710E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71" w:type="dxa"/>
            <w:gridSpan w:val="3"/>
          </w:tcPr>
          <w:p w:rsidR="007219F3" w:rsidRPr="002C5210" w:rsidRDefault="007219F3" w:rsidP="00F701FD">
            <w:p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Разработка и утверждение бюджетного прогноза Светлоя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ского муниципального района Волгоградской области на долгосрочный период </w:t>
            </w:r>
          </w:p>
        </w:tc>
        <w:tc>
          <w:tcPr>
            <w:tcW w:w="1902" w:type="dxa"/>
            <w:vAlign w:val="center"/>
          </w:tcPr>
          <w:p w:rsidR="007219F3" w:rsidRPr="004D7E57" w:rsidRDefault="007219F3" w:rsidP="00F701FD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соотве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ствии с Бю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жетным К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дексом РФ</w:t>
            </w:r>
          </w:p>
        </w:tc>
        <w:tc>
          <w:tcPr>
            <w:tcW w:w="5085" w:type="dxa"/>
            <w:gridSpan w:val="2"/>
            <w:vAlign w:val="center"/>
          </w:tcPr>
          <w:p w:rsidR="007219F3" w:rsidRPr="002C5210" w:rsidRDefault="007219F3" w:rsidP="00F701FD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Подхватилина О.И</w:t>
            </w:r>
            <w:r w:rsidR="00F701F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– начальник отдела 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бюджетно-финансовой политики</w:t>
            </w:r>
          </w:p>
        </w:tc>
      </w:tr>
      <w:tr w:rsidR="00F701FD" w:rsidRPr="005710E0" w:rsidTr="002577DB">
        <w:trPr>
          <w:trHeight w:val="702"/>
        </w:trPr>
        <w:tc>
          <w:tcPr>
            <w:tcW w:w="487" w:type="dxa"/>
            <w:vAlign w:val="center"/>
          </w:tcPr>
          <w:p w:rsidR="00F701FD" w:rsidRPr="005710E0" w:rsidRDefault="00F701FD" w:rsidP="00CF6BEC">
            <w:pPr>
              <w:overflowPunct/>
              <w:autoSpaceDE/>
              <w:autoSpaceDN/>
              <w:adjustRightInd/>
              <w:spacing w:line="1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71" w:type="dxa"/>
            <w:gridSpan w:val="3"/>
          </w:tcPr>
          <w:p w:rsidR="00F701FD" w:rsidRPr="002C5210" w:rsidRDefault="00F701FD" w:rsidP="00F701FD">
            <w:pPr>
              <w:overflowPunct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Разработка и утверждение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муниципальной программы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Светлоярского муниципального района Волгоградской о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ласти на долгосрочный период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 соответствии с Указом Президента РФ от 09.05.2017 №203 «О Стратегии развития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информационного общества РФ на 2017-2030 годы»</w:t>
            </w:r>
          </w:p>
        </w:tc>
        <w:tc>
          <w:tcPr>
            <w:tcW w:w="1902" w:type="dxa"/>
            <w:vAlign w:val="center"/>
          </w:tcPr>
          <w:p w:rsidR="00F701FD" w:rsidRPr="002C5210" w:rsidRDefault="00F701FD" w:rsidP="00F701FD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До</w:t>
            </w:r>
          </w:p>
          <w:p w:rsidR="00F701FD" w:rsidRPr="002C5210" w:rsidRDefault="00111EC1" w:rsidP="00111EC1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  <w:r w:rsidR="00F701FD"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  <w:r w:rsidR="00F701FD"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.20</w:t>
            </w:r>
            <w:r w:rsidR="00F701FD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F701FD"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085" w:type="dxa"/>
            <w:gridSpan w:val="2"/>
            <w:vAlign w:val="center"/>
          </w:tcPr>
          <w:p w:rsidR="00F701FD" w:rsidRDefault="00111EC1" w:rsidP="00644130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Захаров Ю.Н.</w:t>
            </w:r>
            <w:r w:rsidR="00F701F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директор МУ «Центр инн</w:t>
            </w:r>
            <w:r w:rsidR="00F701F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="00F701F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вационных технологий»</w:t>
            </w:r>
          </w:p>
        </w:tc>
      </w:tr>
      <w:tr w:rsidR="007219F3" w:rsidRPr="005710E0" w:rsidTr="002577DB">
        <w:trPr>
          <w:trHeight w:val="755"/>
        </w:trPr>
        <w:tc>
          <w:tcPr>
            <w:tcW w:w="487" w:type="dxa"/>
            <w:vAlign w:val="center"/>
          </w:tcPr>
          <w:p w:rsidR="007219F3" w:rsidRPr="005710E0" w:rsidRDefault="007219F3" w:rsidP="00CF6BEC">
            <w:pPr>
              <w:overflowPunct/>
              <w:autoSpaceDE/>
              <w:autoSpaceDN/>
              <w:adjustRightInd/>
              <w:spacing w:line="1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219F3" w:rsidRPr="002C5210" w:rsidRDefault="007219F3" w:rsidP="00CF6BEC">
            <w:pPr>
              <w:overflowPunct/>
              <w:autoSpaceDE/>
              <w:autoSpaceDN/>
              <w:adjustRightInd/>
              <w:spacing w:line="180" w:lineRule="atLeas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059" w:type="dxa"/>
            <w:gridSpan w:val="6"/>
            <w:vAlign w:val="center"/>
          </w:tcPr>
          <w:p w:rsidR="007219F3" w:rsidRPr="005710E0" w:rsidRDefault="007219F3" w:rsidP="00CF6BEC">
            <w:pPr>
              <w:overflowPunct/>
              <w:autoSpaceDE/>
              <w:autoSpaceDN/>
              <w:adjustRightInd/>
              <w:spacing w:after="200" w:line="180" w:lineRule="atLeast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710E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2.</w:t>
            </w:r>
            <w:r w:rsidRPr="002C521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Корректировка документов стратегического планирования Светлоярского муниципального района Волгогра</w:t>
            </w:r>
            <w:r w:rsidRPr="002C521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д</w:t>
            </w:r>
            <w:r w:rsidRPr="002C521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ской области</w:t>
            </w:r>
          </w:p>
        </w:tc>
      </w:tr>
      <w:tr w:rsidR="007219F3" w:rsidRPr="002C5210" w:rsidTr="002577DB">
        <w:trPr>
          <w:trHeight w:val="1949"/>
        </w:trPr>
        <w:tc>
          <w:tcPr>
            <w:tcW w:w="497" w:type="dxa"/>
            <w:gridSpan w:val="2"/>
          </w:tcPr>
          <w:p w:rsidR="007219F3" w:rsidRPr="002C5210" w:rsidRDefault="00F701FD" w:rsidP="00CF6BEC">
            <w:pPr>
              <w:overflowPunct/>
              <w:autoSpaceDE/>
              <w:autoSpaceDN/>
              <w:adjustRightInd/>
              <w:spacing w:line="180" w:lineRule="atLeast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51" w:type="dxa"/>
          </w:tcPr>
          <w:p w:rsidR="007219F3" w:rsidRPr="002C5210" w:rsidRDefault="007219F3" w:rsidP="00CF6BEC">
            <w:pPr>
              <w:overflowPunct/>
              <w:autoSpaceDE/>
              <w:autoSpaceDN/>
              <w:adjustRightInd/>
              <w:spacing w:line="180" w:lineRule="atLeast"/>
              <w:jc w:val="both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Корректировка и формирование муниципальных программ Светлоярского муниципального района Волгоградской о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ласти, в целях приведения в соответствие с Федеральным Законом от 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.06.2014 № 172-ФЗ «О стратегическом план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ровании в Российской Федерации» и нормативными прав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выми актами Светлоярского муниципального района Волг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градской области  в сфере стратегического планирования</w:t>
            </w:r>
          </w:p>
        </w:tc>
        <w:tc>
          <w:tcPr>
            <w:tcW w:w="1922" w:type="dxa"/>
            <w:gridSpan w:val="3"/>
          </w:tcPr>
          <w:p w:rsidR="007219F3" w:rsidRPr="002C5210" w:rsidRDefault="007219F3" w:rsidP="00F701FD">
            <w:pPr>
              <w:overflowPunct/>
              <w:autoSpaceDE/>
              <w:autoSpaceDN/>
              <w:adjustRightInd/>
              <w:spacing w:line="180" w:lineRule="atLeast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</w:t>
            </w:r>
          </w:p>
          <w:p w:rsidR="007219F3" w:rsidRPr="002C5210" w:rsidRDefault="007219F3" w:rsidP="00111EC1">
            <w:pPr>
              <w:overflowPunct/>
              <w:autoSpaceDE/>
              <w:autoSpaceDN/>
              <w:adjustRightInd/>
              <w:spacing w:line="180" w:lineRule="atLeast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01.</w:t>
            </w:r>
            <w:r w:rsidR="00F701F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.20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111EC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076" w:type="dxa"/>
          </w:tcPr>
          <w:p w:rsidR="007219F3" w:rsidRPr="002C5210" w:rsidRDefault="007219F3" w:rsidP="00CF6BEC">
            <w:pPr>
              <w:overflowPunct/>
              <w:autoSpaceDE/>
              <w:autoSpaceDN/>
              <w:adjustRightInd/>
              <w:spacing w:line="180" w:lineRule="atLeast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Структурные подразделения администр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ции Светлоярского муниципального рай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2C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</w:t>
            </w:r>
            <w:r w:rsidR="006F282F" w:rsidRPr="002C5210">
              <w:rPr>
                <w:rFonts w:ascii="Arial" w:hAnsi="Arial" w:cs="Arial"/>
                <w:sz w:val="24"/>
                <w:szCs w:val="24"/>
              </w:rPr>
              <w:t xml:space="preserve"> Волгоградской области</w:t>
            </w:r>
          </w:p>
        </w:tc>
      </w:tr>
    </w:tbl>
    <w:p w:rsidR="007219F3" w:rsidRPr="002C5210" w:rsidRDefault="007219F3" w:rsidP="007219F3">
      <w:pPr>
        <w:tabs>
          <w:tab w:val="left" w:pos="330"/>
          <w:tab w:val="center" w:pos="7285"/>
        </w:tabs>
        <w:overflowPunct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</w:p>
    <w:p w:rsidR="000F1208" w:rsidRDefault="000F1208"/>
    <w:sectPr w:rsidR="000F1208" w:rsidSect="002577DB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BB" w:rsidRDefault="00ED46BB" w:rsidP="00311A78">
      <w:r>
        <w:separator/>
      </w:r>
    </w:p>
  </w:endnote>
  <w:endnote w:type="continuationSeparator" w:id="0">
    <w:p w:rsidR="00ED46BB" w:rsidRDefault="00ED46BB" w:rsidP="0031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BB" w:rsidRDefault="00ED46BB" w:rsidP="00311A78">
      <w:r>
        <w:separator/>
      </w:r>
    </w:p>
  </w:footnote>
  <w:footnote w:type="continuationSeparator" w:id="0">
    <w:p w:rsidR="00ED46BB" w:rsidRDefault="00ED46BB" w:rsidP="00311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F3"/>
    <w:rsid w:val="000031FD"/>
    <w:rsid w:val="000358E6"/>
    <w:rsid w:val="000C7D1E"/>
    <w:rsid w:val="000F1208"/>
    <w:rsid w:val="00111EC1"/>
    <w:rsid w:val="00171EBB"/>
    <w:rsid w:val="001A1AE4"/>
    <w:rsid w:val="001A293A"/>
    <w:rsid w:val="002577DB"/>
    <w:rsid w:val="00311A78"/>
    <w:rsid w:val="00486AA3"/>
    <w:rsid w:val="005937B5"/>
    <w:rsid w:val="005C7EB0"/>
    <w:rsid w:val="00644130"/>
    <w:rsid w:val="006A2319"/>
    <w:rsid w:val="006F282F"/>
    <w:rsid w:val="007219F3"/>
    <w:rsid w:val="007E4E92"/>
    <w:rsid w:val="00AF2F3C"/>
    <w:rsid w:val="00B14D3B"/>
    <w:rsid w:val="00B42539"/>
    <w:rsid w:val="00B579C5"/>
    <w:rsid w:val="00BA2057"/>
    <w:rsid w:val="00BB2A39"/>
    <w:rsid w:val="00C201AE"/>
    <w:rsid w:val="00C33FFF"/>
    <w:rsid w:val="00C773D7"/>
    <w:rsid w:val="00D33FCF"/>
    <w:rsid w:val="00D915FC"/>
    <w:rsid w:val="00DD3CCE"/>
    <w:rsid w:val="00DE501C"/>
    <w:rsid w:val="00ED46BB"/>
    <w:rsid w:val="00F701FD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7E4E92"/>
    <w:pPr>
      <w:overflowPunct/>
      <w:autoSpaceDE/>
      <w:autoSpaceDN/>
      <w:adjustRightInd/>
    </w:pPr>
    <w:rPr>
      <w:color w:val="000000"/>
      <w:szCs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7E4E92"/>
    <w:rPr>
      <w:rFonts w:ascii="Times New Roman" w:eastAsia="Times New Roman" w:hAnsi="Times New Roman" w:cs="Times New Roman"/>
      <w:color w:val="000000"/>
      <w:sz w:val="28"/>
      <w:szCs w:val="26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311A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11A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1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A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A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7E4E92"/>
    <w:pPr>
      <w:overflowPunct/>
      <w:autoSpaceDE/>
      <w:autoSpaceDN/>
      <w:adjustRightInd/>
    </w:pPr>
    <w:rPr>
      <w:color w:val="000000"/>
      <w:szCs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7E4E92"/>
    <w:rPr>
      <w:rFonts w:ascii="Times New Roman" w:eastAsia="Times New Roman" w:hAnsi="Times New Roman" w:cs="Times New Roman"/>
      <w:color w:val="000000"/>
      <w:sz w:val="28"/>
      <w:szCs w:val="26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311A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11A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1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A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A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14</cp:revision>
  <cp:lastPrinted>2020-09-28T09:26:00Z</cp:lastPrinted>
  <dcterms:created xsi:type="dcterms:W3CDTF">2019-12-06T04:31:00Z</dcterms:created>
  <dcterms:modified xsi:type="dcterms:W3CDTF">2020-11-05T05:20:00Z</dcterms:modified>
</cp:coreProperties>
</file>