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907CF2" wp14:editId="53163464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9A624A" w:rsidRPr="00621CDF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9A624A" w:rsidRPr="006E7580" w:rsidRDefault="009A624A" w:rsidP="009A624A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9A624A" w:rsidRPr="007669C8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от</w:t>
      </w:r>
      <w:r w:rsidR="005321D7">
        <w:rPr>
          <w:rFonts w:ascii="Arial" w:eastAsia="Times New Roman" w:hAnsi="Arial" w:cs="Arial"/>
        </w:rPr>
        <w:t xml:space="preserve"> 28.07.2020</w:t>
      </w:r>
      <w:r w:rsidR="006226A1">
        <w:rPr>
          <w:rFonts w:ascii="Arial" w:eastAsia="Times New Roman" w:hAnsi="Arial" w:cs="Arial"/>
        </w:rPr>
        <w:t xml:space="preserve">                  </w:t>
      </w:r>
      <w:r w:rsidR="005321D7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5321D7">
        <w:rPr>
          <w:rFonts w:ascii="Arial" w:eastAsia="Times New Roman" w:hAnsi="Arial" w:cs="Arial"/>
        </w:rPr>
        <w:t xml:space="preserve"> 1302</w:t>
      </w: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ind w:right="5102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 внесении изменений в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стративный регламент админ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страции Светлоярского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пального района Волгоградской области по предоставлению мун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ципальной услуги «Предоставл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ние земельных участков в со</w:t>
      </w:r>
      <w:r>
        <w:rPr>
          <w:rFonts w:ascii="Arial" w:eastAsia="Times New Roman" w:hAnsi="Arial" w:cs="Arial"/>
        </w:rPr>
        <w:t>б</w:t>
      </w:r>
      <w:r>
        <w:rPr>
          <w:rFonts w:ascii="Arial" w:eastAsia="Times New Roman" w:hAnsi="Arial" w:cs="Arial"/>
        </w:rPr>
        <w:t>ственность граждан бесплатно», утвержденный постановлением администрации Светлоярского м</w:t>
      </w:r>
      <w:r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>ниципального района Волгогра</w:t>
      </w:r>
      <w:r>
        <w:rPr>
          <w:rFonts w:ascii="Arial" w:eastAsia="Times New Roman" w:hAnsi="Arial" w:cs="Arial"/>
        </w:rPr>
        <w:t>д</w:t>
      </w:r>
      <w:r>
        <w:rPr>
          <w:rFonts w:ascii="Arial" w:eastAsia="Times New Roman" w:hAnsi="Arial" w:cs="Arial"/>
        </w:rPr>
        <w:t xml:space="preserve">ской области от 07.12.2017 </w:t>
      </w:r>
      <w:r w:rsidR="006226A1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№ 3509 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6226A1" w:rsidP="009A624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В связи с вступлением в силу Федерального закона от 18.07.2019 № 184-ФЗ «О внесении изменений в Федеральный закон «О социальной защите инв</w:t>
      </w:r>
      <w:r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лидов в Российской Федерации» и признанием утратившим силу пункта 16 ч</w:t>
      </w:r>
      <w:r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 xml:space="preserve">сти 6 статьи 7 Федерального закона </w:t>
      </w:r>
      <w:r w:rsidR="00305B1F">
        <w:rPr>
          <w:rFonts w:ascii="Arial" w:eastAsia="Times New Roman" w:hAnsi="Arial" w:cs="Arial"/>
        </w:rPr>
        <w:t xml:space="preserve">от 27.07.2010 № 210-ФЗ </w:t>
      </w:r>
      <w:r>
        <w:rPr>
          <w:rFonts w:ascii="Arial" w:eastAsia="Times New Roman" w:hAnsi="Arial" w:cs="Arial"/>
        </w:rPr>
        <w:t>«Об организации предоставления государственных муниципальных услуг», на</w:t>
      </w:r>
      <w:r w:rsidR="009A624A">
        <w:rPr>
          <w:rFonts w:ascii="Arial" w:eastAsia="Times New Roman" w:hAnsi="Arial" w:cs="Arial"/>
        </w:rPr>
        <w:t xml:space="preserve"> основании </w:t>
      </w:r>
      <w:r w:rsidR="009A624A">
        <w:rPr>
          <w:rFonts w:ascii="Arial" w:hAnsi="Arial" w:cs="Arial"/>
          <w:lang w:eastAsia="en-US"/>
        </w:rPr>
        <w:t>Фед</w:t>
      </w:r>
      <w:r w:rsidR="009A624A">
        <w:rPr>
          <w:rFonts w:ascii="Arial" w:hAnsi="Arial" w:cs="Arial"/>
          <w:lang w:eastAsia="en-US"/>
        </w:rPr>
        <w:t>е</w:t>
      </w:r>
      <w:r w:rsidR="009A624A">
        <w:rPr>
          <w:rFonts w:ascii="Arial" w:hAnsi="Arial" w:cs="Arial"/>
          <w:lang w:eastAsia="en-US"/>
        </w:rPr>
        <w:t>рального зако</w:t>
      </w:r>
      <w:r>
        <w:rPr>
          <w:rFonts w:ascii="Arial" w:hAnsi="Arial" w:cs="Arial"/>
          <w:lang w:eastAsia="en-US"/>
        </w:rPr>
        <w:t xml:space="preserve">на от 31.01.2019 № 3-ОД </w:t>
      </w:r>
      <w:r w:rsidR="009A624A">
        <w:rPr>
          <w:rFonts w:ascii="Arial" w:hAnsi="Arial" w:cs="Arial"/>
          <w:lang w:eastAsia="en-US"/>
        </w:rPr>
        <w:t>«О внесении изменений в закон В</w:t>
      </w:r>
      <w:r w:rsidR="009A624A" w:rsidRPr="00EE3020">
        <w:rPr>
          <w:rFonts w:ascii="Arial" w:hAnsi="Arial" w:cs="Arial"/>
          <w:lang w:eastAsia="en-US"/>
        </w:rPr>
        <w:t>олг</w:t>
      </w:r>
      <w:r w:rsidR="009A624A" w:rsidRPr="00EE3020">
        <w:rPr>
          <w:rFonts w:ascii="Arial" w:hAnsi="Arial" w:cs="Arial"/>
          <w:lang w:eastAsia="en-US"/>
        </w:rPr>
        <w:t>о</w:t>
      </w:r>
      <w:r w:rsidR="009A624A" w:rsidRPr="00EE3020">
        <w:rPr>
          <w:rFonts w:ascii="Arial" w:hAnsi="Arial" w:cs="Arial"/>
          <w:lang w:eastAsia="en-US"/>
        </w:rPr>
        <w:t>градс</w:t>
      </w:r>
      <w:r w:rsidR="009A624A">
        <w:rPr>
          <w:rFonts w:ascii="Arial" w:hAnsi="Arial" w:cs="Arial"/>
          <w:lang w:eastAsia="en-US"/>
        </w:rPr>
        <w:t>кой области от</w:t>
      </w:r>
      <w:proofErr w:type="gramEnd"/>
      <w:r w:rsidR="009A624A">
        <w:rPr>
          <w:rFonts w:ascii="Arial" w:hAnsi="Arial" w:cs="Arial"/>
          <w:lang w:eastAsia="en-US"/>
        </w:rPr>
        <w:t xml:space="preserve"> 14.07.2015 № 123-ОД «О</w:t>
      </w:r>
      <w:r w:rsidR="009A624A" w:rsidRPr="00EE3020">
        <w:rPr>
          <w:rFonts w:ascii="Arial" w:hAnsi="Arial" w:cs="Arial"/>
          <w:lang w:eastAsia="en-US"/>
        </w:rPr>
        <w:t xml:space="preserve"> предоставлении земельных участков, находящихся в государственной или муниципальной собственности, в </w:t>
      </w:r>
      <w:r w:rsidR="009A624A">
        <w:rPr>
          <w:rFonts w:ascii="Arial" w:hAnsi="Arial" w:cs="Arial"/>
          <w:lang w:eastAsia="en-US"/>
        </w:rPr>
        <w:t xml:space="preserve">собственность граждан бесплатно», </w:t>
      </w:r>
      <w:r w:rsidR="009A624A" w:rsidRPr="006E7580">
        <w:rPr>
          <w:rFonts w:ascii="Arial" w:eastAsia="Times New Roman" w:hAnsi="Arial" w:cs="Arial"/>
        </w:rPr>
        <w:t>руководствуясь Устав</w:t>
      </w:r>
      <w:r w:rsidR="009A624A">
        <w:rPr>
          <w:rFonts w:ascii="Arial" w:eastAsia="Times New Roman" w:hAnsi="Arial" w:cs="Arial"/>
        </w:rPr>
        <w:t>ом</w:t>
      </w:r>
      <w:r w:rsidR="009A624A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9A624A">
        <w:rPr>
          <w:rFonts w:ascii="Arial" w:eastAsia="Times New Roman" w:hAnsi="Arial" w:cs="Arial"/>
        </w:rPr>
        <w:t>о района Волгоградской области</w:t>
      </w:r>
      <w:r w:rsidR="009A624A" w:rsidRPr="006E7580">
        <w:rPr>
          <w:rFonts w:ascii="Arial" w:eastAsia="Times New Roman" w:hAnsi="Arial" w:cs="Arial"/>
        </w:rPr>
        <w:t xml:space="preserve">, </w:t>
      </w: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A624A" w:rsidRPr="006E7580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9A624A" w:rsidRDefault="009A624A" w:rsidP="009A624A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72207A" w:rsidRDefault="009A624A" w:rsidP="009A624A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  <w:lang w:eastAsia="en-US"/>
        </w:rPr>
        <w:t xml:space="preserve">1. Внести в </w:t>
      </w:r>
      <w:r>
        <w:rPr>
          <w:rFonts w:ascii="Arial" w:eastAsia="Times New Roman" w:hAnsi="Arial" w:cs="Arial"/>
        </w:rPr>
        <w:t>административный регламент администрации Светлоярского муниципального района Волгоградской области  по предоставлению муниц</w:t>
      </w:r>
      <w:r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>пальной услуги «Предоставление земельных участков в собственность граждан бесплатно», утвержденный постановлением администрации Светлоярского м</w:t>
      </w:r>
      <w:r>
        <w:rPr>
          <w:rFonts w:ascii="Arial" w:eastAsia="Times New Roman" w:hAnsi="Arial" w:cs="Arial"/>
        </w:rPr>
        <w:t>у</w:t>
      </w:r>
      <w:r>
        <w:rPr>
          <w:rFonts w:ascii="Arial" w:eastAsia="Times New Roman" w:hAnsi="Arial" w:cs="Arial"/>
        </w:rPr>
        <w:t>ниципального района Волгоградск</w:t>
      </w:r>
      <w:r w:rsidR="0072207A">
        <w:rPr>
          <w:rFonts w:ascii="Arial" w:eastAsia="Times New Roman" w:hAnsi="Arial" w:cs="Arial"/>
        </w:rPr>
        <w:t xml:space="preserve">ой области от 07.12.2017 № 3509 следующие </w:t>
      </w:r>
      <w:r>
        <w:rPr>
          <w:rFonts w:ascii="Arial" w:eastAsia="Times New Roman" w:hAnsi="Arial" w:cs="Arial"/>
        </w:rPr>
        <w:t xml:space="preserve"> изменения</w:t>
      </w:r>
      <w:r w:rsidR="0072207A">
        <w:rPr>
          <w:rFonts w:ascii="Arial" w:eastAsia="Times New Roman" w:hAnsi="Arial" w:cs="Arial"/>
        </w:rPr>
        <w:t>:</w:t>
      </w:r>
    </w:p>
    <w:p w:rsidR="0072207A" w:rsidRPr="001C72AB" w:rsidRDefault="006226A1" w:rsidP="0072207A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исключить из пункта 2.6.1.9</w:t>
      </w:r>
      <w:r w:rsidR="0072207A">
        <w:rPr>
          <w:rFonts w:ascii="Arial" w:eastAsia="Times New Roman" w:hAnsi="Arial" w:cs="Arial"/>
        </w:rPr>
        <w:t xml:space="preserve"> раздела 2</w:t>
      </w:r>
      <w:r w:rsidR="0072207A" w:rsidRPr="001C72AB">
        <w:rPr>
          <w:rFonts w:ascii="Arial" w:eastAsia="Times New Roman" w:hAnsi="Arial" w:cs="Arial"/>
        </w:rPr>
        <w:t xml:space="preserve"> «Стандарт предоставления мун</w:t>
      </w:r>
      <w:r w:rsidR="0072207A" w:rsidRPr="001C72AB">
        <w:rPr>
          <w:rFonts w:ascii="Arial" w:eastAsia="Times New Roman" w:hAnsi="Arial" w:cs="Arial"/>
        </w:rPr>
        <w:t>и</w:t>
      </w:r>
      <w:r w:rsidR="0072207A" w:rsidRPr="001C72AB">
        <w:rPr>
          <w:rFonts w:ascii="Arial" w:eastAsia="Times New Roman" w:hAnsi="Arial" w:cs="Arial"/>
        </w:rPr>
        <w:t xml:space="preserve">ципальной услуги» </w:t>
      </w:r>
      <w:r w:rsidR="0072207A">
        <w:rPr>
          <w:rFonts w:ascii="Arial" w:eastAsia="Times New Roman" w:hAnsi="Arial" w:cs="Arial"/>
        </w:rPr>
        <w:t>подпункт 5;</w:t>
      </w:r>
      <w:r w:rsidR="0072207A" w:rsidRPr="001C72AB">
        <w:rPr>
          <w:rFonts w:ascii="Arial" w:eastAsia="Times New Roman" w:hAnsi="Arial" w:cs="Arial"/>
        </w:rPr>
        <w:t xml:space="preserve"> </w:t>
      </w:r>
    </w:p>
    <w:p w:rsidR="00B21168" w:rsidRPr="00B21168" w:rsidRDefault="0072207A" w:rsidP="008A7895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6226A1">
        <w:rPr>
          <w:rFonts w:ascii="Arial" w:eastAsia="Times New Roman" w:hAnsi="Arial" w:cs="Arial"/>
        </w:rPr>
        <w:t xml:space="preserve">включить в </w:t>
      </w:r>
      <w:r>
        <w:rPr>
          <w:rFonts w:ascii="Arial" w:eastAsia="Times New Roman" w:hAnsi="Arial" w:cs="Arial"/>
        </w:rPr>
        <w:t xml:space="preserve"> </w:t>
      </w:r>
      <w:r w:rsidR="006226A1">
        <w:rPr>
          <w:rFonts w:ascii="Arial" w:eastAsia="Times New Roman" w:hAnsi="Arial" w:cs="Arial"/>
        </w:rPr>
        <w:t xml:space="preserve">пункт 9 подраздела 2.6.5. </w:t>
      </w:r>
      <w:r>
        <w:rPr>
          <w:rFonts w:ascii="Arial" w:eastAsia="Times New Roman" w:hAnsi="Arial" w:cs="Arial"/>
        </w:rPr>
        <w:t>раздела 2</w:t>
      </w:r>
      <w:r w:rsidRPr="001C72AB">
        <w:rPr>
          <w:rFonts w:ascii="Arial" w:eastAsia="Times New Roman" w:hAnsi="Arial" w:cs="Arial"/>
        </w:rPr>
        <w:t xml:space="preserve"> «Стандарт предоста</w:t>
      </w:r>
      <w:r w:rsidRPr="001C72AB">
        <w:rPr>
          <w:rFonts w:ascii="Arial" w:eastAsia="Times New Roman" w:hAnsi="Arial" w:cs="Arial"/>
        </w:rPr>
        <w:t>в</w:t>
      </w:r>
      <w:r w:rsidRPr="001C72AB">
        <w:rPr>
          <w:rFonts w:ascii="Arial" w:eastAsia="Times New Roman" w:hAnsi="Arial" w:cs="Arial"/>
        </w:rPr>
        <w:t xml:space="preserve">ления муниципальной услуги» </w:t>
      </w:r>
      <w:r>
        <w:rPr>
          <w:rFonts w:ascii="Arial" w:eastAsia="Times New Roman" w:hAnsi="Arial" w:cs="Arial"/>
        </w:rPr>
        <w:t xml:space="preserve">подпункт </w:t>
      </w:r>
      <w:r w:rsidR="008A7895">
        <w:rPr>
          <w:rFonts w:ascii="Arial" w:eastAsia="Times New Roman" w:hAnsi="Arial" w:cs="Arial"/>
        </w:rPr>
        <w:t>«</w:t>
      </w:r>
      <w:r w:rsidR="006226A1">
        <w:rPr>
          <w:rFonts w:ascii="Arial" w:eastAsia="Times New Roman" w:hAnsi="Arial" w:cs="Arial"/>
        </w:rPr>
        <w:t>в</w:t>
      </w:r>
      <w:r w:rsidR="008A7895">
        <w:rPr>
          <w:rFonts w:ascii="Arial" w:eastAsia="Times New Roman" w:hAnsi="Arial" w:cs="Arial"/>
        </w:rPr>
        <w:t xml:space="preserve">», изложив в следующей редакции: </w:t>
      </w:r>
      <w:r w:rsidR="006226A1">
        <w:rPr>
          <w:rFonts w:ascii="Arial" w:eastAsia="Times New Roman" w:hAnsi="Arial" w:cs="Arial"/>
        </w:rPr>
        <w:t>«копия справки, подтверждающая факт уст</w:t>
      </w:r>
      <w:r w:rsidR="008A7895">
        <w:rPr>
          <w:rFonts w:ascii="Arial" w:eastAsia="Times New Roman" w:hAnsi="Arial" w:cs="Arial"/>
        </w:rPr>
        <w:t xml:space="preserve">ановления инвалидности, выданная федеральным государственным учреждением </w:t>
      </w:r>
      <w:proofErr w:type="gramStart"/>
      <w:r w:rsidR="008A7895">
        <w:rPr>
          <w:rFonts w:ascii="Arial" w:eastAsia="Times New Roman" w:hAnsi="Arial" w:cs="Arial"/>
        </w:rPr>
        <w:t>медико-социальной</w:t>
      </w:r>
      <w:proofErr w:type="gramEnd"/>
      <w:r w:rsidR="008A7895">
        <w:rPr>
          <w:rFonts w:ascii="Arial" w:eastAsia="Times New Roman" w:hAnsi="Arial" w:cs="Arial"/>
        </w:rPr>
        <w:t xml:space="preserve"> экспертизы».</w:t>
      </w:r>
    </w:p>
    <w:p w:rsidR="009A624A" w:rsidRPr="00D567E2" w:rsidRDefault="0072207A" w:rsidP="009A62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9A624A">
        <w:rPr>
          <w:rFonts w:ascii="Arial" w:hAnsi="Arial" w:cs="Arial"/>
        </w:rPr>
        <w:t xml:space="preserve">. </w:t>
      </w:r>
      <w:r w:rsidR="009A624A" w:rsidRPr="00D567E2">
        <w:rPr>
          <w:rFonts w:ascii="Arial" w:hAnsi="Arial" w:cs="Arial"/>
        </w:rPr>
        <w:t>Отделу по муниципальной службе, общим и кадровым вопросам адм</w:t>
      </w:r>
      <w:r w:rsidR="009A624A" w:rsidRPr="00D567E2">
        <w:rPr>
          <w:rFonts w:ascii="Arial" w:hAnsi="Arial" w:cs="Arial"/>
        </w:rPr>
        <w:t>и</w:t>
      </w:r>
      <w:r w:rsidR="009A624A" w:rsidRPr="00D567E2">
        <w:rPr>
          <w:rFonts w:ascii="Arial" w:hAnsi="Arial" w:cs="Arial"/>
        </w:rPr>
        <w:t>нистрации Светлоярского муниципального района Волгоградской области (</w:t>
      </w:r>
      <w:r w:rsidR="009A624A">
        <w:rPr>
          <w:rFonts w:ascii="Arial" w:hAnsi="Arial" w:cs="Arial"/>
        </w:rPr>
        <w:t>Ив</w:t>
      </w:r>
      <w:r w:rsidR="009A624A">
        <w:rPr>
          <w:rFonts w:ascii="Arial" w:hAnsi="Arial" w:cs="Arial"/>
        </w:rPr>
        <w:t>а</w:t>
      </w:r>
      <w:r w:rsidR="009A624A">
        <w:rPr>
          <w:rFonts w:ascii="Arial" w:hAnsi="Arial" w:cs="Arial"/>
        </w:rPr>
        <w:t>нова Н.В.</w:t>
      </w:r>
      <w:r w:rsidR="009A624A" w:rsidRPr="00D567E2">
        <w:rPr>
          <w:rFonts w:ascii="Arial" w:hAnsi="Arial" w:cs="Arial"/>
        </w:rPr>
        <w:t>)</w:t>
      </w:r>
      <w:r w:rsidR="009A624A">
        <w:rPr>
          <w:rFonts w:ascii="Arial" w:hAnsi="Arial" w:cs="Arial"/>
        </w:rPr>
        <w:t>:</w:t>
      </w:r>
    </w:p>
    <w:p w:rsidR="009A624A" w:rsidRPr="00D567E2" w:rsidRDefault="009A624A" w:rsidP="009A624A">
      <w:pPr>
        <w:ind w:firstLine="709"/>
        <w:jc w:val="both"/>
        <w:rPr>
          <w:rFonts w:ascii="Arial" w:hAnsi="Arial" w:cs="Arial"/>
        </w:rPr>
      </w:pPr>
      <w:r w:rsidRPr="00D567E2">
        <w:rPr>
          <w:rFonts w:ascii="Arial" w:hAnsi="Arial" w:cs="Arial"/>
        </w:rPr>
        <w:t>-направить настоящее постановление в районную газету Светлоярского муниципального района Волгоградской области «Восход» для опубликования.</w:t>
      </w:r>
    </w:p>
    <w:p w:rsidR="009A624A" w:rsidRPr="00D567E2" w:rsidRDefault="009A624A" w:rsidP="009A624A">
      <w:pPr>
        <w:ind w:firstLine="709"/>
        <w:jc w:val="both"/>
        <w:rPr>
          <w:rFonts w:ascii="Arial" w:hAnsi="Arial" w:cs="Arial"/>
        </w:rPr>
      </w:pPr>
      <w:r w:rsidRPr="00D567E2">
        <w:rPr>
          <w:rFonts w:ascii="Arial" w:hAnsi="Arial" w:cs="Arial"/>
        </w:rPr>
        <w:t>-</w:t>
      </w:r>
      <w:proofErr w:type="gramStart"/>
      <w:r w:rsidRPr="00D567E2">
        <w:rPr>
          <w:rFonts w:ascii="Arial" w:hAnsi="Arial" w:cs="Arial"/>
        </w:rPr>
        <w:t>разместить</w:t>
      </w:r>
      <w:proofErr w:type="gramEnd"/>
      <w:r w:rsidRPr="00D567E2">
        <w:rPr>
          <w:rFonts w:ascii="Arial" w:hAnsi="Arial" w:cs="Arial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9A624A" w:rsidRDefault="0072207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624A">
        <w:rPr>
          <w:rFonts w:ascii="Arial" w:hAnsi="Arial" w:cs="Arial"/>
        </w:rPr>
        <w:t>. Настоящее постановление вступает в силу с момента его подписания.</w:t>
      </w:r>
    </w:p>
    <w:p w:rsidR="009A624A" w:rsidRDefault="009A624A" w:rsidP="009A624A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9A624A" w:rsidRDefault="0072207A" w:rsidP="008A7895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4</w:t>
      </w:r>
      <w:r w:rsidR="009A624A">
        <w:rPr>
          <w:rFonts w:ascii="Arial" w:hAnsi="Arial" w:cs="Arial"/>
        </w:rPr>
        <w:t xml:space="preserve">. </w:t>
      </w:r>
      <w:r w:rsidR="009A624A" w:rsidRPr="00EE3020">
        <w:rPr>
          <w:rFonts w:ascii="Arial" w:hAnsi="Arial" w:cs="Arial"/>
        </w:rPr>
        <w:t xml:space="preserve">Контроль над исполнением настоящего постановления </w:t>
      </w:r>
      <w:r w:rsidR="008A7895">
        <w:rPr>
          <w:rFonts w:ascii="Arial" w:hAnsi="Arial" w:cs="Arial"/>
        </w:rPr>
        <w:t>оставляю за собой.</w:t>
      </w:r>
    </w:p>
    <w:p w:rsidR="009A624A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72207A" w:rsidRDefault="0072207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A624A" w:rsidRPr="006E7580" w:rsidRDefault="009A624A" w:rsidP="009A624A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9A624A" w:rsidRPr="006E7580" w:rsidRDefault="008A7895" w:rsidP="009A62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Врио главы </w:t>
      </w:r>
      <w:r w:rsidR="009A624A" w:rsidRPr="006E7580">
        <w:rPr>
          <w:rFonts w:ascii="Arial" w:eastAsia="Times New Roman" w:hAnsi="Arial" w:cs="Arial"/>
        </w:rPr>
        <w:t xml:space="preserve">муниципального района                                                 </w:t>
      </w:r>
      <w:r>
        <w:rPr>
          <w:rFonts w:ascii="Arial" w:eastAsia="Times New Roman" w:hAnsi="Arial" w:cs="Arial"/>
        </w:rPr>
        <w:t>М.Н. Думбрава</w:t>
      </w: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B21168" w:rsidRDefault="00B21168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A624A" w:rsidRDefault="009A624A" w:rsidP="009A624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91190C" w:rsidRPr="0072207A" w:rsidRDefault="009A624A" w:rsidP="0072207A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16"/>
          <w:szCs w:val="16"/>
        </w:rPr>
        <w:t>Исп. Разумова С.Е.</w:t>
      </w:r>
    </w:p>
    <w:sectPr w:rsidR="0091190C" w:rsidRPr="0072207A" w:rsidSect="00B21168">
      <w:head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A5" w:rsidRDefault="00982DA5" w:rsidP="0072207A">
      <w:r>
        <w:separator/>
      </w:r>
    </w:p>
  </w:endnote>
  <w:endnote w:type="continuationSeparator" w:id="0">
    <w:p w:rsidR="00982DA5" w:rsidRDefault="00982DA5" w:rsidP="007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A5" w:rsidRDefault="00982DA5" w:rsidP="0072207A">
      <w:r>
        <w:separator/>
      </w:r>
    </w:p>
  </w:footnote>
  <w:footnote w:type="continuationSeparator" w:id="0">
    <w:p w:rsidR="00982DA5" w:rsidRDefault="00982DA5" w:rsidP="0072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4068"/>
      <w:docPartObj>
        <w:docPartGallery w:val="Page Numbers (Top of Page)"/>
        <w:docPartUnique/>
      </w:docPartObj>
    </w:sdtPr>
    <w:sdtEndPr/>
    <w:sdtContent>
      <w:p w:rsidR="0072207A" w:rsidRDefault="007220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6D">
          <w:rPr>
            <w:noProof/>
          </w:rPr>
          <w:t>2</w:t>
        </w:r>
        <w:r>
          <w:fldChar w:fldCharType="end"/>
        </w:r>
      </w:p>
    </w:sdtContent>
  </w:sdt>
  <w:p w:rsidR="0072207A" w:rsidRDefault="007220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8"/>
    <w:rsid w:val="00020A22"/>
    <w:rsid w:val="002344EE"/>
    <w:rsid w:val="002D320F"/>
    <w:rsid w:val="00305B1F"/>
    <w:rsid w:val="00375D6D"/>
    <w:rsid w:val="005321D7"/>
    <w:rsid w:val="00595AF8"/>
    <w:rsid w:val="006226A1"/>
    <w:rsid w:val="0072207A"/>
    <w:rsid w:val="007369E7"/>
    <w:rsid w:val="008A7895"/>
    <w:rsid w:val="0091190C"/>
    <w:rsid w:val="00982DA5"/>
    <w:rsid w:val="009A624A"/>
    <w:rsid w:val="009D467D"/>
    <w:rsid w:val="00B206DB"/>
    <w:rsid w:val="00B21168"/>
    <w:rsid w:val="00C04EAB"/>
    <w:rsid w:val="00C86A89"/>
    <w:rsid w:val="00C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4A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07A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07A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Короткова</dc:creator>
  <cp:keywords/>
  <dc:description/>
  <cp:lastModifiedBy>В.В. Короткова</cp:lastModifiedBy>
  <cp:revision>2</cp:revision>
  <cp:lastPrinted>2020-07-24T12:47:00Z</cp:lastPrinted>
  <dcterms:created xsi:type="dcterms:W3CDTF">2020-07-29T09:20:00Z</dcterms:created>
  <dcterms:modified xsi:type="dcterms:W3CDTF">2020-07-29T09:20:00Z</dcterms:modified>
</cp:coreProperties>
</file>