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8664E5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09.07.2020</w:t>
      </w:r>
      <w:bookmarkStart w:id="0" w:name="_GoBack"/>
      <w:bookmarkEnd w:id="0"/>
      <w:r w:rsidR="00337CB9">
        <w:rPr>
          <w:rFonts w:ascii="Arial" w:hAnsi="Arial" w:cs="Arial"/>
          <w:sz w:val="24"/>
          <w:szCs w:val="24"/>
        </w:rPr>
        <w:t xml:space="preserve">    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E267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1152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Светлоярского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из областн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го бюджета </w:t>
                  </w:r>
                  <w:r w:rsidR="006D496F">
                    <w:rPr>
                      <w:rFonts w:ascii="Arial" w:hAnsi="Arial" w:cs="Arial"/>
                      <w:sz w:val="24"/>
                      <w:szCs w:val="24"/>
                    </w:rPr>
                    <w:t>для решения отдельных в</w:t>
                  </w:r>
                  <w:r w:rsidR="006D496F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6D496F">
                    <w:rPr>
                      <w:rFonts w:ascii="Arial" w:hAnsi="Arial" w:cs="Arial"/>
                      <w:sz w:val="24"/>
                      <w:szCs w:val="24"/>
                    </w:rPr>
                    <w:t>просов местного значения в сфере д</w:t>
                  </w:r>
                  <w:r w:rsidR="006D496F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6D496F">
                    <w:rPr>
                      <w:rFonts w:ascii="Arial" w:hAnsi="Arial" w:cs="Arial"/>
                      <w:sz w:val="24"/>
                      <w:szCs w:val="24"/>
                    </w:rPr>
                    <w:t>полнительного образования детей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572039">
        <w:rPr>
          <w:rFonts w:ascii="Arial" w:hAnsi="Arial" w:cs="Arial"/>
          <w:sz w:val="24"/>
          <w:szCs w:val="24"/>
        </w:rPr>
        <w:t>01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572039">
        <w:rPr>
          <w:rFonts w:ascii="Arial" w:hAnsi="Arial" w:cs="Arial"/>
          <w:sz w:val="24"/>
          <w:szCs w:val="24"/>
        </w:rPr>
        <w:t>июня</w:t>
      </w:r>
      <w:r w:rsidR="001E089B">
        <w:rPr>
          <w:rFonts w:ascii="Arial" w:hAnsi="Arial" w:cs="Arial"/>
          <w:sz w:val="24"/>
          <w:szCs w:val="24"/>
        </w:rPr>
        <w:t xml:space="preserve"> 20</w:t>
      </w:r>
      <w:r w:rsidR="00572039">
        <w:rPr>
          <w:rFonts w:ascii="Arial" w:hAnsi="Arial" w:cs="Arial"/>
          <w:sz w:val="24"/>
          <w:szCs w:val="24"/>
        </w:rPr>
        <w:t>20</w:t>
      </w:r>
      <w:r w:rsidR="001E089B">
        <w:rPr>
          <w:rFonts w:ascii="Arial" w:hAnsi="Arial" w:cs="Arial"/>
          <w:sz w:val="24"/>
          <w:szCs w:val="24"/>
        </w:rPr>
        <w:t xml:space="preserve"> года № </w:t>
      </w:r>
      <w:r w:rsidR="00572039">
        <w:rPr>
          <w:rFonts w:ascii="Arial" w:hAnsi="Arial" w:cs="Arial"/>
          <w:sz w:val="24"/>
          <w:szCs w:val="24"/>
        </w:rPr>
        <w:t>30</w:t>
      </w:r>
      <w:r w:rsidR="006D496F">
        <w:rPr>
          <w:rFonts w:ascii="Arial" w:hAnsi="Arial" w:cs="Arial"/>
          <w:sz w:val="24"/>
          <w:szCs w:val="24"/>
        </w:rPr>
        <w:t>9</w:t>
      </w:r>
      <w:r w:rsidR="001E089B">
        <w:rPr>
          <w:rFonts w:ascii="Arial" w:hAnsi="Arial" w:cs="Arial"/>
          <w:sz w:val="24"/>
          <w:szCs w:val="24"/>
        </w:rPr>
        <w:t>-п «</w:t>
      </w:r>
      <w:r w:rsidR="006D496F">
        <w:rPr>
          <w:rFonts w:ascii="Arial" w:hAnsi="Arial" w:cs="Arial"/>
          <w:sz w:val="24"/>
          <w:szCs w:val="24"/>
        </w:rPr>
        <w:t>О</w:t>
      </w:r>
      <w:r w:rsidR="00572039">
        <w:rPr>
          <w:rFonts w:ascii="Arial" w:hAnsi="Arial" w:cs="Arial"/>
          <w:sz w:val="24"/>
          <w:szCs w:val="24"/>
        </w:rPr>
        <w:t>б</w:t>
      </w:r>
      <w:r w:rsidR="006D496F">
        <w:rPr>
          <w:rFonts w:ascii="Arial" w:hAnsi="Arial" w:cs="Arial"/>
          <w:sz w:val="24"/>
          <w:szCs w:val="24"/>
        </w:rPr>
        <w:t xml:space="preserve"> </w:t>
      </w:r>
      <w:r w:rsidR="00572039">
        <w:rPr>
          <w:rFonts w:ascii="Arial" w:hAnsi="Arial" w:cs="Arial"/>
          <w:sz w:val="24"/>
          <w:szCs w:val="24"/>
        </w:rPr>
        <w:t xml:space="preserve">утверждении Порядка </w:t>
      </w:r>
      <w:r w:rsidR="006D496F">
        <w:rPr>
          <w:rFonts w:ascii="Arial" w:hAnsi="Arial" w:cs="Arial"/>
          <w:sz w:val="24"/>
          <w:szCs w:val="24"/>
        </w:rPr>
        <w:t>предоставлени</w:t>
      </w:r>
      <w:r w:rsidR="00572039">
        <w:rPr>
          <w:rFonts w:ascii="Arial" w:hAnsi="Arial" w:cs="Arial"/>
          <w:sz w:val="24"/>
          <w:szCs w:val="24"/>
        </w:rPr>
        <w:t>я и распределения субсидий</w:t>
      </w:r>
      <w:r w:rsidR="006D496F">
        <w:rPr>
          <w:rFonts w:ascii="Arial" w:hAnsi="Arial" w:cs="Arial"/>
          <w:sz w:val="24"/>
          <w:szCs w:val="24"/>
        </w:rPr>
        <w:t xml:space="preserve"> бюджетам муниципальных образований Волгоградской области для решения отдельных вопросов местного значения в сфере дополнительного образования детей</w:t>
      </w:r>
      <w:r w:rsidR="001E089B">
        <w:rPr>
          <w:rFonts w:ascii="Arial" w:hAnsi="Arial" w:cs="Arial"/>
          <w:sz w:val="24"/>
          <w:szCs w:val="24"/>
        </w:rPr>
        <w:t>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</w:t>
      </w:r>
      <w:r w:rsidR="002A1A97">
        <w:rPr>
          <w:rFonts w:ascii="Arial" w:hAnsi="Arial" w:cs="Arial"/>
          <w:sz w:val="24"/>
          <w:szCs w:val="24"/>
        </w:rPr>
        <w:t>о</w:t>
      </w:r>
      <w:r w:rsidR="002A1A97">
        <w:rPr>
          <w:rFonts w:ascii="Arial" w:hAnsi="Arial" w:cs="Arial"/>
          <w:sz w:val="24"/>
          <w:szCs w:val="24"/>
        </w:rPr>
        <w:t>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</w:t>
      </w:r>
      <w:r w:rsidR="00570D3D" w:rsidRPr="001E089B">
        <w:rPr>
          <w:rFonts w:ascii="Arial" w:hAnsi="Arial" w:cs="Arial"/>
          <w:sz w:val="24"/>
          <w:szCs w:val="24"/>
        </w:rPr>
        <w:t>с</w:t>
      </w:r>
      <w:r w:rsidR="00570D3D" w:rsidRPr="001E089B">
        <w:rPr>
          <w:rFonts w:ascii="Arial" w:hAnsi="Arial" w:cs="Arial"/>
          <w:sz w:val="24"/>
          <w:szCs w:val="24"/>
        </w:rPr>
        <w:t>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</w:t>
      </w:r>
      <w:r w:rsidR="006D496F">
        <w:rPr>
          <w:rFonts w:ascii="Arial" w:hAnsi="Arial" w:cs="Arial"/>
          <w:sz w:val="24"/>
          <w:szCs w:val="24"/>
        </w:rPr>
        <w:t>для решения о</w:t>
      </w:r>
      <w:r w:rsidR="006D496F">
        <w:rPr>
          <w:rFonts w:ascii="Arial" w:hAnsi="Arial" w:cs="Arial"/>
          <w:sz w:val="24"/>
          <w:szCs w:val="24"/>
        </w:rPr>
        <w:t>т</w:t>
      </w:r>
      <w:r w:rsidR="006D496F">
        <w:rPr>
          <w:rFonts w:ascii="Arial" w:hAnsi="Arial" w:cs="Arial"/>
          <w:sz w:val="24"/>
          <w:szCs w:val="24"/>
        </w:rPr>
        <w:t>дельных вопросов местного значения в сфере дополнительного образования детей</w:t>
      </w:r>
      <w:r w:rsidR="00F14B59" w:rsidRPr="001E089B">
        <w:rPr>
          <w:rFonts w:ascii="Arial" w:hAnsi="Arial" w:cs="Arial"/>
          <w:sz w:val="24"/>
          <w:szCs w:val="24"/>
        </w:rPr>
        <w:t xml:space="preserve">, согласно приложению. </w:t>
      </w:r>
    </w:p>
    <w:p w:rsidR="00354EF5" w:rsidRDefault="00354EF5" w:rsidP="00354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EF5" w:rsidRDefault="00354EF5" w:rsidP="00354EF5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Распределение средств бюджета Светлоярского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района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>
        <w:rPr>
          <w:rFonts w:ascii="Arial" w:hAnsi="Arial" w:cs="Arial"/>
          <w:sz w:val="24"/>
          <w:szCs w:val="24"/>
        </w:rPr>
        <w:t>для решения отдельных вопросов местного значения в сфере дополнительного образования детей</w:t>
      </w:r>
      <w:r w:rsidRPr="001E089B">
        <w:rPr>
          <w:rFonts w:ascii="Arial" w:hAnsi="Arial" w:cs="Arial"/>
          <w:sz w:val="24"/>
          <w:szCs w:val="24"/>
        </w:rPr>
        <w:t>, с</w:t>
      </w:r>
      <w:r w:rsidRPr="001E089B">
        <w:rPr>
          <w:rFonts w:ascii="Arial" w:hAnsi="Arial" w:cs="Arial"/>
          <w:sz w:val="24"/>
          <w:szCs w:val="24"/>
        </w:rPr>
        <w:t>о</w:t>
      </w:r>
      <w:r w:rsidRPr="001E089B">
        <w:rPr>
          <w:rFonts w:ascii="Arial" w:hAnsi="Arial" w:cs="Arial"/>
          <w:sz w:val="24"/>
          <w:szCs w:val="24"/>
        </w:rPr>
        <w:t>гласно приложению</w:t>
      </w:r>
      <w:r>
        <w:rPr>
          <w:rFonts w:ascii="Arial" w:hAnsi="Arial" w:cs="Arial"/>
          <w:sz w:val="24"/>
          <w:szCs w:val="24"/>
        </w:rPr>
        <w:t>.</w:t>
      </w:r>
    </w:p>
    <w:p w:rsidR="00BE2CC1" w:rsidRPr="00BE2CC1" w:rsidRDefault="00BE2CC1" w:rsidP="00BE2CC1">
      <w:pPr>
        <w:pStyle w:val="ab"/>
        <w:rPr>
          <w:rFonts w:ascii="Arial" w:hAnsi="Arial" w:cs="Arial"/>
          <w:sz w:val="24"/>
          <w:szCs w:val="24"/>
        </w:rPr>
      </w:pPr>
    </w:p>
    <w:p w:rsidR="00BE2CC1" w:rsidRPr="00354EF5" w:rsidRDefault="00BE2CC1" w:rsidP="00354EF5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тделу</w:t>
      </w:r>
      <w:r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администрации Светлоярского муниципального района (Иванова Н.В.) разм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стить настоящее постановление на официальном сайте Светлоярского муниц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пального района Волгоградской области.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BE2CC1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BE2CC1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D8505C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BE2CC1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="002C740E" w:rsidRPr="0073715C">
        <w:rPr>
          <w:rFonts w:ascii="Arial" w:hAnsi="Arial" w:cs="Arial"/>
          <w:sz w:val="24"/>
          <w:szCs w:val="24"/>
        </w:rPr>
        <w:t>Светл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 xml:space="preserve">ярского муниципального района </w:t>
      </w:r>
      <w:r w:rsidR="006C23B9">
        <w:rPr>
          <w:rFonts w:ascii="Arial" w:hAnsi="Arial" w:cs="Arial"/>
          <w:sz w:val="24"/>
          <w:szCs w:val="24"/>
        </w:rPr>
        <w:t>Подхватилину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6D496F" w:rsidRDefault="006D496F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BE2CC1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319B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A65CC5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572039">
        <w:rPr>
          <w:rFonts w:ascii="Arial" w:hAnsi="Arial" w:cs="Arial"/>
          <w:color w:val="000000"/>
          <w:sz w:val="24"/>
          <w:szCs w:val="24"/>
        </w:rPr>
        <w:t>от «_____» __________2020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</w:t>
      </w:r>
      <w:r w:rsidR="009F762C">
        <w:rPr>
          <w:rFonts w:ascii="Arial" w:hAnsi="Arial" w:cs="Arial"/>
          <w:sz w:val="24"/>
          <w:szCs w:val="24"/>
        </w:rPr>
        <w:t>о</w:t>
      </w:r>
      <w:r w:rsidR="009F762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</w:t>
      </w:r>
      <w:r w:rsidR="003F1CD6" w:rsidRPr="001E089B">
        <w:rPr>
          <w:rFonts w:ascii="Arial" w:hAnsi="Arial" w:cs="Arial"/>
          <w:sz w:val="24"/>
          <w:szCs w:val="24"/>
        </w:rPr>
        <w:t>су</w:t>
      </w:r>
      <w:r w:rsidR="003F1CD6" w:rsidRPr="001E089B">
        <w:rPr>
          <w:rFonts w:ascii="Arial" w:hAnsi="Arial" w:cs="Arial"/>
          <w:sz w:val="24"/>
          <w:szCs w:val="24"/>
        </w:rPr>
        <w:t>б</w:t>
      </w:r>
      <w:r w:rsidR="003F1CD6" w:rsidRPr="001E089B">
        <w:rPr>
          <w:rFonts w:ascii="Arial" w:hAnsi="Arial" w:cs="Arial"/>
          <w:sz w:val="24"/>
          <w:szCs w:val="24"/>
        </w:rPr>
        <w:t xml:space="preserve">сидия из областного бюджета </w:t>
      </w:r>
      <w:r w:rsidR="006D496F">
        <w:rPr>
          <w:rFonts w:ascii="Arial" w:hAnsi="Arial" w:cs="Arial"/>
          <w:sz w:val="24"/>
          <w:szCs w:val="24"/>
        </w:rPr>
        <w:t>для решения отдельных вопросов местного зн</w:t>
      </w:r>
      <w:r w:rsidR="006D496F">
        <w:rPr>
          <w:rFonts w:ascii="Arial" w:hAnsi="Arial" w:cs="Arial"/>
          <w:sz w:val="24"/>
          <w:szCs w:val="24"/>
        </w:rPr>
        <w:t>а</w:t>
      </w:r>
      <w:r w:rsidR="006D496F">
        <w:rPr>
          <w:rFonts w:ascii="Arial" w:hAnsi="Arial" w:cs="Arial"/>
          <w:sz w:val="24"/>
          <w:szCs w:val="24"/>
        </w:rPr>
        <w:t>чения в сфере дополнительного образования детей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282B7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19BB">
        <w:rPr>
          <w:rFonts w:ascii="Arial" w:hAnsi="Arial" w:cs="Arial"/>
          <w:sz w:val="24"/>
          <w:szCs w:val="24"/>
        </w:rPr>
        <w:t>, исто</w:t>
      </w:r>
      <w:r w:rsidR="005B19BB">
        <w:rPr>
          <w:rFonts w:ascii="Arial" w:hAnsi="Arial" w:cs="Arial"/>
          <w:sz w:val="24"/>
          <w:szCs w:val="24"/>
        </w:rPr>
        <w:t>ч</w:t>
      </w:r>
      <w:r w:rsidR="005B19BB">
        <w:rPr>
          <w:rFonts w:ascii="Arial" w:hAnsi="Arial" w:cs="Arial"/>
          <w:sz w:val="24"/>
          <w:szCs w:val="24"/>
        </w:rPr>
        <w:t xml:space="preserve">ником финансового обеспечения которого является </w:t>
      </w:r>
      <w:r w:rsidR="003F1CD6" w:rsidRPr="001E089B">
        <w:rPr>
          <w:rFonts w:ascii="Arial" w:hAnsi="Arial" w:cs="Arial"/>
          <w:sz w:val="24"/>
          <w:szCs w:val="24"/>
        </w:rPr>
        <w:t xml:space="preserve">субсидия из областного бюджета </w:t>
      </w:r>
      <w:r w:rsidR="006D496F">
        <w:rPr>
          <w:rFonts w:ascii="Arial" w:hAnsi="Arial" w:cs="Arial"/>
          <w:sz w:val="24"/>
          <w:szCs w:val="24"/>
        </w:rPr>
        <w:t>для решения отдельных вопросов местного значения в сфере допо</w:t>
      </w:r>
      <w:r w:rsidR="006D496F">
        <w:rPr>
          <w:rFonts w:ascii="Arial" w:hAnsi="Arial" w:cs="Arial"/>
          <w:sz w:val="24"/>
          <w:szCs w:val="24"/>
        </w:rPr>
        <w:t>л</w:t>
      </w:r>
      <w:r w:rsidR="006D496F">
        <w:rPr>
          <w:rFonts w:ascii="Arial" w:hAnsi="Arial" w:cs="Arial"/>
          <w:sz w:val="24"/>
          <w:szCs w:val="24"/>
        </w:rPr>
        <w:t>нительного</w:t>
      </w:r>
      <w:r w:rsidR="00C42402">
        <w:rPr>
          <w:rFonts w:ascii="Arial" w:hAnsi="Arial" w:cs="Arial"/>
          <w:sz w:val="24"/>
          <w:szCs w:val="24"/>
        </w:rPr>
        <w:t xml:space="preserve"> образования детей</w:t>
      </w:r>
      <w:r w:rsidRPr="00143439">
        <w:rPr>
          <w:rFonts w:ascii="Arial" w:hAnsi="Arial" w:cs="Arial"/>
          <w:sz w:val="24"/>
          <w:szCs w:val="24"/>
        </w:rPr>
        <w:t xml:space="preserve"> 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017D5" w:rsidRDefault="00143439" w:rsidP="00A67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0B6CC5">
        <w:rPr>
          <w:rFonts w:ascii="Arial" w:hAnsi="Arial" w:cs="Arial"/>
          <w:sz w:val="24"/>
          <w:szCs w:val="24"/>
        </w:rPr>
        <w:t xml:space="preserve">2. </w:t>
      </w:r>
      <w:r w:rsidR="000B6CC5">
        <w:rPr>
          <w:rFonts w:ascii="Arial" w:hAnsi="Arial" w:cs="Arial"/>
          <w:sz w:val="24"/>
          <w:szCs w:val="24"/>
        </w:rPr>
        <w:t xml:space="preserve">Средства бюджета Светлоярского муниципального района, источником финансового </w:t>
      </w:r>
      <w:r w:rsidR="00A673E5" w:rsidRPr="000B6CC5">
        <w:rPr>
          <w:rFonts w:ascii="Arial" w:eastAsia="Calibri" w:hAnsi="Arial" w:cs="Arial"/>
          <w:sz w:val="24"/>
          <w:szCs w:val="24"/>
          <w:lang w:eastAsia="en-US"/>
        </w:rPr>
        <w:t>обеспечени</w:t>
      </w:r>
      <w:r w:rsidR="000B6CC5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A673E5" w:rsidRPr="000B6C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B6CC5">
        <w:rPr>
          <w:rFonts w:ascii="Arial" w:eastAsia="Calibri" w:hAnsi="Arial" w:cs="Arial"/>
          <w:sz w:val="24"/>
          <w:szCs w:val="24"/>
          <w:lang w:eastAsia="en-US"/>
        </w:rPr>
        <w:t>которых является субсидия из областного бюджета для решения отдельных вопросов местного значения в сфере дополнительного образования детей на территории Светлоярского муниципального района, м</w:t>
      </w:r>
      <w:r w:rsidR="000B6CC5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0B6CC5">
        <w:rPr>
          <w:rFonts w:ascii="Arial" w:eastAsia="Calibri" w:hAnsi="Arial" w:cs="Arial"/>
          <w:sz w:val="24"/>
          <w:szCs w:val="24"/>
          <w:lang w:eastAsia="en-US"/>
        </w:rPr>
        <w:t>гут расходоваться:</w:t>
      </w:r>
    </w:p>
    <w:p w:rsidR="00020805" w:rsidRDefault="000B6CC5" w:rsidP="00A67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20805">
        <w:rPr>
          <w:rFonts w:ascii="Arial" w:eastAsia="Calibri" w:hAnsi="Arial" w:cs="Arial"/>
          <w:sz w:val="24"/>
          <w:szCs w:val="24"/>
          <w:lang w:eastAsia="en-US"/>
        </w:rPr>
        <w:t>- на оплату труда с учетом обязательных начислений преподавателям и (или) воспитателям, проводящим в муниципальных</w:t>
      </w:r>
      <w:r w:rsidR="004E6290" w:rsidRPr="00020805">
        <w:rPr>
          <w:rFonts w:ascii="Arial" w:eastAsia="Calibri" w:hAnsi="Arial" w:cs="Arial"/>
          <w:sz w:val="24"/>
          <w:szCs w:val="24"/>
          <w:lang w:eastAsia="en-US"/>
        </w:rPr>
        <w:t xml:space="preserve"> образовательных организ</w:t>
      </w:r>
      <w:r w:rsidR="004E6290" w:rsidRPr="00020805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4E6290" w:rsidRPr="00020805">
        <w:rPr>
          <w:rFonts w:ascii="Arial" w:eastAsia="Calibri" w:hAnsi="Arial" w:cs="Arial"/>
          <w:sz w:val="24"/>
          <w:szCs w:val="24"/>
          <w:lang w:eastAsia="en-US"/>
        </w:rPr>
        <w:t>циях занятия, способствующие повышению финансовой грамот</w:t>
      </w:r>
      <w:r w:rsidR="00141D0A" w:rsidRPr="00020805">
        <w:rPr>
          <w:rFonts w:ascii="Arial" w:eastAsia="Calibri" w:hAnsi="Arial" w:cs="Arial"/>
          <w:sz w:val="24"/>
          <w:szCs w:val="24"/>
          <w:lang w:eastAsia="en-US"/>
        </w:rPr>
        <w:t>ности детей 5-7 лет и 10-15 лет, по программе, реализуемой с 2016 года и учащихся 4-11 кла</w:t>
      </w:r>
      <w:r w:rsidR="00141D0A" w:rsidRPr="00020805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141D0A" w:rsidRPr="00020805">
        <w:rPr>
          <w:rFonts w:ascii="Arial" w:eastAsia="Calibri" w:hAnsi="Arial" w:cs="Arial"/>
          <w:sz w:val="24"/>
          <w:szCs w:val="24"/>
          <w:lang w:eastAsia="en-US"/>
        </w:rPr>
        <w:t>сов</w:t>
      </w:r>
      <w:r w:rsidR="00020805">
        <w:rPr>
          <w:rFonts w:ascii="Arial" w:eastAsia="Calibri" w:hAnsi="Arial" w:cs="Arial"/>
          <w:sz w:val="24"/>
          <w:szCs w:val="24"/>
          <w:lang w:eastAsia="en-US"/>
        </w:rPr>
        <w:t xml:space="preserve"> по программе, разработанной Министерством финансов Российской Фед</w:t>
      </w:r>
      <w:r w:rsidR="00020805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020805">
        <w:rPr>
          <w:rFonts w:ascii="Arial" w:eastAsia="Calibri" w:hAnsi="Arial" w:cs="Arial"/>
          <w:sz w:val="24"/>
          <w:szCs w:val="24"/>
          <w:lang w:eastAsia="en-US"/>
        </w:rPr>
        <w:t xml:space="preserve">рации (далее именуется – программа Минфина); </w:t>
      </w:r>
    </w:p>
    <w:p w:rsidR="004E6290" w:rsidRDefault="004E6290" w:rsidP="00A67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на </w:t>
      </w:r>
      <w:r w:rsidR="00783B9B">
        <w:rPr>
          <w:rFonts w:ascii="Arial" w:eastAsia="Calibri" w:hAnsi="Arial" w:cs="Arial"/>
          <w:sz w:val="24"/>
          <w:szCs w:val="24"/>
          <w:lang w:eastAsia="en-US"/>
        </w:rPr>
        <w:t>подготовку (повышение квалификации) преподавателей и (или) восп</w:t>
      </w:r>
      <w:r w:rsidR="00783B9B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783B9B">
        <w:rPr>
          <w:rFonts w:ascii="Arial" w:eastAsia="Calibri" w:hAnsi="Arial" w:cs="Arial"/>
          <w:sz w:val="24"/>
          <w:szCs w:val="24"/>
          <w:lang w:eastAsia="en-US"/>
        </w:rPr>
        <w:t>тателей, участвующих в проведении занятий</w:t>
      </w:r>
      <w:r w:rsidR="00020805">
        <w:rPr>
          <w:rFonts w:ascii="Arial" w:eastAsia="Calibri" w:hAnsi="Arial" w:cs="Arial"/>
          <w:sz w:val="24"/>
          <w:szCs w:val="24"/>
          <w:lang w:eastAsia="en-US"/>
        </w:rPr>
        <w:t xml:space="preserve"> по областной программе</w:t>
      </w:r>
      <w:r w:rsidR="00783B9B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783B9B" w:rsidRPr="000B6CC5" w:rsidRDefault="00783B9B" w:rsidP="00A67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на приобретение методических пособий, методической литературы, наглядных пособий и канцелярских товаров, необходимых для проведения з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>
        <w:rPr>
          <w:rFonts w:ascii="Arial" w:eastAsia="Calibri" w:hAnsi="Arial" w:cs="Arial"/>
          <w:sz w:val="24"/>
          <w:szCs w:val="24"/>
          <w:lang w:eastAsia="en-US"/>
        </w:rPr>
        <w:t>нятий</w:t>
      </w:r>
      <w:r w:rsidR="00020805">
        <w:rPr>
          <w:rFonts w:ascii="Arial" w:eastAsia="Calibri" w:hAnsi="Arial" w:cs="Arial"/>
          <w:sz w:val="24"/>
          <w:szCs w:val="24"/>
          <w:lang w:eastAsia="en-US"/>
        </w:rPr>
        <w:t xml:space="preserve"> по областной программе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B19BB" w:rsidRPr="00A757D4" w:rsidRDefault="005B19BB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C40563" w:rsidRDefault="00F70AC1" w:rsidP="00CB5F16">
      <w:pPr>
        <w:pStyle w:val="ab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40563">
        <w:rPr>
          <w:rFonts w:ascii="Arial" w:hAnsi="Arial" w:cs="Arial"/>
          <w:color w:val="000000"/>
          <w:sz w:val="24"/>
          <w:szCs w:val="24"/>
        </w:rPr>
        <w:t>При поступлении от Комитета</w:t>
      </w:r>
      <w:r w:rsidR="00CB5F16" w:rsidRPr="00C40563">
        <w:rPr>
          <w:rFonts w:ascii="Arial" w:hAnsi="Arial" w:cs="Arial"/>
          <w:color w:val="000000"/>
          <w:sz w:val="24"/>
          <w:szCs w:val="24"/>
        </w:rPr>
        <w:t xml:space="preserve"> финансов Волгоградской области</w:t>
      </w:r>
      <w:r w:rsidR="00F11FC5">
        <w:rPr>
          <w:rFonts w:ascii="Arial" w:hAnsi="Arial" w:cs="Arial"/>
          <w:color w:val="000000"/>
          <w:sz w:val="24"/>
          <w:szCs w:val="24"/>
        </w:rPr>
        <w:t xml:space="preserve"> (Комитет)</w:t>
      </w:r>
      <w:r w:rsidRPr="00C40563">
        <w:rPr>
          <w:rFonts w:ascii="Arial" w:hAnsi="Arial" w:cs="Arial"/>
          <w:color w:val="000000"/>
          <w:sz w:val="24"/>
          <w:szCs w:val="24"/>
        </w:rPr>
        <w:t xml:space="preserve"> средств областного бюджета, финансовый орган Светлоярского м</w:t>
      </w:r>
      <w:r w:rsidRPr="00C40563">
        <w:rPr>
          <w:rFonts w:ascii="Arial" w:hAnsi="Arial" w:cs="Arial"/>
          <w:color w:val="000000"/>
          <w:sz w:val="24"/>
          <w:szCs w:val="24"/>
        </w:rPr>
        <w:t>у</w:t>
      </w:r>
      <w:r w:rsidRPr="00C40563">
        <w:rPr>
          <w:rFonts w:ascii="Arial" w:hAnsi="Arial" w:cs="Arial"/>
          <w:color w:val="000000"/>
          <w:sz w:val="24"/>
          <w:szCs w:val="24"/>
        </w:rPr>
        <w:t>ниципального района учитывает полученные средства в доходах бюджета Светлоярского муниципального района</w:t>
      </w:r>
      <w:r w:rsidR="009F762C" w:rsidRPr="00C40563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C40563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Федерального казначейства по Волг</w:t>
      </w:r>
      <w:r w:rsidRPr="00C40563">
        <w:rPr>
          <w:rFonts w:ascii="Arial" w:hAnsi="Arial" w:cs="Arial"/>
          <w:color w:val="000000"/>
          <w:sz w:val="24"/>
          <w:szCs w:val="24"/>
        </w:rPr>
        <w:t>о</w:t>
      </w:r>
      <w:r w:rsidRPr="00C40563">
        <w:rPr>
          <w:rFonts w:ascii="Arial" w:hAnsi="Arial" w:cs="Arial"/>
          <w:color w:val="000000"/>
          <w:sz w:val="24"/>
          <w:szCs w:val="24"/>
        </w:rPr>
        <w:t>градской области (далее - УФК по Волгоградской области) расходные распис</w:t>
      </w:r>
      <w:r w:rsidRPr="00C40563">
        <w:rPr>
          <w:rFonts w:ascii="Arial" w:hAnsi="Arial" w:cs="Arial"/>
          <w:color w:val="000000"/>
          <w:sz w:val="24"/>
          <w:szCs w:val="24"/>
        </w:rPr>
        <w:t>а</w:t>
      </w:r>
      <w:r w:rsidRPr="00C40563">
        <w:rPr>
          <w:rFonts w:ascii="Arial" w:hAnsi="Arial" w:cs="Arial"/>
          <w:color w:val="000000"/>
          <w:sz w:val="24"/>
          <w:szCs w:val="24"/>
        </w:rPr>
        <w:t>ния для доведения лимитов бюджетных обязательств  и предельных объемов финансирования на лицевой счет главному распорядителю бюджетных средств</w:t>
      </w:r>
      <w:r w:rsidR="00CB5F16" w:rsidRPr="00C40563">
        <w:rPr>
          <w:rFonts w:ascii="Arial" w:hAnsi="Arial" w:cs="Arial"/>
          <w:color w:val="000000"/>
          <w:sz w:val="24"/>
          <w:szCs w:val="24"/>
        </w:rPr>
        <w:t>.</w:t>
      </w:r>
    </w:p>
    <w:p w:rsidR="00C40563" w:rsidRPr="00C40563" w:rsidRDefault="00C40563" w:rsidP="00C405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471A2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9273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471A2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92737">
      <w:pPr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F11FC5" w:rsidP="00A65CC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Отдел бюджетно-финансовой политики администрации Светлоярск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6236C4">
        <w:rPr>
          <w:rFonts w:ascii="Arial" w:hAnsi="Arial" w:cs="Arial"/>
          <w:color w:val="000000"/>
          <w:sz w:val="24"/>
          <w:szCs w:val="24"/>
        </w:rPr>
        <w:t xml:space="preserve">, 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представляет в Комитет </w:t>
      </w:r>
      <w:r w:rsidR="00020805">
        <w:rPr>
          <w:rFonts w:ascii="Arial" w:hAnsi="Arial" w:cs="Arial"/>
          <w:color w:val="000000"/>
          <w:sz w:val="24"/>
          <w:szCs w:val="24"/>
        </w:rPr>
        <w:t>отчет об использовании субсидии и о достижении планового значения результата использования субс</w:t>
      </w:r>
      <w:r w:rsidR="00020805">
        <w:rPr>
          <w:rFonts w:ascii="Arial" w:hAnsi="Arial" w:cs="Arial"/>
          <w:color w:val="000000"/>
          <w:sz w:val="24"/>
          <w:szCs w:val="24"/>
        </w:rPr>
        <w:t>и</w:t>
      </w:r>
      <w:r w:rsidR="00020805">
        <w:rPr>
          <w:rFonts w:ascii="Arial" w:hAnsi="Arial" w:cs="Arial"/>
          <w:color w:val="000000"/>
          <w:sz w:val="24"/>
          <w:szCs w:val="24"/>
        </w:rPr>
        <w:t>дии. Порядок, формы и сроки представления отчета устанавливаются Согл</w:t>
      </w:r>
      <w:r w:rsidR="00020805">
        <w:rPr>
          <w:rFonts w:ascii="Arial" w:hAnsi="Arial" w:cs="Arial"/>
          <w:color w:val="000000"/>
          <w:sz w:val="24"/>
          <w:szCs w:val="24"/>
        </w:rPr>
        <w:t>а</w:t>
      </w:r>
      <w:r w:rsidR="00020805">
        <w:rPr>
          <w:rFonts w:ascii="Arial" w:hAnsi="Arial" w:cs="Arial"/>
          <w:color w:val="000000"/>
          <w:sz w:val="24"/>
          <w:szCs w:val="24"/>
        </w:rPr>
        <w:t>шением.</w:t>
      </w:r>
    </w:p>
    <w:p w:rsidR="00792737" w:rsidRDefault="00792737" w:rsidP="0079273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10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8E272F">
      <w:pPr>
        <w:spacing w:after="0"/>
        <w:ind w:left="710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8E272F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A65CC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6432F9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Default="00282B76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54EF5" w:rsidRDefault="00354EF5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54EF5" w:rsidRDefault="00354EF5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54EF5" w:rsidRDefault="00354EF5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54EF5" w:rsidRDefault="00354EF5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54EF5" w:rsidRDefault="00354EF5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354EF5" w:rsidSect="00A65CC5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354EF5" w:rsidRPr="00143439" w:rsidRDefault="00354EF5" w:rsidP="00354EF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УТВЕРЖДЕН</w:t>
      </w:r>
      <w:r>
        <w:rPr>
          <w:rFonts w:ascii="Arial" w:hAnsi="Arial" w:cs="Arial"/>
          <w:color w:val="000000"/>
          <w:sz w:val="24"/>
          <w:szCs w:val="24"/>
        </w:rPr>
        <w:t>О</w:t>
      </w:r>
    </w:p>
    <w:p w:rsidR="00354EF5" w:rsidRPr="00143439" w:rsidRDefault="00354EF5" w:rsidP="00354EF5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354EF5" w:rsidRPr="00143439" w:rsidRDefault="00354EF5" w:rsidP="00354EF5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354EF5" w:rsidRPr="00143439" w:rsidRDefault="00354EF5" w:rsidP="00354EF5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4B16EA">
        <w:rPr>
          <w:rFonts w:ascii="Arial" w:hAnsi="Arial" w:cs="Arial"/>
          <w:color w:val="000000"/>
          <w:sz w:val="24"/>
          <w:szCs w:val="24"/>
        </w:rPr>
        <w:t>от «_____» __________2020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354EF5" w:rsidRDefault="00354EF5" w:rsidP="00354EF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4EF5" w:rsidRPr="00143439" w:rsidRDefault="00354EF5" w:rsidP="00354EF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</w:t>
      </w:r>
    </w:p>
    <w:p w:rsidR="00354EF5" w:rsidRDefault="00354EF5" w:rsidP="00354EF5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 бюджета Светлоярского муниципального района Волгоградской области</w:t>
      </w:r>
      <w:r w:rsidRPr="001E089B"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>
        <w:rPr>
          <w:rFonts w:ascii="Arial" w:hAnsi="Arial" w:cs="Arial"/>
          <w:sz w:val="24"/>
          <w:szCs w:val="24"/>
        </w:rPr>
        <w:t>для решения отдельных вопросов местного значения в сфере дополнительного образования детей</w:t>
      </w:r>
    </w:p>
    <w:p w:rsidR="00354EF5" w:rsidRPr="00282B76" w:rsidRDefault="00354EF5" w:rsidP="00354EF5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color w:val="000000"/>
          <w:sz w:val="24"/>
          <w:szCs w:val="24"/>
        </w:rPr>
        <w:t>(тыс.руб)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276"/>
        <w:gridCol w:w="1418"/>
      </w:tblGrid>
      <w:tr w:rsidR="004B16EA" w:rsidRPr="00354EF5" w:rsidTr="00920385">
        <w:trPr>
          <w:trHeight w:val="1006"/>
        </w:trPr>
        <w:tc>
          <w:tcPr>
            <w:tcW w:w="5670" w:type="dxa"/>
            <w:vMerge w:val="restart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B16EA" w:rsidRPr="00920385" w:rsidRDefault="004B16EA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38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828" w:type="dxa"/>
            <w:gridSpan w:val="3"/>
          </w:tcPr>
          <w:p w:rsidR="004B16EA" w:rsidRPr="00354EF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ципальных образовательных организаций</w:t>
            </w:r>
          </w:p>
        </w:tc>
      </w:tr>
      <w:tr w:rsidR="00920385" w:rsidRPr="00354EF5" w:rsidTr="00920385">
        <w:trPr>
          <w:trHeight w:val="399"/>
        </w:trPr>
        <w:tc>
          <w:tcPr>
            <w:tcW w:w="5670" w:type="dxa"/>
            <w:vMerge/>
          </w:tcPr>
          <w:p w:rsidR="00920385" w:rsidRPr="00354EF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20385" w:rsidRPr="0092038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38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2"/>
          </w:tcPr>
          <w:p w:rsidR="00920385" w:rsidRPr="0092038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385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920385" w:rsidRPr="00354EF5" w:rsidTr="00920385">
        <w:trPr>
          <w:trHeight w:val="1016"/>
        </w:trPr>
        <w:tc>
          <w:tcPr>
            <w:tcW w:w="5670" w:type="dxa"/>
            <w:vMerge/>
          </w:tcPr>
          <w:p w:rsidR="00920385" w:rsidRPr="00354EF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0385" w:rsidRPr="0092038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385" w:rsidRPr="0092038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385">
              <w:rPr>
                <w:rFonts w:ascii="Arial" w:hAnsi="Arial" w:cs="Arial"/>
                <w:color w:val="000000"/>
                <w:sz w:val="24"/>
                <w:szCs w:val="24"/>
              </w:rPr>
              <w:t>облас</w:t>
            </w:r>
            <w:r w:rsidRPr="0092038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0385">
              <w:rPr>
                <w:rFonts w:ascii="Arial" w:hAnsi="Arial" w:cs="Arial"/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418" w:type="dxa"/>
          </w:tcPr>
          <w:p w:rsidR="00920385" w:rsidRPr="00920385" w:rsidRDefault="0092038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385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4B16EA" w:rsidRPr="00354EF5" w:rsidTr="00920385">
        <w:trPr>
          <w:trHeight w:val="439"/>
        </w:trPr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«Светлоярская СШ № 1» </w:t>
            </w:r>
          </w:p>
        </w:tc>
        <w:tc>
          <w:tcPr>
            <w:tcW w:w="1134" w:type="dxa"/>
          </w:tcPr>
          <w:p w:rsidR="004B16EA" w:rsidRPr="00354EF5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276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418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4B16EA" w:rsidRPr="00354EF5" w:rsidTr="00920385">
        <w:trPr>
          <w:trHeight w:val="417"/>
        </w:trPr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«Червленовская СШ»</w:t>
            </w:r>
          </w:p>
        </w:tc>
        <w:tc>
          <w:tcPr>
            <w:tcW w:w="1134" w:type="dxa"/>
          </w:tcPr>
          <w:p w:rsidR="004B16EA" w:rsidRPr="00354EF5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276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418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4B16EA" w:rsidRPr="00354EF5" w:rsidTr="00920385">
        <w:trPr>
          <w:trHeight w:val="423"/>
        </w:trPr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«Большечапурниковская СШ»</w:t>
            </w:r>
          </w:p>
        </w:tc>
        <w:tc>
          <w:tcPr>
            <w:tcW w:w="1134" w:type="dxa"/>
          </w:tcPr>
          <w:p w:rsidR="004B16EA" w:rsidRPr="00354EF5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276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18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«Наримановская СШ»</w:t>
            </w:r>
          </w:p>
        </w:tc>
        <w:tc>
          <w:tcPr>
            <w:tcW w:w="1134" w:type="dxa"/>
          </w:tcPr>
          <w:p w:rsidR="004B16EA" w:rsidRPr="00987AC9" w:rsidRDefault="00987AC9" w:rsidP="00987A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AC9">
              <w:rPr>
                <w:rFonts w:ascii="Arial" w:hAnsi="Arial" w:cs="Arial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276" w:type="dxa"/>
          </w:tcPr>
          <w:p w:rsidR="004B16EA" w:rsidRPr="00987AC9" w:rsidRDefault="004B16EA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AC9">
              <w:rPr>
                <w:rFonts w:ascii="Arial" w:hAnsi="Arial" w:cs="Arial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418" w:type="dxa"/>
          </w:tcPr>
          <w:p w:rsidR="004B16EA" w:rsidRPr="00987AC9" w:rsidRDefault="004B16EA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AC9"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«Приволжская СШ»</w:t>
            </w:r>
          </w:p>
        </w:tc>
        <w:tc>
          <w:tcPr>
            <w:tcW w:w="1134" w:type="dxa"/>
          </w:tcPr>
          <w:p w:rsidR="004B16EA" w:rsidRPr="00354EF5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418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«Кировская СШ им. А. Москвичева»</w:t>
            </w:r>
          </w:p>
        </w:tc>
        <w:tc>
          <w:tcPr>
            <w:tcW w:w="1134" w:type="dxa"/>
          </w:tcPr>
          <w:p w:rsidR="004B16EA" w:rsidRPr="00354EF5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276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418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436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r w:rsidR="0043682C">
              <w:rPr>
                <w:rFonts w:ascii="Arial" w:hAnsi="Arial" w:cs="Arial"/>
                <w:color w:val="000000"/>
                <w:sz w:val="24"/>
                <w:szCs w:val="24"/>
              </w:rPr>
              <w:t>Привольненский д/с</w:t>
            </w: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B16EA" w:rsidRPr="00354EF5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18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436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r w:rsidR="0043682C"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Светлоярский д/с № </w:t>
            </w:r>
            <w:r w:rsidR="0043682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B16EA" w:rsidRPr="00354EF5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18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436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</w:t>
            </w:r>
            <w:r w:rsidR="0043682C">
              <w:rPr>
                <w:rFonts w:ascii="Arial" w:hAnsi="Arial" w:cs="Arial"/>
                <w:color w:val="000000"/>
                <w:sz w:val="24"/>
                <w:szCs w:val="24"/>
              </w:rPr>
              <w:t>етский сад</w:t>
            </w: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43682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4B16EA" w:rsidRPr="00354EF5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18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«Цацинская СШ»</w:t>
            </w:r>
          </w:p>
        </w:tc>
        <w:tc>
          <w:tcPr>
            <w:tcW w:w="1134" w:type="dxa"/>
          </w:tcPr>
          <w:p w:rsidR="004B16EA" w:rsidRPr="003C07EA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76" w:type="dxa"/>
          </w:tcPr>
          <w:p w:rsidR="004B16EA" w:rsidRPr="003C07EA" w:rsidRDefault="004B16EA" w:rsidP="00987A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48,</w:t>
            </w:r>
            <w:r w:rsidR="00987AC9" w:rsidRPr="003C07E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B16EA" w:rsidRPr="003C07EA" w:rsidRDefault="004B16EA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МАОУ «Ивановская СШ»</w:t>
            </w:r>
          </w:p>
        </w:tc>
        <w:tc>
          <w:tcPr>
            <w:tcW w:w="1134" w:type="dxa"/>
          </w:tcPr>
          <w:p w:rsidR="004B16EA" w:rsidRPr="003C07EA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76" w:type="dxa"/>
          </w:tcPr>
          <w:p w:rsidR="004B16EA" w:rsidRPr="003C07EA" w:rsidRDefault="004B16EA" w:rsidP="00987A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48,</w:t>
            </w:r>
            <w:r w:rsidR="00987AC9" w:rsidRPr="003C07E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B16EA" w:rsidRPr="003C07EA" w:rsidRDefault="004B16EA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«Дубовоовражская СШ»</w:t>
            </w:r>
          </w:p>
        </w:tc>
        <w:tc>
          <w:tcPr>
            <w:tcW w:w="1134" w:type="dxa"/>
          </w:tcPr>
          <w:p w:rsidR="004B16EA" w:rsidRPr="003C07EA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76" w:type="dxa"/>
          </w:tcPr>
          <w:p w:rsidR="004B16EA" w:rsidRPr="003C07EA" w:rsidRDefault="004B16EA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418" w:type="dxa"/>
          </w:tcPr>
          <w:p w:rsidR="004B16EA" w:rsidRPr="003C07EA" w:rsidRDefault="004B16EA" w:rsidP="00987A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 w:rsidR="00987AC9" w:rsidRPr="003C07E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МКДОУ «Дубовоовражный д/с»</w:t>
            </w:r>
          </w:p>
        </w:tc>
        <w:tc>
          <w:tcPr>
            <w:tcW w:w="1134" w:type="dxa"/>
          </w:tcPr>
          <w:p w:rsidR="004B16EA" w:rsidRPr="003C07EA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4B16EA" w:rsidRPr="003C07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8" w:type="dxa"/>
          </w:tcPr>
          <w:p w:rsidR="004B16EA" w:rsidRPr="003C07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МКДОУ «Наримановский д/с»</w:t>
            </w:r>
          </w:p>
        </w:tc>
        <w:tc>
          <w:tcPr>
            <w:tcW w:w="1134" w:type="dxa"/>
          </w:tcPr>
          <w:p w:rsidR="004B16EA" w:rsidRPr="003C07EA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4B16EA" w:rsidRPr="003C07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8" w:type="dxa"/>
          </w:tcPr>
          <w:p w:rsidR="004B16EA" w:rsidRPr="003C07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МКДОУ «Цацинский д/с»</w:t>
            </w:r>
          </w:p>
        </w:tc>
        <w:tc>
          <w:tcPr>
            <w:tcW w:w="1134" w:type="dxa"/>
          </w:tcPr>
          <w:p w:rsidR="004B16EA" w:rsidRPr="003C07EA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4B16EA" w:rsidRPr="003C07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8" w:type="dxa"/>
          </w:tcPr>
          <w:p w:rsidR="004B16EA" w:rsidRPr="003C07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«Светлоярская СШ №2 имени Ф.Ф. Плужникова»</w:t>
            </w:r>
          </w:p>
        </w:tc>
        <w:tc>
          <w:tcPr>
            <w:tcW w:w="1134" w:type="dxa"/>
          </w:tcPr>
          <w:p w:rsidR="004B16EA" w:rsidRPr="003C07EA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276" w:type="dxa"/>
          </w:tcPr>
          <w:p w:rsidR="004B16EA" w:rsidRPr="003C07EA" w:rsidRDefault="004B16EA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418" w:type="dxa"/>
          </w:tcPr>
          <w:p w:rsidR="004B16EA" w:rsidRPr="003C07EA" w:rsidRDefault="004B16EA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«Райгородская СШ»</w:t>
            </w:r>
          </w:p>
        </w:tc>
        <w:tc>
          <w:tcPr>
            <w:tcW w:w="1134" w:type="dxa"/>
          </w:tcPr>
          <w:p w:rsidR="004B16EA" w:rsidRPr="003C07EA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76" w:type="dxa"/>
          </w:tcPr>
          <w:p w:rsidR="004B16EA" w:rsidRPr="003C07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418" w:type="dxa"/>
          </w:tcPr>
          <w:p w:rsidR="004B16EA" w:rsidRPr="003C07EA" w:rsidRDefault="0043682C" w:rsidP="00987A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7EA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 w:rsidR="00987AC9" w:rsidRPr="003C07E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095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«Северная ОШ»</w:t>
            </w:r>
          </w:p>
        </w:tc>
        <w:tc>
          <w:tcPr>
            <w:tcW w:w="1134" w:type="dxa"/>
          </w:tcPr>
          <w:p w:rsidR="004B16EA" w:rsidRPr="00354EF5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8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095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№7»</w:t>
            </w:r>
          </w:p>
        </w:tc>
        <w:tc>
          <w:tcPr>
            <w:tcW w:w="1134" w:type="dxa"/>
          </w:tcPr>
          <w:p w:rsidR="004B16EA" w:rsidRPr="00354EF5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8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«Большечапурниковский д/с»</w:t>
            </w:r>
          </w:p>
        </w:tc>
        <w:tc>
          <w:tcPr>
            <w:tcW w:w="1134" w:type="dxa"/>
          </w:tcPr>
          <w:p w:rsidR="004B16EA" w:rsidRPr="00354EF5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8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«Райгородский д/с»</w:t>
            </w:r>
          </w:p>
        </w:tc>
        <w:tc>
          <w:tcPr>
            <w:tcW w:w="1134" w:type="dxa"/>
          </w:tcPr>
          <w:p w:rsidR="004B16EA" w:rsidRPr="00354EF5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8" w:type="dxa"/>
          </w:tcPr>
          <w:p w:rsidR="004B16EA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3682C" w:rsidP="00095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«Привольненская СШ имени Шумилова»</w:t>
            </w:r>
          </w:p>
        </w:tc>
        <w:tc>
          <w:tcPr>
            <w:tcW w:w="1134" w:type="dxa"/>
          </w:tcPr>
          <w:p w:rsidR="004B16EA" w:rsidRPr="00354EF5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276" w:type="dxa"/>
          </w:tcPr>
          <w:p w:rsidR="004B16EA" w:rsidRPr="00354EF5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418" w:type="dxa"/>
          </w:tcPr>
          <w:p w:rsidR="004B16EA" w:rsidRPr="00354EF5" w:rsidRDefault="0043682C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4B16EA" w:rsidRPr="00354EF5" w:rsidTr="00920385">
        <w:tc>
          <w:tcPr>
            <w:tcW w:w="5670" w:type="dxa"/>
          </w:tcPr>
          <w:p w:rsidR="004B16EA" w:rsidRPr="00354EF5" w:rsidRDefault="004B16EA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B16EA" w:rsidRPr="00354EF5" w:rsidRDefault="00987AC9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915,3</w:t>
            </w:r>
          </w:p>
        </w:tc>
        <w:tc>
          <w:tcPr>
            <w:tcW w:w="1276" w:type="dxa"/>
          </w:tcPr>
          <w:p w:rsidR="004B16EA" w:rsidRDefault="0043682C" w:rsidP="003C07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82</w:t>
            </w:r>
            <w:r w:rsidR="003C07EA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="003C07EA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B16EA" w:rsidRDefault="0043682C" w:rsidP="003C07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91,</w:t>
            </w:r>
            <w:r w:rsidR="003C07EA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354EF5" w:rsidRPr="00282B76" w:rsidRDefault="00354EF5" w:rsidP="00354EF5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354EF5" w:rsidRPr="00282B76" w:rsidRDefault="00354EF5" w:rsidP="003C07E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Управляющий делами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Л</w:t>
      </w:r>
      <w:r w:rsidRPr="00282B7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Н</w:t>
      </w:r>
      <w:r w:rsidRPr="00282B7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Шершнева</w:t>
      </w:r>
    </w:p>
    <w:sectPr w:rsidR="00354EF5" w:rsidRPr="00282B76" w:rsidSect="00E575F0">
      <w:pgSz w:w="11906" w:h="16838" w:code="9"/>
      <w:pgMar w:top="1134" w:right="113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0F" w:rsidRDefault="005B010F" w:rsidP="00034D4A">
      <w:pPr>
        <w:spacing w:after="0" w:line="240" w:lineRule="auto"/>
      </w:pPr>
      <w:r>
        <w:separator/>
      </w:r>
    </w:p>
  </w:endnote>
  <w:endnote w:type="continuationSeparator" w:id="0">
    <w:p w:rsidR="005B010F" w:rsidRDefault="005B010F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0F" w:rsidRDefault="005B010F" w:rsidP="00034D4A">
      <w:pPr>
        <w:spacing w:after="0" w:line="240" w:lineRule="auto"/>
      </w:pPr>
      <w:r>
        <w:separator/>
      </w:r>
    </w:p>
  </w:footnote>
  <w:footnote w:type="continuationSeparator" w:id="0">
    <w:p w:rsidR="005B010F" w:rsidRDefault="005B010F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4E5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8F86B26E"/>
    <w:lvl w:ilvl="0" w:tplc="AEB276B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0805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276"/>
    <w:rsid w:val="0009593C"/>
    <w:rsid w:val="00095EDF"/>
    <w:rsid w:val="00095F06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CC5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0B8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1D0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659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1F4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CB9"/>
    <w:rsid w:val="00337FC3"/>
    <w:rsid w:val="00340233"/>
    <w:rsid w:val="003408B4"/>
    <w:rsid w:val="003414B8"/>
    <w:rsid w:val="00344929"/>
    <w:rsid w:val="0034498D"/>
    <w:rsid w:val="0034559A"/>
    <w:rsid w:val="00346F74"/>
    <w:rsid w:val="00347A97"/>
    <w:rsid w:val="00347AEE"/>
    <w:rsid w:val="00350866"/>
    <w:rsid w:val="00350BFA"/>
    <w:rsid w:val="00350D3E"/>
    <w:rsid w:val="0035485C"/>
    <w:rsid w:val="00354EF5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7EA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1CD6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82C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57E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6EA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290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260"/>
    <w:rsid w:val="005672D9"/>
    <w:rsid w:val="00570D3D"/>
    <w:rsid w:val="005713D0"/>
    <w:rsid w:val="005718E8"/>
    <w:rsid w:val="00572039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10F"/>
    <w:rsid w:val="005B0564"/>
    <w:rsid w:val="005B19BB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17D5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6C4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96F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04D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55D09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3B9B"/>
    <w:rsid w:val="00783F06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06D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664E5"/>
    <w:rsid w:val="00867418"/>
    <w:rsid w:val="008705B6"/>
    <w:rsid w:val="008756A9"/>
    <w:rsid w:val="00880A05"/>
    <w:rsid w:val="00880BC2"/>
    <w:rsid w:val="00881029"/>
    <w:rsid w:val="00881F0F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0385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015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093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87AC9"/>
    <w:rsid w:val="00990702"/>
    <w:rsid w:val="009916F4"/>
    <w:rsid w:val="00993631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673E5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9D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475CC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3AE7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2CC1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0563"/>
    <w:rsid w:val="00C41134"/>
    <w:rsid w:val="00C42402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3A8"/>
    <w:rsid w:val="00C917B8"/>
    <w:rsid w:val="00C92F7D"/>
    <w:rsid w:val="00C93416"/>
    <w:rsid w:val="00C93595"/>
    <w:rsid w:val="00C94466"/>
    <w:rsid w:val="00C94FD8"/>
    <w:rsid w:val="00C961BE"/>
    <w:rsid w:val="00C96A60"/>
    <w:rsid w:val="00C9740C"/>
    <w:rsid w:val="00CA1613"/>
    <w:rsid w:val="00CA2BBD"/>
    <w:rsid w:val="00CA3E22"/>
    <w:rsid w:val="00CA4101"/>
    <w:rsid w:val="00CA6BCF"/>
    <w:rsid w:val="00CA6ED0"/>
    <w:rsid w:val="00CA7915"/>
    <w:rsid w:val="00CB1153"/>
    <w:rsid w:val="00CB5899"/>
    <w:rsid w:val="00CB5CE5"/>
    <w:rsid w:val="00CB5F16"/>
    <w:rsid w:val="00CC137C"/>
    <w:rsid w:val="00CC14DE"/>
    <w:rsid w:val="00CC4B49"/>
    <w:rsid w:val="00CC710D"/>
    <w:rsid w:val="00CC7150"/>
    <w:rsid w:val="00CC7194"/>
    <w:rsid w:val="00CC77B3"/>
    <w:rsid w:val="00CD035A"/>
    <w:rsid w:val="00CD06CD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77CCD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5F0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326A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1FC5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FB10-060A-4E8E-8D4D-A34D745F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57</cp:revision>
  <cp:lastPrinted>2020-06-09T07:08:00Z</cp:lastPrinted>
  <dcterms:created xsi:type="dcterms:W3CDTF">2018-11-07T11:25:00Z</dcterms:created>
  <dcterms:modified xsi:type="dcterms:W3CDTF">2020-07-10T12:13:00Z</dcterms:modified>
</cp:coreProperties>
</file>