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BB4C0C" w:rsidRDefault="00BB4C0C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 wp14:anchorId="61545069" wp14:editId="7A9DBACF">
            <wp:simplePos x="0" y="0"/>
            <wp:positionH relativeFrom="column">
              <wp:posOffset>2504440</wp:posOffset>
            </wp:positionH>
            <wp:positionV relativeFrom="paragraph">
              <wp:posOffset>90170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134B5C" w:rsidRDefault="008900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134B5C">
        <w:rPr>
          <w:rFonts w:ascii="Arial" w:hAnsi="Arial" w:cs="Arial"/>
          <w:i w:val="0"/>
          <w:spacing w:val="0"/>
          <w:sz w:val="24"/>
          <w:szCs w:val="24"/>
        </w:rPr>
        <w:t>о</w:t>
      </w:r>
      <w:r w:rsidR="00154454">
        <w:rPr>
          <w:rFonts w:ascii="Arial" w:hAnsi="Arial" w:cs="Arial"/>
          <w:i w:val="0"/>
          <w:spacing w:val="0"/>
          <w:sz w:val="24"/>
          <w:szCs w:val="24"/>
        </w:rPr>
        <w:t xml:space="preserve">т  29. </w:t>
      </w:r>
      <w:bookmarkStart w:id="0" w:name="_GoBack"/>
      <w:bookmarkEnd w:id="0"/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>0</w:t>
      </w:r>
      <w:r w:rsidR="00017C6B">
        <w:rPr>
          <w:rFonts w:ascii="Arial" w:hAnsi="Arial" w:cs="Arial"/>
          <w:i w:val="0"/>
          <w:spacing w:val="0"/>
          <w:sz w:val="24"/>
          <w:szCs w:val="24"/>
        </w:rPr>
        <w:t>6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>.</w:t>
      </w:r>
      <w:r w:rsidR="00D57CE3" w:rsidRPr="00134B5C">
        <w:rPr>
          <w:rStyle w:val="4Arial12pt0pt"/>
        </w:rPr>
        <w:t>2020</w:t>
      </w:r>
      <w:r w:rsidR="004F3A4D" w:rsidRPr="00134B5C">
        <w:rPr>
          <w:rStyle w:val="4Arial12pt0pt"/>
        </w:rPr>
        <w:tab/>
        <w:t>№</w:t>
      </w:r>
      <w:r w:rsidR="00154454">
        <w:rPr>
          <w:rStyle w:val="4Arial12pt0pt"/>
        </w:rPr>
        <w:t xml:space="preserve"> 1100/2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9C0682" w:rsidRDefault="009C0682" w:rsidP="009C0682">
      <w:pPr>
        <w:spacing w:line="274" w:lineRule="exact"/>
        <w:ind w:right="4812"/>
        <w:jc w:val="both"/>
        <w:rPr>
          <w:rFonts w:ascii="Arial" w:eastAsia="Arial" w:hAnsi="Arial" w:cs="Arial"/>
          <w:color w:val="auto"/>
        </w:rPr>
      </w:pPr>
    </w:p>
    <w:p w:rsidR="00AE1C88" w:rsidRPr="00AE1C88" w:rsidRDefault="00AE1C88" w:rsidP="003F481C">
      <w:pPr>
        <w:tabs>
          <w:tab w:val="left" w:pos="-6663"/>
        </w:tabs>
        <w:spacing w:line="277" w:lineRule="exact"/>
        <w:ind w:right="5096"/>
        <w:jc w:val="both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О подготовке объектов жилищн</w:t>
      </w:r>
      <w:proofErr w:type="gramStart"/>
      <w:r w:rsidRPr="00AE1C88">
        <w:rPr>
          <w:rFonts w:ascii="Arial" w:eastAsia="Arial" w:hAnsi="Arial" w:cs="Arial"/>
          <w:color w:val="auto"/>
        </w:rPr>
        <w:t>о-</w:t>
      </w:r>
      <w:proofErr w:type="gramEnd"/>
      <w:r w:rsidR="003F481C">
        <w:rPr>
          <w:rFonts w:ascii="Arial" w:eastAsia="Arial" w:hAnsi="Arial" w:cs="Arial"/>
          <w:color w:val="auto"/>
        </w:rPr>
        <w:t xml:space="preserve"> </w:t>
      </w:r>
      <w:r w:rsidRPr="00AE1C88">
        <w:rPr>
          <w:rFonts w:ascii="Arial" w:eastAsia="Arial" w:hAnsi="Arial" w:cs="Arial"/>
          <w:color w:val="auto"/>
        </w:rPr>
        <w:t>коммунального хозяйства и</w:t>
      </w:r>
      <w:r>
        <w:rPr>
          <w:rFonts w:ascii="Arial" w:eastAsia="Arial" w:hAnsi="Arial" w:cs="Arial"/>
          <w:color w:val="auto"/>
        </w:rPr>
        <w:t xml:space="preserve"> </w:t>
      </w:r>
      <w:r w:rsidRPr="00AE1C88">
        <w:rPr>
          <w:rFonts w:ascii="Arial" w:eastAsia="Arial" w:hAnsi="Arial" w:cs="Arial"/>
          <w:color w:val="auto"/>
        </w:rPr>
        <w:t>соц</w:t>
      </w:r>
      <w:r w:rsidRPr="00AE1C88">
        <w:rPr>
          <w:rFonts w:ascii="Arial" w:eastAsia="Arial" w:hAnsi="Arial" w:cs="Arial"/>
          <w:color w:val="auto"/>
        </w:rPr>
        <w:t>и</w:t>
      </w:r>
      <w:r w:rsidRPr="00AE1C88">
        <w:rPr>
          <w:rFonts w:ascii="Arial" w:eastAsia="Arial" w:hAnsi="Arial" w:cs="Arial"/>
          <w:color w:val="auto"/>
        </w:rPr>
        <w:t>альной сферы Светлоярского м</w:t>
      </w:r>
      <w:r w:rsidRPr="00AE1C88">
        <w:rPr>
          <w:rFonts w:ascii="Arial" w:eastAsia="Arial" w:hAnsi="Arial" w:cs="Arial"/>
          <w:color w:val="auto"/>
        </w:rPr>
        <w:t>у</w:t>
      </w:r>
      <w:r w:rsidRPr="00AE1C88">
        <w:rPr>
          <w:rFonts w:ascii="Arial" w:eastAsia="Arial" w:hAnsi="Arial" w:cs="Arial"/>
          <w:color w:val="auto"/>
        </w:rPr>
        <w:t>ниципального района Волгогра</w:t>
      </w:r>
      <w:r w:rsidRPr="00AE1C88">
        <w:rPr>
          <w:rFonts w:ascii="Arial" w:eastAsia="Arial" w:hAnsi="Arial" w:cs="Arial"/>
          <w:color w:val="auto"/>
        </w:rPr>
        <w:t>д</w:t>
      </w:r>
      <w:r w:rsidRPr="00AE1C88">
        <w:rPr>
          <w:rFonts w:ascii="Arial" w:eastAsia="Arial" w:hAnsi="Arial" w:cs="Arial"/>
          <w:color w:val="auto"/>
        </w:rPr>
        <w:t>ской области к работе в осе</w:t>
      </w:r>
      <w:r w:rsidRPr="00AE1C88">
        <w:rPr>
          <w:rFonts w:ascii="Arial" w:eastAsia="Arial" w:hAnsi="Arial" w:cs="Arial"/>
          <w:color w:val="auto"/>
        </w:rPr>
        <w:t>н</w:t>
      </w:r>
      <w:r w:rsidRPr="00AE1C88">
        <w:rPr>
          <w:rFonts w:ascii="Arial" w:eastAsia="Arial" w:hAnsi="Arial" w:cs="Arial"/>
          <w:color w:val="auto"/>
        </w:rPr>
        <w:t>не-зимний период 2020-2021 годов</w:t>
      </w:r>
    </w:p>
    <w:p w:rsidR="00857339" w:rsidRDefault="00857339" w:rsidP="009C0682">
      <w:pPr>
        <w:pStyle w:val="20"/>
        <w:shd w:val="clear" w:color="auto" w:fill="auto"/>
        <w:spacing w:before="0" w:after="0" w:line="240" w:lineRule="auto"/>
        <w:ind w:right="5820"/>
      </w:pPr>
    </w:p>
    <w:p w:rsidR="009C0682" w:rsidRDefault="009C0682" w:rsidP="009C0682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E2ADE">
      <w:pPr>
        <w:pStyle w:val="20"/>
        <w:spacing w:before="0" w:after="0"/>
        <w:ind w:firstLine="567"/>
        <w:jc w:val="both"/>
      </w:pPr>
      <w:r>
        <w:t xml:space="preserve">В соответствии с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</w:t>
      </w:r>
      <w:r w:rsidR="00BB2E2B">
        <w:t>.03.</w:t>
      </w:r>
      <w:r w:rsidR="009147CB" w:rsidRPr="009147CB">
        <w:t>2013 № 103</w:t>
      </w:r>
      <w:r w:rsidR="009147CB">
        <w:t xml:space="preserve">, </w:t>
      </w:r>
      <w:r w:rsidR="008E2ADE">
        <w:t>постановлением Администрации Волгоградской области от 13 апреля 2020 г. № 214-п «О подготовке объектов жилищно-коммунального х</w:t>
      </w:r>
      <w:r w:rsidR="008E2ADE">
        <w:t>о</w:t>
      </w:r>
      <w:r w:rsidR="008E2ADE">
        <w:t xml:space="preserve">зяйства и социальной сферы </w:t>
      </w:r>
      <w:r w:rsidR="00BB4C0C">
        <w:t>В</w:t>
      </w:r>
      <w:r w:rsidR="008E2ADE">
        <w:t xml:space="preserve">олгоградской области к работе </w:t>
      </w:r>
      <w:proofErr w:type="gramStart"/>
      <w:r w:rsidR="008E2ADE">
        <w:t>в</w:t>
      </w:r>
      <w:proofErr w:type="gramEnd"/>
      <w:r w:rsidR="008E2ADE">
        <w:t xml:space="preserve"> осенне-зимний период 2020/2021 годов», </w:t>
      </w:r>
      <w:r w:rsidR="001D4CBD" w:rsidRPr="001D4CBD">
        <w:t>руководствуясь Уставом Светлоярского муниципал</w:t>
      </w:r>
      <w:r w:rsidR="001D4CBD" w:rsidRPr="001D4CBD">
        <w:t>ь</w:t>
      </w:r>
      <w:r w:rsidR="001D4CBD" w:rsidRPr="001D4CBD">
        <w:t>ного района Волгоградской области, Уставом Светлоярского городского пос</w:t>
      </w:r>
      <w:r w:rsidR="001D4CBD" w:rsidRPr="001D4CBD">
        <w:t>е</w:t>
      </w:r>
      <w:r w:rsidR="001D4CBD" w:rsidRPr="001D4CBD">
        <w:t>ления Светлоярского муниципального района Волгоградской области</w:t>
      </w:r>
      <w:r w:rsidR="0089001F">
        <w:t>,</w:t>
      </w:r>
      <w:r w:rsidR="00692F37" w:rsidRPr="00692F37">
        <w:rPr>
          <w:color w:val="auto"/>
        </w:rPr>
        <w:t xml:space="preserve"> </w:t>
      </w:r>
      <w:r w:rsidR="00692F37">
        <w:rPr>
          <w:color w:val="auto"/>
        </w:rPr>
        <w:t>в</w:t>
      </w:r>
      <w:r w:rsidR="00692F37" w:rsidRPr="00AE1C88">
        <w:rPr>
          <w:color w:val="auto"/>
        </w:rPr>
        <w:t xml:space="preserve"> целях обеспечения своевременной подготовки объектов жилищно-коммунального х</w:t>
      </w:r>
      <w:r w:rsidR="00692F37" w:rsidRPr="00AE1C88">
        <w:rPr>
          <w:color w:val="auto"/>
        </w:rPr>
        <w:t>о</w:t>
      </w:r>
      <w:r w:rsidR="00692F37" w:rsidRPr="00AE1C88">
        <w:rPr>
          <w:color w:val="auto"/>
        </w:rPr>
        <w:t>зяйства и социальной сферы Светлоярского муниципального района Волг</w:t>
      </w:r>
      <w:r w:rsidR="00692F37" w:rsidRPr="00AE1C88">
        <w:rPr>
          <w:color w:val="auto"/>
        </w:rPr>
        <w:t>о</w:t>
      </w:r>
      <w:r w:rsidR="00692F37" w:rsidRPr="00AE1C88">
        <w:rPr>
          <w:color w:val="auto"/>
        </w:rPr>
        <w:t>градской области к устойчи</w:t>
      </w:r>
      <w:r w:rsidR="00BB4C0C">
        <w:rPr>
          <w:color w:val="auto"/>
        </w:rPr>
        <w:t>вому функционированию в осенне-</w:t>
      </w:r>
      <w:r w:rsidR="00692F37" w:rsidRPr="00AE1C88">
        <w:rPr>
          <w:color w:val="auto"/>
        </w:rPr>
        <w:t>зимний период</w:t>
      </w:r>
      <w:r w:rsidR="00692F37">
        <w:rPr>
          <w:color w:val="auto"/>
        </w:rPr>
        <w:t xml:space="preserve"> </w:t>
      </w:r>
      <w:r w:rsidR="00692F37" w:rsidRPr="00692F37">
        <w:rPr>
          <w:color w:val="auto"/>
        </w:rPr>
        <w:t>2020-2021 годов</w:t>
      </w:r>
      <w:r w:rsidR="00FF2761" w:rsidRPr="00E9190A">
        <w:rPr>
          <w:rStyle w:val="2Exact"/>
          <w:sz w:val="24"/>
          <w:szCs w:val="24"/>
        </w:rPr>
        <w:t>,</w:t>
      </w:r>
    </w:p>
    <w:p w:rsidR="001D4CBD" w:rsidRDefault="001D4CBD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</w:rPr>
      </w:pPr>
    </w:p>
    <w:p w:rsidR="001D4CBD" w:rsidRDefault="001D4CBD" w:rsidP="0065649A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FF2761" w:rsidRDefault="00FF2761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  <w:spacing w:val="0"/>
        </w:rPr>
      </w:pPr>
    </w:p>
    <w:p w:rsidR="0065649A" w:rsidRPr="00AE1C88" w:rsidRDefault="0065649A" w:rsidP="0065649A">
      <w:pPr>
        <w:tabs>
          <w:tab w:val="left" w:pos="1148"/>
        </w:tabs>
        <w:spacing w:line="266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1. </w:t>
      </w:r>
      <w:r w:rsidRPr="00AE1C88">
        <w:rPr>
          <w:rFonts w:ascii="Arial" w:eastAsia="Arial" w:hAnsi="Arial" w:cs="Arial"/>
          <w:color w:val="auto"/>
        </w:rPr>
        <w:t>Утвердить график подготовки объектов жилищно-коммунального хо</w:t>
      </w:r>
      <w:r w:rsidRPr="00AE1C88">
        <w:rPr>
          <w:rFonts w:ascii="Arial" w:eastAsia="Arial" w:hAnsi="Arial" w:cs="Arial"/>
          <w:color w:val="auto"/>
        </w:rPr>
        <w:softHyphen/>
        <w:t>зяйства Светлоярского района Волгоград</w:t>
      </w:r>
      <w:r w:rsidR="00BB4C0C">
        <w:rPr>
          <w:rFonts w:ascii="Arial" w:eastAsia="Arial" w:hAnsi="Arial" w:cs="Arial"/>
          <w:color w:val="auto"/>
        </w:rPr>
        <w:t>ской области к работе в осенне-</w:t>
      </w:r>
      <w:r w:rsidRPr="00AE1C88">
        <w:rPr>
          <w:rFonts w:ascii="Arial" w:eastAsia="Arial" w:hAnsi="Arial" w:cs="Arial"/>
          <w:color w:val="auto"/>
        </w:rPr>
        <w:t>зимний период 2020-2021 годов (приложение 1).</w:t>
      </w:r>
    </w:p>
    <w:p w:rsidR="00883375" w:rsidRDefault="00883375" w:rsidP="0065649A">
      <w:pPr>
        <w:tabs>
          <w:tab w:val="left" w:pos="1148"/>
        </w:tabs>
        <w:spacing w:line="266" w:lineRule="exact"/>
        <w:ind w:firstLine="567"/>
        <w:jc w:val="both"/>
        <w:rPr>
          <w:rFonts w:ascii="Arial" w:eastAsia="Arial" w:hAnsi="Arial" w:cs="Arial"/>
          <w:color w:val="auto"/>
        </w:rPr>
      </w:pPr>
    </w:p>
    <w:p w:rsidR="0065649A" w:rsidRPr="00AE1C88" w:rsidRDefault="00883375" w:rsidP="0065649A">
      <w:pPr>
        <w:tabs>
          <w:tab w:val="left" w:pos="1148"/>
        </w:tabs>
        <w:spacing w:line="266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2. </w:t>
      </w:r>
      <w:r w:rsidR="0065649A" w:rsidRPr="00AE1C88">
        <w:rPr>
          <w:rFonts w:ascii="Arial" w:eastAsia="Arial" w:hAnsi="Arial" w:cs="Arial"/>
          <w:color w:val="auto"/>
        </w:rPr>
        <w:t>Утвердить график подготовки объектов социальной сферы Светлоя</w:t>
      </w:r>
      <w:r w:rsidR="0065649A" w:rsidRPr="00AE1C88">
        <w:rPr>
          <w:rFonts w:ascii="Arial" w:eastAsia="Arial" w:hAnsi="Arial" w:cs="Arial"/>
          <w:color w:val="auto"/>
        </w:rPr>
        <w:t>р</w:t>
      </w:r>
      <w:r w:rsidR="0065649A" w:rsidRPr="00AE1C88">
        <w:rPr>
          <w:rFonts w:ascii="Arial" w:eastAsia="Arial" w:hAnsi="Arial" w:cs="Arial"/>
          <w:color w:val="auto"/>
        </w:rPr>
        <w:t>ского района Волгоградской области к работе в осенне-зимний период 2020- 2021 годов (приложение 2).</w:t>
      </w:r>
    </w:p>
    <w:p w:rsidR="00883375" w:rsidRDefault="00883375" w:rsidP="0065649A">
      <w:pPr>
        <w:tabs>
          <w:tab w:val="left" w:pos="1148"/>
        </w:tabs>
        <w:spacing w:line="270" w:lineRule="exact"/>
        <w:ind w:firstLine="567"/>
        <w:jc w:val="both"/>
        <w:rPr>
          <w:rFonts w:ascii="Arial" w:eastAsia="Arial" w:hAnsi="Arial" w:cs="Arial"/>
          <w:color w:val="auto"/>
        </w:rPr>
      </w:pPr>
    </w:p>
    <w:p w:rsidR="0065649A" w:rsidRPr="00AE1C88" w:rsidRDefault="00883375" w:rsidP="0065649A">
      <w:pPr>
        <w:tabs>
          <w:tab w:val="left" w:pos="1148"/>
        </w:tabs>
        <w:spacing w:line="270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3. </w:t>
      </w:r>
      <w:r w:rsidR="0065649A" w:rsidRPr="00AE1C88">
        <w:rPr>
          <w:rFonts w:ascii="Arial" w:eastAsia="Arial" w:hAnsi="Arial" w:cs="Arial"/>
          <w:color w:val="auto"/>
        </w:rPr>
        <w:t xml:space="preserve">Рекомендовать теплоснабжающим, </w:t>
      </w:r>
      <w:r w:rsidR="0027708C" w:rsidRPr="00AE1C88">
        <w:rPr>
          <w:rFonts w:ascii="Arial" w:eastAsia="Arial" w:hAnsi="Arial" w:cs="Arial"/>
          <w:color w:val="auto"/>
        </w:rPr>
        <w:t>теплос</w:t>
      </w:r>
      <w:r w:rsidR="0027708C">
        <w:rPr>
          <w:rFonts w:ascii="Arial" w:eastAsia="Arial" w:hAnsi="Arial" w:cs="Arial"/>
          <w:color w:val="auto"/>
        </w:rPr>
        <w:t>е</w:t>
      </w:r>
      <w:r w:rsidR="0027708C" w:rsidRPr="00AE1C88">
        <w:rPr>
          <w:rFonts w:ascii="Arial" w:eastAsia="Arial" w:hAnsi="Arial" w:cs="Arial"/>
          <w:color w:val="auto"/>
        </w:rPr>
        <w:t>тевы</w:t>
      </w:r>
      <w:r w:rsidR="0027708C">
        <w:rPr>
          <w:rFonts w:ascii="Arial" w:eastAsia="Arial" w:hAnsi="Arial" w:cs="Arial"/>
          <w:color w:val="auto"/>
        </w:rPr>
        <w:t>м</w:t>
      </w:r>
      <w:r w:rsidR="0027708C" w:rsidRPr="00AE1C88">
        <w:rPr>
          <w:rFonts w:ascii="Arial" w:eastAsia="Arial" w:hAnsi="Arial" w:cs="Arial"/>
          <w:color w:val="auto"/>
        </w:rPr>
        <w:t xml:space="preserve"> и </w:t>
      </w:r>
      <w:r w:rsidR="0065649A" w:rsidRPr="00AE1C88">
        <w:rPr>
          <w:rFonts w:ascii="Arial" w:eastAsia="Arial" w:hAnsi="Arial" w:cs="Arial"/>
          <w:color w:val="auto"/>
        </w:rPr>
        <w:t>управляющим о</w:t>
      </w:r>
      <w:r w:rsidR="0065649A" w:rsidRPr="00AE1C88">
        <w:rPr>
          <w:rFonts w:ascii="Arial" w:eastAsia="Arial" w:hAnsi="Arial" w:cs="Arial"/>
          <w:color w:val="auto"/>
        </w:rPr>
        <w:t>р</w:t>
      </w:r>
      <w:r w:rsidR="0065649A" w:rsidRPr="00AE1C88">
        <w:rPr>
          <w:rFonts w:ascii="Arial" w:eastAsia="Arial" w:hAnsi="Arial" w:cs="Arial"/>
          <w:color w:val="auto"/>
        </w:rPr>
        <w:t>ганизациям коммунального комплекса Светлоярского муниципального района Волгоградской области в установленном законодательством порядке и в пр</w:t>
      </w:r>
      <w:r w:rsidR="0065649A" w:rsidRPr="00AE1C88">
        <w:rPr>
          <w:rFonts w:ascii="Arial" w:eastAsia="Arial" w:hAnsi="Arial" w:cs="Arial"/>
          <w:color w:val="auto"/>
        </w:rPr>
        <w:t>е</w:t>
      </w:r>
      <w:r w:rsidR="0065649A" w:rsidRPr="00AE1C88">
        <w:rPr>
          <w:rFonts w:ascii="Arial" w:eastAsia="Arial" w:hAnsi="Arial" w:cs="Arial"/>
          <w:color w:val="auto"/>
        </w:rPr>
        <w:t>делах компетенции:</w:t>
      </w:r>
    </w:p>
    <w:p w:rsidR="0065649A" w:rsidRPr="00AE1C88" w:rsidRDefault="00883375" w:rsidP="0065649A">
      <w:pPr>
        <w:tabs>
          <w:tab w:val="left" w:pos="1148"/>
        </w:tabs>
        <w:spacing w:line="270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1) </w:t>
      </w:r>
      <w:r w:rsidR="0065649A" w:rsidRPr="00AE1C88">
        <w:rPr>
          <w:rFonts w:ascii="Arial" w:eastAsia="Arial" w:hAnsi="Arial" w:cs="Arial"/>
          <w:color w:val="auto"/>
        </w:rPr>
        <w:t>разработать и утвердить комплексные планы по подготовке жилищного фонда, инженерной инфраструктуры и объектов социальной сферы к осе</w:t>
      </w:r>
      <w:r w:rsidR="0065649A" w:rsidRPr="00AE1C88">
        <w:rPr>
          <w:rFonts w:ascii="Arial" w:eastAsia="Arial" w:hAnsi="Arial" w:cs="Arial"/>
          <w:color w:val="auto"/>
        </w:rPr>
        <w:t>н</w:t>
      </w:r>
      <w:r w:rsidR="0065649A" w:rsidRPr="00AE1C88">
        <w:rPr>
          <w:rFonts w:ascii="Arial" w:eastAsia="Arial" w:hAnsi="Arial" w:cs="Arial"/>
          <w:color w:val="auto"/>
        </w:rPr>
        <w:t>не-зимнему периоду 2020-2021 годов. Предусмотреть завершение всех ра</w:t>
      </w:r>
      <w:r w:rsidR="00371BC5">
        <w:rPr>
          <w:rFonts w:ascii="Arial" w:eastAsia="Arial" w:hAnsi="Arial" w:cs="Arial"/>
          <w:color w:val="auto"/>
        </w:rPr>
        <w:t xml:space="preserve">бот до </w:t>
      </w:r>
      <w:r w:rsidR="008E2ADE">
        <w:rPr>
          <w:rFonts w:ascii="Arial" w:eastAsia="Arial" w:hAnsi="Arial" w:cs="Arial"/>
          <w:color w:val="auto"/>
        </w:rPr>
        <w:lastRenderedPageBreak/>
        <w:t>01</w:t>
      </w:r>
      <w:r w:rsidR="00371BC5">
        <w:rPr>
          <w:rFonts w:ascii="Arial" w:eastAsia="Arial" w:hAnsi="Arial" w:cs="Arial"/>
          <w:color w:val="auto"/>
        </w:rPr>
        <w:t xml:space="preserve"> </w:t>
      </w:r>
      <w:r w:rsidR="008E2ADE">
        <w:rPr>
          <w:rFonts w:ascii="Arial" w:eastAsia="Arial" w:hAnsi="Arial" w:cs="Arial"/>
          <w:color w:val="auto"/>
        </w:rPr>
        <w:t>сент</w:t>
      </w:r>
      <w:r w:rsidR="00371BC5">
        <w:rPr>
          <w:rFonts w:ascii="Arial" w:eastAsia="Arial" w:hAnsi="Arial" w:cs="Arial"/>
          <w:color w:val="auto"/>
        </w:rPr>
        <w:t>ября 2020</w:t>
      </w:r>
      <w:r w:rsidR="0027708C">
        <w:rPr>
          <w:rFonts w:ascii="Arial" w:eastAsia="Arial" w:hAnsi="Arial" w:cs="Arial"/>
          <w:color w:val="auto"/>
        </w:rPr>
        <w:t xml:space="preserve"> </w:t>
      </w:r>
      <w:r w:rsidR="0065649A" w:rsidRPr="00AE1C88">
        <w:rPr>
          <w:rFonts w:ascii="Arial" w:eastAsia="Arial" w:hAnsi="Arial" w:cs="Arial"/>
          <w:color w:val="auto"/>
        </w:rPr>
        <w:t>г</w:t>
      </w:r>
      <w:r w:rsidR="0027708C">
        <w:rPr>
          <w:rFonts w:ascii="Arial" w:eastAsia="Arial" w:hAnsi="Arial" w:cs="Arial"/>
          <w:color w:val="auto"/>
        </w:rPr>
        <w:t>.</w:t>
      </w:r>
      <w:r w:rsidR="0065649A" w:rsidRPr="00AE1C88">
        <w:rPr>
          <w:rFonts w:ascii="Arial" w:eastAsia="Arial" w:hAnsi="Arial" w:cs="Arial"/>
          <w:color w:val="auto"/>
        </w:rPr>
        <w:t>;</w:t>
      </w:r>
    </w:p>
    <w:p w:rsidR="0065649A" w:rsidRPr="00AE1C88" w:rsidRDefault="008E2ADE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2) </w:t>
      </w:r>
      <w:r w:rsidR="0065649A" w:rsidRPr="00AE1C88">
        <w:rPr>
          <w:rFonts w:ascii="Arial" w:eastAsia="Arial" w:hAnsi="Arial" w:cs="Arial"/>
          <w:color w:val="auto"/>
        </w:rPr>
        <w:t>организовать подготовку к отопительному периоду жилых домов, обратив особое внимание на подготовку домов, имеющих внутридомовые системы це</w:t>
      </w:r>
      <w:r w:rsidR="0065649A" w:rsidRPr="00AE1C88">
        <w:rPr>
          <w:rFonts w:ascii="Arial" w:eastAsia="Arial" w:hAnsi="Arial" w:cs="Arial"/>
          <w:color w:val="auto"/>
        </w:rPr>
        <w:t>н</w:t>
      </w:r>
      <w:r w:rsidR="0065649A" w:rsidRPr="00AE1C88">
        <w:rPr>
          <w:rFonts w:ascii="Arial" w:eastAsia="Arial" w:hAnsi="Arial" w:cs="Arial"/>
          <w:color w:val="auto"/>
        </w:rPr>
        <w:t>трального отопления, а также многоквартирных домов, в которых собственн</w:t>
      </w:r>
      <w:r w:rsidR="0065649A" w:rsidRPr="00AE1C88">
        <w:rPr>
          <w:rFonts w:ascii="Arial" w:eastAsia="Arial" w:hAnsi="Arial" w:cs="Arial"/>
          <w:color w:val="auto"/>
        </w:rPr>
        <w:t>и</w:t>
      </w:r>
      <w:r w:rsidR="0065649A" w:rsidRPr="00AE1C88">
        <w:rPr>
          <w:rFonts w:ascii="Arial" w:eastAsia="Arial" w:hAnsi="Arial" w:cs="Arial"/>
          <w:color w:val="auto"/>
        </w:rPr>
        <w:t>ками помещений выбран непосредственный способ управления;</w:t>
      </w:r>
    </w:p>
    <w:p w:rsidR="0065649A" w:rsidRPr="00AE1C88" w:rsidRDefault="0027708C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3) </w:t>
      </w:r>
      <w:r w:rsidR="0065649A" w:rsidRPr="00AE1C88">
        <w:rPr>
          <w:rFonts w:ascii="Arial" w:eastAsia="Arial" w:hAnsi="Arial" w:cs="Arial"/>
          <w:color w:val="auto"/>
        </w:rPr>
        <w:t xml:space="preserve">организовать подготовку объектов </w:t>
      </w:r>
      <w:r w:rsidR="00DA09FC" w:rsidRPr="00AE1C88">
        <w:rPr>
          <w:rFonts w:ascii="Arial" w:eastAsia="Arial" w:hAnsi="Arial" w:cs="Arial"/>
          <w:color w:val="auto"/>
        </w:rPr>
        <w:t>теплоснабжения</w:t>
      </w:r>
      <w:r w:rsidR="00DA09FC">
        <w:rPr>
          <w:rFonts w:ascii="Arial" w:eastAsia="Arial" w:hAnsi="Arial" w:cs="Arial"/>
          <w:color w:val="auto"/>
        </w:rPr>
        <w:t xml:space="preserve">, </w:t>
      </w:r>
      <w:r w:rsidR="0065649A" w:rsidRPr="00AE1C88">
        <w:rPr>
          <w:rFonts w:ascii="Arial" w:eastAsia="Arial" w:hAnsi="Arial" w:cs="Arial"/>
          <w:color w:val="auto"/>
        </w:rPr>
        <w:t>водоснабжения</w:t>
      </w:r>
      <w:r w:rsidR="00DA09FC">
        <w:rPr>
          <w:rFonts w:ascii="Arial" w:eastAsia="Arial" w:hAnsi="Arial" w:cs="Arial"/>
          <w:color w:val="auto"/>
        </w:rPr>
        <w:t xml:space="preserve"> и</w:t>
      </w:r>
      <w:r w:rsidR="0065649A" w:rsidRPr="00AE1C88">
        <w:rPr>
          <w:rFonts w:ascii="Arial" w:eastAsia="Arial" w:hAnsi="Arial" w:cs="Arial"/>
          <w:color w:val="auto"/>
        </w:rPr>
        <w:t xml:space="preserve"> водоотведения независимо от формы собственности к работе в осенне-зимний период 2020-2021 годов;</w:t>
      </w:r>
    </w:p>
    <w:p w:rsidR="0065649A" w:rsidRPr="00AE1C88" w:rsidRDefault="0027708C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4) </w:t>
      </w:r>
      <w:r w:rsidR="0065649A" w:rsidRPr="00AE1C88">
        <w:rPr>
          <w:rFonts w:ascii="Arial" w:eastAsia="Arial" w:hAnsi="Arial" w:cs="Arial"/>
          <w:color w:val="auto"/>
        </w:rPr>
        <w:t>обеспечить подготовку специальной техники по уборке и расчистке снега, создание необходимых запасов песко-соляной смеси для посыпки дорог мес</w:t>
      </w:r>
      <w:r w:rsidR="0065649A" w:rsidRPr="00AE1C88">
        <w:rPr>
          <w:rFonts w:ascii="Arial" w:eastAsia="Arial" w:hAnsi="Arial" w:cs="Arial"/>
          <w:color w:val="auto"/>
        </w:rPr>
        <w:t>т</w:t>
      </w:r>
      <w:r w:rsidR="0065649A" w:rsidRPr="00AE1C88">
        <w:rPr>
          <w:rFonts w:ascii="Arial" w:eastAsia="Arial" w:hAnsi="Arial" w:cs="Arial"/>
          <w:color w:val="auto"/>
        </w:rPr>
        <w:t>ного значения и тротуаров;</w:t>
      </w:r>
    </w:p>
    <w:p w:rsidR="0065649A" w:rsidRPr="00AE1C88" w:rsidRDefault="0027708C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5) </w:t>
      </w:r>
      <w:r w:rsidR="0065649A" w:rsidRPr="00AE1C88">
        <w:rPr>
          <w:rFonts w:ascii="Arial" w:eastAsia="Arial" w:hAnsi="Arial" w:cs="Arial"/>
          <w:color w:val="auto"/>
        </w:rPr>
        <w:t>обеспечить получение паспортов готовности к осенне-зимнему периоду 2020-2021 годов в соответствии с Правилами оценки готовности к отопительному периоду:</w:t>
      </w:r>
    </w:p>
    <w:p w:rsidR="0065649A" w:rsidRPr="0065649A" w:rsidRDefault="0065649A" w:rsidP="0065649A">
      <w:pPr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 w:rsidRPr="0065649A">
        <w:rPr>
          <w:rFonts w:ascii="Arial" w:eastAsia="Arial" w:hAnsi="Arial" w:cs="Arial"/>
          <w:color w:val="auto"/>
        </w:rPr>
        <w:t>не позднее 1</w:t>
      </w:r>
      <w:r w:rsidR="00DA09FC">
        <w:rPr>
          <w:rFonts w:ascii="Arial" w:eastAsia="Arial" w:hAnsi="Arial" w:cs="Arial"/>
          <w:color w:val="auto"/>
        </w:rPr>
        <w:t>1</w:t>
      </w:r>
      <w:r w:rsidRPr="0065649A">
        <w:rPr>
          <w:rFonts w:ascii="Arial" w:eastAsia="Arial" w:hAnsi="Arial" w:cs="Arial"/>
          <w:color w:val="auto"/>
        </w:rPr>
        <w:t xml:space="preserve"> сентября 2020 г</w:t>
      </w:r>
      <w:r w:rsidR="0027708C">
        <w:rPr>
          <w:rFonts w:ascii="Arial" w:eastAsia="Arial" w:hAnsi="Arial" w:cs="Arial"/>
          <w:color w:val="auto"/>
        </w:rPr>
        <w:t>.</w:t>
      </w:r>
      <w:r w:rsidRPr="0065649A">
        <w:rPr>
          <w:rFonts w:ascii="Arial" w:eastAsia="Arial" w:hAnsi="Arial" w:cs="Arial"/>
          <w:color w:val="auto"/>
        </w:rPr>
        <w:t xml:space="preserve"> - потребителями тепловой энергии;</w:t>
      </w:r>
    </w:p>
    <w:p w:rsidR="0065649A" w:rsidRPr="0065649A" w:rsidRDefault="0065649A" w:rsidP="0065649A">
      <w:pPr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r w:rsidRPr="0065649A">
        <w:rPr>
          <w:rFonts w:ascii="Arial" w:eastAsia="Arial" w:hAnsi="Arial" w:cs="Arial"/>
          <w:color w:val="auto"/>
        </w:rPr>
        <w:t>не позднее 2</w:t>
      </w:r>
      <w:r w:rsidR="00DA09FC">
        <w:rPr>
          <w:rFonts w:ascii="Arial" w:eastAsia="Arial" w:hAnsi="Arial" w:cs="Arial"/>
          <w:color w:val="auto"/>
        </w:rPr>
        <w:t>3</w:t>
      </w:r>
      <w:r w:rsidRPr="0065649A">
        <w:rPr>
          <w:rFonts w:ascii="Arial" w:eastAsia="Arial" w:hAnsi="Arial" w:cs="Arial"/>
          <w:color w:val="auto"/>
        </w:rPr>
        <w:t xml:space="preserve"> октября 2020 г. - теплоснабжающими и </w:t>
      </w:r>
      <w:r w:rsidR="00DA09FC" w:rsidRPr="0065649A">
        <w:rPr>
          <w:rFonts w:ascii="Arial" w:eastAsia="Arial" w:hAnsi="Arial" w:cs="Arial"/>
          <w:color w:val="auto"/>
        </w:rPr>
        <w:t>теплосетевым</w:t>
      </w:r>
      <w:r w:rsidR="00DA09FC">
        <w:rPr>
          <w:rFonts w:ascii="Arial" w:eastAsia="Arial" w:hAnsi="Arial" w:cs="Arial"/>
          <w:color w:val="auto"/>
        </w:rPr>
        <w:t>и</w:t>
      </w:r>
      <w:r w:rsidRPr="0065649A">
        <w:rPr>
          <w:rFonts w:ascii="Arial" w:eastAsia="Arial" w:hAnsi="Arial" w:cs="Arial"/>
          <w:color w:val="auto"/>
        </w:rPr>
        <w:t xml:space="preserve"> предприятиями и организациями;</w:t>
      </w:r>
    </w:p>
    <w:p w:rsidR="0065649A" w:rsidRPr="00AE1C88" w:rsidRDefault="00DA09FC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 xml:space="preserve">6) </w:t>
      </w:r>
      <w:r w:rsidR="0065649A" w:rsidRPr="00AE1C88">
        <w:rPr>
          <w:rFonts w:ascii="Arial" w:eastAsia="Arial" w:hAnsi="Arial" w:cs="Arial"/>
          <w:color w:val="auto"/>
        </w:rPr>
        <w:t>информацию по подготовке к работе в осенне-зимний период 2020- 2021 годов предоставлять в отдел архитектуры, строительства и ЖКХ администрации Светлоярского муниципального района Волгоградской области, в соответствии с Правилами оценки готовности к отопительному периоду, утвержден</w:t>
      </w:r>
      <w:r w:rsidR="0065649A" w:rsidRPr="00AE1C88">
        <w:rPr>
          <w:rFonts w:ascii="Arial" w:eastAsia="Arial" w:hAnsi="Arial" w:cs="Arial"/>
          <w:color w:val="auto"/>
        </w:rPr>
        <w:softHyphen/>
        <w:t>ными пр</w:t>
      </w:r>
      <w:r w:rsidR="0065649A" w:rsidRPr="00AE1C88">
        <w:rPr>
          <w:rFonts w:ascii="Arial" w:eastAsia="Arial" w:hAnsi="Arial" w:cs="Arial"/>
          <w:color w:val="auto"/>
        </w:rPr>
        <w:t>и</w:t>
      </w:r>
      <w:r w:rsidR="0065649A" w:rsidRPr="00AE1C88">
        <w:rPr>
          <w:rFonts w:ascii="Arial" w:eastAsia="Arial" w:hAnsi="Arial" w:cs="Arial"/>
          <w:color w:val="auto"/>
        </w:rPr>
        <w:t>казом Министерства энергетики Российской Федерации от 12.03.2013 № 103 «Об утверждении Правил оценки готовности к отопительному периоду»;</w:t>
      </w:r>
      <w:proofErr w:type="gramEnd"/>
    </w:p>
    <w:p w:rsidR="0065649A" w:rsidRPr="00AE1C88" w:rsidRDefault="00DA09FC" w:rsidP="0065649A">
      <w:pPr>
        <w:tabs>
          <w:tab w:val="left" w:pos="1104"/>
        </w:tabs>
        <w:spacing w:line="274" w:lineRule="exact"/>
        <w:ind w:firstLine="567"/>
        <w:jc w:val="both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 xml:space="preserve">7) </w:t>
      </w:r>
      <w:r w:rsidR="0065649A" w:rsidRPr="00AE1C88">
        <w:rPr>
          <w:rFonts w:ascii="Arial" w:eastAsia="Arial" w:hAnsi="Arial" w:cs="Arial"/>
          <w:color w:val="auto"/>
        </w:rPr>
        <w:t xml:space="preserve">в соответствии с Постановлением Федеральной службы государственной статистики от 27.02.2006 </w:t>
      </w:r>
      <w:r w:rsidR="0065649A" w:rsidRPr="00AE1C88">
        <w:rPr>
          <w:rFonts w:ascii="Arial" w:eastAsia="Arial" w:hAnsi="Arial" w:cs="Arial"/>
          <w:color w:val="auto"/>
          <w:lang w:eastAsia="en-US" w:bidi="en-US"/>
        </w:rPr>
        <w:t xml:space="preserve">№ </w:t>
      </w:r>
      <w:r w:rsidR="0065649A" w:rsidRPr="00AE1C88">
        <w:rPr>
          <w:rFonts w:ascii="Arial" w:eastAsia="Arial" w:hAnsi="Arial" w:cs="Arial"/>
          <w:color w:val="auto"/>
        </w:rPr>
        <w:t xml:space="preserve">7 «Об утверждении статистического инструментария для организации </w:t>
      </w:r>
      <w:proofErr w:type="spellStart"/>
      <w:r w:rsidR="0065649A" w:rsidRPr="00AE1C88">
        <w:rPr>
          <w:rFonts w:ascii="Arial" w:eastAsia="Arial" w:hAnsi="Arial" w:cs="Arial"/>
          <w:color w:val="auto"/>
        </w:rPr>
        <w:t>Росстроем</w:t>
      </w:r>
      <w:proofErr w:type="spellEnd"/>
      <w:r w:rsidR="0065649A" w:rsidRPr="00AE1C88">
        <w:rPr>
          <w:rFonts w:ascii="Arial" w:eastAsia="Arial" w:hAnsi="Arial" w:cs="Arial"/>
          <w:color w:val="auto"/>
        </w:rPr>
        <w:t xml:space="preserve"> статистического наблюдения за подготовкой ж</w:t>
      </w:r>
      <w:r w:rsidR="0065649A" w:rsidRPr="00AE1C88">
        <w:rPr>
          <w:rFonts w:ascii="Arial" w:eastAsia="Arial" w:hAnsi="Arial" w:cs="Arial"/>
          <w:color w:val="auto"/>
        </w:rPr>
        <w:t>и</w:t>
      </w:r>
      <w:r w:rsidR="0065649A" w:rsidRPr="00AE1C88">
        <w:rPr>
          <w:rFonts w:ascii="Arial" w:eastAsia="Arial" w:hAnsi="Arial" w:cs="Arial"/>
          <w:color w:val="auto"/>
        </w:rPr>
        <w:t>лищно-коммунального хозяйства к работе в зимних условиях» жили</w:t>
      </w:r>
      <w:r w:rsidR="0065649A" w:rsidRPr="00AE1C88">
        <w:rPr>
          <w:rFonts w:ascii="Arial" w:eastAsia="Arial" w:hAnsi="Arial" w:cs="Arial"/>
          <w:color w:val="auto"/>
        </w:rPr>
        <w:t>щ</w:t>
      </w:r>
      <w:r w:rsidR="0065649A" w:rsidRPr="00AE1C88">
        <w:rPr>
          <w:rFonts w:ascii="Arial" w:eastAsia="Arial" w:hAnsi="Arial" w:cs="Arial"/>
          <w:color w:val="auto"/>
        </w:rPr>
        <w:t>но-коммунальным организациям, юридическим лицам, их обособленным по</w:t>
      </w:r>
      <w:r w:rsidR="0065649A" w:rsidRPr="00AE1C88">
        <w:rPr>
          <w:rFonts w:ascii="Arial" w:eastAsia="Arial" w:hAnsi="Arial" w:cs="Arial"/>
          <w:color w:val="auto"/>
        </w:rPr>
        <w:t>д</w:t>
      </w:r>
      <w:r w:rsidR="0065649A" w:rsidRPr="00AE1C88">
        <w:rPr>
          <w:rFonts w:ascii="Arial" w:eastAsia="Arial" w:hAnsi="Arial" w:cs="Arial"/>
          <w:color w:val="auto"/>
        </w:rPr>
        <w:t>разделениям Светлоярского муниципального района Волгоградской области, имеющим на своем балансе жилые дома и объекты коммунального и тепл</w:t>
      </w:r>
      <w:r w:rsidR="0065649A" w:rsidRPr="00AE1C88">
        <w:rPr>
          <w:rFonts w:ascii="Arial" w:eastAsia="Arial" w:hAnsi="Arial" w:cs="Arial"/>
          <w:color w:val="auto"/>
        </w:rPr>
        <w:t>о</w:t>
      </w:r>
      <w:r w:rsidR="0065649A" w:rsidRPr="00AE1C88">
        <w:rPr>
          <w:rFonts w:ascii="Arial" w:eastAsia="Arial" w:hAnsi="Arial" w:cs="Arial"/>
          <w:color w:val="auto"/>
        </w:rPr>
        <w:t>энергетического хозяйства</w:t>
      </w:r>
      <w:r w:rsidR="00BB4C0C">
        <w:rPr>
          <w:rFonts w:ascii="Arial" w:eastAsia="Arial" w:hAnsi="Arial" w:cs="Arial"/>
          <w:color w:val="auto"/>
        </w:rPr>
        <w:t>,</w:t>
      </w:r>
      <w:r w:rsidR="0065649A" w:rsidRPr="00AE1C88">
        <w:rPr>
          <w:rFonts w:ascii="Arial" w:eastAsia="Arial" w:hAnsi="Arial" w:cs="Arial"/>
          <w:color w:val="auto"/>
        </w:rPr>
        <w:t xml:space="preserve"> предоставлять в отдел архитектуры, строительства и</w:t>
      </w:r>
      <w:proofErr w:type="gramEnd"/>
      <w:r w:rsidR="0065649A" w:rsidRPr="00AE1C88">
        <w:rPr>
          <w:rFonts w:ascii="Arial" w:eastAsia="Arial" w:hAnsi="Arial" w:cs="Arial"/>
          <w:color w:val="auto"/>
        </w:rPr>
        <w:t xml:space="preserve"> ЖКХ администрации Светлоярского муниципального района Волгоградской области с 01.06.20</w:t>
      </w:r>
      <w:r w:rsidR="000C26B4">
        <w:rPr>
          <w:rFonts w:ascii="Arial" w:eastAsia="Arial" w:hAnsi="Arial" w:cs="Arial"/>
          <w:color w:val="auto"/>
        </w:rPr>
        <w:t>20</w:t>
      </w:r>
      <w:r w:rsidR="0065649A" w:rsidRPr="00AE1C88">
        <w:rPr>
          <w:rFonts w:ascii="Arial" w:eastAsia="Arial" w:hAnsi="Arial" w:cs="Arial"/>
          <w:color w:val="auto"/>
        </w:rPr>
        <w:t xml:space="preserve"> отчетность по форме федерального статистического наблюдения </w:t>
      </w:r>
      <w:r w:rsidR="0065649A" w:rsidRPr="00AE1C88">
        <w:rPr>
          <w:rFonts w:ascii="Arial" w:eastAsia="Arial" w:hAnsi="Arial" w:cs="Arial"/>
          <w:color w:val="auto"/>
          <w:lang w:eastAsia="en-US" w:bidi="en-US"/>
        </w:rPr>
        <w:t xml:space="preserve">№ </w:t>
      </w:r>
      <w:r w:rsidR="0065649A" w:rsidRPr="00AE1C88">
        <w:rPr>
          <w:rFonts w:ascii="Arial" w:eastAsia="Arial" w:hAnsi="Arial" w:cs="Arial"/>
          <w:color w:val="auto"/>
        </w:rPr>
        <w:t>1-ЖКХ (зима) срочная</w:t>
      </w:r>
      <w:r w:rsidR="000C26B4">
        <w:rPr>
          <w:rFonts w:ascii="Arial" w:eastAsia="Arial" w:hAnsi="Arial" w:cs="Arial"/>
          <w:color w:val="auto"/>
        </w:rPr>
        <w:t xml:space="preserve"> «Сведения о подготовке жили</w:t>
      </w:r>
      <w:r w:rsidR="000C26B4">
        <w:rPr>
          <w:rFonts w:ascii="Arial" w:eastAsia="Arial" w:hAnsi="Arial" w:cs="Arial"/>
          <w:color w:val="auto"/>
        </w:rPr>
        <w:t>щ</w:t>
      </w:r>
      <w:r w:rsidR="000C26B4">
        <w:rPr>
          <w:rFonts w:ascii="Arial" w:eastAsia="Arial" w:hAnsi="Arial" w:cs="Arial"/>
          <w:color w:val="auto"/>
        </w:rPr>
        <w:t>но-коммунального хозяйства к работе в зимних условиях»</w:t>
      </w:r>
      <w:r w:rsidR="0065649A" w:rsidRPr="00AE1C88">
        <w:rPr>
          <w:rFonts w:ascii="Arial" w:eastAsia="Arial" w:hAnsi="Arial" w:cs="Arial"/>
          <w:color w:val="auto"/>
        </w:rPr>
        <w:t>.</w:t>
      </w:r>
    </w:p>
    <w:p w:rsidR="00FF2761" w:rsidRDefault="00FF2761" w:rsidP="0065649A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</w:p>
    <w:p w:rsidR="00FF2761" w:rsidRDefault="00DA09FC" w:rsidP="0065649A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  <w:r>
        <w:t>4</w:t>
      </w:r>
      <w:r w:rsidR="00FF2761">
        <w:t>. Отделу по муниципальной службе, общим и кадровым вопросам адм</w:t>
      </w:r>
      <w:r w:rsidR="00FF2761">
        <w:t>и</w:t>
      </w:r>
      <w:r w:rsidR="00FF2761">
        <w:t>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="00FF2761">
        <w:t>й</w:t>
      </w:r>
      <w:r w:rsidR="00FF2761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9C0682" w:rsidRDefault="009C0682" w:rsidP="0065649A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jc w:val="both"/>
      </w:pPr>
    </w:p>
    <w:p w:rsidR="00FF2761" w:rsidRDefault="00DA09FC" w:rsidP="0065649A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jc w:val="both"/>
      </w:pPr>
      <w:r>
        <w:t>5</w:t>
      </w:r>
      <w:r w:rsidR="00FF2761">
        <w:t>. Контроль исполнения настоящего постановления возложить на зам</w:t>
      </w:r>
      <w:r w:rsidR="00FF2761">
        <w:t>е</w:t>
      </w:r>
      <w:r w:rsidR="00FF2761">
        <w:t xml:space="preserve">стителя главы Светлоярского муниципального района Волгоградской области </w:t>
      </w:r>
      <w:proofErr w:type="spellStart"/>
      <w:r w:rsidR="00FF2761">
        <w:t>Думбраву</w:t>
      </w:r>
      <w:proofErr w:type="spellEnd"/>
      <w:r w:rsidR="00FF2761">
        <w:t xml:space="preserve"> М.Н.</w:t>
      </w:r>
    </w:p>
    <w:p w:rsidR="00FF2761" w:rsidRDefault="00FF2761" w:rsidP="0065649A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FF2761" w:rsidRDefault="00FF2761" w:rsidP="0065649A">
      <w:pPr>
        <w:pStyle w:val="20"/>
        <w:shd w:val="clear" w:color="auto" w:fill="auto"/>
        <w:spacing w:before="0" w:after="0" w:line="277" w:lineRule="exact"/>
        <w:ind w:firstLine="567"/>
        <w:jc w:val="both"/>
      </w:pPr>
    </w:p>
    <w:p w:rsidR="00FF2761" w:rsidRPr="001D4CBD" w:rsidRDefault="00FF2761" w:rsidP="00FF2761">
      <w:pPr>
        <w:pStyle w:val="20"/>
        <w:shd w:val="clear" w:color="auto" w:fill="auto"/>
        <w:spacing w:before="0" w:after="0" w:line="277" w:lineRule="exact"/>
        <w:ind w:firstLine="567"/>
        <w:jc w:val="both"/>
      </w:pPr>
    </w:p>
    <w:p w:rsidR="00F67CBE" w:rsidRDefault="00FF2761" w:rsidP="00F67CBE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  <w:r>
        <w:t>Глава муниципа</w:t>
      </w:r>
      <w:r w:rsidR="00F67CBE">
        <w:t>льного района</w:t>
      </w:r>
      <w:r w:rsidR="00F67CBE">
        <w:tab/>
      </w:r>
      <w:r w:rsidR="00F67CBE">
        <w:tab/>
        <w:t xml:space="preserve"> Т. В. Распутина</w:t>
      </w:r>
    </w:p>
    <w:p w:rsidR="00F67CBE" w:rsidRDefault="00F67CBE" w:rsidP="00F67CBE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67CBE" w:rsidRDefault="00F67CBE" w:rsidP="00F67CBE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  <w:sectPr w:rsidR="00F67CBE" w:rsidSect="003E608B">
          <w:headerReference w:type="even" r:id="rId10"/>
          <w:footerReference w:type="default" r:id="rId11"/>
          <w:pgSz w:w="11900" w:h="16840"/>
          <w:pgMar w:top="993" w:right="1134" w:bottom="1134" w:left="1701" w:header="567" w:footer="6" w:gutter="0"/>
          <w:cols w:space="720"/>
          <w:noEndnote/>
          <w:titlePg/>
          <w:docGrid w:linePitch="360"/>
        </w:sectPr>
      </w:pPr>
    </w:p>
    <w:p w:rsidR="002A7690" w:rsidRPr="002A7690" w:rsidRDefault="002A7690" w:rsidP="002A7690">
      <w:pPr>
        <w:ind w:left="5245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lastRenderedPageBreak/>
        <w:t>Приложение 1</w:t>
      </w:r>
    </w:p>
    <w:p w:rsidR="002A7690" w:rsidRPr="002A7690" w:rsidRDefault="002A7690" w:rsidP="002A7690">
      <w:pPr>
        <w:ind w:left="5245"/>
        <w:rPr>
          <w:rFonts w:ascii="Arial" w:eastAsia="Arial" w:hAnsi="Arial" w:cs="Arial"/>
          <w:bCs/>
        </w:rPr>
      </w:pPr>
      <w:r w:rsidRPr="002A7690">
        <w:rPr>
          <w:rFonts w:ascii="Arial" w:eastAsia="Arial" w:hAnsi="Arial" w:cs="Arial"/>
        </w:rPr>
        <w:t>к постановлению администр</w:t>
      </w:r>
      <w:r>
        <w:rPr>
          <w:rFonts w:ascii="Arial" w:eastAsia="Arial" w:hAnsi="Arial" w:cs="Arial"/>
        </w:rPr>
        <w:t>а</w:t>
      </w:r>
      <w:r w:rsidRPr="002A7690">
        <w:rPr>
          <w:rFonts w:ascii="Arial" w:eastAsia="Arial" w:hAnsi="Arial" w:cs="Arial"/>
        </w:rPr>
        <w:t>ции Светлоярского  муниципального района  Волгоградской  об</w:t>
      </w:r>
      <w:r w:rsidRPr="002A7690">
        <w:rPr>
          <w:rFonts w:ascii="Arial" w:eastAsia="Arial" w:hAnsi="Arial" w:cs="Arial"/>
          <w:bCs/>
        </w:rPr>
        <w:t xml:space="preserve">ласти </w:t>
      </w:r>
    </w:p>
    <w:p w:rsidR="002A7690" w:rsidRDefault="002A7690" w:rsidP="002A7690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</w:p>
    <w:p w:rsidR="002A7690" w:rsidRPr="002A7690" w:rsidRDefault="002A7690" w:rsidP="002A7690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  <w:r w:rsidRPr="002A7690">
        <w:rPr>
          <w:rFonts w:ascii="Arial" w:eastAsia="Arial" w:hAnsi="Arial" w:cs="Arial"/>
          <w:bCs/>
        </w:rPr>
        <w:t>от _____________ № _________</w:t>
      </w:r>
    </w:p>
    <w:p w:rsidR="002A7690" w:rsidRDefault="002A7690" w:rsidP="002A7690">
      <w:pPr>
        <w:spacing w:line="277" w:lineRule="exact"/>
        <w:ind w:left="20"/>
        <w:jc w:val="center"/>
        <w:rPr>
          <w:rFonts w:ascii="Arial" w:eastAsia="Arial" w:hAnsi="Arial" w:cs="Arial"/>
        </w:rPr>
      </w:pPr>
    </w:p>
    <w:p w:rsidR="00AE1C88" w:rsidRPr="00AE1C88" w:rsidRDefault="00AE1C88" w:rsidP="000C26B4">
      <w:pPr>
        <w:spacing w:line="277" w:lineRule="exact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ГРАФИК</w:t>
      </w:r>
    </w:p>
    <w:p w:rsidR="000C26B4" w:rsidRDefault="00AE1C88" w:rsidP="000C26B4">
      <w:pPr>
        <w:spacing w:line="277" w:lineRule="exact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подготовки объектов жилищно-коммунального хозяйства</w:t>
      </w:r>
    </w:p>
    <w:p w:rsidR="000C26B4" w:rsidRDefault="00AE1C88" w:rsidP="000C26B4">
      <w:pPr>
        <w:spacing w:line="277" w:lineRule="exact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Светлоярского муниципального района Волгоградской области</w:t>
      </w:r>
    </w:p>
    <w:p w:rsidR="00AE1C88" w:rsidRDefault="00AE1C88" w:rsidP="000C26B4">
      <w:pPr>
        <w:spacing w:line="277" w:lineRule="exact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к работе в осенне-зимний период</w:t>
      </w:r>
      <w:r w:rsidR="000C26B4">
        <w:rPr>
          <w:rFonts w:ascii="Arial" w:eastAsia="Arial" w:hAnsi="Arial" w:cs="Arial"/>
          <w:color w:val="auto"/>
        </w:rPr>
        <w:t xml:space="preserve"> </w:t>
      </w:r>
      <w:r w:rsidRPr="00AE1C88">
        <w:rPr>
          <w:rFonts w:ascii="Arial" w:eastAsia="Arial" w:hAnsi="Arial" w:cs="Arial"/>
          <w:color w:val="auto"/>
        </w:rPr>
        <w:t>2020</w:t>
      </w:r>
      <w:r w:rsidR="000C26B4">
        <w:rPr>
          <w:rFonts w:ascii="Arial" w:eastAsia="Arial" w:hAnsi="Arial" w:cs="Arial"/>
          <w:color w:val="auto"/>
        </w:rPr>
        <w:t>/</w:t>
      </w:r>
      <w:r w:rsidRPr="00AE1C88">
        <w:rPr>
          <w:rFonts w:ascii="Arial" w:eastAsia="Arial" w:hAnsi="Arial" w:cs="Arial"/>
          <w:color w:val="auto"/>
        </w:rPr>
        <w:t>2021 годов</w:t>
      </w:r>
    </w:p>
    <w:p w:rsidR="00AC3E5E" w:rsidRDefault="00AC3E5E" w:rsidP="000C26B4">
      <w:pPr>
        <w:spacing w:line="277" w:lineRule="exact"/>
        <w:jc w:val="center"/>
        <w:rPr>
          <w:rFonts w:ascii="Arial" w:eastAsia="Arial" w:hAnsi="Arial" w:cs="Arial"/>
          <w:color w:val="auto"/>
        </w:rPr>
      </w:pP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200"/>
        <w:gridCol w:w="835"/>
        <w:gridCol w:w="994"/>
        <w:gridCol w:w="995"/>
        <w:gridCol w:w="995"/>
        <w:gridCol w:w="995"/>
        <w:gridCol w:w="995"/>
        <w:gridCol w:w="1057"/>
      </w:tblGrid>
      <w:tr w:rsidR="00AC3E5E" w:rsidRPr="007022C5" w:rsidTr="00AC3E5E">
        <w:trPr>
          <w:trHeight w:hRule="exact" w:val="581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 xml:space="preserve">№ </w:t>
            </w:r>
            <w:proofErr w:type="gramStart"/>
            <w:r w:rsidRPr="007022C5">
              <w:rPr>
                <w:rFonts w:ascii="Arial" w:eastAsia="Arial" w:hAnsi="Arial" w:cs="Arial"/>
                <w:shd w:val="clear" w:color="auto" w:fill="FFFFFF"/>
              </w:rPr>
              <w:t>п</w:t>
            </w:r>
            <w:proofErr w:type="gramEnd"/>
            <w:r w:rsidRPr="007022C5">
              <w:rPr>
                <w:rFonts w:ascii="Arial" w:eastAsia="Arial" w:hAnsi="Arial" w:cs="Arial"/>
                <w:shd w:val="clear" w:color="auto" w:fill="FFFFFF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Наименование</w:t>
            </w:r>
          </w:p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мероприяти</w:t>
            </w:r>
            <w:r>
              <w:rPr>
                <w:rFonts w:ascii="Arial" w:eastAsia="Arial" w:hAnsi="Arial" w:cs="Arial"/>
                <w:shd w:val="clear" w:color="auto" w:fill="FFFFFF"/>
              </w:rPr>
              <w:t>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ind w:right="31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и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ница изм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е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Задание</w:t>
            </w:r>
          </w:p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</w:t>
            </w:r>
          </w:p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 w:rsidRPr="007022C5">
              <w:rPr>
                <w:rFonts w:ascii="Arial" w:eastAsia="Arial" w:hAnsi="Arial" w:cs="Arial"/>
                <w:shd w:val="clear" w:color="auto" w:fill="FFFFFF"/>
              </w:rPr>
              <w:t>подго</w:t>
            </w:r>
            <w:proofErr w:type="spellEnd"/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proofErr w:type="spellStart"/>
            <w:r w:rsidRPr="007022C5">
              <w:rPr>
                <w:rFonts w:ascii="Arial" w:eastAsia="Arial" w:hAnsi="Arial" w:cs="Arial"/>
                <w:shd w:val="clear" w:color="auto" w:fill="FFFFFF"/>
              </w:rPr>
              <w:t>товке</w:t>
            </w:r>
            <w:proofErr w:type="spellEnd"/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color w:val="auto"/>
              </w:rPr>
              <w:t xml:space="preserve">Динамика </w:t>
            </w:r>
            <w:r>
              <w:rPr>
                <w:rFonts w:ascii="Arial" w:eastAsia="Arial" w:hAnsi="Arial" w:cs="Arial"/>
                <w:color w:val="auto"/>
              </w:rPr>
              <w:t>подготовки</w:t>
            </w:r>
          </w:p>
        </w:tc>
      </w:tr>
      <w:tr w:rsidR="00AC3E5E" w:rsidRPr="007022C5" w:rsidTr="00AF4C6F">
        <w:trPr>
          <w:trHeight w:hRule="exact" w:val="923"/>
        </w:trPr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F4C6F">
            <w:pPr>
              <w:ind w:hanging="9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E5E" w:rsidRPr="007022C5" w:rsidRDefault="00AC3E5E" w:rsidP="00AF4C6F">
            <w:pPr>
              <w:ind w:right="220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01.07.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01.08.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01.09.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70%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01.10.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95%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15.10.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AC3E5E" w:rsidRPr="007022C5" w:rsidRDefault="00AC3E5E" w:rsidP="00AF4C6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100%</w:t>
            </w:r>
          </w:p>
        </w:tc>
      </w:tr>
      <w:tr w:rsidR="00972EC7" w:rsidRPr="007022C5" w:rsidTr="00972EC7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ind w:hanging="9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tabs>
                <w:tab w:val="left" w:pos="-9131"/>
                <w:tab w:val="left" w:pos="815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ind w:left="-19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ind w:left="-21" w:firstLine="21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ind w:left="-24" w:firstLine="24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C7" w:rsidRPr="00972EC7" w:rsidRDefault="00972EC7" w:rsidP="00972EC7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AC3E5E" w:rsidRPr="007022C5" w:rsidTr="00AC3E5E">
        <w:trPr>
          <w:trHeight w:hRule="exact" w:val="51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жилищного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фонда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tabs>
                <w:tab w:val="left" w:pos="-9131"/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тыс.</w:t>
            </w:r>
          </w:p>
          <w:p w:rsidR="00AC3E5E" w:rsidRPr="007022C5" w:rsidRDefault="00AC3E5E" w:rsidP="00AC3E5E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м</w:t>
            </w:r>
            <w:proofErr w:type="gramStart"/>
            <w:r w:rsidRPr="007022C5">
              <w:rPr>
                <w:rFonts w:ascii="Arial" w:eastAsia="Arial" w:hAnsi="Arial" w:cs="Arial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972EC7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ind w:left="280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136,3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ind w:left="240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ind w:left="220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324,0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340,8</w:t>
            </w:r>
          </w:p>
        </w:tc>
      </w:tr>
      <w:tr w:rsidR="00AC3E5E" w:rsidRPr="007022C5" w:rsidTr="00AC3E5E">
        <w:trPr>
          <w:trHeight w:hRule="exact" w:val="395"/>
        </w:trPr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ind w:right="-6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972EC7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175</w:t>
            </w:r>
          </w:p>
        </w:tc>
      </w:tr>
      <w:tr w:rsidR="00AC3E5E" w:rsidRPr="007022C5" w:rsidTr="00AC3E5E">
        <w:trPr>
          <w:trHeight w:hRule="exact" w:val="6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ко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тельных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21</w:t>
            </w:r>
          </w:p>
        </w:tc>
      </w:tr>
      <w:tr w:rsidR="00AC3E5E" w:rsidRPr="007022C5" w:rsidTr="00AC3E5E">
        <w:trPr>
          <w:trHeight w:hRule="exact" w:val="5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 те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softHyphen/>
              <w:t>пловых сетей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52,4</w:t>
            </w:r>
          </w:p>
        </w:tc>
      </w:tr>
      <w:tr w:rsidR="00AC3E5E" w:rsidRPr="007022C5" w:rsidTr="00AC3E5E">
        <w:trPr>
          <w:trHeight w:hRule="exact" w:val="10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ц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ентральных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тепловых пунктов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</w:t>
            </w:r>
          </w:p>
        </w:tc>
      </w:tr>
      <w:tr w:rsidR="00AC3E5E" w:rsidRPr="007022C5" w:rsidTr="00AC3E5E">
        <w:trPr>
          <w:trHeight w:hRule="exact" w:val="5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 во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softHyphen/>
              <w:t>дозаборов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</w:tr>
      <w:tr w:rsidR="00AC3E5E" w:rsidRPr="007022C5" w:rsidTr="00AC3E5E">
        <w:trPr>
          <w:trHeight w:hRule="exact" w:val="8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насосных станций водопровода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</w:t>
            </w:r>
          </w:p>
        </w:tc>
      </w:tr>
      <w:tr w:rsidR="00AC3E5E" w:rsidRPr="007022C5" w:rsidTr="00AC3E5E">
        <w:trPr>
          <w:trHeight w:hRule="exact" w:val="1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водопроводных очистных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сооружений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</w:tr>
      <w:tr w:rsidR="00AC3E5E" w:rsidRPr="007022C5" w:rsidTr="00AC3E5E">
        <w:trPr>
          <w:trHeight w:hRule="exact" w:val="8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водопроводных сетей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154,5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146,8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154,5</w:t>
            </w:r>
          </w:p>
        </w:tc>
      </w:tr>
      <w:tr w:rsidR="00AC3E5E" w:rsidRPr="007022C5" w:rsidTr="00AC3E5E">
        <w:trPr>
          <w:trHeight w:hRule="exact" w:val="8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канализационных насосных станций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8</w:t>
            </w:r>
          </w:p>
        </w:tc>
      </w:tr>
      <w:tr w:rsidR="00AC3E5E" w:rsidRPr="007022C5" w:rsidTr="00AC3E5E">
        <w:trPr>
          <w:trHeight w:hRule="exact" w:val="8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Default="00AC3E5E" w:rsidP="00AC3E5E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</w:p>
          <w:p w:rsidR="00AC3E5E" w:rsidRPr="007022C5" w:rsidRDefault="00AC3E5E" w:rsidP="00AC3E5E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канализационных сетей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F4C6F">
            <w:pPr>
              <w:tabs>
                <w:tab w:val="left" w:pos="815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45,4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64,8</w:t>
            </w:r>
          </w:p>
        </w:tc>
      </w:tr>
      <w:tr w:rsidR="00AC3E5E" w:rsidRPr="007022C5" w:rsidTr="002921E8">
        <w:trPr>
          <w:trHeight w:hRule="exact" w:val="12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7022C5" w:rsidRDefault="00AC3E5E" w:rsidP="00AC3E5E">
            <w:pPr>
              <w:ind w:hanging="9"/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11.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2921E8">
            <w:pPr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Подготовка</w:t>
            </w:r>
            <w:r w:rsidR="002921E8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hd w:val="clear" w:color="auto" w:fill="FFFFFF"/>
              </w:rPr>
              <w:t>с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п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е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циальных</w:t>
            </w:r>
            <w:r w:rsidR="002921E8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машин для</w:t>
            </w:r>
            <w:r w:rsidR="002921E8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механизир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о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ванной уборки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621653">
            <w:pPr>
              <w:tabs>
                <w:tab w:val="left" w:pos="-9386"/>
              </w:tabs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7022C5" w:rsidRDefault="00AC3E5E" w:rsidP="00AC3E5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</w:tr>
    </w:tbl>
    <w:p w:rsidR="00621653" w:rsidRDefault="00621653"/>
    <w:tbl>
      <w:tblPr>
        <w:tblW w:w="9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200"/>
        <w:gridCol w:w="835"/>
        <w:gridCol w:w="994"/>
        <w:gridCol w:w="995"/>
        <w:gridCol w:w="995"/>
        <w:gridCol w:w="995"/>
        <w:gridCol w:w="995"/>
        <w:gridCol w:w="1057"/>
      </w:tblGrid>
      <w:tr w:rsidR="00621653" w:rsidRPr="007022C5" w:rsidTr="005C2828">
        <w:trPr>
          <w:trHeight w:hRule="exact" w:val="2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ind w:hanging="9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tabs>
                <w:tab w:val="left" w:pos="-9131"/>
                <w:tab w:val="left" w:pos="815"/>
              </w:tabs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ind w:left="-19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ind w:left="-21" w:firstLine="21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ind w:left="-24" w:firstLine="24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 w:rsidRPr="00972EC7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AC3E5E" w:rsidRPr="007022C5" w:rsidTr="00621653">
        <w:trPr>
          <w:trHeight w:hRule="exact" w:val="8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AC3E5E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Подготовка</w:t>
            </w:r>
          </w:p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5pt"/>
                <w:sz w:val="24"/>
                <w:szCs w:val="24"/>
              </w:rPr>
              <w:t>у</w:t>
            </w:r>
            <w:r w:rsidR="00AC3E5E" w:rsidRPr="00972EC7">
              <w:rPr>
                <w:rStyle w:val="295pt"/>
                <w:sz w:val="24"/>
                <w:szCs w:val="24"/>
              </w:rPr>
              <w:t>лично</w:t>
            </w:r>
            <w:r>
              <w:rPr>
                <w:rStyle w:val="295pt"/>
                <w:sz w:val="24"/>
                <w:szCs w:val="24"/>
              </w:rPr>
              <w:t>-</w:t>
            </w:r>
            <w:r w:rsidR="00AC3E5E" w:rsidRPr="00972EC7">
              <w:rPr>
                <w:rStyle w:val="295pt"/>
                <w:sz w:val="24"/>
                <w:szCs w:val="24"/>
              </w:rPr>
              <w:t>дорожной сети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tabs>
                <w:tab w:val="left" w:pos="-9669"/>
              </w:tabs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</w:t>
            </w:r>
            <w:r w:rsidR="00AC3E5E" w:rsidRPr="00972EC7">
              <w:rPr>
                <w:rStyle w:val="295pt"/>
                <w:sz w:val="24"/>
                <w:szCs w:val="24"/>
              </w:rPr>
              <w:t>тыс.</w:t>
            </w:r>
          </w:p>
          <w:p w:rsidR="00AC3E5E" w:rsidRPr="00972EC7" w:rsidRDefault="00621653" w:rsidP="00621653">
            <w:pPr>
              <w:pStyle w:val="20"/>
              <w:shd w:val="clear" w:color="auto" w:fill="auto"/>
              <w:tabs>
                <w:tab w:val="left" w:pos="-9669"/>
              </w:tabs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</w:t>
            </w:r>
            <w:r w:rsidR="00AC3E5E" w:rsidRPr="00972EC7">
              <w:rPr>
                <w:rStyle w:val="295pt"/>
                <w:sz w:val="24"/>
                <w:szCs w:val="24"/>
              </w:rPr>
              <w:t>м</w:t>
            </w:r>
            <w:proofErr w:type="gramStart"/>
            <w:r w:rsidR="00AC3E5E" w:rsidRPr="00972EC7">
              <w:rPr>
                <w:rStyle w:val="295pt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972EC7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663,0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F4C6F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620,0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663,0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972EC7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663,0</w:t>
            </w:r>
          </w:p>
        </w:tc>
      </w:tr>
      <w:tr w:rsidR="00AC3E5E" w:rsidRPr="007022C5" w:rsidTr="00621653">
        <w:trPr>
          <w:trHeight w:hRule="exact" w:val="8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AC3E5E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Подготовка</w:t>
            </w:r>
          </w:p>
          <w:p w:rsidR="00621653" w:rsidRDefault="00621653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</w:t>
            </w:r>
            <w:r w:rsidR="00AC3E5E" w:rsidRPr="00972EC7">
              <w:rPr>
                <w:rStyle w:val="295pt"/>
                <w:sz w:val="24"/>
                <w:szCs w:val="24"/>
              </w:rPr>
              <w:t>остовых</w:t>
            </w:r>
          </w:p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сооружений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</w:t>
            </w:r>
            <w:r w:rsidR="00AC3E5E" w:rsidRPr="00972EC7">
              <w:rPr>
                <w:rStyle w:val="295pt"/>
                <w:sz w:val="24"/>
                <w:szCs w:val="24"/>
              </w:rPr>
              <w:t>ед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3E5E" w:rsidRPr="007022C5" w:rsidTr="00621653">
        <w:trPr>
          <w:trHeight w:hRule="exact" w:val="5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AC3E5E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Подготовка</w:t>
            </w:r>
          </w:p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газопроводов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</w:t>
            </w:r>
            <w:r w:rsidR="00AC3E5E" w:rsidRPr="00972EC7">
              <w:rPr>
                <w:rStyle w:val="295pt"/>
                <w:sz w:val="24"/>
                <w:szCs w:val="24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283,0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283,0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283,0</w:t>
            </w:r>
          </w:p>
        </w:tc>
      </w:tr>
      <w:tr w:rsidR="00AC3E5E" w:rsidRPr="007022C5" w:rsidTr="00621653">
        <w:trPr>
          <w:trHeight w:hRule="exact" w:val="11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AC3E5E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Создание</w:t>
            </w:r>
          </w:p>
          <w:p w:rsidR="00621653" w:rsidRDefault="00621653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</w:t>
            </w:r>
            <w:r w:rsidR="00AC3E5E" w:rsidRPr="00972EC7">
              <w:rPr>
                <w:rStyle w:val="295pt"/>
                <w:sz w:val="24"/>
                <w:szCs w:val="24"/>
              </w:rPr>
              <w:t>ормативного</w:t>
            </w:r>
          </w:p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запаса жидкого топлива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AC3E5E" w:rsidRPr="00972EC7">
              <w:rPr>
                <w:rStyle w:val="295pt"/>
                <w:sz w:val="24"/>
                <w:szCs w:val="24"/>
              </w:rPr>
              <w:t>тонн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1653" w:rsidRPr="007022C5" w:rsidTr="00621653">
        <w:trPr>
          <w:trHeight w:hRule="exact" w:val="13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621653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 xml:space="preserve">Формирование </w:t>
            </w:r>
            <w:proofErr w:type="gramStart"/>
            <w:r w:rsidRPr="00972EC7">
              <w:rPr>
                <w:rStyle w:val="295pt"/>
                <w:sz w:val="24"/>
                <w:szCs w:val="24"/>
              </w:rPr>
              <w:t>аварийного</w:t>
            </w:r>
            <w:proofErr w:type="gramEnd"/>
          </w:p>
          <w:p w:rsidR="00621653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запаса матер</w:t>
            </w:r>
            <w:r w:rsidRPr="00972EC7">
              <w:rPr>
                <w:rStyle w:val="295pt"/>
                <w:sz w:val="24"/>
                <w:szCs w:val="24"/>
              </w:rPr>
              <w:t>и</w:t>
            </w:r>
            <w:r w:rsidRPr="00972EC7">
              <w:rPr>
                <w:rStyle w:val="295pt"/>
                <w:sz w:val="24"/>
                <w:szCs w:val="24"/>
              </w:rPr>
              <w:t>ально- технических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621653">
            <w:pPr>
              <w:pStyle w:val="20"/>
              <w:shd w:val="clear" w:color="auto" w:fill="auto"/>
              <w:spacing w:before="0" w:after="6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Pr="00972EC7">
              <w:rPr>
                <w:rStyle w:val="295pt"/>
                <w:sz w:val="24"/>
                <w:szCs w:val="24"/>
              </w:rPr>
              <w:t>млн.</w:t>
            </w:r>
          </w:p>
          <w:p w:rsidR="00621653" w:rsidRPr="00972EC7" w:rsidRDefault="00621653" w:rsidP="00621653">
            <w:pPr>
              <w:pStyle w:val="20"/>
              <w:shd w:val="clear" w:color="auto" w:fill="auto"/>
              <w:spacing w:before="6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</w:t>
            </w:r>
            <w:r w:rsidRPr="00972EC7"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53" w:rsidRPr="00972EC7" w:rsidRDefault="00621653" w:rsidP="0009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3E5E" w:rsidRPr="007022C5" w:rsidTr="00621653">
        <w:trPr>
          <w:trHeight w:hRule="exact" w:val="13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Выделение ф</w:t>
            </w:r>
            <w:r w:rsidRPr="00972EC7">
              <w:rPr>
                <w:rStyle w:val="295pt"/>
                <w:sz w:val="24"/>
                <w:szCs w:val="24"/>
              </w:rPr>
              <w:t>и</w:t>
            </w:r>
            <w:r w:rsidRPr="00972EC7">
              <w:rPr>
                <w:rStyle w:val="295pt"/>
                <w:sz w:val="24"/>
                <w:szCs w:val="24"/>
              </w:rPr>
              <w:t>нансовых средств муниципальными образованиями и предприятиями</w:t>
            </w:r>
          </w:p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 w:rsidRPr="00972EC7">
              <w:rPr>
                <w:rStyle w:val="295pt"/>
                <w:sz w:val="24"/>
                <w:szCs w:val="24"/>
              </w:rPr>
              <w:t>ЖКХдля</w:t>
            </w:r>
            <w:proofErr w:type="spellEnd"/>
            <w:r w:rsidRPr="00972EC7">
              <w:rPr>
                <w:rStyle w:val="295pt"/>
                <w:sz w:val="24"/>
                <w:szCs w:val="24"/>
              </w:rPr>
              <w:t xml:space="preserve"> подго</w:t>
            </w:r>
            <w:r w:rsidRPr="00972EC7">
              <w:rPr>
                <w:rStyle w:val="295pt"/>
                <w:sz w:val="24"/>
                <w:szCs w:val="24"/>
              </w:rPr>
              <w:softHyphen/>
              <w:t>товки к ОЗП 2018/2019г.г.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6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AC3E5E" w:rsidRPr="00972EC7">
              <w:rPr>
                <w:rStyle w:val="295pt"/>
                <w:sz w:val="24"/>
                <w:szCs w:val="24"/>
              </w:rPr>
              <w:t>млн.</w:t>
            </w:r>
          </w:p>
          <w:p w:rsidR="00AC3E5E" w:rsidRPr="00972EC7" w:rsidRDefault="00621653" w:rsidP="00621653">
            <w:pPr>
              <w:pStyle w:val="20"/>
              <w:shd w:val="clear" w:color="auto" w:fill="auto"/>
              <w:spacing w:before="6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AC3E5E" w:rsidRPr="00972EC7"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-298" w:firstLine="142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hanging="299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 </w:t>
            </w:r>
            <w:r w:rsidR="00AC3E5E" w:rsidRPr="00972EC7">
              <w:rPr>
                <w:rStyle w:val="295pt"/>
                <w:sz w:val="24"/>
                <w:szCs w:val="24"/>
              </w:rPr>
              <w:t>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621653" w:rsidP="00621653">
            <w:pPr>
              <w:pStyle w:val="20"/>
              <w:shd w:val="clear" w:color="auto" w:fill="auto"/>
              <w:spacing w:before="0" w:after="0" w:line="240" w:lineRule="auto"/>
              <w:ind w:hanging="396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AC3E5E" w:rsidRPr="00972EC7">
              <w:rPr>
                <w:rStyle w:val="295pt"/>
                <w:sz w:val="24"/>
                <w:szCs w:val="24"/>
              </w:rPr>
              <w:t>5</w:t>
            </w:r>
            <w:r>
              <w:rPr>
                <w:rStyle w:val="295pt"/>
                <w:sz w:val="24"/>
                <w:szCs w:val="24"/>
              </w:rPr>
              <w:t>,</w:t>
            </w:r>
            <w:r w:rsidR="00AC3E5E" w:rsidRPr="00972EC7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300" w:hanging="396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320" w:hanging="396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13,4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320" w:hanging="396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13,4</w:t>
            </w:r>
          </w:p>
        </w:tc>
      </w:tr>
      <w:tr w:rsidR="00AC3E5E" w:rsidRPr="007022C5" w:rsidTr="003874D6">
        <w:trPr>
          <w:trHeight w:hRule="exact" w:val="16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653" w:rsidRDefault="00AC3E5E" w:rsidP="00621653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Получение</w:t>
            </w:r>
          </w:p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теплоснабжаю</w:t>
            </w:r>
            <w:r w:rsidRPr="00972EC7">
              <w:rPr>
                <w:rStyle w:val="295pt"/>
                <w:sz w:val="24"/>
                <w:szCs w:val="24"/>
              </w:rPr>
              <w:softHyphen/>
              <w:t>щими предпри</w:t>
            </w:r>
            <w:r w:rsidRPr="00972EC7">
              <w:rPr>
                <w:rStyle w:val="295pt"/>
                <w:sz w:val="24"/>
                <w:szCs w:val="24"/>
              </w:rPr>
              <w:softHyphen/>
              <w:t>ятиями паспортов готовности к р</w:t>
            </w:r>
            <w:r w:rsidRPr="00972EC7">
              <w:rPr>
                <w:rStyle w:val="295pt"/>
                <w:sz w:val="24"/>
                <w:szCs w:val="24"/>
              </w:rPr>
              <w:t>а</w:t>
            </w:r>
            <w:r w:rsidRPr="00972EC7">
              <w:rPr>
                <w:rStyle w:val="295pt"/>
                <w:sz w:val="24"/>
                <w:szCs w:val="24"/>
              </w:rPr>
              <w:t>боте в ОЗП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pStyle w:val="20"/>
              <w:shd w:val="clear" w:color="auto" w:fill="auto"/>
              <w:spacing w:before="0" w:after="0" w:line="240" w:lineRule="auto"/>
              <w:ind w:left="-313"/>
              <w:jc w:val="center"/>
            </w:pPr>
            <w:r>
              <w:rPr>
                <w:rStyle w:val="295pt"/>
                <w:sz w:val="24"/>
                <w:szCs w:val="24"/>
              </w:rPr>
              <w:t xml:space="preserve">   </w:t>
            </w:r>
            <w:r w:rsidR="00AC3E5E" w:rsidRPr="00972EC7">
              <w:rPr>
                <w:rStyle w:val="295pt"/>
                <w:sz w:val="24"/>
                <w:szCs w:val="24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4</w:t>
            </w:r>
          </w:p>
        </w:tc>
      </w:tr>
      <w:tr w:rsidR="00AC3E5E" w:rsidRPr="007022C5" w:rsidTr="003874D6">
        <w:trPr>
          <w:trHeight w:hRule="exact" w:val="13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E5E" w:rsidRPr="00972EC7" w:rsidRDefault="00AC3E5E" w:rsidP="00621653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D6" w:rsidRDefault="00AC3E5E" w:rsidP="003874D6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Получение</w:t>
            </w:r>
          </w:p>
          <w:p w:rsidR="003874D6" w:rsidRDefault="00AC3E5E" w:rsidP="003874D6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4"/>
                <w:szCs w:val="24"/>
              </w:rPr>
            </w:pPr>
            <w:r w:rsidRPr="00972EC7">
              <w:rPr>
                <w:rStyle w:val="295pt"/>
                <w:sz w:val="24"/>
                <w:szCs w:val="24"/>
              </w:rPr>
              <w:t>органом местного самоуправления паспорта</w:t>
            </w:r>
          </w:p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</w:pPr>
            <w:r w:rsidRPr="00972EC7">
              <w:rPr>
                <w:rStyle w:val="295pt"/>
                <w:sz w:val="24"/>
                <w:szCs w:val="24"/>
              </w:rPr>
              <w:t>готовности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ind w:left="-313"/>
              <w:jc w:val="center"/>
            </w:pPr>
            <w:r w:rsidRPr="00972EC7">
              <w:rPr>
                <w:rStyle w:val="295pt"/>
                <w:sz w:val="24"/>
                <w:szCs w:val="24"/>
              </w:rP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3874D6" w:rsidP="0038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5E" w:rsidRPr="00972EC7" w:rsidRDefault="00AC3E5E" w:rsidP="003874D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972EC7">
              <w:rPr>
                <w:rStyle w:val="295pt"/>
                <w:sz w:val="24"/>
                <w:szCs w:val="24"/>
              </w:rPr>
              <w:t>1</w:t>
            </w:r>
          </w:p>
        </w:tc>
      </w:tr>
    </w:tbl>
    <w:p w:rsidR="00AE1C88" w:rsidRPr="007022C5" w:rsidRDefault="00AE1C88" w:rsidP="007022C5">
      <w:pPr>
        <w:jc w:val="center"/>
        <w:rPr>
          <w:rFonts w:ascii="Arial" w:hAnsi="Arial" w:cs="Arial"/>
        </w:rPr>
      </w:pPr>
      <w:r w:rsidRPr="007022C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503381F" wp14:editId="078CCFB0">
                <wp:simplePos x="0" y="0"/>
                <wp:positionH relativeFrom="margin">
                  <wp:posOffset>25400</wp:posOffset>
                </wp:positionH>
                <wp:positionV relativeFrom="paragraph">
                  <wp:posOffset>7343140</wp:posOffset>
                </wp:positionV>
                <wp:extent cx="3451860" cy="347980"/>
                <wp:effectExtent l="0" t="2540" r="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37" w:rsidRPr="00F35E80" w:rsidRDefault="00692F37" w:rsidP="00AE1C88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Светлоярского муниципального района Волгоградской обл</w:t>
                            </w:r>
                            <w:r w:rsidRPr="00F35E80">
                              <w:rPr>
                                <w:rStyle w:val="2Exact"/>
                              </w:rPr>
                              <w:t>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pt;margin-top:578.2pt;width:271.8pt;height:27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4EuwIAAKk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" filled="f" stroked="f">
                <v:textbox style="mso-fit-shape-to-text:t" inset="0,0,0,0">
                  <w:txbxContent>
                    <w:p w:rsidR="00692F37" w:rsidRPr="00F35E80" w:rsidRDefault="00692F37" w:rsidP="00AE1C88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Заместитель главы Светлоярского муниципального района Волгоградской обл</w:t>
                      </w:r>
                      <w:r w:rsidRPr="00F35E80">
                        <w:rPr>
                          <w:rStyle w:val="2Exact"/>
                        </w:rPr>
                        <w:t>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22C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40083EEC" wp14:editId="1762AF1D">
                <wp:simplePos x="0" y="0"/>
                <wp:positionH relativeFrom="margin">
                  <wp:posOffset>4711700</wp:posOffset>
                </wp:positionH>
                <wp:positionV relativeFrom="paragraph">
                  <wp:posOffset>7542530</wp:posOffset>
                </wp:positionV>
                <wp:extent cx="1042670" cy="152400"/>
                <wp:effectExtent l="0" t="190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37" w:rsidRDefault="00692F37" w:rsidP="00AE1C8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М.Н.Думбрава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71pt;margin-top:593.9pt;width:82.1pt;height:1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" filled="f" stroked="f">
                <v:textbox style="mso-fit-shape-to-text:t" inset="0,0,0,0">
                  <w:txbxContent>
                    <w:p w:rsidR="00692F37" w:rsidRDefault="00692F37" w:rsidP="00AE1C88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М.Н.Думбрава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C88" w:rsidRDefault="00AE1C88" w:rsidP="007022C5">
      <w:pPr>
        <w:jc w:val="center"/>
        <w:rPr>
          <w:rFonts w:ascii="Arial" w:hAnsi="Arial" w:cs="Arial"/>
        </w:rPr>
      </w:pPr>
    </w:p>
    <w:p w:rsidR="003874D6" w:rsidRPr="007022C5" w:rsidRDefault="003874D6" w:rsidP="007022C5">
      <w:pPr>
        <w:jc w:val="center"/>
        <w:rPr>
          <w:rFonts w:ascii="Arial" w:hAnsi="Arial" w:cs="Arial"/>
        </w:rPr>
      </w:pPr>
    </w:p>
    <w:p w:rsidR="003874D6" w:rsidRDefault="003874D6" w:rsidP="003874D6">
      <w:pPr>
        <w:pStyle w:val="20"/>
        <w:shd w:val="clear" w:color="auto" w:fill="auto"/>
        <w:spacing w:before="0" w:after="0" w:line="277" w:lineRule="exact"/>
        <w:rPr>
          <w:rStyle w:val="2Exact"/>
        </w:rPr>
      </w:pPr>
      <w:r>
        <w:rPr>
          <w:rStyle w:val="2Exact"/>
        </w:rPr>
        <w:t>Заместитель главы</w:t>
      </w:r>
    </w:p>
    <w:p w:rsidR="003874D6" w:rsidRDefault="003874D6" w:rsidP="003874D6">
      <w:pPr>
        <w:pStyle w:val="20"/>
        <w:shd w:val="clear" w:color="auto" w:fill="auto"/>
        <w:spacing w:before="0" w:after="0" w:line="277" w:lineRule="exact"/>
        <w:rPr>
          <w:rStyle w:val="2Exact"/>
        </w:rPr>
      </w:pPr>
      <w:r>
        <w:rPr>
          <w:rStyle w:val="2Exact"/>
        </w:rPr>
        <w:t>Светлоярского муниципального</w:t>
      </w:r>
    </w:p>
    <w:p w:rsidR="003874D6" w:rsidRDefault="003874D6" w:rsidP="003874D6">
      <w:pPr>
        <w:pStyle w:val="20"/>
        <w:shd w:val="clear" w:color="auto" w:fill="auto"/>
        <w:spacing w:before="0" w:after="0" w:line="277" w:lineRule="exact"/>
      </w:pPr>
      <w:r>
        <w:rPr>
          <w:rStyle w:val="2Exact"/>
        </w:rPr>
        <w:t>района Волгоградской области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  </w:t>
      </w:r>
      <w:proofErr w:type="spellStart"/>
      <w:r>
        <w:rPr>
          <w:rStyle w:val="2Exact"/>
        </w:rPr>
        <w:t>М.Н.Думбрава</w:t>
      </w:r>
      <w:proofErr w:type="spellEnd"/>
    </w:p>
    <w:p w:rsidR="00AE1C88" w:rsidRPr="007022C5" w:rsidRDefault="00AE1C88" w:rsidP="007022C5">
      <w:pPr>
        <w:jc w:val="center"/>
        <w:rPr>
          <w:rFonts w:ascii="Arial" w:hAnsi="Arial" w:cs="Arial"/>
        </w:rPr>
      </w:pPr>
    </w:p>
    <w:p w:rsidR="00AE1C88" w:rsidRPr="007022C5" w:rsidRDefault="00AE1C88" w:rsidP="007022C5">
      <w:pPr>
        <w:jc w:val="center"/>
        <w:rPr>
          <w:rFonts w:ascii="Arial" w:hAnsi="Arial" w:cs="Arial"/>
        </w:rPr>
      </w:pPr>
    </w:p>
    <w:p w:rsidR="00AE1C88" w:rsidRPr="007022C5" w:rsidRDefault="00AE1C88" w:rsidP="007022C5">
      <w:pPr>
        <w:jc w:val="center"/>
        <w:rPr>
          <w:rFonts w:ascii="Arial" w:hAnsi="Arial" w:cs="Arial"/>
        </w:rPr>
      </w:pPr>
    </w:p>
    <w:p w:rsidR="00AE1C88" w:rsidRPr="00AE1C88" w:rsidRDefault="00AE1C88" w:rsidP="00AE1C88">
      <w:pPr>
        <w:spacing w:line="360" w:lineRule="exact"/>
      </w:pPr>
    </w:p>
    <w:p w:rsidR="003874D6" w:rsidRDefault="003874D6">
      <w:r>
        <w:br w:type="page"/>
      </w:r>
    </w:p>
    <w:p w:rsidR="00AE1C88" w:rsidRPr="00AE1C88" w:rsidRDefault="00AE1C88" w:rsidP="00AE1C88">
      <w:pPr>
        <w:spacing w:line="277" w:lineRule="exact"/>
        <w:ind w:left="5240"/>
        <w:jc w:val="both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lastRenderedPageBreak/>
        <w:t>Приложение 2</w:t>
      </w:r>
    </w:p>
    <w:p w:rsidR="002921E8" w:rsidRPr="002A7690" w:rsidRDefault="002921E8" w:rsidP="002921E8">
      <w:pPr>
        <w:ind w:left="5245"/>
        <w:rPr>
          <w:rFonts w:ascii="Arial" w:eastAsia="Arial" w:hAnsi="Arial" w:cs="Arial"/>
          <w:bCs/>
        </w:rPr>
      </w:pPr>
      <w:r w:rsidRPr="002A7690">
        <w:rPr>
          <w:rFonts w:ascii="Arial" w:eastAsia="Arial" w:hAnsi="Arial" w:cs="Arial"/>
        </w:rPr>
        <w:t>к постановлению администр</w:t>
      </w:r>
      <w:r>
        <w:rPr>
          <w:rFonts w:ascii="Arial" w:eastAsia="Arial" w:hAnsi="Arial" w:cs="Arial"/>
        </w:rPr>
        <w:t>а</w:t>
      </w:r>
      <w:r w:rsidRPr="002A7690">
        <w:rPr>
          <w:rFonts w:ascii="Arial" w:eastAsia="Arial" w:hAnsi="Arial" w:cs="Arial"/>
        </w:rPr>
        <w:t>ции Светлоярского  муниципального района  Волгоградской  об</w:t>
      </w:r>
      <w:r w:rsidRPr="002A7690">
        <w:rPr>
          <w:rFonts w:ascii="Arial" w:eastAsia="Arial" w:hAnsi="Arial" w:cs="Arial"/>
          <w:bCs/>
        </w:rPr>
        <w:t xml:space="preserve">ласти </w:t>
      </w:r>
    </w:p>
    <w:p w:rsidR="002921E8" w:rsidRDefault="002921E8" w:rsidP="002921E8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</w:p>
    <w:p w:rsidR="002921E8" w:rsidRPr="002A7690" w:rsidRDefault="002921E8" w:rsidP="002921E8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  <w:r w:rsidRPr="002A7690">
        <w:rPr>
          <w:rFonts w:ascii="Arial" w:eastAsia="Arial" w:hAnsi="Arial" w:cs="Arial"/>
          <w:bCs/>
        </w:rPr>
        <w:t>от _____________ № _________</w:t>
      </w:r>
    </w:p>
    <w:p w:rsidR="002921E8" w:rsidRDefault="002921E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p w:rsidR="002921E8" w:rsidRDefault="002921E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p w:rsidR="00AE1C88" w:rsidRPr="00AE1C88" w:rsidRDefault="00AE1C8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ГРАФИК</w:t>
      </w:r>
    </w:p>
    <w:p w:rsidR="00F67CBE" w:rsidRDefault="00AE1C8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подготовки объектов социальной сферы Светлоярского</w:t>
      </w:r>
    </w:p>
    <w:p w:rsidR="00F67CBE" w:rsidRDefault="00AE1C8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муниципального района</w:t>
      </w:r>
      <w:r w:rsidR="00F67CBE">
        <w:rPr>
          <w:rFonts w:ascii="Arial" w:eastAsia="Arial" w:hAnsi="Arial" w:cs="Arial"/>
          <w:color w:val="auto"/>
        </w:rPr>
        <w:t xml:space="preserve"> </w:t>
      </w:r>
      <w:r w:rsidRPr="00AE1C88">
        <w:rPr>
          <w:rFonts w:ascii="Arial" w:eastAsia="Arial" w:hAnsi="Arial" w:cs="Arial"/>
          <w:color w:val="auto"/>
        </w:rPr>
        <w:t>Волгоградской области</w:t>
      </w:r>
    </w:p>
    <w:p w:rsidR="00AE1C88" w:rsidRDefault="00AE1C88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  <w:r w:rsidRPr="00AE1C88">
        <w:rPr>
          <w:rFonts w:ascii="Arial" w:eastAsia="Arial" w:hAnsi="Arial" w:cs="Arial"/>
          <w:color w:val="auto"/>
        </w:rPr>
        <w:t>к работе в осенне-зимний период 2020</w:t>
      </w:r>
      <w:r w:rsidR="003874D6">
        <w:rPr>
          <w:rFonts w:ascii="Arial" w:eastAsia="Arial" w:hAnsi="Arial" w:cs="Arial"/>
          <w:color w:val="auto"/>
        </w:rPr>
        <w:t>/</w:t>
      </w:r>
      <w:r w:rsidRPr="00AE1C88">
        <w:rPr>
          <w:rFonts w:ascii="Arial" w:eastAsia="Arial" w:hAnsi="Arial" w:cs="Arial"/>
          <w:color w:val="auto"/>
        </w:rPr>
        <w:t>2021 годов</w:t>
      </w:r>
    </w:p>
    <w:p w:rsidR="003874D6" w:rsidRDefault="003874D6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p w:rsidR="003874D6" w:rsidRDefault="003874D6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843"/>
        <w:gridCol w:w="742"/>
        <w:gridCol w:w="986"/>
        <w:gridCol w:w="986"/>
        <w:gridCol w:w="1127"/>
        <w:gridCol w:w="976"/>
        <w:gridCol w:w="986"/>
        <w:gridCol w:w="997"/>
      </w:tblGrid>
      <w:tr w:rsidR="00F67CBE" w:rsidRPr="00AE1C88" w:rsidTr="00993678">
        <w:trPr>
          <w:trHeight w:hRule="exact" w:val="44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6" w:lineRule="exact"/>
              <w:ind w:left="140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№</w:t>
            </w:r>
          </w:p>
          <w:p w:rsidR="00F67CBE" w:rsidRPr="00F67CBE" w:rsidRDefault="00F67CBE" w:rsidP="00F67CBE">
            <w:pPr>
              <w:spacing w:line="256" w:lineRule="exact"/>
              <w:jc w:val="center"/>
              <w:rPr>
                <w:rFonts w:ascii="Arial" w:eastAsia="Arial" w:hAnsi="Arial" w:cs="Arial"/>
                <w:color w:val="auto"/>
              </w:rPr>
            </w:pPr>
            <w:proofErr w:type="gramStart"/>
            <w:r w:rsidRPr="00F67CBE">
              <w:rPr>
                <w:rFonts w:ascii="Arial" w:eastAsia="Arial" w:hAnsi="Arial" w:cs="Arial"/>
                <w:shd w:val="clear" w:color="auto" w:fill="FFFFFF"/>
              </w:rPr>
              <w:t>п</w:t>
            </w:r>
            <w:proofErr w:type="gramEnd"/>
            <w:r w:rsidRPr="00F67CBE">
              <w:rPr>
                <w:rFonts w:ascii="Arial" w:eastAsia="Arial" w:hAnsi="Arial" w:cs="Arial"/>
                <w:shd w:val="clear" w:color="auto" w:fill="FFFFFF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Наименование</w:t>
            </w:r>
          </w:p>
          <w:p w:rsidR="00F67CBE" w:rsidRPr="00F67CBE" w:rsidRDefault="00F67CBE" w:rsidP="00F67CBE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мероприятий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2" w:lineRule="exact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Ед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и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ница</w:t>
            </w:r>
          </w:p>
          <w:p w:rsidR="00F67CBE" w:rsidRPr="00F67CBE" w:rsidRDefault="00F67CBE" w:rsidP="00F67CBE">
            <w:pPr>
              <w:spacing w:line="252" w:lineRule="exact"/>
              <w:jc w:val="center"/>
              <w:rPr>
                <w:rFonts w:ascii="Arial" w:eastAsia="Arial" w:hAnsi="Arial" w:cs="Arial"/>
                <w:color w:val="auto"/>
              </w:rPr>
            </w:pPr>
            <w:proofErr w:type="spellStart"/>
            <w:r w:rsidRPr="00F67CBE">
              <w:rPr>
                <w:rFonts w:ascii="Arial" w:eastAsia="Arial" w:hAnsi="Arial" w:cs="Arial"/>
                <w:shd w:val="clear" w:color="auto" w:fill="FFFFFF"/>
              </w:rPr>
              <w:t>и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з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м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е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м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е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р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е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рения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2" w:lineRule="exact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Задание по по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д</w:t>
            </w:r>
            <w:r>
              <w:rPr>
                <w:rFonts w:ascii="Arial" w:eastAsia="Arial" w:hAnsi="Arial" w:cs="Arial"/>
                <w:shd w:val="clear" w:color="auto" w:fill="FFFFFF"/>
              </w:rPr>
              <w:t>г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отовке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color w:val="auto"/>
              </w:rPr>
              <w:t xml:space="preserve">Динамика </w:t>
            </w:r>
            <w:r>
              <w:rPr>
                <w:rFonts w:ascii="Arial" w:eastAsia="Arial" w:hAnsi="Arial" w:cs="Arial"/>
                <w:color w:val="auto"/>
              </w:rPr>
              <w:t>подготовки</w:t>
            </w:r>
          </w:p>
        </w:tc>
      </w:tr>
      <w:tr w:rsidR="00F67CBE" w:rsidRPr="00AE1C88" w:rsidTr="00F867BE">
        <w:trPr>
          <w:trHeight w:hRule="exact" w:val="109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6" w:lineRule="exact"/>
              <w:ind w:left="140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2" w:lineRule="exact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252" w:lineRule="exact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01.07.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</w:t>
            </w:r>
            <w:r>
              <w:rPr>
                <w:rFonts w:ascii="Arial" w:eastAsia="Arial" w:hAnsi="Arial" w:cs="Arial"/>
                <w:shd w:val="clear" w:color="auto" w:fill="FFFFFF"/>
              </w:rPr>
              <w:t>8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4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01.0</w:t>
            </w:r>
            <w:r>
              <w:rPr>
                <w:rFonts w:ascii="Arial" w:eastAsia="Arial" w:hAnsi="Arial" w:cs="Arial"/>
                <w:shd w:val="clear" w:color="auto" w:fill="FFFFFF"/>
              </w:rPr>
              <w:t>9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7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20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.0</w:t>
            </w:r>
            <w:r>
              <w:rPr>
                <w:rFonts w:ascii="Arial" w:eastAsia="Arial" w:hAnsi="Arial" w:cs="Arial"/>
                <w:shd w:val="clear" w:color="auto" w:fill="FFFFFF"/>
              </w:rPr>
              <w:t>9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F67CBE" w:rsidRPr="007022C5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95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01.</w:t>
            </w:r>
            <w:r>
              <w:rPr>
                <w:rFonts w:ascii="Arial" w:eastAsia="Arial" w:hAnsi="Arial" w:cs="Arial"/>
                <w:shd w:val="clear" w:color="auto" w:fill="FFFFFF"/>
              </w:rPr>
              <w:t>10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.</w:t>
            </w:r>
          </w:p>
          <w:p w:rsidR="00F67CBE" w:rsidRPr="007022C5" w:rsidRDefault="00F67CBE" w:rsidP="00097F4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7022C5">
              <w:rPr>
                <w:rFonts w:ascii="Arial" w:eastAsia="Arial" w:hAnsi="Arial" w:cs="Arial"/>
                <w:shd w:val="clear" w:color="auto" w:fill="FFFFFF"/>
              </w:rPr>
              <w:t>2020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г.</w:t>
            </w:r>
          </w:p>
          <w:p w:rsidR="00F67CBE" w:rsidRPr="007022C5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100</w:t>
            </w:r>
            <w:r w:rsidRPr="007022C5">
              <w:rPr>
                <w:rFonts w:ascii="Arial" w:eastAsia="Arial" w:hAnsi="Arial" w:cs="Arial"/>
                <w:shd w:val="clear" w:color="auto" w:fill="FFFFFF"/>
              </w:rPr>
              <w:t>%</w:t>
            </w:r>
          </w:p>
        </w:tc>
      </w:tr>
      <w:tr w:rsidR="00F67CBE" w:rsidRPr="00AE1C88" w:rsidTr="00F67CBE">
        <w:trPr>
          <w:trHeight w:hRule="exact" w:val="7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ind w:left="140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Default="00F67CBE" w:rsidP="00F67CBE">
            <w:pPr>
              <w:spacing w:line="248" w:lineRule="exact"/>
              <w:rPr>
                <w:rFonts w:ascii="Arial" w:eastAsia="Arial" w:hAnsi="Arial" w:cs="Arial"/>
                <w:shd w:val="clear" w:color="auto" w:fill="FFFFFF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Объекты</w:t>
            </w:r>
          </w:p>
          <w:p w:rsidR="00F67CBE" w:rsidRDefault="00F67CBE" w:rsidP="00F67CBE">
            <w:pPr>
              <w:spacing w:line="248" w:lineRule="exact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с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феры</w:t>
            </w:r>
          </w:p>
          <w:p w:rsidR="00F67CBE" w:rsidRPr="00F67CBE" w:rsidRDefault="00F67CBE" w:rsidP="00F67CBE">
            <w:pPr>
              <w:spacing w:line="248" w:lineRule="exact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образования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ind w:hanging="152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30</w:t>
            </w:r>
          </w:p>
        </w:tc>
      </w:tr>
      <w:tr w:rsidR="00F67CBE" w:rsidRPr="00AE1C88" w:rsidTr="00F67CBE">
        <w:trPr>
          <w:trHeight w:hRule="exact" w:val="7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ind w:left="140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Default="00F67CBE" w:rsidP="00F67CBE">
            <w:pPr>
              <w:spacing w:line="252" w:lineRule="exact"/>
              <w:rPr>
                <w:rFonts w:ascii="Arial" w:eastAsia="Arial" w:hAnsi="Arial" w:cs="Arial"/>
                <w:shd w:val="clear" w:color="auto" w:fill="FFFFFF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Объекты</w:t>
            </w:r>
          </w:p>
          <w:p w:rsidR="00F67CBE" w:rsidRDefault="00F67CBE" w:rsidP="00F67CBE">
            <w:pPr>
              <w:spacing w:line="252" w:lineRule="exact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с</w:t>
            </w:r>
            <w:r w:rsidRPr="00F67CBE">
              <w:rPr>
                <w:rFonts w:ascii="Arial" w:eastAsia="Arial" w:hAnsi="Arial" w:cs="Arial"/>
                <w:shd w:val="clear" w:color="auto" w:fill="FFFFFF"/>
              </w:rPr>
              <w:t>феры</w:t>
            </w:r>
          </w:p>
          <w:p w:rsidR="00F67CBE" w:rsidRPr="00F67CBE" w:rsidRDefault="00F67CBE" w:rsidP="00F67CBE">
            <w:pPr>
              <w:spacing w:line="252" w:lineRule="exact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культуры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spacing w:line="190" w:lineRule="exact"/>
              <w:ind w:hanging="152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CBE" w:rsidRPr="00F67CBE" w:rsidRDefault="00F67CBE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5</w:t>
            </w:r>
          </w:p>
        </w:tc>
      </w:tr>
      <w:tr w:rsidR="00BF3136" w:rsidRPr="00AE1C88" w:rsidTr="007147CF">
        <w:trPr>
          <w:trHeight w:hRule="exact" w:val="79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BF3136">
            <w:pPr>
              <w:spacing w:line="190" w:lineRule="exact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spacing w:line="190" w:lineRule="exact"/>
              <w:ind w:hanging="152"/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ед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6" w:rsidRPr="00F67CBE" w:rsidRDefault="00BF3136" w:rsidP="00F67CBE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F67CBE"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</w:tr>
    </w:tbl>
    <w:p w:rsidR="003874D6" w:rsidRDefault="003874D6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p w:rsidR="003874D6" w:rsidRDefault="003874D6" w:rsidP="00AE1C88">
      <w:pPr>
        <w:spacing w:line="274" w:lineRule="exact"/>
        <w:ind w:left="20"/>
        <w:jc w:val="center"/>
        <w:rPr>
          <w:rFonts w:ascii="Arial" w:eastAsia="Arial" w:hAnsi="Arial" w:cs="Arial"/>
          <w:color w:val="auto"/>
        </w:rPr>
      </w:pPr>
    </w:p>
    <w:p w:rsidR="00BF3136" w:rsidRDefault="00BF3136" w:rsidP="00BF3136">
      <w:pPr>
        <w:jc w:val="center"/>
        <w:rPr>
          <w:rFonts w:ascii="Arial" w:hAnsi="Arial" w:cs="Arial"/>
        </w:rPr>
      </w:pPr>
    </w:p>
    <w:p w:rsidR="00BF3136" w:rsidRPr="007022C5" w:rsidRDefault="00BF3136" w:rsidP="00BF3136">
      <w:pPr>
        <w:jc w:val="center"/>
        <w:rPr>
          <w:rFonts w:ascii="Arial" w:hAnsi="Arial" w:cs="Arial"/>
        </w:rPr>
      </w:pPr>
    </w:p>
    <w:p w:rsidR="00BF3136" w:rsidRDefault="00BF3136" w:rsidP="00BF3136">
      <w:pPr>
        <w:pStyle w:val="20"/>
        <w:shd w:val="clear" w:color="auto" w:fill="auto"/>
        <w:spacing w:before="0" w:after="0" w:line="277" w:lineRule="exact"/>
        <w:rPr>
          <w:rStyle w:val="2Exact"/>
        </w:rPr>
      </w:pPr>
      <w:r>
        <w:rPr>
          <w:rStyle w:val="2Exact"/>
        </w:rPr>
        <w:t>Заместитель главы</w:t>
      </w:r>
    </w:p>
    <w:p w:rsidR="00BF3136" w:rsidRDefault="00BF3136" w:rsidP="00BF3136">
      <w:pPr>
        <w:pStyle w:val="20"/>
        <w:shd w:val="clear" w:color="auto" w:fill="auto"/>
        <w:spacing w:before="0" w:after="0" w:line="277" w:lineRule="exact"/>
        <w:rPr>
          <w:rStyle w:val="2Exact"/>
        </w:rPr>
      </w:pPr>
      <w:r>
        <w:rPr>
          <w:rStyle w:val="2Exact"/>
        </w:rPr>
        <w:t>Светлоярского муниципального</w:t>
      </w:r>
    </w:p>
    <w:p w:rsidR="00BF3136" w:rsidRDefault="00BF3136" w:rsidP="00BF3136">
      <w:pPr>
        <w:pStyle w:val="20"/>
        <w:shd w:val="clear" w:color="auto" w:fill="auto"/>
        <w:spacing w:before="0" w:after="0" w:line="277" w:lineRule="exact"/>
      </w:pPr>
      <w:r>
        <w:rPr>
          <w:rStyle w:val="2Exact"/>
        </w:rPr>
        <w:t>района Волгоградской области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  </w:t>
      </w:r>
      <w:proofErr w:type="spellStart"/>
      <w:r>
        <w:rPr>
          <w:rStyle w:val="2Exact"/>
        </w:rPr>
        <w:t>М.Н.Думбрава</w:t>
      </w:r>
      <w:proofErr w:type="spellEnd"/>
    </w:p>
    <w:p w:rsidR="00BF3136" w:rsidRPr="007022C5" w:rsidRDefault="00BF3136" w:rsidP="00BF3136">
      <w:pPr>
        <w:jc w:val="center"/>
        <w:rPr>
          <w:rFonts w:ascii="Arial" w:hAnsi="Arial" w:cs="Arial"/>
        </w:rPr>
      </w:pPr>
    </w:p>
    <w:p w:rsidR="00AE1C88" w:rsidRPr="00AE1C88" w:rsidRDefault="00AE1C88" w:rsidP="00AE1C88">
      <w:pPr>
        <w:spacing w:line="554" w:lineRule="exact"/>
      </w:pPr>
    </w:p>
    <w:p w:rsidR="00AE1C88" w:rsidRPr="00AE1C88" w:rsidRDefault="00AE1C88" w:rsidP="00AE1C8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FE4BB09" wp14:editId="44E81765">
                <wp:simplePos x="0" y="0"/>
                <wp:positionH relativeFrom="margin">
                  <wp:posOffset>6768465</wp:posOffset>
                </wp:positionH>
                <wp:positionV relativeFrom="paragraph">
                  <wp:posOffset>91440</wp:posOffset>
                </wp:positionV>
                <wp:extent cx="118745" cy="152400"/>
                <wp:effectExtent l="3175" t="63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37" w:rsidRDefault="00692F37" w:rsidP="00AE1C8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2.95pt;margin-top:7.2pt;width:9.35pt;height:12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C2uw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" filled="f" stroked="f">
                <v:textbox style="mso-fit-shape-to-text:t" inset="0,0,0,0">
                  <w:txbxContent>
                    <w:p w:rsidR="00692F37" w:rsidRDefault="00692F37" w:rsidP="00AE1C88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1C88" w:rsidRPr="00AE1C88" w:rsidSect="003E608B">
      <w:pgSz w:w="11900" w:h="16840"/>
      <w:pgMar w:top="993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B5" w:rsidRDefault="00EA07B5" w:rsidP="0031042B">
      <w:r>
        <w:separator/>
      </w:r>
    </w:p>
  </w:endnote>
  <w:endnote w:type="continuationSeparator" w:id="0">
    <w:p w:rsidR="00EA07B5" w:rsidRDefault="00EA07B5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37" w:rsidRDefault="00692F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2697D4D" wp14:editId="53F8F0ED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37" w:rsidRDefault="00692F3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692F37" w:rsidRDefault="00692F3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B5" w:rsidRDefault="00EA07B5"/>
  </w:footnote>
  <w:footnote w:type="continuationSeparator" w:id="0">
    <w:p w:rsidR="00EA07B5" w:rsidRDefault="00EA0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92F37" w:rsidRPr="00287E83" w:rsidRDefault="00692F37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F67CBE">
          <w:rPr>
            <w:rFonts w:ascii="Arial" w:hAnsi="Arial" w:cs="Arial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35"/>
    <w:multiLevelType w:val="multilevel"/>
    <w:tmpl w:val="F9B402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A10143"/>
    <w:multiLevelType w:val="hybridMultilevel"/>
    <w:tmpl w:val="1CB6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952D6"/>
    <w:multiLevelType w:val="hybridMultilevel"/>
    <w:tmpl w:val="2E12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7E8A"/>
    <w:multiLevelType w:val="multilevel"/>
    <w:tmpl w:val="0B1C9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17C6B"/>
    <w:rsid w:val="000B5843"/>
    <w:rsid w:val="000C26B4"/>
    <w:rsid w:val="00122443"/>
    <w:rsid w:val="00134B5C"/>
    <w:rsid w:val="00154454"/>
    <w:rsid w:val="0016046A"/>
    <w:rsid w:val="001A5D38"/>
    <w:rsid w:val="001B24EB"/>
    <w:rsid w:val="001B5C79"/>
    <w:rsid w:val="001D4CBD"/>
    <w:rsid w:val="00225595"/>
    <w:rsid w:val="00255837"/>
    <w:rsid w:val="0027708C"/>
    <w:rsid w:val="00287E83"/>
    <w:rsid w:val="002921E8"/>
    <w:rsid w:val="002A7690"/>
    <w:rsid w:val="00304257"/>
    <w:rsid w:val="0031042B"/>
    <w:rsid w:val="00371BC5"/>
    <w:rsid w:val="003874D6"/>
    <w:rsid w:val="003E608B"/>
    <w:rsid w:val="003F481C"/>
    <w:rsid w:val="004063F6"/>
    <w:rsid w:val="00495536"/>
    <w:rsid w:val="004F3A4D"/>
    <w:rsid w:val="00534BD4"/>
    <w:rsid w:val="005C5919"/>
    <w:rsid w:val="005D48F5"/>
    <w:rsid w:val="005D5CD9"/>
    <w:rsid w:val="00617C64"/>
    <w:rsid w:val="00621653"/>
    <w:rsid w:val="00654DB7"/>
    <w:rsid w:val="0065649A"/>
    <w:rsid w:val="00687C58"/>
    <w:rsid w:val="00692F37"/>
    <w:rsid w:val="007022C5"/>
    <w:rsid w:val="00762D93"/>
    <w:rsid w:val="007B480D"/>
    <w:rsid w:val="00857339"/>
    <w:rsid w:val="00867C5B"/>
    <w:rsid w:val="00883375"/>
    <w:rsid w:val="0089001F"/>
    <w:rsid w:val="008C4CCB"/>
    <w:rsid w:val="008E2ADE"/>
    <w:rsid w:val="009147CB"/>
    <w:rsid w:val="00944A74"/>
    <w:rsid w:val="00972EC7"/>
    <w:rsid w:val="009C0682"/>
    <w:rsid w:val="009F7687"/>
    <w:rsid w:val="00A07A63"/>
    <w:rsid w:val="00A14114"/>
    <w:rsid w:val="00A16959"/>
    <w:rsid w:val="00A2326D"/>
    <w:rsid w:val="00A3588B"/>
    <w:rsid w:val="00A72094"/>
    <w:rsid w:val="00AC3E5E"/>
    <w:rsid w:val="00AE1C88"/>
    <w:rsid w:val="00AE34B9"/>
    <w:rsid w:val="00AF4C6F"/>
    <w:rsid w:val="00AF5DC9"/>
    <w:rsid w:val="00B155C4"/>
    <w:rsid w:val="00B16080"/>
    <w:rsid w:val="00BB08C0"/>
    <w:rsid w:val="00BB2E2B"/>
    <w:rsid w:val="00BB4C0C"/>
    <w:rsid w:val="00BB4C1E"/>
    <w:rsid w:val="00BC08AA"/>
    <w:rsid w:val="00BF3136"/>
    <w:rsid w:val="00C059E6"/>
    <w:rsid w:val="00C47730"/>
    <w:rsid w:val="00D15A56"/>
    <w:rsid w:val="00D35A6A"/>
    <w:rsid w:val="00D5693C"/>
    <w:rsid w:val="00D57CE3"/>
    <w:rsid w:val="00D84D62"/>
    <w:rsid w:val="00D946FE"/>
    <w:rsid w:val="00DA09FC"/>
    <w:rsid w:val="00DA54F7"/>
    <w:rsid w:val="00DB05C0"/>
    <w:rsid w:val="00DC6047"/>
    <w:rsid w:val="00E11273"/>
    <w:rsid w:val="00E73A09"/>
    <w:rsid w:val="00E900E4"/>
    <w:rsid w:val="00E950D1"/>
    <w:rsid w:val="00EA07B5"/>
    <w:rsid w:val="00EE5F41"/>
    <w:rsid w:val="00EE644B"/>
    <w:rsid w:val="00F52A36"/>
    <w:rsid w:val="00F67CBE"/>
    <w:rsid w:val="00FF0D81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  <w:style w:type="character" w:customStyle="1" w:styleId="295pt">
    <w:name w:val="Основной текст (2) + 9;5 pt"/>
    <w:basedOn w:val="2"/>
    <w:rsid w:val="00AE1C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  <w:style w:type="character" w:customStyle="1" w:styleId="295pt">
    <w:name w:val="Основной текст (2) + 9;5 pt"/>
    <w:basedOn w:val="2"/>
    <w:rsid w:val="00AE1C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4B79-94B9-425B-AA2E-34970EC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37</cp:revision>
  <cp:lastPrinted>2020-07-14T16:22:00Z</cp:lastPrinted>
  <dcterms:created xsi:type="dcterms:W3CDTF">2020-04-20T07:26:00Z</dcterms:created>
  <dcterms:modified xsi:type="dcterms:W3CDTF">2020-08-21T05:15:00Z</dcterms:modified>
</cp:coreProperties>
</file>