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F5" w:rsidRPr="00C501F5" w:rsidRDefault="00D324FC" w:rsidP="00C501F5">
      <w:pPr>
        <w:widowControl w:val="0"/>
        <w:tabs>
          <w:tab w:val="left" w:pos="3261"/>
        </w:tabs>
        <w:autoSpaceDE w:val="0"/>
        <w:autoSpaceDN w:val="0"/>
        <w:rPr>
          <w:rFonts w:ascii="Arial" w:eastAsia="Times New Roman" w:hAnsi="Arial" w:cs="Arial"/>
        </w:rPr>
      </w:pPr>
      <w:r>
        <w:rPr>
          <w:rFonts w:ascii="Arial" w:eastAsia="Times New Roman" w:hAnsi="Arial" w:cs="Arial"/>
          <w:b/>
          <w:noProof/>
          <w:sz w:val="22"/>
          <w:szCs w:val="22"/>
        </w:rPr>
        <w:drawing>
          <wp:anchor distT="0" distB="0" distL="114300" distR="114300" simplePos="0" relativeHeight="251657728" behindDoc="0" locked="0" layoutInCell="1" allowOverlap="1">
            <wp:simplePos x="0" y="0"/>
            <wp:positionH relativeFrom="column">
              <wp:posOffset>2390775</wp:posOffset>
            </wp:positionH>
            <wp:positionV relativeFrom="paragraph">
              <wp:posOffset>60325</wp:posOffset>
            </wp:positionV>
            <wp:extent cx="762000" cy="800100"/>
            <wp:effectExtent l="0" t="0" r="0" b="0"/>
            <wp:wrapThrough wrapText="bothSides">
              <wp:wrapPolygon edited="0">
                <wp:start x="0" y="0"/>
                <wp:lineTo x="0" y="21086"/>
                <wp:lineTo x="21060" y="21086"/>
                <wp:lineTo x="21060" y="0"/>
                <wp:lineTo x="0" y="0"/>
              </wp:wrapPolygon>
            </wp:wrapThrough>
            <wp:docPr id="149"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p>
    <w:p w:rsidR="00C501F5" w:rsidRPr="00C501F5" w:rsidRDefault="00C501F5" w:rsidP="00C501F5">
      <w:pPr>
        <w:pBdr>
          <w:bottom w:val="single" w:sz="18" w:space="1" w:color="auto"/>
        </w:pBdr>
        <w:spacing w:after="200" w:line="276" w:lineRule="auto"/>
        <w:ind w:right="28"/>
        <w:rPr>
          <w:rFonts w:ascii="Arial" w:eastAsia="Times New Roman" w:hAnsi="Arial" w:cs="Arial"/>
          <w:sz w:val="22"/>
          <w:szCs w:val="22"/>
        </w:rPr>
      </w:pPr>
    </w:p>
    <w:p w:rsidR="00C501F5" w:rsidRPr="00C501F5" w:rsidRDefault="00C501F5" w:rsidP="00C501F5">
      <w:pPr>
        <w:pBdr>
          <w:bottom w:val="single" w:sz="18" w:space="1" w:color="auto"/>
        </w:pBdr>
        <w:spacing w:after="200" w:line="276" w:lineRule="auto"/>
        <w:ind w:right="28"/>
        <w:jc w:val="center"/>
        <w:rPr>
          <w:rFonts w:ascii="Arial" w:eastAsia="Times New Roman" w:hAnsi="Arial" w:cs="Arial"/>
          <w:sz w:val="26"/>
          <w:szCs w:val="26"/>
        </w:rPr>
      </w:pPr>
    </w:p>
    <w:p w:rsidR="00C501F5" w:rsidRPr="00C501F5" w:rsidRDefault="00C501F5" w:rsidP="00C501F5">
      <w:pPr>
        <w:pBdr>
          <w:bottom w:val="single" w:sz="18" w:space="1" w:color="auto"/>
        </w:pBdr>
        <w:spacing w:line="276" w:lineRule="auto"/>
        <w:ind w:right="28"/>
        <w:jc w:val="center"/>
        <w:rPr>
          <w:rFonts w:ascii="Arial" w:eastAsia="Times New Roman" w:hAnsi="Arial" w:cs="Arial"/>
          <w:sz w:val="16"/>
          <w:szCs w:val="16"/>
        </w:rPr>
      </w:pPr>
    </w:p>
    <w:p w:rsidR="00C501F5" w:rsidRPr="00C501F5" w:rsidRDefault="00C501F5" w:rsidP="00C501F5">
      <w:pPr>
        <w:pBdr>
          <w:bottom w:val="single" w:sz="18" w:space="1" w:color="auto"/>
        </w:pBdr>
        <w:spacing w:line="276" w:lineRule="auto"/>
        <w:ind w:right="28"/>
        <w:jc w:val="center"/>
        <w:rPr>
          <w:rFonts w:ascii="Arial" w:eastAsia="Times New Roman" w:hAnsi="Arial" w:cs="Arial"/>
          <w:sz w:val="28"/>
          <w:szCs w:val="28"/>
        </w:rPr>
      </w:pPr>
      <w:r w:rsidRPr="00C501F5">
        <w:rPr>
          <w:rFonts w:ascii="Arial" w:eastAsia="Times New Roman" w:hAnsi="Arial" w:cs="Arial"/>
          <w:sz w:val="28"/>
          <w:szCs w:val="28"/>
        </w:rPr>
        <w:t>Администрация</w:t>
      </w:r>
    </w:p>
    <w:p w:rsidR="00C501F5" w:rsidRPr="00C501F5" w:rsidRDefault="00C501F5" w:rsidP="00C501F5">
      <w:pPr>
        <w:pBdr>
          <w:bottom w:val="single" w:sz="18" w:space="1" w:color="auto"/>
        </w:pBdr>
        <w:spacing w:line="276" w:lineRule="auto"/>
        <w:ind w:right="28"/>
        <w:jc w:val="center"/>
        <w:rPr>
          <w:rFonts w:ascii="Arial" w:eastAsia="Times New Roman" w:hAnsi="Arial" w:cs="Arial"/>
          <w:sz w:val="28"/>
          <w:szCs w:val="28"/>
        </w:rPr>
      </w:pPr>
      <w:r w:rsidRPr="00C501F5">
        <w:rPr>
          <w:rFonts w:ascii="Arial" w:eastAsia="Times New Roman" w:hAnsi="Arial" w:cs="Arial"/>
          <w:sz w:val="28"/>
          <w:szCs w:val="28"/>
        </w:rPr>
        <w:t>Светлоярского муниципального района Волгоградской области</w:t>
      </w:r>
    </w:p>
    <w:p w:rsidR="00C501F5" w:rsidRPr="00C501F5" w:rsidRDefault="00C501F5" w:rsidP="00C501F5">
      <w:pPr>
        <w:rPr>
          <w:rFonts w:ascii="Arial" w:eastAsia="Times New Roman" w:hAnsi="Arial" w:cs="Arial"/>
          <w:sz w:val="28"/>
          <w:szCs w:val="28"/>
        </w:rPr>
      </w:pPr>
    </w:p>
    <w:p w:rsidR="00C501F5" w:rsidRPr="00C501F5" w:rsidRDefault="00C501F5" w:rsidP="00C501F5">
      <w:pPr>
        <w:jc w:val="center"/>
        <w:rPr>
          <w:rFonts w:ascii="Arial" w:eastAsia="Times New Roman" w:hAnsi="Arial" w:cs="Arial"/>
          <w:b/>
          <w:sz w:val="36"/>
          <w:szCs w:val="36"/>
          <w:u w:val="single"/>
        </w:rPr>
      </w:pPr>
      <w:r w:rsidRPr="00C501F5">
        <w:rPr>
          <w:rFonts w:ascii="Arial" w:eastAsia="Times New Roman" w:hAnsi="Arial" w:cs="Arial"/>
          <w:b/>
          <w:sz w:val="36"/>
          <w:szCs w:val="36"/>
        </w:rPr>
        <w:t>ПОСТАНОВЛЕНИЕ</w:t>
      </w:r>
    </w:p>
    <w:p w:rsidR="00C501F5" w:rsidRPr="00D324FC" w:rsidRDefault="00C501F5" w:rsidP="00C501F5">
      <w:pPr>
        <w:spacing w:line="276" w:lineRule="auto"/>
        <w:ind w:right="28"/>
        <w:jc w:val="both"/>
        <w:rPr>
          <w:rFonts w:ascii="Arial" w:eastAsia="Times New Roman" w:hAnsi="Arial" w:cs="Arial"/>
          <w:sz w:val="20"/>
          <w:szCs w:val="26"/>
        </w:rPr>
      </w:pPr>
    </w:p>
    <w:p w:rsidR="00C501F5" w:rsidRPr="00C501F5" w:rsidRDefault="00D21308" w:rsidP="00C501F5">
      <w:pPr>
        <w:spacing w:line="276" w:lineRule="auto"/>
        <w:ind w:right="28"/>
        <w:jc w:val="both"/>
        <w:rPr>
          <w:rFonts w:ascii="Arial" w:eastAsia="Times New Roman" w:hAnsi="Arial" w:cs="Arial"/>
        </w:rPr>
      </w:pPr>
      <w:r>
        <w:rPr>
          <w:rFonts w:ascii="Arial" w:eastAsia="Times New Roman" w:hAnsi="Arial" w:cs="Arial"/>
        </w:rPr>
        <w:t>о</w:t>
      </w:r>
      <w:r w:rsidR="00C501F5" w:rsidRPr="00C501F5">
        <w:rPr>
          <w:rFonts w:ascii="Arial" w:eastAsia="Times New Roman" w:hAnsi="Arial" w:cs="Arial"/>
        </w:rPr>
        <w:t>т</w:t>
      </w:r>
      <w:r>
        <w:rPr>
          <w:rFonts w:ascii="Arial" w:eastAsia="Times New Roman" w:hAnsi="Arial" w:cs="Arial"/>
        </w:rPr>
        <w:t xml:space="preserve"> 30.01.2020</w:t>
      </w:r>
      <w:r w:rsidR="00C501F5" w:rsidRPr="00C501F5">
        <w:rPr>
          <w:rFonts w:ascii="Arial" w:eastAsia="Times New Roman" w:hAnsi="Arial" w:cs="Arial"/>
        </w:rPr>
        <w:t xml:space="preserve">   </w:t>
      </w:r>
      <w:r w:rsidR="00C501F5">
        <w:rPr>
          <w:rFonts w:ascii="Arial" w:eastAsia="Times New Roman" w:hAnsi="Arial" w:cs="Arial"/>
        </w:rPr>
        <w:t xml:space="preserve"> </w:t>
      </w:r>
      <w:r w:rsidR="00AE5A8E">
        <w:rPr>
          <w:rFonts w:ascii="Arial" w:eastAsia="Times New Roman" w:hAnsi="Arial" w:cs="Arial"/>
        </w:rPr>
        <w:t xml:space="preserve">                  </w:t>
      </w:r>
      <w:r w:rsidR="00C501F5" w:rsidRPr="00C501F5">
        <w:rPr>
          <w:rFonts w:ascii="Arial" w:eastAsia="Times New Roman" w:hAnsi="Arial" w:cs="Arial"/>
        </w:rPr>
        <w:tab/>
        <w:t xml:space="preserve">   </w:t>
      </w:r>
      <w:r>
        <w:rPr>
          <w:rFonts w:ascii="Arial" w:eastAsia="Times New Roman" w:hAnsi="Arial" w:cs="Arial"/>
        </w:rPr>
        <w:t xml:space="preserve">      </w:t>
      </w:r>
      <w:r w:rsidR="00C501F5" w:rsidRPr="00C501F5">
        <w:rPr>
          <w:rFonts w:ascii="Arial" w:eastAsia="Times New Roman" w:hAnsi="Arial" w:cs="Arial"/>
        </w:rPr>
        <w:t>№</w:t>
      </w:r>
      <w:r w:rsidR="00916136">
        <w:rPr>
          <w:rFonts w:ascii="Arial" w:eastAsia="Times New Roman" w:hAnsi="Arial" w:cs="Arial"/>
        </w:rPr>
        <w:t xml:space="preserve"> </w:t>
      </w:r>
      <w:r>
        <w:rPr>
          <w:rFonts w:ascii="Arial" w:eastAsia="Times New Roman" w:hAnsi="Arial" w:cs="Arial"/>
        </w:rPr>
        <w:t>141</w:t>
      </w:r>
    </w:p>
    <w:p w:rsidR="00C501F5" w:rsidRPr="00D324FC" w:rsidRDefault="00C501F5" w:rsidP="00C501F5">
      <w:pPr>
        <w:widowControl w:val="0"/>
        <w:autoSpaceDE w:val="0"/>
        <w:autoSpaceDN w:val="0"/>
        <w:jc w:val="center"/>
        <w:rPr>
          <w:rFonts w:ascii="Arial" w:eastAsia="Times New Roman" w:hAnsi="Arial" w:cs="Arial"/>
          <w:b/>
          <w:sz w:val="20"/>
        </w:rPr>
      </w:pPr>
    </w:p>
    <w:p w:rsidR="00BF43E0" w:rsidRPr="00BF43E0" w:rsidRDefault="00BF43E0" w:rsidP="00D324FC">
      <w:pPr>
        <w:widowControl w:val="0"/>
        <w:ind w:right="3684"/>
        <w:rPr>
          <w:rFonts w:ascii="Arial" w:hAnsi="Arial" w:cs="Arial"/>
        </w:rPr>
      </w:pPr>
      <w:r w:rsidRPr="00BF43E0">
        <w:rPr>
          <w:rFonts w:ascii="Arial" w:hAnsi="Arial" w:cs="Arial"/>
        </w:rPr>
        <w:t>О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постановлением администрации Светлоярского муниципального района Волгоград</w:t>
      </w:r>
      <w:r>
        <w:rPr>
          <w:rFonts w:ascii="Arial" w:hAnsi="Arial" w:cs="Arial"/>
        </w:rPr>
        <w:t>ской области от 27.11.2018 №2167</w:t>
      </w:r>
      <w:r w:rsidRPr="00BF43E0">
        <w:rPr>
          <w:rFonts w:ascii="Arial" w:hAnsi="Arial" w:cs="Arial"/>
        </w:rPr>
        <w:t xml:space="preserve">  </w:t>
      </w:r>
    </w:p>
    <w:p w:rsidR="00C501F5" w:rsidRPr="00D324FC" w:rsidRDefault="00C501F5" w:rsidP="00D324FC">
      <w:pPr>
        <w:autoSpaceDE w:val="0"/>
        <w:autoSpaceDN w:val="0"/>
        <w:adjustRightInd w:val="0"/>
        <w:spacing w:before="82"/>
        <w:jc w:val="both"/>
        <w:rPr>
          <w:rFonts w:ascii="Arial" w:eastAsia="Times New Roman" w:hAnsi="Arial" w:cs="Arial"/>
          <w:sz w:val="20"/>
        </w:rPr>
      </w:pPr>
    </w:p>
    <w:p w:rsidR="00E85C22" w:rsidRPr="00E85C22" w:rsidRDefault="00E85C22" w:rsidP="00D324FC">
      <w:pPr>
        <w:tabs>
          <w:tab w:val="left" w:pos="0"/>
          <w:tab w:val="left" w:pos="1134"/>
          <w:tab w:val="left" w:pos="8789"/>
        </w:tabs>
        <w:ind w:firstLine="709"/>
        <w:jc w:val="both"/>
        <w:rPr>
          <w:rFonts w:ascii="Arial" w:hAnsi="Arial" w:cs="Arial"/>
          <w:b/>
          <w:bCs/>
        </w:rPr>
      </w:pPr>
      <w:proofErr w:type="gramStart"/>
      <w:r w:rsidRPr="00E85C22">
        <w:rPr>
          <w:rFonts w:ascii="Arial" w:hAnsi="Arial" w:cs="Arial"/>
          <w:bCs/>
        </w:rPr>
        <w:t>В соответствии со статьей 57.3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02.08.2019 № 283-ФЗ «О внесении изменений в Градостроительный кодекс Российской Федерации и отдельные законодательные акты Российской Федерации», Уставом Светлоярского муниципального района Волгоградской области,</w:t>
      </w:r>
      <w:proofErr w:type="gramEnd"/>
    </w:p>
    <w:p w:rsidR="00C501F5" w:rsidRPr="00D324FC" w:rsidRDefault="00C501F5" w:rsidP="00D324FC">
      <w:pPr>
        <w:autoSpaceDE w:val="0"/>
        <w:autoSpaceDN w:val="0"/>
        <w:adjustRightInd w:val="0"/>
        <w:rPr>
          <w:rFonts w:ascii="Arial" w:eastAsia="Times New Roman" w:hAnsi="Arial" w:cs="Arial"/>
          <w:sz w:val="20"/>
        </w:rPr>
      </w:pPr>
    </w:p>
    <w:p w:rsidR="00C501F5" w:rsidRPr="00C501F5" w:rsidRDefault="00C501F5" w:rsidP="00D324FC">
      <w:pPr>
        <w:autoSpaceDE w:val="0"/>
        <w:autoSpaceDN w:val="0"/>
        <w:adjustRightInd w:val="0"/>
        <w:rPr>
          <w:rFonts w:ascii="Arial" w:eastAsia="Times New Roman" w:hAnsi="Arial" w:cs="Arial"/>
        </w:rPr>
      </w:pPr>
      <w:proofErr w:type="gramStart"/>
      <w:r w:rsidRPr="00C501F5">
        <w:rPr>
          <w:rFonts w:ascii="Arial" w:eastAsia="Times New Roman" w:hAnsi="Arial" w:cs="Arial"/>
        </w:rPr>
        <w:t>п</w:t>
      </w:r>
      <w:proofErr w:type="gramEnd"/>
      <w:r w:rsidRPr="00C501F5">
        <w:rPr>
          <w:rFonts w:ascii="Arial" w:eastAsia="Times New Roman" w:hAnsi="Arial" w:cs="Arial"/>
        </w:rPr>
        <w:t xml:space="preserve"> о с т а н о в л я ю:</w:t>
      </w:r>
    </w:p>
    <w:p w:rsidR="00C501F5" w:rsidRPr="00D324FC" w:rsidRDefault="00C501F5" w:rsidP="00D324FC">
      <w:pPr>
        <w:autoSpaceDE w:val="0"/>
        <w:autoSpaceDN w:val="0"/>
        <w:adjustRightInd w:val="0"/>
        <w:ind w:left="710"/>
        <w:rPr>
          <w:rFonts w:ascii="Arial" w:eastAsia="Times New Roman" w:hAnsi="Arial" w:cs="Arial"/>
          <w:sz w:val="20"/>
        </w:rPr>
      </w:pPr>
    </w:p>
    <w:p w:rsidR="00C501F5" w:rsidRPr="00E85C22" w:rsidRDefault="00C501F5" w:rsidP="00D324FC">
      <w:pPr>
        <w:tabs>
          <w:tab w:val="left" w:pos="0"/>
          <w:tab w:val="left" w:pos="993"/>
        </w:tabs>
        <w:spacing w:after="200"/>
        <w:ind w:firstLine="567"/>
        <w:contextualSpacing/>
        <w:jc w:val="both"/>
        <w:rPr>
          <w:rFonts w:ascii="Arial" w:hAnsi="Arial" w:cs="Arial"/>
          <w:b/>
          <w:bCs/>
        </w:rPr>
      </w:pPr>
      <w:r w:rsidRPr="00E85C22">
        <w:rPr>
          <w:rFonts w:ascii="Arial" w:eastAsia="Times New Roman" w:hAnsi="Arial" w:cs="Arial"/>
        </w:rPr>
        <w:t xml:space="preserve">1. </w:t>
      </w:r>
      <w:r w:rsidR="00E85C22" w:rsidRPr="00E85C22">
        <w:rPr>
          <w:rFonts w:ascii="Arial" w:hAnsi="Arial" w:cs="Arial"/>
          <w:bCs/>
        </w:rPr>
        <w:t xml:space="preserve">Внести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Светлоярского муниципального района Волгоградской области </w:t>
      </w:r>
      <w:r w:rsidR="00E85C22" w:rsidRPr="00E85C22">
        <w:rPr>
          <w:rFonts w:ascii="Arial" w:hAnsi="Arial" w:cs="Arial"/>
        </w:rPr>
        <w:t>от 27.11.2018 № 2167</w:t>
      </w:r>
      <w:r w:rsidR="00E85C22" w:rsidRPr="00E85C22">
        <w:rPr>
          <w:rFonts w:ascii="Arial" w:hAnsi="Arial" w:cs="Arial"/>
          <w:bCs/>
        </w:rPr>
        <w:t xml:space="preserve"> </w:t>
      </w:r>
      <w:r w:rsidR="00E85C22" w:rsidRPr="00E85C22">
        <w:rPr>
          <w:rFonts w:ascii="Arial" w:hAnsi="Arial" w:cs="Arial"/>
        </w:rPr>
        <w:t>«Об утверждении административного регламента предоставления муниципальной услуги «Выдача градостроительного плана земельного участка»</w:t>
      </w:r>
      <w:r w:rsidR="002A51E2">
        <w:rPr>
          <w:rFonts w:ascii="Arial" w:hAnsi="Arial" w:cs="Arial"/>
        </w:rPr>
        <w:t xml:space="preserve"> согласно приложению</w:t>
      </w:r>
      <w:r w:rsidRPr="00E85C22">
        <w:rPr>
          <w:rFonts w:ascii="Arial" w:eastAsia="Times New Roman" w:hAnsi="Arial" w:cs="Arial"/>
        </w:rPr>
        <w:t>.</w:t>
      </w:r>
    </w:p>
    <w:p w:rsidR="00602F6D" w:rsidRPr="00D324FC" w:rsidRDefault="00602F6D" w:rsidP="00D324FC">
      <w:pPr>
        <w:ind w:firstLine="567"/>
        <w:jc w:val="both"/>
        <w:rPr>
          <w:rFonts w:ascii="Arial" w:eastAsia="Times New Roman" w:hAnsi="Arial" w:cs="Arial"/>
          <w:sz w:val="20"/>
        </w:rPr>
      </w:pPr>
    </w:p>
    <w:p w:rsidR="00C501F5" w:rsidRPr="00C501F5" w:rsidRDefault="00C501F5" w:rsidP="00D324FC">
      <w:pPr>
        <w:ind w:firstLine="567"/>
        <w:jc w:val="both"/>
        <w:rPr>
          <w:rFonts w:ascii="Arial" w:eastAsia="Times New Roman" w:hAnsi="Arial" w:cs="Arial"/>
        </w:rPr>
      </w:pPr>
      <w:r w:rsidRPr="00C501F5">
        <w:rPr>
          <w:rFonts w:ascii="Arial" w:eastAsia="Times New Roman"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C501F5" w:rsidRPr="00C501F5" w:rsidRDefault="00C501F5" w:rsidP="00D324FC">
      <w:pPr>
        <w:ind w:firstLine="567"/>
        <w:jc w:val="both"/>
        <w:rPr>
          <w:rFonts w:ascii="Arial" w:eastAsia="Times New Roman" w:hAnsi="Arial" w:cs="Arial"/>
        </w:rPr>
      </w:pPr>
      <w:r w:rsidRPr="00C501F5">
        <w:rPr>
          <w:rFonts w:ascii="Arial" w:eastAsia="Times New Roman" w:hAnsi="Arial" w:cs="Arial"/>
        </w:rPr>
        <w:t>- опубликовать настоящее постановление в районной газете «Восход»;</w:t>
      </w:r>
    </w:p>
    <w:p w:rsidR="00C501F5" w:rsidRDefault="00C501F5" w:rsidP="00D324FC">
      <w:pPr>
        <w:ind w:firstLine="567"/>
        <w:jc w:val="both"/>
        <w:rPr>
          <w:rFonts w:ascii="Arial" w:eastAsia="Times New Roman" w:hAnsi="Arial" w:cs="Arial"/>
        </w:rPr>
      </w:pPr>
      <w:r w:rsidRPr="00C501F5">
        <w:rPr>
          <w:rFonts w:ascii="Arial" w:eastAsia="Times New Roman" w:hAnsi="Arial" w:cs="Arial"/>
        </w:rPr>
        <w:t xml:space="preserve">- </w:t>
      </w:r>
      <w:proofErr w:type="gramStart"/>
      <w:r w:rsidRPr="00C501F5">
        <w:rPr>
          <w:rFonts w:ascii="Arial" w:eastAsia="Times New Roman" w:hAnsi="Arial" w:cs="Arial"/>
        </w:rPr>
        <w:t>раз</w:t>
      </w:r>
      <w:r w:rsidR="00BF43E0">
        <w:rPr>
          <w:rFonts w:ascii="Arial" w:eastAsia="Times New Roman" w:hAnsi="Arial" w:cs="Arial"/>
        </w:rPr>
        <w:t>местить</w:t>
      </w:r>
      <w:proofErr w:type="gramEnd"/>
      <w:r w:rsidR="00BF43E0">
        <w:rPr>
          <w:rFonts w:ascii="Arial" w:eastAsia="Times New Roman" w:hAnsi="Arial" w:cs="Arial"/>
        </w:rPr>
        <w:t xml:space="preserve"> настоящее постановление на официальном сайте </w:t>
      </w:r>
      <w:r w:rsidRPr="00C501F5">
        <w:rPr>
          <w:rFonts w:ascii="Arial" w:eastAsia="Times New Roman" w:hAnsi="Arial" w:cs="Arial"/>
        </w:rPr>
        <w:t>Светлоярского муниципального района Волгоградской области.</w:t>
      </w:r>
    </w:p>
    <w:p w:rsidR="00602F6D" w:rsidRPr="00D324FC" w:rsidRDefault="00602F6D" w:rsidP="00D324FC">
      <w:pPr>
        <w:jc w:val="both"/>
        <w:rPr>
          <w:rFonts w:ascii="Arial" w:eastAsia="Times New Roman" w:hAnsi="Arial" w:cs="Arial"/>
          <w:sz w:val="20"/>
        </w:rPr>
      </w:pPr>
    </w:p>
    <w:p w:rsidR="00C501F5" w:rsidRDefault="00E85C22" w:rsidP="00D324FC">
      <w:pPr>
        <w:ind w:firstLine="567"/>
        <w:jc w:val="both"/>
        <w:rPr>
          <w:rFonts w:ascii="Arial" w:eastAsia="Times New Roman" w:hAnsi="Arial" w:cs="Arial"/>
        </w:rPr>
      </w:pPr>
      <w:r>
        <w:rPr>
          <w:rFonts w:ascii="Arial" w:eastAsia="Times New Roman" w:hAnsi="Arial" w:cs="Arial"/>
        </w:rPr>
        <w:t>3</w:t>
      </w:r>
      <w:r w:rsidR="00C501F5" w:rsidRPr="00C501F5">
        <w:rPr>
          <w:rFonts w:ascii="Arial" w:eastAsia="Times New Roman" w:hAnsi="Arial" w:cs="Arial"/>
        </w:rPr>
        <w:t xml:space="preserve">.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C501F5">
        <w:rPr>
          <w:rFonts w:ascii="Arial" w:eastAsia="Times New Roman" w:hAnsi="Arial" w:cs="Arial"/>
        </w:rPr>
        <w:t>Думбраву</w:t>
      </w:r>
      <w:proofErr w:type="spellEnd"/>
      <w:r w:rsidR="00C501F5">
        <w:rPr>
          <w:rFonts w:ascii="Arial" w:eastAsia="Times New Roman" w:hAnsi="Arial" w:cs="Arial"/>
        </w:rPr>
        <w:t xml:space="preserve"> М.Н</w:t>
      </w:r>
      <w:r w:rsidR="00C501F5" w:rsidRPr="00C501F5">
        <w:rPr>
          <w:rFonts w:ascii="Arial" w:eastAsia="Times New Roman" w:hAnsi="Arial" w:cs="Arial"/>
        </w:rPr>
        <w:t>.</w:t>
      </w:r>
    </w:p>
    <w:p w:rsidR="00D324FC" w:rsidRDefault="00D324FC" w:rsidP="00D324FC">
      <w:pPr>
        <w:ind w:firstLine="567"/>
        <w:jc w:val="both"/>
        <w:rPr>
          <w:rFonts w:ascii="Arial" w:eastAsia="Times New Roman" w:hAnsi="Arial" w:cs="Arial"/>
        </w:rPr>
      </w:pPr>
    </w:p>
    <w:p w:rsidR="00D324FC" w:rsidRPr="00D324FC" w:rsidRDefault="00D324FC" w:rsidP="00D324FC">
      <w:pPr>
        <w:ind w:firstLine="567"/>
        <w:jc w:val="both"/>
        <w:rPr>
          <w:rFonts w:ascii="Arial" w:eastAsia="Times New Roman" w:hAnsi="Arial" w:cs="Arial"/>
          <w:sz w:val="16"/>
        </w:rPr>
      </w:pPr>
    </w:p>
    <w:p w:rsidR="00C501F5" w:rsidRDefault="00C501F5" w:rsidP="00C501F5">
      <w:pPr>
        <w:jc w:val="both"/>
        <w:rPr>
          <w:rFonts w:ascii="Arial" w:eastAsia="Times New Roman" w:hAnsi="Arial" w:cs="Arial"/>
        </w:rPr>
      </w:pPr>
      <w:r w:rsidRPr="00C501F5">
        <w:rPr>
          <w:rFonts w:ascii="Arial" w:eastAsia="Times New Roman" w:hAnsi="Arial" w:cs="Arial"/>
        </w:rPr>
        <w:t>Глава</w:t>
      </w:r>
      <w:r w:rsidR="00BF43E0">
        <w:rPr>
          <w:rFonts w:ascii="Arial" w:eastAsia="Times New Roman" w:hAnsi="Arial" w:cs="Arial"/>
        </w:rPr>
        <w:t xml:space="preserve"> </w:t>
      </w:r>
      <w:r w:rsidRPr="00C501F5">
        <w:rPr>
          <w:rFonts w:ascii="Arial" w:eastAsia="Times New Roman" w:hAnsi="Arial" w:cs="Arial"/>
        </w:rPr>
        <w:t xml:space="preserve">муниципального района </w:t>
      </w:r>
      <w:r w:rsidRPr="00C501F5">
        <w:rPr>
          <w:rFonts w:ascii="Arial" w:eastAsia="Times New Roman" w:hAnsi="Arial" w:cs="Arial"/>
        </w:rPr>
        <w:tab/>
        <w:t xml:space="preserve">                     </w:t>
      </w:r>
      <w:r w:rsidRPr="00C501F5">
        <w:rPr>
          <w:rFonts w:ascii="Arial" w:eastAsia="Times New Roman" w:hAnsi="Arial" w:cs="Arial"/>
        </w:rPr>
        <w:tab/>
        <w:t xml:space="preserve">  </w:t>
      </w:r>
      <w:r w:rsidR="00BF43E0">
        <w:rPr>
          <w:rFonts w:ascii="Arial" w:eastAsia="Times New Roman" w:hAnsi="Arial" w:cs="Arial"/>
        </w:rPr>
        <w:t xml:space="preserve">                                 </w:t>
      </w:r>
      <w:r w:rsidRPr="00C501F5">
        <w:rPr>
          <w:rFonts w:ascii="Arial" w:eastAsia="Times New Roman" w:hAnsi="Arial" w:cs="Arial"/>
        </w:rPr>
        <w:t xml:space="preserve"> </w:t>
      </w:r>
      <w:r>
        <w:rPr>
          <w:rFonts w:ascii="Arial" w:eastAsia="Times New Roman" w:hAnsi="Arial" w:cs="Arial"/>
        </w:rPr>
        <w:t xml:space="preserve"> </w:t>
      </w:r>
      <w:proofErr w:type="spellStart"/>
      <w:r>
        <w:rPr>
          <w:rFonts w:ascii="Arial" w:eastAsia="Times New Roman" w:hAnsi="Arial" w:cs="Arial"/>
        </w:rPr>
        <w:t>Т.В.Распутина</w:t>
      </w:r>
      <w:proofErr w:type="spellEnd"/>
      <w:r>
        <w:rPr>
          <w:rFonts w:ascii="Arial" w:eastAsia="Times New Roman" w:hAnsi="Arial" w:cs="Arial"/>
        </w:rPr>
        <w:t xml:space="preserve"> </w:t>
      </w:r>
    </w:p>
    <w:p w:rsidR="00A21E88" w:rsidRDefault="00A21E88" w:rsidP="00C501F5">
      <w:pPr>
        <w:jc w:val="both"/>
        <w:rPr>
          <w:rFonts w:ascii="Arial" w:eastAsia="Times New Roman" w:hAnsi="Arial" w:cs="Arial"/>
        </w:rPr>
      </w:pPr>
    </w:p>
    <w:p w:rsidR="00A21E88" w:rsidRDefault="00A21E88" w:rsidP="00C501F5">
      <w:pPr>
        <w:jc w:val="both"/>
        <w:rPr>
          <w:rFonts w:ascii="Arial" w:eastAsia="Times New Roman" w:hAnsi="Arial" w:cs="Arial"/>
        </w:rPr>
      </w:pPr>
    </w:p>
    <w:p w:rsidR="00A21E88" w:rsidRPr="00A21E88" w:rsidRDefault="00A21E88" w:rsidP="00A21E88">
      <w:pPr>
        <w:jc w:val="right"/>
        <w:rPr>
          <w:rFonts w:ascii="Arial" w:eastAsia="Times New Roman" w:hAnsi="Arial" w:cs="Arial"/>
        </w:rPr>
      </w:pPr>
      <w:r w:rsidRPr="00A21E88">
        <w:rPr>
          <w:rFonts w:ascii="Arial" w:eastAsia="Times New Roman" w:hAnsi="Arial" w:cs="Arial"/>
        </w:rPr>
        <w:lastRenderedPageBreak/>
        <w:t xml:space="preserve">УТВЕРЖДЕН </w:t>
      </w:r>
    </w:p>
    <w:p w:rsidR="00A21E88" w:rsidRPr="00A21E88" w:rsidRDefault="00A21E88" w:rsidP="00A21E88">
      <w:pPr>
        <w:jc w:val="right"/>
        <w:rPr>
          <w:rFonts w:ascii="Arial" w:eastAsia="Times New Roman" w:hAnsi="Arial" w:cs="Arial"/>
        </w:rPr>
      </w:pPr>
      <w:r w:rsidRPr="00A21E88">
        <w:rPr>
          <w:rFonts w:ascii="Arial" w:eastAsia="Times New Roman" w:hAnsi="Arial" w:cs="Arial"/>
        </w:rPr>
        <w:t xml:space="preserve">                                                                               постановлением администрации </w:t>
      </w:r>
    </w:p>
    <w:p w:rsidR="00A21E88" w:rsidRPr="00A21E88" w:rsidRDefault="00A21E88" w:rsidP="00A21E88">
      <w:pPr>
        <w:jc w:val="right"/>
        <w:rPr>
          <w:rFonts w:ascii="Arial" w:eastAsia="Times New Roman" w:hAnsi="Arial" w:cs="Arial"/>
        </w:rPr>
      </w:pPr>
      <w:r w:rsidRPr="00A21E88">
        <w:rPr>
          <w:rFonts w:ascii="Arial" w:eastAsia="Times New Roman" w:hAnsi="Arial" w:cs="Arial"/>
        </w:rPr>
        <w:t xml:space="preserve">                                                                               Светлоярского муниципального </w:t>
      </w:r>
    </w:p>
    <w:p w:rsidR="00A21E88" w:rsidRPr="00A21E88" w:rsidRDefault="00A21E88" w:rsidP="00A21E88">
      <w:pPr>
        <w:jc w:val="right"/>
        <w:rPr>
          <w:rFonts w:ascii="Arial" w:eastAsia="Times New Roman" w:hAnsi="Arial" w:cs="Arial"/>
        </w:rPr>
      </w:pPr>
      <w:r w:rsidRPr="00A21E88">
        <w:rPr>
          <w:rFonts w:ascii="Arial" w:eastAsia="Times New Roman" w:hAnsi="Arial" w:cs="Arial"/>
        </w:rPr>
        <w:t xml:space="preserve">                                                                               района Волгоградской области</w:t>
      </w:r>
    </w:p>
    <w:p w:rsidR="00A21E88" w:rsidRPr="00A21E88" w:rsidRDefault="00A21E88" w:rsidP="00A21E88">
      <w:pPr>
        <w:jc w:val="right"/>
        <w:rPr>
          <w:rFonts w:ascii="Arial" w:eastAsia="Times New Roman" w:hAnsi="Arial" w:cs="Arial"/>
          <w:b/>
        </w:rPr>
      </w:pPr>
      <w:r w:rsidRPr="00A21E88">
        <w:rPr>
          <w:rFonts w:ascii="Arial" w:eastAsia="Times New Roman" w:hAnsi="Arial" w:cs="Arial"/>
        </w:rPr>
        <w:t xml:space="preserve">                                                                               от «30»   01      2020 №141</w:t>
      </w:r>
    </w:p>
    <w:p w:rsidR="00A21E88" w:rsidRPr="00A21E88" w:rsidRDefault="00A21E88" w:rsidP="00A21E88">
      <w:pPr>
        <w:jc w:val="right"/>
        <w:rPr>
          <w:rFonts w:ascii="Arial" w:eastAsia="Times New Roman" w:hAnsi="Arial" w:cs="Arial"/>
          <w:b/>
        </w:rPr>
      </w:pPr>
    </w:p>
    <w:p w:rsidR="00A21E88" w:rsidRPr="00A21E88" w:rsidRDefault="00A21E88" w:rsidP="00A21E88">
      <w:pPr>
        <w:jc w:val="center"/>
        <w:rPr>
          <w:rFonts w:ascii="Arial" w:eastAsia="Times New Roman" w:hAnsi="Arial" w:cs="Arial"/>
          <w:b/>
        </w:rPr>
      </w:pPr>
    </w:p>
    <w:p w:rsidR="00A21E88" w:rsidRPr="00A21E88" w:rsidRDefault="00A21E88" w:rsidP="00A21E88">
      <w:pPr>
        <w:jc w:val="center"/>
        <w:rPr>
          <w:rFonts w:ascii="Arial" w:eastAsia="Times New Roman" w:hAnsi="Arial" w:cs="Arial"/>
          <w:b/>
        </w:rPr>
      </w:pPr>
      <w:r w:rsidRPr="00A21E88">
        <w:rPr>
          <w:rFonts w:ascii="Arial" w:eastAsia="Times New Roman" w:hAnsi="Arial" w:cs="Arial"/>
          <w:b/>
        </w:rPr>
        <w:t>АДМИНИСТРАТИВНЫЙ РЕГЛАМЕНТ</w:t>
      </w:r>
    </w:p>
    <w:p w:rsidR="00A21E88" w:rsidRPr="00A21E88" w:rsidRDefault="00A21E88" w:rsidP="00A21E88">
      <w:pPr>
        <w:jc w:val="center"/>
        <w:rPr>
          <w:rFonts w:ascii="Arial" w:eastAsia="Times New Roman" w:hAnsi="Arial" w:cs="Arial"/>
          <w:b/>
        </w:rPr>
      </w:pPr>
      <w:r w:rsidRPr="00A21E88">
        <w:rPr>
          <w:rFonts w:ascii="Arial" w:eastAsia="Times New Roman" w:hAnsi="Arial" w:cs="Arial"/>
          <w:b/>
        </w:rPr>
        <w:t>ПРЕДОСТАВЛЕНИЯ МУНИЦИПАЛЬНОЙ УСЛУГИ</w:t>
      </w:r>
    </w:p>
    <w:p w:rsidR="00A21E88" w:rsidRPr="00A21E88" w:rsidRDefault="00A21E88" w:rsidP="00A21E88">
      <w:pPr>
        <w:jc w:val="center"/>
        <w:rPr>
          <w:rFonts w:ascii="Arial" w:eastAsia="Times New Roman" w:hAnsi="Arial" w:cs="Arial"/>
          <w:b/>
        </w:rPr>
      </w:pPr>
      <w:r w:rsidRPr="00A21E88">
        <w:rPr>
          <w:rFonts w:ascii="Arial" w:eastAsia="Times New Roman" w:hAnsi="Arial" w:cs="Arial"/>
          <w:b/>
        </w:rPr>
        <w:t>"ВЫДАЧА ГРАДОСТРОИТЕЛЬНОГО ПЛАНА</w:t>
      </w:r>
    </w:p>
    <w:p w:rsidR="00A21E88" w:rsidRPr="00A21E88" w:rsidRDefault="00A21E88" w:rsidP="00A21E88">
      <w:pPr>
        <w:jc w:val="center"/>
        <w:rPr>
          <w:rFonts w:ascii="Arial" w:eastAsia="Times New Roman" w:hAnsi="Arial" w:cs="Arial"/>
          <w:b/>
        </w:rPr>
      </w:pPr>
      <w:r w:rsidRPr="00A21E88">
        <w:rPr>
          <w:rFonts w:ascii="Arial" w:eastAsia="Times New Roman" w:hAnsi="Arial" w:cs="Arial"/>
          <w:b/>
        </w:rPr>
        <w:t>ЗЕМЕЛЬНОГО УЧАСТКА"</w:t>
      </w:r>
    </w:p>
    <w:p w:rsidR="00A21E88" w:rsidRPr="00A21E88" w:rsidRDefault="00A21E88" w:rsidP="00A21E88">
      <w:pPr>
        <w:jc w:val="both"/>
        <w:rPr>
          <w:rFonts w:ascii="Arial" w:eastAsia="Times New Roman" w:hAnsi="Arial" w:cs="Arial"/>
        </w:rPr>
      </w:pPr>
    </w:p>
    <w:p w:rsidR="00A21E88" w:rsidRPr="00A21E88" w:rsidRDefault="00A21E88" w:rsidP="00A21E88">
      <w:pPr>
        <w:jc w:val="center"/>
        <w:rPr>
          <w:rFonts w:ascii="Arial" w:eastAsia="Times New Roman" w:hAnsi="Arial" w:cs="Arial"/>
        </w:rPr>
      </w:pPr>
      <w:bookmarkStart w:id="0" w:name="_GoBack"/>
      <w:bookmarkEnd w:id="0"/>
      <w:r w:rsidRPr="00A21E88">
        <w:rPr>
          <w:rFonts w:ascii="Arial" w:eastAsia="Times New Roman" w:hAnsi="Arial" w:cs="Arial"/>
        </w:rPr>
        <w:t>1. Общие положения</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A21E88" w:rsidRPr="00A21E88" w:rsidRDefault="00A21E88" w:rsidP="00A21E88">
      <w:pPr>
        <w:jc w:val="both"/>
        <w:rPr>
          <w:rFonts w:ascii="Arial" w:eastAsia="Times New Roman" w:hAnsi="Arial" w:cs="Arial"/>
        </w:rPr>
      </w:pPr>
      <w:r w:rsidRPr="00A21E88">
        <w:rPr>
          <w:rFonts w:ascii="Arial" w:eastAsia="Times New Roman"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1.2. Сведения о заявителях.</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Заявителями на получение муниципальной услуги, являются физическое или юридическое лицо, которое является правообладателем земельного участка, иное лицо в случае, предусмотренном частью 1.1 статьи 57.3 Градостроительного кодекса Российской Федерации,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указанный в пункте 2.2.1 настоящего административного</w:t>
      </w:r>
      <w:proofErr w:type="gramEnd"/>
      <w:r w:rsidRPr="00A21E88">
        <w:rPr>
          <w:rFonts w:ascii="Arial" w:eastAsia="Times New Roman" w:hAnsi="Arial" w:cs="Arial"/>
        </w:rPr>
        <w:t xml:space="preserve"> регламента, с заявлением о выдаче градостроительного плана земельного участка (далее – заявители).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1.3. Порядок информирования заявителей о предоставлении муниципальной услуги. </w:t>
      </w:r>
    </w:p>
    <w:p w:rsidR="00A21E88" w:rsidRPr="00A21E88" w:rsidRDefault="00A21E88" w:rsidP="00A21E88">
      <w:pPr>
        <w:jc w:val="both"/>
        <w:rPr>
          <w:rFonts w:ascii="Arial" w:eastAsia="Times New Roman" w:hAnsi="Arial" w:cs="Arial"/>
        </w:rPr>
      </w:pPr>
      <w:r w:rsidRPr="00A21E88">
        <w:rPr>
          <w:rFonts w:ascii="Arial" w:eastAsia="Times New Roman" w:hAnsi="Arial" w:cs="Arial"/>
        </w:rPr>
        <w:t>1.3.1 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A21E88" w:rsidRPr="00A21E88" w:rsidRDefault="00A21E88" w:rsidP="00A21E88">
      <w:pPr>
        <w:jc w:val="both"/>
        <w:rPr>
          <w:rFonts w:ascii="Arial" w:eastAsia="Times New Roman" w:hAnsi="Arial" w:cs="Arial"/>
        </w:rPr>
      </w:pPr>
      <w:r w:rsidRPr="00A21E88">
        <w:rPr>
          <w:rFonts w:ascii="Arial" w:eastAsia="Times New Roman" w:hAnsi="Arial" w:cs="Arial"/>
        </w:rPr>
        <w:t>-</w:t>
      </w:r>
      <w:r w:rsidRPr="00A21E88">
        <w:rPr>
          <w:rFonts w:ascii="Arial" w:eastAsia="Times New Roman" w:hAnsi="Arial" w:cs="Arial"/>
        </w:rPr>
        <w:tab/>
        <w:t xml:space="preserve">администрация Светлоярского муниципального района </w:t>
      </w:r>
      <w:proofErr w:type="gramStart"/>
      <w:r w:rsidRPr="00A21E88">
        <w:rPr>
          <w:rFonts w:ascii="Arial" w:eastAsia="Times New Roman" w:hAnsi="Arial" w:cs="Arial"/>
        </w:rPr>
        <w:t>Волгоградской</w:t>
      </w:r>
      <w:proofErr w:type="gramEnd"/>
      <w:r w:rsidRPr="00A21E88">
        <w:rPr>
          <w:rFonts w:ascii="Arial" w:eastAsia="Times New Roman" w:hAnsi="Arial" w:cs="Arial"/>
        </w:rPr>
        <w:t xml:space="preserve"> расположена по адресу: 404171, Россия, Волгоградская область, Светлоярский район, р. п. Светлый Яр, ул. Спортивная, 5, 4 этаж, кабинет № 57, e-</w:t>
      </w:r>
      <w:proofErr w:type="spellStart"/>
      <w:r w:rsidRPr="00A21E88">
        <w:rPr>
          <w:rFonts w:ascii="Arial" w:eastAsia="Times New Roman" w:hAnsi="Arial" w:cs="Arial"/>
        </w:rPr>
        <w:t>mail</w:t>
      </w:r>
      <w:proofErr w:type="spellEnd"/>
      <w:r w:rsidRPr="00A21E88">
        <w:rPr>
          <w:rFonts w:ascii="Arial" w:eastAsia="Times New Roman" w:hAnsi="Arial" w:cs="Arial"/>
        </w:rPr>
        <w:t>: www.svyar.ru, тел. 8 (84477)6-19-67. График работы: понедельник - пятница с 8 до 17 часов; перерыв на обед с 12 до 13 часов; выходные дни - суббота, воскресенье;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w:t>
      </w:r>
      <w:r w:rsidRPr="00A21E88">
        <w:rPr>
          <w:rFonts w:ascii="Arial" w:eastAsia="Times New Roman" w:hAnsi="Arial" w:cs="Arial"/>
        </w:rPr>
        <w:tab/>
        <w:t>филиал по работе с заявителями Светлоярского района Волгоградской области ГКУ ВО «МФЦ» (далее – «МФЦ») расположен по адресу: 404171, Россия, Волгоградская область, Светлоярский район, р. п. Светлый Яр, ул. Спортивная, 5, e-</w:t>
      </w:r>
      <w:proofErr w:type="spellStart"/>
      <w:r w:rsidRPr="00A21E88">
        <w:rPr>
          <w:rFonts w:ascii="Arial" w:eastAsia="Times New Roman" w:hAnsi="Arial" w:cs="Arial"/>
        </w:rPr>
        <w:t>mail</w:t>
      </w:r>
      <w:proofErr w:type="spellEnd"/>
      <w:r w:rsidRPr="00A21E88">
        <w:rPr>
          <w:rFonts w:ascii="Arial" w:eastAsia="Times New Roman"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1.3.2. Информацию о порядке предоставления муниципальной услуги заявитель может получить:</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 xml:space="preserve">непосредственно в </w:t>
      </w:r>
      <w:r w:rsidRPr="00A21E88">
        <w:rPr>
          <w:rFonts w:ascii="Arial" w:eastAsia="Times New Roman" w:hAnsi="Arial" w:cs="Arial"/>
          <w:iCs/>
        </w:rPr>
        <w:t xml:space="preserve">отделе архитектуры, строительства и ЖКХ администрации Светлоярского муниципального района </w:t>
      </w:r>
      <w:r w:rsidRPr="00A21E88">
        <w:rPr>
          <w:rFonts w:ascii="Arial" w:eastAsia="Times New Roman" w:hAnsi="Arial" w:cs="Arial"/>
        </w:rPr>
        <w:t>(информационные стенды, устное информирование по телефону, а также на личном приеме муниципальными служащими отдела архитектуры, строительства и ЖКХ администрации Светлоярского муниципального района;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по почте, в том числе электронной (</w:t>
      </w:r>
      <w:hyperlink r:id="rId10" w:history="1">
        <w:r w:rsidRPr="00A21E88">
          <w:rPr>
            <w:rStyle w:val="ab"/>
            <w:rFonts w:ascii="Arial" w:eastAsia="Times New Roman" w:hAnsi="Arial" w:cs="Arial"/>
          </w:rPr>
          <w:t>ra_svet@volganet.ru</w:t>
        </w:r>
      </w:hyperlink>
      <w:r w:rsidRPr="00A21E88">
        <w:rPr>
          <w:rFonts w:ascii="Arial" w:eastAsia="Times New Roman" w:hAnsi="Arial" w:cs="Arial"/>
        </w:rPr>
        <w:t xml:space="preserve">), </w:t>
      </w:r>
      <w:r w:rsidRPr="00A21E88">
        <w:rPr>
          <w:rFonts w:ascii="Arial" w:eastAsia="Times New Roman" w:hAnsi="Arial" w:cs="Arial"/>
        </w:rPr>
        <w:br/>
        <w:t>в случае письменного обращения заявителя;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в сети Интернет на официальном сайте </w:t>
      </w:r>
      <w:r w:rsidRPr="00A21E88">
        <w:rPr>
          <w:rFonts w:ascii="Arial" w:eastAsia="Times New Roman" w:hAnsi="Arial" w:cs="Arial"/>
          <w:iCs/>
        </w:rPr>
        <w:t>Светлоярского муниципального района Волгоградской</w:t>
      </w:r>
      <w:r w:rsidRPr="00A21E88">
        <w:rPr>
          <w:rFonts w:ascii="Arial" w:eastAsia="Times New Roman" w:hAnsi="Arial" w:cs="Arial"/>
        </w:rPr>
        <w:t>. (</w:t>
      </w:r>
      <w:hyperlink r:id="rId11" w:history="1">
        <w:r w:rsidRPr="00A21E88">
          <w:rPr>
            <w:rStyle w:val="ab"/>
            <w:rFonts w:ascii="Arial" w:eastAsia="Times New Roman" w:hAnsi="Arial" w:cs="Arial"/>
          </w:rPr>
          <w:t>www.svyar.ru</w:t>
        </w:r>
      </w:hyperlink>
      <w:r w:rsidRPr="00A21E88">
        <w:rPr>
          <w:rFonts w:ascii="Arial" w:eastAsia="Times New Roman" w:hAnsi="Arial" w:cs="Arial"/>
        </w:rPr>
        <w:t>), на официальном портале Губернатора и Администрации Волгоградской области (www.volg</w:t>
      </w:r>
      <w:proofErr w:type="spellStart"/>
      <w:r w:rsidRPr="00A21E88">
        <w:rPr>
          <w:rFonts w:ascii="Arial" w:eastAsia="Times New Roman" w:hAnsi="Arial" w:cs="Arial"/>
          <w:lang w:val="en-US"/>
        </w:rPr>
        <w:t>ograd</w:t>
      </w:r>
      <w:proofErr w:type="spellEnd"/>
      <w:r w:rsidRPr="00A21E88">
        <w:rPr>
          <w:rFonts w:ascii="Arial" w:eastAsia="Times New Roman" w:hAnsi="Arial" w:cs="Arial"/>
        </w:rPr>
        <w:t>.</w:t>
      </w:r>
      <w:proofErr w:type="spellStart"/>
      <w:r w:rsidRPr="00A21E88">
        <w:rPr>
          <w:rFonts w:ascii="Arial" w:eastAsia="Times New Roman" w:hAnsi="Arial" w:cs="Arial"/>
        </w:rPr>
        <w:t>ru</w:t>
      </w:r>
      <w:proofErr w:type="spellEnd"/>
      <w:r w:rsidRPr="00A21E88">
        <w:rPr>
          <w:rFonts w:ascii="Arial" w:eastAsia="Times New Roman" w:hAnsi="Arial" w:cs="Arial"/>
        </w:rPr>
        <w:t>), на едином портале государственных и муниципальных услуг (</w:t>
      </w:r>
      <w:hyperlink r:id="rId12" w:history="1">
        <w:r w:rsidRPr="00A21E88">
          <w:rPr>
            <w:rStyle w:val="ab"/>
            <w:rFonts w:ascii="Arial" w:eastAsia="Times New Roman" w:hAnsi="Arial" w:cs="Arial"/>
            <w:lang w:val="en-US"/>
          </w:rPr>
          <w:t>www</w:t>
        </w:r>
        <w:r w:rsidRPr="00A21E88">
          <w:rPr>
            <w:rStyle w:val="ab"/>
            <w:rFonts w:ascii="Arial" w:eastAsia="Times New Roman" w:hAnsi="Arial" w:cs="Arial"/>
          </w:rPr>
          <w:t>.</w:t>
        </w:r>
        <w:proofErr w:type="spellStart"/>
        <w:r w:rsidRPr="00A21E88">
          <w:rPr>
            <w:rStyle w:val="ab"/>
            <w:rFonts w:ascii="Arial" w:eastAsia="Times New Roman" w:hAnsi="Arial" w:cs="Arial"/>
            <w:lang w:val="en-US"/>
          </w:rPr>
          <w:t>gosuslugi</w:t>
        </w:r>
        <w:proofErr w:type="spellEnd"/>
        <w:r w:rsidRPr="00A21E88">
          <w:rPr>
            <w:rStyle w:val="ab"/>
            <w:rFonts w:ascii="Arial" w:eastAsia="Times New Roman" w:hAnsi="Arial" w:cs="Arial"/>
          </w:rPr>
          <w:t>.</w:t>
        </w:r>
        <w:proofErr w:type="spellStart"/>
        <w:r w:rsidRPr="00A21E88">
          <w:rPr>
            <w:rStyle w:val="ab"/>
            <w:rFonts w:ascii="Arial" w:eastAsia="Times New Roman" w:hAnsi="Arial" w:cs="Arial"/>
            <w:lang w:val="en-US"/>
          </w:rPr>
          <w:t>ru</w:t>
        </w:r>
        <w:proofErr w:type="spellEnd"/>
      </w:hyperlink>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2. Стандарт предоставления муниципальной услуги</w:t>
      </w:r>
    </w:p>
    <w:p w:rsidR="00A21E88" w:rsidRPr="00A21E88" w:rsidRDefault="00A21E88" w:rsidP="00A21E88">
      <w:pPr>
        <w:jc w:val="both"/>
        <w:rPr>
          <w:rFonts w:ascii="Arial" w:eastAsia="Times New Roman" w:hAnsi="Arial" w:cs="Arial"/>
          <w:b/>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2.1. Наименование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Наименование муниципальной услуги: "Выдача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2.2. Органы и организации, участвующие в предоставлении муниципальной услуги.</w:t>
      </w:r>
    </w:p>
    <w:p w:rsidR="00A21E88" w:rsidRPr="00A21E88" w:rsidRDefault="00A21E88" w:rsidP="00A21E88">
      <w:pPr>
        <w:jc w:val="both"/>
        <w:rPr>
          <w:rFonts w:ascii="Arial" w:eastAsia="Times New Roman" w:hAnsi="Arial" w:cs="Arial"/>
          <w:b/>
          <w:bCs/>
        </w:rPr>
      </w:pPr>
      <w:r w:rsidRPr="00A21E88">
        <w:rPr>
          <w:rFonts w:ascii="Arial" w:eastAsia="Times New Roman" w:hAnsi="Arial" w:cs="Arial"/>
        </w:rPr>
        <w:t xml:space="preserve">2.2.1. Органом, предоставляющим муниципальную услугу, является  </w:t>
      </w:r>
      <w:r w:rsidRPr="00A21E88">
        <w:rPr>
          <w:rFonts w:ascii="Arial" w:eastAsia="Times New Roman" w:hAnsi="Arial" w:cs="Arial"/>
          <w:iCs/>
        </w:rPr>
        <w:t xml:space="preserve">администрация Светлоярского муниципального района Волгоградской области </w:t>
      </w:r>
      <w:r w:rsidRPr="00A21E88">
        <w:rPr>
          <w:rFonts w:ascii="Arial" w:eastAsia="Times New Roman" w:hAnsi="Arial" w:cs="Arial"/>
        </w:rPr>
        <w:t>(далее – уполномоченный орган).</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Pr="00A21E88">
        <w:rPr>
          <w:rFonts w:ascii="Arial" w:eastAsia="Times New Roman" w:hAnsi="Arial" w:cs="Arial"/>
          <w:iCs/>
        </w:rPr>
        <w:t>отдел архитектуры, строительства и ЖКХ администрации Светлоярского муниципального района</w:t>
      </w:r>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r w:rsidRPr="00A21E88">
        <w:rPr>
          <w:rFonts w:ascii="Arial" w:eastAsia="Times New Roman"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2.2.3. Межведомственное информационное взаимодействие </w:t>
      </w:r>
      <w:r w:rsidRPr="00A21E88">
        <w:rPr>
          <w:rFonts w:ascii="Arial" w:eastAsia="Times New Roman" w:hAnsi="Arial" w:cs="Arial"/>
        </w:rPr>
        <w:br/>
        <w:t xml:space="preserve">в предоставлении муниципальной услуги осуществляется в соответствии </w:t>
      </w:r>
      <w:r w:rsidRPr="00A21E88">
        <w:rPr>
          <w:rFonts w:ascii="Arial" w:eastAsia="Times New Roman" w:hAnsi="Arial" w:cs="Arial"/>
        </w:rPr>
        <w:br/>
        <w:t>с требованиями Федерального закона от 27.07.2010 № 210-ФЗ</w:t>
      </w:r>
      <w:r w:rsidRPr="00A21E88">
        <w:rPr>
          <w:rFonts w:ascii="Arial" w:eastAsia="Times New Roman" w:hAnsi="Arial" w:cs="Arial"/>
        </w:rPr>
        <w:br/>
        <w:t>"Об организации предоставления государственных и муниципальных услуг".</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2.3. Результат предоставления муниципальной услуги. </w:t>
      </w:r>
    </w:p>
    <w:p w:rsidR="00A21E88" w:rsidRPr="00A21E88" w:rsidRDefault="00A21E88" w:rsidP="00A21E88">
      <w:pPr>
        <w:jc w:val="both"/>
        <w:rPr>
          <w:rFonts w:ascii="Arial" w:eastAsia="Times New Roman" w:hAnsi="Arial" w:cs="Arial"/>
        </w:rPr>
      </w:pPr>
      <w:r w:rsidRPr="00A21E88">
        <w:rPr>
          <w:rFonts w:ascii="Arial" w:eastAsia="Times New Roman" w:hAnsi="Arial" w:cs="Arial"/>
        </w:rPr>
        <w:t>Результатом предоставления муниципальной услуги является: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выдача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отказ в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2.4. Срок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A21E88" w:rsidRPr="00A21E88" w:rsidRDefault="00A21E88" w:rsidP="00A21E88">
      <w:pPr>
        <w:jc w:val="both"/>
        <w:rPr>
          <w:rFonts w:ascii="Arial" w:eastAsia="Times New Roman" w:hAnsi="Arial" w:cs="Arial"/>
        </w:rPr>
      </w:pPr>
      <w:r w:rsidRPr="00A21E88">
        <w:rPr>
          <w:rFonts w:ascii="Arial" w:eastAsia="Times New Roman" w:hAnsi="Arial" w:cs="Arial"/>
        </w:rPr>
        <w:t>2.5. Правовые основания для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w:t>
      </w:r>
      <w:hyperlink r:id="rId13" w:history="1">
        <w:r w:rsidRPr="00A21E88">
          <w:rPr>
            <w:rStyle w:val="ab"/>
            <w:rFonts w:ascii="Arial" w:eastAsia="Times New Roman" w:hAnsi="Arial" w:cs="Arial"/>
          </w:rPr>
          <w:t>Конституция</w:t>
        </w:r>
      </w:hyperlink>
      <w:r w:rsidRPr="00A21E88">
        <w:rPr>
          <w:rFonts w:ascii="Arial" w:eastAsia="Times New Roman" w:hAnsi="Arial" w:cs="Arial"/>
        </w:rPr>
        <w:t xml:space="preserve"> Российской Федерации от 12.12.1993;</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Градостроительный </w:t>
      </w:r>
      <w:hyperlink r:id="rId14" w:history="1">
        <w:r w:rsidRPr="00A21E88">
          <w:rPr>
            <w:rStyle w:val="ab"/>
            <w:rFonts w:ascii="Arial" w:eastAsia="Times New Roman" w:hAnsi="Arial" w:cs="Arial"/>
          </w:rPr>
          <w:t>кодекс</w:t>
        </w:r>
      </w:hyperlink>
      <w:r w:rsidRPr="00A21E88">
        <w:rPr>
          <w:rFonts w:ascii="Arial" w:eastAsia="Times New Roman" w:hAnsi="Arial" w:cs="Arial"/>
        </w:rPr>
        <w:t xml:space="preserve"> Российской Федерации от 29.12.2004 </w:t>
      </w:r>
      <w:r w:rsidRPr="00A21E88">
        <w:rPr>
          <w:rFonts w:ascii="Arial" w:eastAsia="Times New Roman" w:hAnsi="Arial" w:cs="Arial"/>
        </w:rPr>
        <w:br/>
        <w:t>№ 190-ФЗ ("Российская газета", № 290, 30.12.2004; "Собрание законодательства РФ", 03.01.2005, № 1 (часть 1), ст. 16; "Парламентская газета", № 5 - 6, 14.01.2005);</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 Земельный </w:t>
      </w:r>
      <w:hyperlink r:id="rId15" w:history="1">
        <w:r w:rsidRPr="00A21E88">
          <w:rPr>
            <w:rStyle w:val="ab"/>
            <w:rFonts w:ascii="Arial" w:eastAsia="Times New Roman" w:hAnsi="Arial" w:cs="Arial"/>
          </w:rPr>
          <w:t>кодекс</w:t>
        </w:r>
      </w:hyperlink>
      <w:r w:rsidRPr="00A21E88">
        <w:rPr>
          <w:rFonts w:ascii="Arial" w:eastAsia="Times New Roman" w:hAnsi="Arial" w:cs="Arial"/>
        </w:rPr>
        <w:t xml:space="preserve"> Российской Федерации от 25.10.2001 ("Российская газета". № 211 - 212, 30.10.2001; "Собрание законодательства РФ", 29.10.2001, № 44, ст. 4147:</w:t>
      </w:r>
      <w:proofErr w:type="gramEnd"/>
      <w:r w:rsidRPr="00A21E88">
        <w:rPr>
          <w:rFonts w:ascii="Arial" w:eastAsia="Times New Roman" w:hAnsi="Arial" w:cs="Arial"/>
        </w:rPr>
        <w:t xml:space="preserve"> </w:t>
      </w:r>
      <w:proofErr w:type="gramStart"/>
      <w:r w:rsidRPr="00A21E88">
        <w:rPr>
          <w:rFonts w:ascii="Arial" w:eastAsia="Times New Roman" w:hAnsi="Arial" w:cs="Arial"/>
        </w:rPr>
        <w:t>"Парламентская газета", № 204 - 205, 30.10.2001);</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Федеральный </w:t>
      </w:r>
      <w:hyperlink r:id="rId16" w:history="1">
        <w:r w:rsidRPr="00A21E88">
          <w:rPr>
            <w:rStyle w:val="ab"/>
            <w:rFonts w:ascii="Arial" w:eastAsia="Times New Roman" w:hAnsi="Arial" w:cs="Arial"/>
          </w:rPr>
          <w:t>закон</w:t>
        </w:r>
      </w:hyperlink>
      <w:r w:rsidRPr="00A21E88">
        <w:rPr>
          <w:rFonts w:ascii="Arial" w:eastAsia="Times New Roman" w:hAnsi="Arial" w:cs="Arial"/>
        </w:rPr>
        <w:t xml:space="preserve"> от 27.07.2010 № 210-ФЗ "Об организации </w:t>
      </w:r>
      <w:r w:rsidRPr="00A21E88">
        <w:rPr>
          <w:rFonts w:ascii="Arial" w:eastAsia="Times New Roman" w:hAnsi="Arial" w:cs="Arial"/>
        </w:rPr>
        <w:br/>
        <w:t xml:space="preserve">предоставления государственных и муниципальных услуг" (Российская газета, </w:t>
      </w:r>
      <w:r w:rsidRPr="00A21E88">
        <w:rPr>
          <w:rFonts w:ascii="Arial" w:eastAsia="Times New Roman" w:hAnsi="Arial" w:cs="Arial"/>
        </w:rPr>
        <w:lastRenderedPageBreak/>
        <w:t xml:space="preserve">№ 168, 30.07.2010, "Собрание законодательства РФ", 02.08.2010, </w:t>
      </w:r>
      <w:r w:rsidRPr="00A21E88">
        <w:rPr>
          <w:rFonts w:ascii="Arial" w:eastAsia="Times New Roman" w:hAnsi="Arial" w:cs="Arial"/>
        </w:rPr>
        <w:br/>
        <w:t>№ 31, ст. 4179);</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Федеральный </w:t>
      </w:r>
      <w:hyperlink r:id="rId17" w:history="1">
        <w:r w:rsidRPr="00A21E88">
          <w:rPr>
            <w:rStyle w:val="ab"/>
            <w:rFonts w:ascii="Arial" w:eastAsia="Times New Roman" w:hAnsi="Arial" w:cs="Arial"/>
          </w:rPr>
          <w:t>закон</w:t>
        </w:r>
      </w:hyperlink>
      <w:r w:rsidRPr="00A21E88">
        <w:rPr>
          <w:rFonts w:ascii="Arial" w:eastAsia="Times New Roman" w:hAnsi="Arial" w:cs="Arial"/>
        </w:rPr>
        <w:t xml:space="preserve"> от 06.10.2003 № 131-ФЗ "Об общих принципах </w:t>
      </w:r>
      <w:r w:rsidRPr="00A21E88">
        <w:rPr>
          <w:rFonts w:ascii="Arial" w:eastAsia="Times New Roman" w:hAnsi="Arial" w:cs="Arial"/>
        </w:rPr>
        <w:br/>
        <w:t xml:space="preserve">организации местного самоуправления в Российской Федерации" </w:t>
      </w:r>
      <w:r w:rsidRPr="00A21E88">
        <w:rPr>
          <w:rFonts w:ascii="Arial" w:eastAsia="Times New Roman" w:hAnsi="Arial" w:cs="Arial"/>
        </w:rPr>
        <w:br/>
        <w:t>(Российская газета, № 202, 08.10.2003; "Собрание законодательств РФ", 06.10.2003, № 40, ст. 3822; "Парламентская газета" № 186, 08.10.2003);</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Федеральный </w:t>
      </w:r>
      <w:hyperlink r:id="rId18" w:history="1">
        <w:r w:rsidRPr="00A21E88">
          <w:rPr>
            <w:rStyle w:val="ab"/>
            <w:rFonts w:ascii="Arial" w:eastAsia="Times New Roman" w:hAnsi="Arial" w:cs="Arial"/>
          </w:rPr>
          <w:t>закон</w:t>
        </w:r>
      </w:hyperlink>
      <w:r w:rsidRPr="00A21E88">
        <w:rPr>
          <w:rFonts w:ascii="Arial" w:eastAsia="Times New Roman"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A21E88" w:rsidRPr="00A21E88" w:rsidRDefault="00A21E88" w:rsidP="00A21E88">
      <w:pPr>
        <w:jc w:val="both"/>
        <w:rPr>
          <w:rFonts w:ascii="Arial" w:eastAsia="Times New Roman" w:hAnsi="Arial" w:cs="Arial"/>
        </w:rPr>
      </w:pPr>
      <w:r w:rsidRPr="00A21E88">
        <w:rPr>
          <w:rFonts w:ascii="Arial" w:eastAsia="Times New Roman" w:hAnsi="Arial" w:cs="Arial"/>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 </w:t>
      </w:r>
      <w:hyperlink r:id="rId19" w:history="1">
        <w:r w:rsidRPr="00A21E88">
          <w:rPr>
            <w:rStyle w:val="ab"/>
            <w:rFonts w:ascii="Arial" w:eastAsia="Times New Roman" w:hAnsi="Arial" w:cs="Arial"/>
          </w:rPr>
          <w:t>постановление</w:t>
        </w:r>
      </w:hyperlink>
      <w:r w:rsidRPr="00A21E88">
        <w:rPr>
          <w:rFonts w:ascii="Arial" w:eastAsia="Times New Roman"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A21E88">
        <w:rPr>
          <w:rFonts w:ascii="Arial" w:eastAsia="Times New Roman" w:hAnsi="Arial" w:cs="Arial"/>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A21E88">
        <w:rPr>
          <w:rFonts w:ascii="Arial" w:eastAsia="Times New Roman" w:hAnsi="Arial" w:cs="Arial"/>
        </w:rPr>
        <w:br/>
        <w:t>и муниципальных услуг) ("Российская газета", № 148, 02.07.2012:</w:t>
      </w:r>
      <w:proofErr w:type="gramEnd"/>
      <w:r w:rsidRPr="00A21E88">
        <w:rPr>
          <w:rFonts w:ascii="Arial" w:eastAsia="Times New Roman" w:hAnsi="Arial" w:cs="Arial"/>
        </w:rPr>
        <w:t xml:space="preserve"> </w:t>
      </w:r>
      <w:proofErr w:type="gramStart"/>
      <w:r w:rsidRPr="00A21E88">
        <w:rPr>
          <w:rFonts w:ascii="Arial" w:eastAsia="Times New Roman" w:hAnsi="Arial" w:cs="Arial"/>
        </w:rPr>
        <w:t>"Собрание законодательства РФ", № 27, ст. 3744);</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w:t>
      </w:r>
      <w:hyperlink r:id="rId20" w:history="1">
        <w:r w:rsidRPr="00A21E88">
          <w:rPr>
            <w:rStyle w:val="ab"/>
            <w:rFonts w:ascii="Arial" w:eastAsia="Times New Roman" w:hAnsi="Arial" w:cs="Arial"/>
          </w:rPr>
          <w:t>приказ</w:t>
        </w:r>
      </w:hyperlink>
      <w:r w:rsidRPr="00A21E88">
        <w:rPr>
          <w:rFonts w:ascii="Arial" w:eastAsia="Times New Roman" w:hAnsi="Arial" w:cs="Arial"/>
        </w:rPr>
        <w:t xml:space="preserve"> Министерства строительства и жилищно-коммунального хозяйства Российской Федерации от 25.04.2017 № 741/</w:t>
      </w:r>
      <w:proofErr w:type="spellStart"/>
      <w:proofErr w:type="gramStart"/>
      <w:r w:rsidRPr="00A21E88">
        <w:rPr>
          <w:rFonts w:ascii="Arial" w:eastAsia="Times New Roman" w:hAnsi="Arial" w:cs="Arial"/>
        </w:rPr>
        <w:t>пр</w:t>
      </w:r>
      <w:proofErr w:type="spellEnd"/>
      <w:proofErr w:type="gramEnd"/>
      <w:r w:rsidRPr="00A21E88">
        <w:rPr>
          <w:rFonts w:ascii="Arial" w:eastAsia="Times New Roman" w:hAnsi="Arial" w:cs="Arial"/>
        </w:rPr>
        <w:t xml:space="preserve"> "Об утверждении формы градостроительного плана земельного участка и порядка </w:t>
      </w:r>
      <w:r w:rsidRPr="00A21E88">
        <w:rPr>
          <w:rFonts w:ascii="Arial" w:eastAsia="Times New Roman" w:hAnsi="Arial" w:cs="Arial"/>
        </w:rPr>
        <w:br/>
        <w:t>ее заполнения" (Официальный интернет-портал правовой информации http://www.pravo.gov.ru, 31.05.2017);</w:t>
      </w:r>
    </w:p>
    <w:p w:rsidR="00A21E88" w:rsidRPr="00A21E88" w:rsidRDefault="00A21E88" w:rsidP="00A21E88">
      <w:pPr>
        <w:jc w:val="both"/>
        <w:rPr>
          <w:rFonts w:ascii="Arial" w:eastAsia="Times New Roman" w:hAnsi="Arial" w:cs="Arial"/>
        </w:rPr>
      </w:pPr>
      <w:r w:rsidRPr="00A21E88">
        <w:rPr>
          <w:rFonts w:ascii="Arial" w:eastAsia="Times New Roman" w:hAnsi="Arial" w:cs="Arial"/>
        </w:rPr>
        <w:t>- Устав Светлоярского муниципального района Волгоградской области от 29.06.2005 № 66/321;</w:t>
      </w:r>
    </w:p>
    <w:p w:rsidR="00A21E88" w:rsidRPr="00A21E88" w:rsidRDefault="00A21E88" w:rsidP="00A21E88">
      <w:pPr>
        <w:jc w:val="both"/>
        <w:rPr>
          <w:rFonts w:ascii="Arial" w:eastAsia="Times New Roman" w:hAnsi="Arial" w:cs="Arial"/>
        </w:rPr>
      </w:pPr>
      <w:r w:rsidRPr="00A21E88">
        <w:rPr>
          <w:rFonts w:ascii="Arial" w:eastAsia="Times New Roman" w:hAnsi="Arial" w:cs="Arial"/>
        </w:rPr>
        <w:t>- Устав Светлоярского городского поселения Светлоярского муниципального района от 19.12.2005 № 4/1;</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w:t>
      </w:r>
      <w:r w:rsidRPr="00A21E88">
        <w:rPr>
          <w:rFonts w:ascii="Arial" w:eastAsia="Times New Roman" w:hAnsi="Arial" w:cs="Arial"/>
          <w:bCs/>
        </w:rPr>
        <w:t xml:space="preserve">Закон Волгоградской области от 07.06.2018 № 72-ОД </w:t>
      </w:r>
      <w:r w:rsidRPr="00A21E88">
        <w:rPr>
          <w:rFonts w:ascii="Arial" w:eastAsia="Times New Roman" w:hAnsi="Arial" w:cs="Arial"/>
          <w:bCs/>
        </w:rPr>
        <w:br/>
        <w:t>"О градостроительной деятельности на территории Волгоградской области" (Официальный интернет-портал правовой информации http://www.pravo.gov.ru, 08.06.2018; "</w:t>
      </w:r>
      <w:proofErr w:type="gramStart"/>
      <w:r w:rsidRPr="00A21E88">
        <w:rPr>
          <w:rFonts w:ascii="Arial" w:eastAsia="Times New Roman" w:hAnsi="Arial" w:cs="Arial"/>
          <w:bCs/>
        </w:rPr>
        <w:t>Волгоградская</w:t>
      </w:r>
      <w:proofErr w:type="gramEnd"/>
      <w:r w:rsidRPr="00A21E88">
        <w:rPr>
          <w:rFonts w:ascii="Arial" w:eastAsia="Times New Roman" w:hAnsi="Arial" w:cs="Arial"/>
          <w:bCs/>
        </w:rPr>
        <w:t xml:space="preserve"> правда", № 70, 22.06.2018);»</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2.6. Исчерпывающий перечень документов, необходимых для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2.6.1. Для получения градостроительного плана земельного участка заявитель самостоятельно предоставляет:</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1) </w:t>
      </w:r>
      <w:hyperlink w:anchor="Par411" w:history="1">
        <w:r w:rsidRPr="00A21E88">
          <w:rPr>
            <w:rStyle w:val="ab"/>
            <w:rFonts w:ascii="Arial" w:eastAsia="Times New Roman" w:hAnsi="Arial" w:cs="Arial"/>
          </w:rPr>
          <w:t>заявление</w:t>
        </w:r>
      </w:hyperlink>
      <w:r w:rsidRPr="00A21E88">
        <w:rPr>
          <w:rFonts w:ascii="Arial" w:eastAsia="Times New Roman" w:hAnsi="Arial" w:cs="Arial"/>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w:t>
      </w:r>
      <w:r w:rsidRPr="00A21E88">
        <w:rPr>
          <w:rFonts w:ascii="Arial" w:eastAsia="Times New Roman" w:hAnsi="Arial" w:cs="Arial"/>
        </w:rPr>
        <w:lastRenderedPageBreak/>
        <w:t>государственном реестре недвижимости за исключением случая, предусмотренного частью 1.1 статьи 57.3 Градостроительного кодекса Российской Федерации;</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A21E88">
        <w:rPr>
          <w:rFonts w:ascii="Arial" w:eastAsia="Times New Roman" w:hAnsi="Arial" w:cs="Arial"/>
        </w:rPr>
        <w:t>также</w:t>
      </w:r>
      <w:proofErr w:type="gramEnd"/>
      <w:r w:rsidRPr="00A21E88">
        <w:rPr>
          <w:rFonts w:ascii="Arial" w:eastAsia="Times New Roman" w:hAnsi="Arial" w:cs="Arial"/>
        </w:rPr>
        <w:t xml:space="preserve"> если заявление подписано усиленной квалифицированной электронной подписью.</w:t>
      </w:r>
    </w:p>
    <w:p w:rsidR="00A21E88" w:rsidRPr="00A21E88" w:rsidRDefault="00A21E88" w:rsidP="00A21E88">
      <w:pPr>
        <w:jc w:val="both"/>
        <w:rPr>
          <w:rFonts w:ascii="Arial" w:eastAsia="Times New Roman" w:hAnsi="Arial" w:cs="Arial"/>
        </w:rPr>
      </w:pPr>
      <w:r w:rsidRPr="00A21E88">
        <w:rPr>
          <w:rFonts w:ascii="Arial" w:eastAsia="Times New Roman" w:hAnsi="Arial" w:cs="Arial"/>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2.6.2. Заявитель вправе представить по собственной инициативе: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1) выписку из ЕГРЮЛ о юридическом лице, являющемся заявителем;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2) выписку из ЕГРИП об индивидуальном предпринимателе, являющемся заявителем;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3) выписку из ЕГРН об объекте недвижимости (о земельном участке) или свидетельство о государственной регистрации права собственности;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4) сведения о наличии (отсутствии) в границах земельного участка объектов культурного наследия, о границах территорий таких объектов;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5) сведения 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 иными федеральными законами, не допускается при отсутствии документации по планировке территории;</w:t>
      </w:r>
    </w:p>
    <w:p w:rsidR="00A21E88" w:rsidRPr="00A21E88" w:rsidRDefault="00A21E88" w:rsidP="00A21E88">
      <w:pPr>
        <w:jc w:val="both"/>
        <w:rPr>
          <w:rFonts w:ascii="Arial" w:eastAsia="Times New Roman" w:hAnsi="Arial" w:cs="Arial"/>
          <w:b/>
        </w:rPr>
      </w:pPr>
      <w:proofErr w:type="gramStart"/>
      <w:r w:rsidRPr="00A21E88">
        <w:rPr>
          <w:rFonts w:ascii="Arial" w:eastAsia="Times New Roman" w:hAnsi="Arial" w:cs="Arial"/>
        </w:rPr>
        <w:t xml:space="preserve">6) сведения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w:t>
      </w:r>
      <w:proofErr w:type="gramEnd"/>
    </w:p>
    <w:p w:rsidR="00A21E88" w:rsidRPr="00A21E88" w:rsidRDefault="00A21E88" w:rsidP="00A21E88">
      <w:pPr>
        <w:jc w:val="both"/>
        <w:rPr>
          <w:rFonts w:ascii="Arial" w:eastAsia="Times New Roman" w:hAnsi="Arial" w:cs="Arial"/>
          <w:b/>
        </w:rPr>
      </w:pPr>
      <w:r w:rsidRPr="00A21E88">
        <w:rPr>
          <w:rFonts w:ascii="Arial" w:eastAsia="Times New Roman" w:hAnsi="Arial" w:cs="Arial"/>
        </w:rPr>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8)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1-7 настоящего пункта, и запрашивает и получает в организациях, осуществляющих эксплуатацию сетей инженерно-</w:t>
      </w:r>
      <w:r w:rsidRPr="00A21E88">
        <w:rPr>
          <w:rFonts w:ascii="Arial" w:eastAsia="Times New Roman" w:hAnsi="Arial" w:cs="Arial"/>
        </w:rPr>
        <w:lastRenderedPageBreak/>
        <w:t>технического обеспечения докумен</w:t>
      </w:r>
      <w:proofErr w:type="gramStart"/>
      <w:r w:rsidRPr="00A21E88">
        <w:rPr>
          <w:rFonts w:ascii="Arial" w:eastAsia="Times New Roman" w:hAnsi="Arial" w:cs="Arial"/>
        </w:rPr>
        <w:t>т(</w:t>
      </w:r>
      <w:proofErr w:type="gramEnd"/>
      <w:r w:rsidRPr="00A21E88">
        <w:rPr>
          <w:rFonts w:ascii="Arial" w:eastAsia="Times New Roman" w:hAnsi="Arial" w:cs="Arial"/>
        </w:rPr>
        <w:t>ы), указанный(е) в подпункте 8 настоящего пункта, в случаях, если заявитель не представил данную информацию (документы) по собственной инициативе.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2.7.1. Уполномоченный орган не вправе требовать от заявителя: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21E88" w:rsidRPr="00A21E88" w:rsidRDefault="00A21E88" w:rsidP="00A21E88">
      <w:pPr>
        <w:jc w:val="both"/>
        <w:rPr>
          <w:rFonts w:ascii="Arial" w:eastAsia="Times New Roman" w:hAnsi="Arial" w:cs="Arial"/>
        </w:rPr>
      </w:pPr>
      <w:r w:rsidRPr="00A21E88">
        <w:rPr>
          <w:rFonts w:ascii="Arial" w:eastAsia="Times New Roman" w:hAnsi="Arial" w:cs="Arial"/>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A21E88">
        <w:rPr>
          <w:rFonts w:ascii="Arial" w:eastAsia="Times New Roman"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21E88">
          <w:rPr>
            <w:rStyle w:val="ab"/>
            <w:rFonts w:ascii="Arial" w:eastAsia="Times New Roman" w:hAnsi="Arial" w:cs="Arial"/>
          </w:rPr>
          <w:t>части 1 статьи 9</w:t>
        </w:r>
      </w:hyperlink>
      <w:r w:rsidRPr="00A21E88">
        <w:rPr>
          <w:rFonts w:ascii="Arial" w:eastAsia="Times New Roman" w:hAnsi="Arial" w:cs="Arial"/>
        </w:rPr>
        <w:t xml:space="preserve"> Федерального закона от 27.07.2010 № 210-ФЗ «Об организации предоставления государственных и</w:t>
      </w:r>
      <w:proofErr w:type="gramEnd"/>
      <w:r w:rsidRPr="00A21E88">
        <w:rPr>
          <w:rFonts w:ascii="Arial" w:eastAsia="Times New Roman" w:hAnsi="Arial" w:cs="Arial"/>
        </w:rPr>
        <w:t xml:space="preserve"> муниципальных услуг»;</w:t>
      </w:r>
    </w:p>
    <w:p w:rsidR="00A21E88" w:rsidRPr="00A21E88" w:rsidRDefault="00A21E88" w:rsidP="00A21E88">
      <w:pPr>
        <w:jc w:val="both"/>
        <w:rPr>
          <w:rFonts w:ascii="Arial" w:eastAsia="Times New Roman" w:hAnsi="Arial" w:cs="Arial"/>
        </w:rPr>
      </w:pPr>
      <w:r w:rsidRPr="00A21E88">
        <w:rPr>
          <w:rFonts w:ascii="Arial" w:eastAsia="Times New Roman"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21E88">
        <w:rPr>
          <w:rFonts w:ascii="Arial" w:eastAsia="Times New Roman" w:hAnsi="Arial" w:cs="Arial"/>
        </w:rPr>
        <w:t xml:space="preserve"> </w:t>
      </w:r>
      <w:proofErr w:type="gramStart"/>
      <w:r w:rsidRPr="00A21E88">
        <w:rPr>
          <w:rFonts w:ascii="Arial" w:eastAsia="Times New Roman" w:hAnsi="Arial" w:cs="Arial"/>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A21E88">
        <w:rPr>
          <w:rFonts w:ascii="Arial" w:eastAsia="Times New Roman" w:hAnsi="Arial" w:cs="Arial"/>
        </w:rPr>
        <w:lastRenderedPageBreak/>
        <w:t>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2.7.2. Заявление о выдаче градостроительного плана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A21E88" w:rsidRPr="00A21E88" w:rsidRDefault="00A21E88" w:rsidP="00A21E88">
      <w:pPr>
        <w:jc w:val="both"/>
        <w:rPr>
          <w:rFonts w:ascii="Arial" w:eastAsia="Times New Roman" w:hAnsi="Arial" w:cs="Arial"/>
        </w:rPr>
      </w:pPr>
      <w:r w:rsidRPr="00A21E88">
        <w:rPr>
          <w:rFonts w:ascii="Arial" w:eastAsia="Times New Roman" w:hAnsi="Arial" w:cs="Arial"/>
        </w:rPr>
        <w:t>2.8. Исчерпывающий перечень оснований для отказа в приеме документов, необходимых для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2" w:history="1">
        <w:r w:rsidRPr="00A21E88">
          <w:rPr>
            <w:rStyle w:val="ab"/>
            <w:rFonts w:ascii="Arial" w:eastAsia="Times New Roman" w:hAnsi="Arial" w:cs="Arial"/>
          </w:rPr>
          <w:t>статьей 11</w:t>
        </w:r>
      </w:hyperlink>
      <w:r w:rsidRPr="00A21E88">
        <w:rPr>
          <w:rFonts w:ascii="Arial" w:eastAsia="Times New Roman" w:hAnsi="Arial" w:cs="Arial"/>
        </w:rPr>
        <w:t xml:space="preserve"> Федерального закона от 06.04.2011 № 63-ФЗ "Об электронной подписи" условий признания ее действительности.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2.9. Исчерпывающий перечень оснований для приостановления или отказа в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2.9.1. Основания для приостановления муниципальной услуги отсутствуют.</w:t>
      </w:r>
    </w:p>
    <w:p w:rsidR="00A21E88" w:rsidRPr="00A21E88" w:rsidRDefault="00A21E88" w:rsidP="00A21E88">
      <w:pPr>
        <w:jc w:val="both"/>
        <w:rPr>
          <w:rFonts w:ascii="Arial" w:eastAsia="Times New Roman" w:hAnsi="Arial" w:cs="Arial"/>
        </w:rPr>
      </w:pPr>
      <w:r w:rsidRPr="00A21E88">
        <w:rPr>
          <w:rFonts w:ascii="Arial" w:eastAsia="Times New Roman" w:hAnsi="Arial" w:cs="Arial"/>
        </w:rPr>
        <w:t>2.9.2. Основания для отказа в предоставлении муниципальной услуги:</w:t>
      </w:r>
    </w:p>
    <w:p w:rsidR="00A21E88" w:rsidRPr="00A21E88" w:rsidRDefault="00A21E88" w:rsidP="00A21E88">
      <w:pPr>
        <w:jc w:val="both"/>
        <w:rPr>
          <w:rFonts w:ascii="Arial" w:eastAsia="Times New Roman" w:hAnsi="Arial" w:cs="Arial"/>
          <w:b/>
        </w:rPr>
      </w:pPr>
      <w:r w:rsidRPr="00A21E88">
        <w:rPr>
          <w:rFonts w:ascii="Arial" w:eastAsia="Times New Roman" w:hAnsi="Arial" w:cs="Arial"/>
        </w:rPr>
        <w:t>1) С заявлением о выдаче градостроительного плана земельного участка обратилось лицо, которое в соответствии с пунктом 1.2. настоящего административного регламента не является заявителем»;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2) заявителем не представлены документы, указанные в пункте 2.6.1 настоящего административного регламента;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A21E88" w:rsidRPr="00A21E88" w:rsidRDefault="00A21E88" w:rsidP="00A21E88">
      <w:pPr>
        <w:jc w:val="both"/>
        <w:rPr>
          <w:rFonts w:ascii="Arial" w:eastAsia="Times New Roman" w:hAnsi="Arial" w:cs="Arial"/>
          <w:b/>
        </w:rPr>
      </w:pPr>
      <w:proofErr w:type="gramStart"/>
      <w:r w:rsidRPr="00A21E88">
        <w:rPr>
          <w:rFonts w:ascii="Arial" w:eastAsia="Times New Roman" w:hAnsi="Arial" w:cs="Arial"/>
        </w:rPr>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w:t>
      </w:r>
      <w:proofErr w:type="gramEnd"/>
    </w:p>
    <w:p w:rsidR="00A21E88" w:rsidRPr="00A21E88" w:rsidRDefault="00A21E88" w:rsidP="00A21E88">
      <w:pPr>
        <w:jc w:val="both"/>
        <w:rPr>
          <w:rFonts w:ascii="Arial" w:eastAsia="Times New Roman" w:hAnsi="Arial" w:cs="Arial"/>
          <w:b/>
        </w:rPr>
      </w:pPr>
      <w:r w:rsidRPr="00A21E88">
        <w:rPr>
          <w:rFonts w:ascii="Arial" w:eastAsia="Times New Roman" w:hAnsi="Arial" w:cs="Arial"/>
        </w:rPr>
        <w:t>5)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A21E88" w:rsidRPr="00A21E88" w:rsidRDefault="00A21E88" w:rsidP="00A21E88">
      <w:pPr>
        <w:jc w:val="both"/>
        <w:rPr>
          <w:rFonts w:ascii="Arial" w:eastAsia="Times New Roman" w:hAnsi="Arial" w:cs="Arial"/>
          <w:b/>
        </w:rPr>
      </w:pPr>
      <w:proofErr w:type="gramStart"/>
      <w:r w:rsidRPr="00A21E88">
        <w:rPr>
          <w:rFonts w:ascii="Arial" w:eastAsia="Times New Roman" w:hAnsi="Arial" w:cs="Arial"/>
        </w:rPr>
        <w:t>6) образование земельного участка планируется осуществить</w:t>
      </w:r>
      <w:r w:rsidRPr="00A21E88">
        <w:rPr>
          <w:rFonts w:ascii="Arial" w:eastAsia="Times New Roman" w:hAnsi="Arial" w:cs="Arial"/>
          <w:b/>
        </w:rPr>
        <w:t xml:space="preserve"> </w:t>
      </w:r>
      <w:r w:rsidRPr="00A21E88">
        <w:rPr>
          <w:rFonts w:ascii="Arial" w:eastAsia="Times New Roman" w:hAnsi="Arial" w:cs="Arial"/>
        </w:rPr>
        <w:t>в соответствии с земельным законодательством из земель</w:t>
      </w:r>
      <w:r w:rsidRPr="00A21E88">
        <w:rPr>
          <w:rFonts w:ascii="Arial" w:eastAsia="Times New Roman" w:hAnsi="Arial" w:cs="Arial"/>
          <w:b/>
        </w:rPr>
        <w:t xml:space="preserve"> </w:t>
      </w:r>
      <w:r w:rsidRPr="00A21E88">
        <w:rPr>
          <w:rFonts w:ascii="Arial" w:eastAsia="Times New Roman" w:hAnsi="Arial" w:cs="Arial"/>
        </w:rPr>
        <w:t>и (или) земельных участков, которые не находятся в государственной</w:t>
      </w:r>
      <w:r w:rsidRPr="00A21E88">
        <w:rPr>
          <w:rFonts w:ascii="Arial" w:eastAsia="Times New Roman" w:hAnsi="Arial" w:cs="Arial"/>
          <w:b/>
        </w:rPr>
        <w:t xml:space="preserve"> </w:t>
      </w:r>
      <w:r w:rsidRPr="00A21E88">
        <w:rPr>
          <w:rFonts w:ascii="Arial" w:eastAsia="Times New Roman" w:hAnsi="Arial" w:cs="Arial"/>
        </w:rPr>
        <w:t>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территориального планирования в случае, предусмотренном частью 1.1</w:t>
      </w:r>
      <w:proofErr w:type="gramEnd"/>
      <w:r w:rsidRPr="00A21E88">
        <w:rPr>
          <w:rFonts w:ascii="Arial" w:eastAsia="Times New Roman" w:hAnsi="Arial" w:cs="Arial"/>
        </w:rPr>
        <w:t xml:space="preserve"> статьи 57.3 Градостроительного кодекса Российской Федерации.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2.10. Муниципальная услуга предоставляется без взимания платы. </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 xml:space="preserve">2.11. Максимальный срок ожидания в очереди при подаче запроса </w:t>
      </w:r>
      <w:r w:rsidRPr="00A21E88">
        <w:rPr>
          <w:rFonts w:ascii="Arial" w:eastAsia="Times New Roman" w:hAnsi="Arial" w:cs="Arial"/>
        </w:rPr>
        <w:br/>
        <w:t>о предоставлении муниципальной услуги и при получении результата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Максимальный срок ожидания в очереди при подаче запроса </w:t>
      </w:r>
      <w:r w:rsidRPr="00A21E88">
        <w:rPr>
          <w:rFonts w:ascii="Arial" w:eastAsia="Times New Roman" w:hAnsi="Arial" w:cs="Arial"/>
        </w:rPr>
        <w:br/>
        <w:t>о предоставлении муниципальной услуги и при получении результата предоставления такой услуги не должен превышать 15 минут.</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2.12. Срок и порядок регистрации запроса заявителя </w:t>
      </w:r>
      <w:r w:rsidRPr="00A21E88">
        <w:rPr>
          <w:rFonts w:ascii="Arial" w:eastAsia="Times New Roman" w:hAnsi="Arial" w:cs="Arial"/>
        </w:rPr>
        <w:br/>
        <w:t>о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2.13. </w:t>
      </w:r>
      <w:proofErr w:type="gramStart"/>
      <w:r w:rsidRPr="00A21E88">
        <w:rPr>
          <w:rFonts w:ascii="Arial" w:eastAsia="Times New Roman"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A21E88">
        <w:rPr>
          <w:rFonts w:ascii="Arial" w:eastAsia="Times New Roman"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A21E88">
        <w:rPr>
          <w:rFonts w:ascii="Arial" w:eastAsia="Times New Roman" w:hAnsi="Arial" w:cs="Arial"/>
        </w:rPr>
        <w:br/>
        <w:t>с законодательством Российской Федерации о социальной защите инвалидов.</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2.13.1. Требования к помещениям, в которых предоставляется муниципальная услуга.</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Помещения уполномоченного органа должны соответствовать санитарно-эпидемиологическим </w:t>
      </w:r>
      <w:hyperlink r:id="rId23" w:history="1">
        <w:r w:rsidRPr="00A21E88">
          <w:rPr>
            <w:rStyle w:val="ab"/>
            <w:rFonts w:ascii="Arial" w:eastAsia="Times New Roman" w:hAnsi="Arial" w:cs="Arial"/>
          </w:rPr>
          <w:t>правилам и нормативам</w:t>
        </w:r>
      </w:hyperlink>
      <w:r w:rsidRPr="00A21E88">
        <w:rPr>
          <w:rFonts w:ascii="Arial" w:eastAsia="Times New Roman" w:hAnsi="Arial" w:cs="Arial"/>
        </w:rPr>
        <w:t xml:space="preserve"> «Гигиенические требования к персональным электронно-вычислительным машинам </w:t>
      </w:r>
      <w:r w:rsidRPr="00A21E88">
        <w:rPr>
          <w:rFonts w:ascii="Arial" w:eastAsia="Times New Roman" w:hAnsi="Arial" w:cs="Arial"/>
        </w:rPr>
        <w:br/>
        <w:t>и организации работы. СанПиН 2.2.2/2.4.1340-03» и быть оборудованы средствами пожаротушения.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Вход и выход из помещений оборудуются соответствующими указателями.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2.13.2. Требования к местам ожидания.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Места ожидания должны быть оборудованы стульями, кресельными секциями, скамьями.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2.13.3. Требования к местам приема заявителей.</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Прием заявителей осуществляется в специально выделенных для этих целей помещениях.</w:t>
      </w:r>
    </w:p>
    <w:p w:rsidR="00A21E88" w:rsidRPr="00A21E88" w:rsidRDefault="00A21E88" w:rsidP="00A21E88">
      <w:pPr>
        <w:jc w:val="both"/>
        <w:rPr>
          <w:rFonts w:ascii="Arial" w:eastAsia="Times New Roman" w:hAnsi="Arial" w:cs="Arial"/>
        </w:rPr>
      </w:pPr>
      <w:r w:rsidRPr="00A21E88">
        <w:rPr>
          <w:rFonts w:ascii="Arial" w:eastAsia="Times New Roman"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2.13.4. Требования к информационным стендам.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На информационных стендах, официальном сайте уполномоченного органа размещаются следующие информационные материалы: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текст настоящего Административного регламента;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информация о порядке исполнения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перечень документов, необходимых для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формы и образцы документов для заполнения;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сведения о месте нахождения и графике работы, наименование администрации муниципального образования и МФЦ;</w:t>
      </w:r>
    </w:p>
    <w:p w:rsidR="00A21E88" w:rsidRPr="00A21E88" w:rsidRDefault="00A21E88" w:rsidP="00A21E88">
      <w:pPr>
        <w:jc w:val="both"/>
        <w:rPr>
          <w:rFonts w:ascii="Arial" w:eastAsia="Times New Roman" w:hAnsi="Arial" w:cs="Arial"/>
        </w:rPr>
      </w:pPr>
      <w:r w:rsidRPr="00A21E88">
        <w:rPr>
          <w:rFonts w:ascii="Arial" w:eastAsia="Times New Roman" w:hAnsi="Arial" w:cs="Arial"/>
        </w:rPr>
        <w:t>справочные телефоны;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адреса электронной почты и адреса Интернет-сайтов;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информация о месте личного приема, а также об установленных для личного приема днях и часах.</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При изменении информации по исполнению муниципальной услуги осуществляется ее периодическое обновление.</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A21E88">
        <w:rPr>
          <w:rFonts w:ascii="Arial" w:eastAsia="Times New Roman" w:hAnsi="Arial" w:cs="Arial"/>
          <w:lang w:val="en-US"/>
        </w:rPr>
        <w:t>ograd</w:t>
      </w:r>
      <w:proofErr w:type="spellEnd"/>
      <w:r w:rsidRPr="00A21E88">
        <w:rPr>
          <w:rFonts w:ascii="Arial" w:eastAsia="Times New Roman" w:hAnsi="Arial" w:cs="Arial"/>
        </w:rPr>
        <w:t>.</w:t>
      </w:r>
      <w:proofErr w:type="spellStart"/>
      <w:r w:rsidRPr="00A21E88">
        <w:rPr>
          <w:rFonts w:ascii="Arial" w:eastAsia="Times New Roman" w:hAnsi="Arial" w:cs="Arial"/>
        </w:rPr>
        <w:t>ru</w:t>
      </w:r>
      <w:proofErr w:type="spellEnd"/>
      <w:r w:rsidRPr="00A21E88">
        <w:rPr>
          <w:rFonts w:ascii="Arial" w:eastAsia="Times New Roman" w:hAnsi="Arial" w:cs="Arial"/>
        </w:rPr>
        <w:t>), а также на официальном сайте</w:t>
      </w:r>
      <w:proofErr w:type="gramEnd"/>
      <w:r w:rsidRPr="00A21E88">
        <w:rPr>
          <w:rFonts w:ascii="Arial" w:eastAsia="Times New Roman" w:hAnsi="Arial" w:cs="Arial"/>
        </w:rPr>
        <w:t xml:space="preserve"> уполномоченного органа (www.svyar.ru).</w:t>
      </w:r>
    </w:p>
    <w:p w:rsidR="00A21E88" w:rsidRPr="00A21E88" w:rsidRDefault="00A21E88" w:rsidP="00A21E88">
      <w:pPr>
        <w:jc w:val="both"/>
        <w:rPr>
          <w:rFonts w:ascii="Arial" w:eastAsia="Times New Roman" w:hAnsi="Arial" w:cs="Arial"/>
        </w:rPr>
      </w:pPr>
      <w:r w:rsidRPr="00A21E88">
        <w:rPr>
          <w:rFonts w:ascii="Arial" w:eastAsia="Times New Roman"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2.13.5. Требования к обеспечению доступности предоставления муниципальной услуги для инвалидов.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целях обеспечения условий доступности для инвалидов муниципальной услуги должно быть обеспечено:</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оказание специалистами помощи инвалидам в посадке </w:t>
      </w:r>
      <w:r w:rsidRPr="00A21E88">
        <w:rPr>
          <w:rFonts w:ascii="Arial" w:eastAsia="Times New Roman" w:hAnsi="Arial" w:cs="Arial"/>
        </w:rPr>
        <w:br/>
        <w:t xml:space="preserve">в транспортное средство и высадке из него перед входом в помещения, </w:t>
      </w:r>
      <w:r w:rsidRPr="00A21E88">
        <w:rPr>
          <w:rFonts w:ascii="Arial" w:eastAsia="Times New Roman" w:hAnsi="Arial" w:cs="Arial"/>
        </w:rPr>
        <w:br/>
        <w:t xml:space="preserve">в которых предоставляется муниципальная услуга, в том числе </w:t>
      </w:r>
      <w:r w:rsidRPr="00A21E88">
        <w:rPr>
          <w:rFonts w:ascii="Arial" w:eastAsia="Times New Roman" w:hAnsi="Arial" w:cs="Arial"/>
        </w:rPr>
        <w:br/>
        <w:t>с использованием кресла-коляски;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беспрепятственный вход инвалидов в помещение и выход из него;</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-возможность самостоятельного передвижения инвалидов </w:t>
      </w:r>
      <w:r w:rsidRPr="00A21E88">
        <w:rPr>
          <w:rFonts w:ascii="Arial" w:eastAsia="Times New Roman" w:hAnsi="Arial" w:cs="Arial"/>
        </w:rPr>
        <w:br/>
        <w:t>по территории организации, помещения, в которых оказывается муниципальная услуга;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A21E88">
        <w:rPr>
          <w:rFonts w:ascii="Arial" w:eastAsia="Times New Roman" w:hAnsi="Arial" w:cs="Arial"/>
        </w:rPr>
        <w:br/>
        <w:t>в помещения и к услугам, с учетом ограничений их жизнедеятельности;</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допуск </w:t>
      </w:r>
      <w:proofErr w:type="spellStart"/>
      <w:r w:rsidRPr="00A21E88">
        <w:rPr>
          <w:rFonts w:ascii="Arial" w:eastAsia="Times New Roman" w:hAnsi="Arial" w:cs="Arial"/>
        </w:rPr>
        <w:t>сурдопереводчика</w:t>
      </w:r>
      <w:proofErr w:type="spellEnd"/>
      <w:r w:rsidRPr="00A21E88">
        <w:rPr>
          <w:rFonts w:ascii="Arial" w:eastAsia="Times New Roman" w:hAnsi="Arial" w:cs="Arial"/>
        </w:rPr>
        <w:t xml:space="preserve"> и </w:t>
      </w:r>
      <w:proofErr w:type="spellStart"/>
      <w:r w:rsidRPr="00A21E88">
        <w:rPr>
          <w:rFonts w:ascii="Arial" w:eastAsia="Times New Roman" w:hAnsi="Arial" w:cs="Arial"/>
        </w:rPr>
        <w:t>тифлосурдопереводчика</w:t>
      </w:r>
      <w:proofErr w:type="spellEnd"/>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предоставление при необходимости услуги по месту жительства инвалида или в дистанционном режиме;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оказание специалистами иной необходимой помощи инвалидам </w:t>
      </w:r>
      <w:r w:rsidRPr="00A21E88">
        <w:rPr>
          <w:rFonts w:ascii="Arial" w:eastAsia="Times New Roman" w:hAnsi="Arial" w:cs="Arial"/>
        </w:rPr>
        <w:br/>
        <w:t xml:space="preserve">в преодолении барьеров, препятствующих получению ими услуг наравне </w:t>
      </w:r>
      <w:r w:rsidRPr="00A21E88">
        <w:rPr>
          <w:rFonts w:ascii="Arial" w:eastAsia="Times New Roman" w:hAnsi="Arial" w:cs="Arial"/>
        </w:rPr>
        <w:br/>
        <w:t>с другими лицами.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2.14. Показатели доступности и качества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С целью оценки доступности и качества муниципальных услуг используются следующие индикаторы и показатели: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возможность получения информации о ходе предоставления муниципальной услуги непосредственно от должностного лица администрации Светлоярского муниципального района, при приеме заявителя, на официальном сайте уполномоченного органа, посредством электронной почты, телефонной и почтовой связи;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A21E88">
        <w:rPr>
          <w:rFonts w:ascii="Arial" w:eastAsia="Times New Roman" w:hAnsi="Arial" w:cs="Arial"/>
        </w:rPr>
        <w:br/>
        <w:t>и электронного информирования, непосредственно в</w:t>
      </w:r>
      <w:r w:rsidRPr="00A21E88">
        <w:rPr>
          <w:rFonts w:ascii="Arial" w:eastAsia="Times New Roman" w:hAnsi="Arial" w:cs="Arial"/>
          <w:iCs/>
        </w:rPr>
        <w:t xml:space="preserve"> администрации Светлоярского муниципального района</w:t>
      </w:r>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отсутствие обоснованных жалоб заявителей.</w:t>
      </w:r>
    </w:p>
    <w:p w:rsidR="00A21E88" w:rsidRPr="00A21E88" w:rsidRDefault="00A21E88" w:rsidP="00A21E88">
      <w:pPr>
        <w:jc w:val="both"/>
        <w:rPr>
          <w:rFonts w:ascii="Arial" w:eastAsia="Times New Roman" w:hAnsi="Arial" w:cs="Arial"/>
          <w:b/>
          <w:bCs/>
        </w:rPr>
      </w:pPr>
      <w:r w:rsidRPr="00A21E88">
        <w:rPr>
          <w:rFonts w:ascii="Arial" w:eastAsia="Times New Roman" w:hAnsi="Arial" w:cs="Arial"/>
        </w:rPr>
        <w:t>2.15. Иные требования, в том числе учитывающие особенности предоставления муниципальных услуг в электронной форме и МФЦ.</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Заявление и документы, поступившие от заявителя в </w:t>
      </w:r>
      <w:r w:rsidRPr="00A21E88">
        <w:rPr>
          <w:rFonts w:ascii="Arial" w:eastAsia="Times New Roman" w:hAnsi="Arial" w:cs="Arial"/>
          <w:iCs/>
        </w:rPr>
        <w:t>администрацию Светлоярского муниципального района</w:t>
      </w:r>
      <w:r w:rsidRPr="00A21E88">
        <w:rPr>
          <w:rFonts w:ascii="Arial" w:eastAsia="Times New Roman" w:hAnsi="Arial" w:cs="Arial"/>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w:t>
      </w:r>
      <w:r w:rsidRPr="00A21E88">
        <w:rPr>
          <w:rFonts w:ascii="Arial" w:eastAsia="Times New Roman" w:hAnsi="Arial" w:cs="Arial"/>
          <w:iCs/>
        </w:rPr>
        <w:t xml:space="preserve"> администрации Светлоярского муниципального района </w:t>
      </w:r>
      <w:r w:rsidRPr="00A21E88">
        <w:rPr>
          <w:rFonts w:ascii="Arial" w:eastAsia="Times New Roman" w:hAnsi="Arial" w:cs="Arial"/>
        </w:rPr>
        <w:t>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В случае направления в </w:t>
      </w:r>
      <w:r w:rsidRPr="00A21E88">
        <w:rPr>
          <w:rFonts w:ascii="Arial" w:eastAsia="Times New Roman" w:hAnsi="Arial" w:cs="Arial"/>
          <w:iCs/>
        </w:rPr>
        <w:t xml:space="preserve">администрацию Светлоярского муниципального района </w:t>
      </w:r>
      <w:r w:rsidRPr="00A21E88">
        <w:rPr>
          <w:rFonts w:ascii="Arial" w:eastAsia="Times New Roman" w:hAnsi="Arial" w:cs="Arial"/>
        </w:rPr>
        <w:t>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3.1. Предоставление муниципальной услуги включает в себя следующие административные процедуры: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а) прием и регистрация заявления о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б) направление запросов в органы (организации), участвующие в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3.2. Прием и регистрация заявления о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3.2.1. Основанием для начала административной процедуры является поступление в </w:t>
      </w:r>
      <w:r w:rsidRPr="00A21E88">
        <w:rPr>
          <w:rFonts w:ascii="Arial" w:eastAsia="Times New Roman" w:hAnsi="Arial" w:cs="Arial"/>
          <w:iCs/>
        </w:rPr>
        <w:t>администрацию Светлоярского муниципального района</w:t>
      </w:r>
      <w:r w:rsidRPr="00A21E88">
        <w:rPr>
          <w:rFonts w:ascii="Arial" w:eastAsia="Times New Roman" w:hAnsi="Arial" w:cs="Arial"/>
        </w:rPr>
        <w:t xml:space="preserve"> либо в МФЦ заявления о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3.2.2. Должностными лицами, ответственными за прием заявлений, являются уполномоченные должностные лица </w:t>
      </w:r>
      <w:r w:rsidRPr="00A21E88">
        <w:rPr>
          <w:rFonts w:ascii="Arial" w:eastAsia="Times New Roman" w:hAnsi="Arial" w:cs="Arial"/>
          <w:iCs/>
        </w:rPr>
        <w:t>администрацию Светлоярского муниципального района</w:t>
      </w:r>
      <w:r w:rsidRPr="00A21E88">
        <w:rPr>
          <w:rFonts w:ascii="Arial" w:eastAsia="Times New Roman" w:hAnsi="Arial" w:cs="Arial"/>
        </w:rPr>
        <w:t xml:space="preserve">, выполняющие функции по приему и регистрации входящей корреспонденции. </w:t>
      </w:r>
      <w:proofErr w:type="gramStart"/>
      <w:r w:rsidRPr="00A21E88">
        <w:rPr>
          <w:rFonts w:ascii="Arial" w:eastAsia="Times New Roman" w:hAnsi="Arial" w:cs="Arial"/>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в течение следующего 1 рабочего дня.</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В случае представления документов через МФЦ расписка выдается </w:t>
      </w:r>
      <w:proofErr w:type="gramStart"/>
      <w:r w:rsidRPr="00A21E88">
        <w:rPr>
          <w:rFonts w:ascii="Arial" w:eastAsia="Times New Roman" w:hAnsi="Arial" w:cs="Arial"/>
        </w:rPr>
        <w:t>указанным</w:t>
      </w:r>
      <w:proofErr w:type="gramEnd"/>
      <w:r w:rsidRPr="00A21E88">
        <w:rPr>
          <w:rFonts w:ascii="Arial" w:eastAsia="Times New Roman" w:hAnsi="Arial" w:cs="Arial"/>
        </w:rPr>
        <w:t xml:space="preserve"> МФЦ.</w:t>
      </w:r>
    </w:p>
    <w:p w:rsidR="00A21E88" w:rsidRPr="00A21E88" w:rsidRDefault="00A21E88" w:rsidP="00A21E88">
      <w:pPr>
        <w:jc w:val="both"/>
        <w:rPr>
          <w:rFonts w:ascii="Arial" w:eastAsia="Times New Roman" w:hAnsi="Arial" w:cs="Arial"/>
        </w:rPr>
      </w:pPr>
      <w:r w:rsidRPr="00A21E88">
        <w:rPr>
          <w:rFonts w:ascii="Arial" w:eastAsia="Times New Roman" w:hAnsi="Arial" w:cs="Arial"/>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lastRenderedPageBreak/>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4" w:history="1">
        <w:r w:rsidRPr="00A21E88">
          <w:rPr>
            <w:rStyle w:val="ab"/>
            <w:rFonts w:ascii="Arial" w:eastAsia="Times New Roman" w:hAnsi="Arial" w:cs="Arial"/>
          </w:rPr>
          <w:t>статье 11</w:t>
        </w:r>
      </w:hyperlink>
      <w:r w:rsidRPr="00A21E88">
        <w:rPr>
          <w:rFonts w:ascii="Arial" w:eastAsia="Times New Roman" w:hAnsi="Arial" w:cs="Arial"/>
        </w:rPr>
        <w:t xml:space="preserve"> Федерального закона "Об электронной подписи".</w:t>
      </w:r>
      <w:proofErr w:type="gramEnd"/>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A21E88">
          <w:rPr>
            <w:rStyle w:val="ab"/>
            <w:rFonts w:ascii="Arial" w:eastAsia="Times New Roman" w:hAnsi="Arial" w:cs="Arial"/>
          </w:rPr>
          <w:t>статьи 11</w:t>
        </w:r>
      </w:hyperlink>
      <w:r w:rsidRPr="00A21E88">
        <w:rPr>
          <w:rFonts w:ascii="Arial" w:eastAsia="Times New Roman" w:hAnsi="Arial" w:cs="Arial"/>
        </w:rPr>
        <w:t xml:space="preserve"> Федерального закона "Об электронной подписи", которые послужили основанием для</w:t>
      </w:r>
      <w:proofErr w:type="gramEnd"/>
      <w:r w:rsidRPr="00A21E88">
        <w:rPr>
          <w:rFonts w:ascii="Arial" w:eastAsia="Times New Roman"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6" w:history="1">
        <w:r w:rsidRPr="00A21E88">
          <w:rPr>
            <w:rStyle w:val="ab"/>
            <w:rFonts w:ascii="Arial" w:eastAsia="Times New Roman" w:hAnsi="Arial" w:cs="Arial"/>
          </w:rPr>
          <w:t>системе</w:t>
        </w:r>
      </w:hyperlink>
      <w:r w:rsidRPr="00A21E88">
        <w:rPr>
          <w:rFonts w:ascii="Arial" w:eastAsia="Times New Roman" w:hAnsi="Arial" w:cs="Arial"/>
        </w:rPr>
        <w:t xml:space="preserve"> "Единый портал государственных и муниципальных услуг (функций)".</w:t>
      </w:r>
    </w:p>
    <w:p w:rsidR="00A21E88" w:rsidRPr="00A21E88" w:rsidRDefault="00A21E88" w:rsidP="00A21E88">
      <w:pPr>
        <w:jc w:val="both"/>
        <w:rPr>
          <w:rFonts w:ascii="Arial" w:eastAsia="Times New Roman" w:hAnsi="Arial" w:cs="Arial"/>
        </w:rPr>
      </w:pPr>
      <w:r w:rsidRPr="00A21E88">
        <w:rPr>
          <w:rFonts w:ascii="Arial" w:eastAsia="Times New Roman" w:hAnsi="Arial" w:cs="Arial"/>
        </w:rPr>
        <w:t>3.2.6. В случае представления заявления через МФЦ срок предоставления муниципальной услуги исчисляется со дня регистрации заявления в МФЦ.</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следующего 1 рабочего дня со дня их получения от заявителя.</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3.2.7. Максимальный срок выполнения административной процедуры: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при личном приеме – не более 15 минут.</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w:t>
      </w:r>
      <w:proofErr w:type="gramStart"/>
      <w:r w:rsidRPr="00A21E88">
        <w:rPr>
          <w:rFonts w:ascii="Arial" w:eastAsia="Times New Roman" w:hAnsi="Arial" w:cs="Arial"/>
        </w:rPr>
        <w:t>п</w:t>
      </w:r>
      <w:proofErr w:type="gramEnd"/>
      <w:r w:rsidRPr="00A21E88">
        <w:rPr>
          <w:rFonts w:ascii="Arial" w:eastAsia="Times New Roman" w:hAnsi="Arial" w:cs="Arial"/>
        </w:rPr>
        <w:t>ри поступлении заявления и документов по почте, электронной почте или через МФЦ – 1 рабочий день.</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Уведомление об отказе в приеме к рассмотрению заявления, в случае выявления в ходе </w:t>
      </w:r>
      <w:proofErr w:type="gramStart"/>
      <w:r w:rsidRPr="00A21E88">
        <w:rPr>
          <w:rFonts w:ascii="Arial" w:eastAsia="Times New Roman"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A21E88">
        <w:rPr>
          <w:rFonts w:ascii="Arial" w:eastAsia="Times New Roman" w:hAnsi="Arial" w:cs="Arial"/>
        </w:rPr>
        <w:t xml:space="preserve"> направляется в течение 3 дней со дня завершения проведения такой проверки.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3.2.8. Результатом выполнения административной процедуры является: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прием и регистрация заявления, выдача (направление в электронном виде) расписки в получении заявления и приложенных к нему документов;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направление </w:t>
      </w:r>
      <w:r w:rsidRPr="00A21E88">
        <w:rPr>
          <w:rFonts w:ascii="Arial" w:eastAsia="Times New Roman" w:hAnsi="Arial" w:cs="Arial"/>
          <w:iCs/>
        </w:rPr>
        <w:t xml:space="preserve">уведомления </w:t>
      </w:r>
      <w:r w:rsidRPr="00A21E88">
        <w:rPr>
          <w:rFonts w:ascii="Arial" w:eastAsia="Times New Roman" w:hAnsi="Arial" w:cs="Arial"/>
        </w:rPr>
        <w:t>об отказе в приеме к рассмотрению заявления.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3.3. Направление запросов в органы (организации), участвующие в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 в орган государственной власти, осуществляющий ведение Единого государственного реестра недвижимости, о правообладателе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 в налоговый орган о предоставлении выписки из ЕГРЮЛ или ЕГРИП о заявителе;</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roofErr w:type="gramEnd"/>
    </w:p>
    <w:p w:rsidR="00A21E88" w:rsidRPr="00A21E88" w:rsidRDefault="00A21E88" w:rsidP="00A21E88">
      <w:pPr>
        <w:jc w:val="both"/>
        <w:rPr>
          <w:rFonts w:ascii="Arial" w:eastAsia="Times New Roman" w:hAnsi="Arial" w:cs="Arial"/>
          <w:b/>
        </w:rPr>
      </w:pPr>
      <w:r w:rsidRPr="00A21E88">
        <w:rPr>
          <w:rFonts w:ascii="Arial" w:eastAsia="Times New Roman" w:hAnsi="Arial" w:cs="Arial"/>
        </w:rPr>
        <w:t>- в орган, уполномоченный на подготовку и обеспечение утверждения документации по планировке территории;</w:t>
      </w:r>
    </w:p>
    <w:p w:rsidR="00A21E88" w:rsidRPr="00A21E88" w:rsidRDefault="00A21E88" w:rsidP="00A21E88">
      <w:pPr>
        <w:jc w:val="both"/>
        <w:rPr>
          <w:rFonts w:ascii="Arial" w:eastAsia="Times New Roman" w:hAnsi="Arial" w:cs="Arial"/>
          <w:b/>
        </w:rPr>
      </w:pPr>
      <w:r w:rsidRPr="00A21E88">
        <w:rPr>
          <w:rFonts w:ascii="Arial" w:eastAsia="Times New Roman" w:hAnsi="Arial" w:cs="Arial"/>
        </w:rPr>
        <w:t>-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A21E88" w:rsidRPr="00A21E88" w:rsidRDefault="00A21E88" w:rsidP="00A21E88">
      <w:pPr>
        <w:jc w:val="both"/>
        <w:rPr>
          <w:rFonts w:ascii="Arial" w:eastAsia="Times New Roman" w:hAnsi="Arial" w:cs="Arial"/>
          <w:b/>
        </w:rPr>
      </w:pPr>
      <w:proofErr w:type="gramStart"/>
      <w:r w:rsidRPr="00A21E88">
        <w:rPr>
          <w:rFonts w:ascii="Arial" w:eastAsia="Times New Roman" w:hAnsi="Arial" w:cs="Arial"/>
        </w:rPr>
        <w:t>-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roofErr w:type="gramEnd"/>
    </w:p>
    <w:p w:rsidR="00A21E88" w:rsidRPr="00A21E88" w:rsidRDefault="00A21E88" w:rsidP="00A21E88">
      <w:pPr>
        <w:jc w:val="both"/>
        <w:rPr>
          <w:rFonts w:ascii="Arial" w:eastAsia="Times New Roman" w:hAnsi="Arial" w:cs="Arial"/>
          <w:b/>
        </w:rPr>
      </w:pPr>
      <w:proofErr w:type="gramStart"/>
      <w:r w:rsidRPr="00A21E88">
        <w:rPr>
          <w:rFonts w:ascii="Arial" w:eastAsia="Times New Roman" w:hAnsi="Arial" w:cs="Arial"/>
        </w:rPr>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w:t>
      </w:r>
      <w:r w:rsidRPr="00A21E88">
        <w:rPr>
          <w:rFonts w:ascii="Arial" w:eastAsia="Times New Roman" w:hAnsi="Arial" w:cs="Arial"/>
          <w:b/>
        </w:rPr>
        <w:t xml:space="preserve"> </w:t>
      </w:r>
      <w:r w:rsidRPr="00A21E88">
        <w:rPr>
          <w:rFonts w:ascii="Arial" w:eastAsia="Times New Roman" w:hAnsi="Arial" w:cs="Arial"/>
        </w:rP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3.4.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3.4.1. Основанием для начала административной процедуры является получение должностным лицом уполномоченного органа, ответственным за </w:t>
      </w:r>
      <w:r w:rsidRPr="00A21E88">
        <w:rPr>
          <w:rFonts w:ascii="Arial" w:eastAsia="Times New Roman" w:hAnsi="Arial" w:cs="Arial"/>
        </w:rPr>
        <w:lastRenderedPageBreak/>
        <w:t>предоставление муниципальной услуги, всех документов (информации) необходимых для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7" w:history="1">
        <w:r w:rsidRPr="00A21E88">
          <w:rPr>
            <w:rStyle w:val="ab"/>
            <w:rFonts w:ascii="Arial" w:eastAsia="Times New Roman" w:hAnsi="Arial" w:cs="Arial"/>
          </w:rPr>
          <w:t>пунктом 2.</w:t>
        </w:r>
      </w:hyperlink>
      <w:r w:rsidRPr="00A21E88">
        <w:rPr>
          <w:rFonts w:ascii="Arial" w:eastAsia="Times New Roman" w:hAnsi="Arial" w:cs="Arial"/>
        </w:rPr>
        <w:t>9.2 настоящего административного регламента.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3.4.4. Максимальный срок исполнения административной процедуры – 2 рабочих дня.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w:t>
      </w:r>
    </w:p>
    <w:p w:rsidR="00A21E88" w:rsidRPr="00A21E88" w:rsidRDefault="00A21E88" w:rsidP="00A21E88">
      <w:pPr>
        <w:jc w:val="both"/>
        <w:rPr>
          <w:rFonts w:ascii="Arial" w:eastAsia="Times New Roman" w:hAnsi="Arial" w:cs="Arial"/>
        </w:rPr>
      </w:pPr>
      <w:r w:rsidRPr="00A21E88">
        <w:rPr>
          <w:rFonts w:ascii="Arial" w:eastAsia="Times New Roman" w:hAnsi="Arial" w:cs="Arial"/>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3.5.2. Руководитель уполномоченного органа или уполномоченное им должностное лицо рассматривает полученные документы.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3.5.4. Должностное лицо уполномоченного органа, ответственное за прием и выдачу документов, вручает под роспись заявителю (его уполномоченному представителю) либо направляет заказным письмом с уведомлением градостроительный план земельного участка в 2 экземплярах, либо письмо об отказе в выдаче градостроительного плана земельного участка.</w:t>
      </w:r>
    </w:p>
    <w:p w:rsidR="00A21E88" w:rsidRPr="00A21E88" w:rsidRDefault="00A21E88" w:rsidP="00A21E88">
      <w:pPr>
        <w:jc w:val="both"/>
        <w:rPr>
          <w:rFonts w:ascii="Arial" w:eastAsia="Times New Roman" w:hAnsi="Arial" w:cs="Arial"/>
        </w:rPr>
      </w:pPr>
      <w:r w:rsidRPr="00A21E88">
        <w:rPr>
          <w:rFonts w:ascii="Arial" w:eastAsia="Times New Roman" w:hAnsi="Arial" w:cs="Arial"/>
          <w:bCs/>
        </w:rPr>
        <w:t xml:space="preserve">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w:t>
      </w:r>
      <w:r w:rsidRPr="00A21E88">
        <w:rPr>
          <w:rFonts w:ascii="Arial" w:eastAsia="Times New Roman" w:hAnsi="Arial" w:cs="Arial"/>
          <w:bCs/>
        </w:rPr>
        <w:lastRenderedPageBreak/>
        <w:t>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земельного участка (об отказе в его выдаче) направляется заявителю посредством использования электронной почты.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3.5.7. Максимальный срок выполнения административной процедуры - 1 рабочий день.</w:t>
      </w:r>
    </w:p>
    <w:p w:rsidR="00A21E88" w:rsidRPr="00A21E88" w:rsidRDefault="00A21E88" w:rsidP="00A21E88">
      <w:pPr>
        <w:jc w:val="both"/>
        <w:rPr>
          <w:rFonts w:ascii="Arial" w:eastAsia="Times New Roman" w:hAnsi="Arial" w:cs="Arial"/>
        </w:rPr>
      </w:pPr>
      <w:r w:rsidRPr="00A21E88">
        <w:rPr>
          <w:rFonts w:ascii="Arial" w:eastAsia="Times New Roman" w:hAnsi="Arial" w:cs="Arial"/>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A21E88" w:rsidRPr="00A21E88" w:rsidRDefault="00A21E88" w:rsidP="00A21E88">
      <w:pPr>
        <w:jc w:val="both"/>
        <w:rPr>
          <w:rFonts w:ascii="Arial" w:eastAsia="Times New Roman" w:hAnsi="Arial" w:cs="Arial"/>
        </w:rPr>
      </w:pPr>
      <w:r w:rsidRPr="00A21E88">
        <w:rPr>
          <w:rFonts w:ascii="Arial" w:eastAsia="Times New Roman" w:hAnsi="Arial" w:cs="Arial"/>
        </w:rPr>
        <w:t>3.6. Блок-схема предоставления муниципальной услуги приведена в приложении № 2 к административному регламенту.</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b/>
        </w:rPr>
      </w:pPr>
      <w:r w:rsidRPr="00A21E88">
        <w:rPr>
          <w:rFonts w:ascii="Arial" w:eastAsia="Times New Roman" w:hAnsi="Arial" w:cs="Arial"/>
          <w:b/>
        </w:rPr>
        <w:t xml:space="preserve">4. Формы </w:t>
      </w:r>
      <w:proofErr w:type="gramStart"/>
      <w:r w:rsidRPr="00A21E88">
        <w:rPr>
          <w:rFonts w:ascii="Arial" w:eastAsia="Times New Roman" w:hAnsi="Arial" w:cs="Arial"/>
          <w:b/>
        </w:rPr>
        <w:t>контроля за</w:t>
      </w:r>
      <w:proofErr w:type="gramEnd"/>
      <w:r w:rsidRPr="00A21E88">
        <w:rPr>
          <w:rFonts w:ascii="Arial" w:eastAsia="Times New Roman" w:hAnsi="Arial" w:cs="Arial"/>
          <w:b/>
        </w:rPr>
        <w:t xml:space="preserve"> исполнением административного регламента</w:t>
      </w:r>
    </w:p>
    <w:p w:rsidR="00A21E88" w:rsidRPr="00A21E88" w:rsidRDefault="00A21E88" w:rsidP="00A21E88">
      <w:pPr>
        <w:jc w:val="both"/>
        <w:rPr>
          <w:rFonts w:ascii="Arial" w:eastAsia="Times New Roman" w:hAnsi="Arial" w:cs="Arial"/>
          <w:b/>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4.1. </w:t>
      </w:r>
      <w:proofErr w:type="gramStart"/>
      <w:r w:rsidRPr="00A21E88">
        <w:rPr>
          <w:rFonts w:ascii="Arial" w:eastAsia="Times New Roman" w:hAnsi="Arial" w:cs="Arial"/>
        </w:rPr>
        <w:t xml:space="preserve">Контроль за соблюдением </w:t>
      </w:r>
      <w:r w:rsidRPr="00A21E88">
        <w:rPr>
          <w:rFonts w:ascii="Arial" w:eastAsia="Times New Roman" w:hAnsi="Arial" w:cs="Arial"/>
          <w:iCs/>
        </w:rPr>
        <w:t>администрацией Светлоярского муниципального района</w:t>
      </w:r>
      <w:r w:rsidRPr="00A21E88">
        <w:rPr>
          <w:rFonts w:ascii="Arial" w:eastAsia="Times New Roman" w:hAnsi="Arial" w:cs="Arial"/>
        </w:rPr>
        <w:t xml:space="preserve">, должностными лицами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специально уполномоченными на осуществление данного контроля, руководителем </w:t>
      </w:r>
      <w:r w:rsidRPr="00A21E88">
        <w:rPr>
          <w:rFonts w:ascii="Arial" w:eastAsia="Times New Roman" w:hAnsi="Arial" w:cs="Arial"/>
          <w:iCs/>
        </w:rPr>
        <w:t xml:space="preserve">администрации Светлоярского муниципального района </w:t>
      </w:r>
      <w:r w:rsidRPr="00A21E88">
        <w:rPr>
          <w:rFonts w:ascii="Arial" w:eastAsia="Times New Roman" w:hAnsi="Arial" w:cs="Arial"/>
        </w:rPr>
        <w:t>и включает в себя проведение проверок полноты и качества предоставления муниципальной услуги.</w:t>
      </w:r>
      <w:proofErr w:type="gramEnd"/>
      <w:r w:rsidRPr="00A21E88">
        <w:rPr>
          <w:rFonts w:ascii="Arial" w:eastAsia="Times New Roman" w:hAnsi="Arial" w:cs="Arial"/>
        </w:rPr>
        <w:t xml:space="preserve"> Плановые и внеплановые проверки проводятся уполномоченными должностными лицами </w:t>
      </w:r>
      <w:r w:rsidRPr="00A21E88">
        <w:rPr>
          <w:rFonts w:ascii="Arial" w:eastAsia="Times New Roman" w:hAnsi="Arial" w:cs="Arial"/>
          <w:iCs/>
        </w:rPr>
        <w:t xml:space="preserve">администрации Светлоярского муниципального района </w:t>
      </w:r>
      <w:r w:rsidRPr="00A21E88">
        <w:rPr>
          <w:rFonts w:ascii="Arial" w:eastAsia="Times New Roman" w:hAnsi="Arial" w:cs="Arial"/>
        </w:rPr>
        <w:t xml:space="preserve">на основании распоряжения руководителя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r w:rsidRPr="00A21E88">
        <w:rPr>
          <w:rFonts w:ascii="Arial" w:eastAsia="Times New Roman" w:hAnsi="Arial" w:cs="Arial"/>
        </w:rPr>
        <w:t>4.2. Проверка полноты и качества предоставления муниципальной услуги осуществляется путем проведения: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4.2.1. Плановых проверок соблюдения и исполнения должностными лицами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4.2.2. Внеплановых проверок соблюдения и исполнения должностными лицами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4.3. </w:t>
      </w:r>
      <w:proofErr w:type="gramStart"/>
      <w:r w:rsidRPr="00A21E88">
        <w:rPr>
          <w:rFonts w:ascii="Arial" w:eastAsia="Times New Roman" w:hAnsi="Arial" w:cs="Arial"/>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21E88">
        <w:rPr>
          <w:rFonts w:ascii="Arial" w:eastAsia="Times New Roman" w:hAnsi="Arial" w:cs="Arial"/>
          <w:iCs/>
        </w:rPr>
        <w:t xml:space="preserve">администрации Светлоярского муниципального района </w:t>
      </w:r>
      <w:r w:rsidRPr="00A21E88">
        <w:rPr>
          <w:rFonts w:ascii="Arial" w:eastAsia="Times New Roman" w:hAnsi="Arial" w:cs="Arial"/>
        </w:rPr>
        <w:t xml:space="preserve">жалобы заявителя на своевременность, полноту и качество предоставления муниципальной услуги, </w:t>
      </w:r>
      <w:r w:rsidRPr="00A21E88">
        <w:rPr>
          <w:rFonts w:ascii="Arial" w:eastAsia="Times New Roman" w:hAnsi="Arial" w:cs="Arial"/>
        </w:rPr>
        <w:lastRenderedPageBreak/>
        <w:t>на основании иных документов и сведений, указывающих на нарушения настоящего административного регламента.</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4.4. По результатам проведенной проверки составляется акт, </w:t>
      </w:r>
      <w:r w:rsidRPr="00A21E88">
        <w:rPr>
          <w:rFonts w:ascii="Arial" w:eastAsia="Times New Roman" w:hAnsi="Arial" w:cs="Arial"/>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A21E88">
        <w:rPr>
          <w:rFonts w:ascii="Arial" w:eastAsia="Times New Roman" w:hAnsi="Arial" w:cs="Arial"/>
        </w:rPr>
        <w:br/>
        <w:t>на проведение проверки.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4.5. Должностные лица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21E88" w:rsidRPr="00A21E88" w:rsidRDefault="00A21E88" w:rsidP="00A21E88">
      <w:pPr>
        <w:jc w:val="both"/>
        <w:rPr>
          <w:rFonts w:ascii="Arial" w:eastAsia="Times New Roman" w:hAnsi="Arial" w:cs="Arial"/>
          <w:b/>
          <w:bCs/>
        </w:rPr>
      </w:pPr>
      <w:r w:rsidRPr="00A21E88">
        <w:rPr>
          <w:rFonts w:ascii="Arial" w:eastAsia="Times New Roman" w:hAnsi="Arial" w:cs="Arial"/>
        </w:rPr>
        <w:t xml:space="preserve">4.6. Самостоятельной формой </w:t>
      </w:r>
      <w:proofErr w:type="gramStart"/>
      <w:r w:rsidRPr="00A21E88">
        <w:rPr>
          <w:rFonts w:ascii="Arial" w:eastAsia="Times New Roman" w:hAnsi="Arial" w:cs="Arial"/>
        </w:rPr>
        <w:t>контроля за</w:t>
      </w:r>
      <w:proofErr w:type="gramEnd"/>
      <w:r w:rsidRPr="00A21E88">
        <w:rPr>
          <w:rFonts w:ascii="Arial" w:eastAsia="Times New Roman" w:hAnsi="Arial" w:cs="Arial"/>
        </w:rPr>
        <w:t xml:space="preserve"> исполнением положений административного регламента является контроль со стороны граждан, </w:t>
      </w:r>
      <w:r w:rsidRPr="00A21E88">
        <w:rPr>
          <w:rFonts w:ascii="Arial" w:eastAsia="Times New Roman" w:hAnsi="Arial" w:cs="Arial"/>
        </w:rPr>
        <w:br/>
        <w:t xml:space="preserve">их объединений и организаций, который осуществляется путем направления обращений и жалоб в </w:t>
      </w:r>
      <w:r w:rsidRPr="00A21E88">
        <w:rPr>
          <w:rFonts w:ascii="Arial" w:eastAsia="Times New Roman" w:hAnsi="Arial" w:cs="Arial"/>
          <w:iCs/>
        </w:rPr>
        <w:t>администрацию Светлоярского муниципального района</w:t>
      </w:r>
      <w:r w:rsidRPr="00A21E88">
        <w:rPr>
          <w:rFonts w:ascii="Arial" w:eastAsia="Times New Roman" w:hAnsi="Arial" w:cs="Arial"/>
        </w:rPr>
        <w:t>.</w:t>
      </w:r>
    </w:p>
    <w:p w:rsidR="00A21E88" w:rsidRPr="00A21E88" w:rsidRDefault="00A21E88" w:rsidP="00A21E88">
      <w:pPr>
        <w:jc w:val="both"/>
        <w:rPr>
          <w:rFonts w:ascii="Arial" w:eastAsia="Times New Roman" w:hAnsi="Arial" w:cs="Arial"/>
          <w:b/>
          <w:bCs/>
        </w:rPr>
      </w:pPr>
    </w:p>
    <w:p w:rsidR="00A21E88" w:rsidRPr="00A21E88" w:rsidRDefault="00A21E88" w:rsidP="00A21E88">
      <w:pPr>
        <w:jc w:val="both"/>
        <w:rPr>
          <w:rFonts w:ascii="Arial" w:eastAsia="Times New Roman" w:hAnsi="Arial" w:cs="Arial"/>
        </w:rPr>
      </w:pPr>
      <w:r w:rsidRPr="00A21E88">
        <w:rPr>
          <w:rFonts w:ascii="Arial" w:eastAsia="Times New Roman" w:hAnsi="Arial" w:cs="Arial"/>
          <w:b/>
        </w:rPr>
        <w:tab/>
      </w:r>
      <w:r w:rsidRPr="00A21E88">
        <w:rPr>
          <w:rFonts w:ascii="Arial" w:eastAsia="Times New Roman" w:hAnsi="Arial" w:cs="Arial"/>
        </w:rPr>
        <w:tab/>
        <w:t>5. Досудебный (внесудебный) порядок обжалования решений</w:t>
      </w:r>
    </w:p>
    <w:p w:rsidR="00A21E88" w:rsidRPr="00A21E88" w:rsidRDefault="00A21E88" w:rsidP="00A21E88">
      <w:pPr>
        <w:jc w:val="both"/>
        <w:rPr>
          <w:rFonts w:ascii="Arial" w:eastAsia="Times New Roman" w:hAnsi="Arial" w:cs="Arial"/>
          <w:bCs/>
        </w:rPr>
      </w:pPr>
      <w:r w:rsidRPr="00A21E88">
        <w:rPr>
          <w:rFonts w:ascii="Arial" w:eastAsia="Times New Roman" w:hAnsi="Arial" w:cs="Arial"/>
        </w:rPr>
        <w:t xml:space="preserve">и действий (бездействия) полное наименование исполнительно-распорядительного органа муниципального образования, МФЦ, </w:t>
      </w:r>
      <w:r w:rsidRPr="00A21E88">
        <w:rPr>
          <w:rFonts w:ascii="Arial" w:eastAsia="Times New Roman" w:hAnsi="Arial" w:cs="Arial"/>
          <w:bCs/>
        </w:rPr>
        <w:t xml:space="preserve">организаций, указанных в </w:t>
      </w:r>
      <w:hyperlink r:id="rId28" w:history="1">
        <w:r w:rsidRPr="00A21E88">
          <w:rPr>
            <w:rStyle w:val="ab"/>
            <w:rFonts w:ascii="Arial" w:eastAsia="Times New Roman" w:hAnsi="Arial" w:cs="Arial"/>
            <w:bCs/>
          </w:rPr>
          <w:t>части 1.1 статьи 16</w:t>
        </w:r>
      </w:hyperlink>
      <w:r w:rsidRPr="00A21E88">
        <w:rPr>
          <w:rFonts w:ascii="Arial" w:eastAsia="Times New Roman" w:hAnsi="Arial" w:cs="Arial"/>
          <w:bCs/>
        </w:rPr>
        <w:t xml:space="preserve"> Федерального закона от 27.07.2010 № 210-ФЗ «Об организации предоставления государственных и муниципальных услуг</w:t>
      </w:r>
      <w:r w:rsidRPr="00A21E88">
        <w:rPr>
          <w:rFonts w:ascii="Arial" w:eastAsia="Times New Roman" w:hAnsi="Arial" w:cs="Arial"/>
        </w:rPr>
        <w:t>»</w:t>
      </w:r>
      <w:r w:rsidRPr="00A21E88">
        <w:rPr>
          <w:rFonts w:ascii="Arial" w:eastAsia="Times New Roman" w:hAnsi="Arial" w:cs="Arial"/>
          <w:bCs/>
        </w:rPr>
        <w:t>, а также их должностных лиц, муниципальных служащих, работников</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5.1. </w:t>
      </w:r>
      <w:proofErr w:type="gramStart"/>
      <w:r w:rsidRPr="00A21E88">
        <w:rPr>
          <w:rFonts w:ascii="Arial" w:eastAsia="Times New Roman" w:hAnsi="Arial" w:cs="Arial"/>
        </w:rPr>
        <w:t xml:space="preserve">Заявитель может обратиться с жалобой на решения и действия (бездействие)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w:t>
      </w:r>
      <w:r w:rsidRPr="00A21E88">
        <w:rPr>
          <w:rFonts w:ascii="Arial" w:eastAsia="Times New Roman" w:hAnsi="Arial" w:cs="Arial"/>
          <w:b/>
        </w:rPr>
        <w:t xml:space="preserve"> </w:t>
      </w:r>
      <w:r w:rsidRPr="00A21E88">
        <w:rPr>
          <w:rFonts w:ascii="Arial" w:eastAsia="Times New Roman" w:hAnsi="Arial" w:cs="Arial"/>
        </w:rPr>
        <w:t xml:space="preserve">МФЦ, </w:t>
      </w:r>
      <w:r w:rsidRPr="00A21E88">
        <w:rPr>
          <w:rFonts w:ascii="Arial" w:eastAsia="Times New Roman" w:hAnsi="Arial" w:cs="Arial"/>
          <w:bCs/>
        </w:rPr>
        <w:t xml:space="preserve">организаций, указанных в </w:t>
      </w:r>
      <w:hyperlink r:id="rId29" w:history="1">
        <w:r w:rsidRPr="00A21E88">
          <w:rPr>
            <w:rStyle w:val="ab"/>
            <w:rFonts w:ascii="Arial" w:eastAsia="Times New Roman" w:hAnsi="Arial" w:cs="Arial"/>
            <w:bCs/>
          </w:rPr>
          <w:t>части 1.1 статьи 16</w:t>
        </w:r>
      </w:hyperlink>
      <w:r w:rsidRPr="00A21E88">
        <w:rPr>
          <w:rFonts w:ascii="Arial" w:eastAsia="Times New Roman" w:hAnsi="Arial" w:cs="Arial"/>
          <w:bCs/>
        </w:rPr>
        <w:t xml:space="preserve"> Федерального закона от 27.07.2010 № 210-ФЗ «Об организации предоставления государственных и муниципальных услуг</w:t>
      </w:r>
      <w:r w:rsidRPr="00A21E88">
        <w:rPr>
          <w:rFonts w:ascii="Arial" w:eastAsia="Times New Roman" w:hAnsi="Arial" w:cs="Arial"/>
        </w:rPr>
        <w:t xml:space="preserve">» </w:t>
      </w:r>
      <w:r w:rsidRPr="00A21E88">
        <w:rPr>
          <w:rFonts w:ascii="Arial" w:eastAsia="Times New Roman" w:hAnsi="Arial" w:cs="Arial"/>
          <w:bCs/>
        </w:rPr>
        <w:t>(далее – Федеральный закон № 210-ФЗ), а также их должностных лиц, муниципальных служащих, работников, в том ч</w:t>
      </w:r>
      <w:r w:rsidRPr="00A21E88">
        <w:rPr>
          <w:rFonts w:ascii="Arial" w:eastAsia="Times New Roman" w:hAnsi="Arial" w:cs="Arial"/>
        </w:rPr>
        <w:t>исле в следующих случаях:</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1) нарушение срока регистрации запроса заявителя о предоставлении муниципальной услуги, запроса, указанного в </w:t>
      </w:r>
      <w:hyperlink r:id="rId30" w:history="1">
        <w:r w:rsidRPr="00A21E88">
          <w:rPr>
            <w:rStyle w:val="ab"/>
            <w:rFonts w:ascii="Arial" w:eastAsia="Times New Roman" w:hAnsi="Arial" w:cs="Arial"/>
          </w:rPr>
          <w:t>статье 15.1</w:t>
        </w:r>
      </w:hyperlink>
      <w:r w:rsidRPr="00A21E88">
        <w:rPr>
          <w:rFonts w:ascii="Arial" w:eastAsia="Times New Roman" w:hAnsi="Arial" w:cs="Arial"/>
        </w:rPr>
        <w:t xml:space="preserve"> Федерального закона   </w:t>
      </w:r>
      <w:r w:rsidRPr="00A21E88">
        <w:rPr>
          <w:rFonts w:ascii="Arial" w:eastAsia="Times New Roman" w:hAnsi="Arial" w:cs="Arial"/>
          <w:bCs/>
        </w:rPr>
        <w:t>№ 210-ФЗ;</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21E88">
          <w:rPr>
            <w:rStyle w:val="ab"/>
            <w:rFonts w:ascii="Arial" w:eastAsia="Times New Roman" w:hAnsi="Arial" w:cs="Arial"/>
          </w:rPr>
          <w:t>частью 1.3 статьи 16</w:t>
        </w:r>
      </w:hyperlink>
      <w:r w:rsidRPr="00A21E88">
        <w:rPr>
          <w:rFonts w:ascii="Arial" w:eastAsia="Times New Roman" w:hAnsi="Arial" w:cs="Arial"/>
        </w:rPr>
        <w:t xml:space="preserve"> </w:t>
      </w:r>
      <w:r w:rsidRPr="00A21E88">
        <w:rPr>
          <w:rFonts w:ascii="Arial" w:eastAsia="Times New Roman" w:hAnsi="Arial" w:cs="Arial"/>
          <w:bCs/>
        </w:rPr>
        <w:t>Федерального закона № 210-ФЗ</w:t>
      </w:r>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r w:rsidRPr="00A21E88">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21E88">
        <w:rPr>
          <w:rFonts w:ascii="Arial" w:eastAsia="Times New Roman" w:hAnsi="Arial" w:cs="Arial"/>
        </w:rPr>
        <w:lastRenderedPageBreak/>
        <w:t>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21E8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21E88">
          <w:rPr>
            <w:rStyle w:val="ab"/>
            <w:rFonts w:ascii="Arial" w:eastAsia="Times New Roman" w:hAnsi="Arial" w:cs="Arial"/>
          </w:rPr>
          <w:t>частью 1.3 статьи 16</w:t>
        </w:r>
      </w:hyperlink>
      <w:r w:rsidRPr="00A21E88">
        <w:rPr>
          <w:rFonts w:ascii="Arial" w:eastAsia="Times New Roman" w:hAnsi="Arial" w:cs="Arial"/>
        </w:rPr>
        <w:t xml:space="preserve"> </w:t>
      </w:r>
      <w:r w:rsidRPr="00A21E88">
        <w:rPr>
          <w:rFonts w:ascii="Arial" w:eastAsia="Times New Roman" w:hAnsi="Arial" w:cs="Arial"/>
          <w:bCs/>
        </w:rPr>
        <w:t>Федерального закона № 210-ФЗ</w:t>
      </w:r>
      <w:r w:rsidRPr="00A21E88">
        <w:rPr>
          <w:rFonts w:ascii="Arial" w:eastAsia="Times New Roman" w:hAnsi="Arial" w:cs="Arial"/>
        </w:rPr>
        <w:t>;</w:t>
      </w:r>
    </w:p>
    <w:p w:rsidR="00A21E88" w:rsidRPr="00A21E88" w:rsidRDefault="00A21E88" w:rsidP="00A21E88">
      <w:pPr>
        <w:jc w:val="both"/>
        <w:rPr>
          <w:rFonts w:ascii="Arial" w:eastAsia="Times New Roman" w:hAnsi="Arial" w:cs="Arial"/>
        </w:rPr>
      </w:pPr>
      <w:r w:rsidRPr="00A21E88">
        <w:rPr>
          <w:rFonts w:ascii="Arial" w:eastAsia="Times New Roman"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7) отказ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должностного лица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многофункционального центра, работника многофункционального центра, организаций, предусмотренных </w:t>
      </w:r>
      <w:hyperlink r:id="rId33"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1E88">
        <w:rPr>
          <w:rFonts w:ascii="Arial" w:eastAsia="Times New Roman" w:hAnsi="Arial" w:cs="Arial"/>
        </w:rPr>
        <w:t xml:space="preserve"> В указанном случае досудебное (внесудебное) обжалование заявителем решений и действий (бездействия</w:t>
      </w:r>
      <w:proofErr w:type="gramStart"/>
      <w:r w:rsidRPr="00A21E88">
        <w:rPr>
          <w:rFonts w:ascii="Arial" w:eastAsia="Times New Roman" w:hAnsi="Arial" w:cs="Arial"/>
        </w:rPr>
        <w:t>)м</w:t>
      </w:r>
      <w:proofErr w:type="gramEnd"/>
      <w:r w:rsidRPr="00A21E88">
        <w:rPr>
          <w:rFonts w:ascii="Arial" w:eastAsia="Times New Roman" w:hAnsi="Arial" w:cs="Arial"/>
        </w:rPr>
        <w:t xml:space="preserve">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21E88">
          <w:rPr>
            <w:rStyle w:val="ab"/>
            <w:rFonts w:ascii="Arial" w:eastAsia="Times New Roman" w:hAnsi="Arial" w:cs="Arial"/>
          </w:rPr>
          <w:t>частью 1.3 статьи 16</w:t>
        </w:r>
      </w:hyperlink>
      <w:r w:rsidRPr="00A21E88">
        <w:rPr>
          <w:rFonts w:ascii="Arial" w:eastAsia="Times New Roman" w:hAnsi="Arial" w:cs="Arial"/>
        </w:rPr>
        <w:t xml:space="preserve"> Федерального закона № 210-ФЗ;</w:t>
      </w:r>
    </w:p>
    <w:p w:rsidR="00A21E88" w:rsidRPr="00A21E88" w:rsidRDefault="00A21E88" w:rsidP="00A21E88">
      <w:pPr>
        <w:jc w:val="both"/>
        <w:rPr>
          <w:rFonts w:ascii="Arial" w:eastAsia="Times New Roman" w:hAnsi="Arial" w:cs="Arial"/>
        </w:rPr>
      </w:pPr>
      <w:r w:rsidRPr="00A21E88">
        <w:rPr>
          <w:rFonts w:ascii="Arial" w:eastAsia="Times New Roman" w:hAnsi="Arial" w:cs="Arial"/>
        </w:rPr>
        <w:t>8) нарушение срока или порядка выдачи документов по результатам предоставления муниципальной услуги;</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21E88">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21E88">
          <w:rPr>
            <w:rStyle w:val="ab"/>
            <w:rFonts w:ascii="Arial" w:eastAsia="Times New Roman" w:hAnsi="Arial" w:cs="Arial"/>
          </w:rPr>
          <w:t>частью 1.3 статьи 16</w:t>
        </w:r>
      </w:hyperlink>
      <w:r w:rsidRPr="00A21E88">
        <w:rPr>
          <w:rFonts w:ascii="Arial" w:eastAsia="Times New Roman" w:hAnsi="Arial" w:cs="Arial"/>
        </w:rPr>
        <w:t xml:space="preserve"> Федерального закона № 210-ФЗ;</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A21E88">
          <w:rPr>
            <w:rStyle w:val="ab"/>
            <w:rFonts w:ascii="Arial" w:eastAsia="Times New Roman" w:hAnsi="Arial" w:cs="Arial"/>
          </w:rPr>
          <w:t>пунктом 4 части 1 статьи 7</w:t>
        </w:r>
      </w:hyperlink>
      <w:r w:rsidRPr="00A21E88">
        <w:rPr>
          <w:rFonts w:ascii="Arial" w:eastAsia="Times New Roman"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A21E88">
          <w:rPr>
            <w:rStyle w:val="ab"/>
            <w:rFonts w:ascii="Arial" w:eastAsia="Times New Roman" w:hAnsi="Arial" w:cs="Arial"/>
          </w:rPr>
          <w:t>частью 1.3 статьи 16</w:t>
        </w:r>
      </w:hyperlink>
      <w:r w:rsidRPr="00A21E88">
        <w:rPr>
          <w:rFonts w:ascii="Arial" w:eastAsia="Times New Roman" w:hAnsi="Arial" w:cs="Arial"/>
        </w:rPr>
        <w:t xml:space="preserve"> Федерального закона</w:t>
      </w:r>
      <w:r w:rsidRPr="00A21E88">
        <w:rPr>
          <w:rFonts w:ascii="Arial" w:eastAsia="Times New Roman" w:hAnsi="Arial" w:cs="Arial"/>
          <w:bCs/>
        </w:rPr>
        <w:t xml:space="preserve">  </w:t>
      </w:r>
      <w:r w:rsidRPr="00A21E88">
        <w:rPr>
          <w:rFonts w:ascii="Arial" w:eastAsia="Times New Roman" w:hAnsi="Arial" w:cs="Arial"/>
        </w:rPr>
        <w:t>№ 210-ФЗ.</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5.2. Жалоба подается в письменной форме на бумажном носителе, в электронной форме </w:t>
      </w:r>
      <w:r w:rsidRPr="00A21E88">
        <w:rPr>
          <w:rFonts w:ascii="Arial" w:eastAsia="Times New Roman" w:hAnsi="Arial" w:cs="Arial"/>
          <w:iCs/>
        </w:rPr>
        <w:t>администрацию Светлоярского муниципального района</w:t>
      </w:r>
      <w:r w:rsidRPr="00A21E88">
        <w:rPr>
          <w:rFonts w:ascii="Arial" w:eastAsia="Times New Roman" w:hAnsi="Arial" w:cs="Arial"/>
        </w:rPr>
        <w:t xml:space="preserve">, МФЦ, а также в организации, предусмотренные </w:t>
      </w:r>
      <w:hyperlink r:id="rId38"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w:t>
      </w:r>
      <w:r w:rsidRPr="00A21E88">
        <w:rPr>
          <w:rFonts w:ascii="Arial" w:eastAsia="Times New Roman" w:hAnsi="Arial" w:cs="Arial"/>
        </w:rPr>
        <w:lastRenderedPageBreak/>
        <w:t xml:space="preserve">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подаются руководителям этих организаций.</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Жалоба на решения и действия (бездействие) администрации Светлоярского муниципального района, должностного лица администрации Светлоярского муниципального района, муниципального служащего, руководителя администрации Светлоярского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A21E88">
        <w:rPr>
          <w:rFonts w:ascii="Arial" w:eastAsia="Times New Roman" w:hAnsi="Arial" w:cs="Arial"/>
        </w:rPr>
        <w:t xml:space="preserve"> личном </w:t>
      </w:r>
      <w:proofErr w:type="gramStart"/>
      <w:r w:rsidRPr="00A21E88">
        <w:rPr>
          <w:rFonts w:ascii="Arial" w:eastAsia="Times New Roman" w:hAnsi="Arial" w:cs="Arial"/>
        </w:rPr>
        <w:t>приеме</w:t>
      </w:r>
      <w:proofErr w:type="gramEnd"/>
      <w:r w:rsidRPr="00A21E88">
        <w:rPr>
          <w:rFonts w:ascii="Arial" w:eastAsia="Times New Roman" w:hAnsi="Arial" w:cs="Arial"/>
        </w:rPr>
        <w:t xml:space="preserve"> заявителя. </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Жалоба на решения и действия (бездействие) организаций, предусмотренных </w:t>
      </w:r>
      <w:hyperlink r:id="rId40"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21E88" w:rsidRPr="00A21E88" w:rsidRDefault="00A21E88" w:rsidP="00A21E88">
      <w:pPr>
        <w:jc w:val="both"/>
        <w:rPr>
          <w:rFonts w:ascii="Arial" w:eastAsia="Times New Roman" w:hAnsi="Arial" w:cs="Arial"/>
        </w:rPr>
      </w:pPr>
      <w:r w:rsidRPr="00A21E88">
        <w:rPr>
          <w:rFonts w:ascii="Arial" w:eastAsia="Times New Roman" w:hAnsi="Arial" w:cs="Arial"/>
        </w:rPr>
        <w:t>5.4. Жалоба должна содержать:</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1) наименование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должностного лица</w:t>
      </w:r>
      <w:r w:rsidRPr="00A21E88">
        <w:rPr>
          <w:rFonts w:ascii="Arial" w:eastAsia="Times New Roman" w:hAnsi="Arial" w:cs="Arial"/>
          <w:bCs/>
        </w:rPr>
        <w:t xml:space="preserve">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или муниципального служащего, МФЦ, его руководителя и (или) работника, организаций, предусмотренных </w:t>
      </w:r>
      <w:hyperlink r:id="rId41"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 их руководителей и (или) работников, решения и действия (бездействие) которых обжалуются;</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3) сведения об обжалуемых решениях и действиях (бездействии)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должностного лица,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либо муниципального служащего, МФЦ, работника МФЦ, организаций, предусмотренных </w:t>
      </w:r>
      <w:hyperlink r:id="rId42"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их работников;</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4) доводы, на основании которых заявитель не согласен с решением и действиями (бездействием)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должностного лица</w:t>
      </w:r>
      <w:r w:rsidRPr="00A21E88">
        <w:rPr>
          <w:rFonts w:ascii="Arial" w:eastAsia="Times New Roman" w:hAnsi="Arial" w:cs="Arial"/>
          <w:bCs/>
        </w:rPr>
        <w:t xml:space="preserve">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или муниципального служащего, МФЦ, работника МФЦ, организаций, предусмотренных </w:t>
      </w:r>
      <w:hyperlink r:id="rId43"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lastRenderedPageBreak/>
        <w:t>Заявитель имеет право на получение информации и документов, необходимых для обоснования и рассмотрения жалобы.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работниками МФЦ, организаций, предусмотренных </w:t>
      </w:r>
      <w:hyperlink r:id="rId44"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в течение трех дней со дня ее поступления.</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Жалоба, поступившая в </w:t>
      </w:r>
      <w:r w:rsidRPr="00A21E88">
        <w:rPr>
          <w:rFonts w:ascii="Arial" w:eastAsia="Times New Roman" w:hAnsi="Arial" w:cs="Arial"/>
          <w:iCs/>
        </w:rPr>
        <w:t>администрацию Светлоярского муниципального района</w:t>
      </w:r>
      <w:r w:rsidRPr="00A21E88">
        <w:rPr>
          <w:rFonts w:ascii="Arial" w:eastAsia="Times New Roman" w:hAnsi="Arial" w:cs="Arial"/>
        </w:rPr>
        <w:t xml:space="preserve">, МФЦ, учредителю МФЦ, в организации, предусмотренные </w:t>
      </w:r>
      <w:hyperlink r:id="rId45"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МФЦ, организаций, предусмотренных </w:t>
      </w:r>
      <w:hyperlink r:id="rId46"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настоящего Федерального закона № 210-ФЗ, в приеме документов у заявителя либо в исправлении допущенных</w:t>
      </w:r>
      <w:proofErr w:type="gramEnd"/>
      <w:r w:rsidRPr="00A21E88">
        <w:rPr>
          <w:rFonts w:ascii="Arial" w:eastAsia="Times New Roman" w:hAnsi="Arial" w:cs="Arial"/>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5.6. В случае если в жалобе не </w:t>
      </w:r>
      <w:proofErr w:type="gramStart"/>
      <w:r w:rsidRPr="00A21E88">
        <w:rPr>
          <w:rFonts w:ascii="Arial" w:eastAsia="Times New Roman" w:hAnsi="Arial" w:cs="Arial"/>
        </w:rPr>
        <w:t>указаны</w:t>
      </w:r>
      <w:proofErr w:type="gramEnd"/>
      <w:r w:rsidRPr="00A21E88">
        <w:rPr>
          <w:rFonts w:ascii="Arial" w:eastAsia="Times New Roman"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A21E88" w:rsidRPr="00A21E88" w:rsidRDefault="00A21E88" w:rsidP="00A21E88">
      <w:pPr>
        <w:jc w:val="both"/>
        <w:rPr>
          <w:rFonts w:ascii="Arial" w:eastAsia="Times New Roman" w:hAnsi="Arial" w:cs="Arial"/>
        </w:rPr>
      </w:pPr>
      <w:r w:rsidRPr="00A21E88">
        <w:rPr>
          <w:rFonts w:ascii="Arial" w:eastAsia="Times New Roman"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Должностное лицо, работник, наделенные полномочиями по рассмотрению жалоб в соответствии с </w:t>
      </w:r>
      <w:hyperlink r:id="rId47" w:history="1">
        <w:r w:rsidRPr="00A21E88">
          <w:rPr>
            <w:rStyle w:val="ab"/>
            <w:rFonts w:ascii="Arial" w:eastAsia="Times New Roman" w:hAnsi="Arial" w:cs="Arial"/>
          </w:rPr>
          <w:t>пунктом</w:t>
        </w:r>
      </w:hyperlink>
      <w:r w:rsidRPr="00A21E88">
        <w:rPr>
          <w:rFonts w:ascii="Arial" w:eastAsia="Times New Roman"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A21E88">
          <w:rPr>
            <w:rStyle w:val="ab"/>
            <w:rFonts w:ascii="Arial" w:eastAsia="Times New Roman" w:hAnsi="Arial" w:cs="Arial"/>
          </w:rPr>
          <w:t>законом</w:t>
        </w:r>
      </w:hyperlink>
      <w:r w:rsidRPr="00A21E88">
        <w:rPr>
          <w:rFonts w:ascii="Arial" w:eastAsia="Times New Roman"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21E88" w:rsidRPr="00A21E88" w:rsidRDefault="00A21E88" w:rsidP="00A21E88">
      <w:pPr>
        <w:jc w:val="both"/>
        <w:rPr>
          <w:rFonts w:ascii="Arial" w:eastAsia="Times New Roman" w:hAnsi="Arial" w:cs="Arial"/>
          <w:bCs/>
        </w:rPr>
      </w:pPr>
      <w:r w:rsidRPr="00A21E88">
        <w:rPr>
          <w:rFonts w:ascii="Arial" w:eastAsia="Times New Roman"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21E88" w:rsidRPr="00A21E88" w:rsidRDefault="00A21E88" w:rsidP="00A21E88">
      <w:pPr>
        <w:jc w:val="both"/>
        <w:rPr>
          <w:rFonts w:ascii="Arial" w:eastAsia="Times New Roman" w:hAnsi="Arial" w:cs="Arial"/>
        </w:rPr>
      </w:pPr>
      <w:r w:rsidRPr="00A21E88">
        <w:rPr>
          <w:rFonts w:ascii="Arial" w:eastAsia="Times New Roman"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A21E88">
          <w:rPr>
            <w:rStyle w:val="ab"/>
            <w:rFonts w:ascii="Arial" w:eastAsia="Times New Roman" w:hAnsi="Arial" w:cs="Arial"/>
          </w:rPr>
          <w:t>пунктом</w:t>
        </w:r>
      </w:hyperlink>
      <w:r w:rsidRPr="00A21E88">
        <w:rPr>
          <w:rFonts w:ascii="Arial" w:eastAsia="Times New Roman"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21E88">
        <w:rPr>
          <w:rFonts w:ascii="Arial" w:eastAsia="Times New Roman"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A21E88">
        <w:rPr>
          <w:rFonts w:ascii="Arial" w:eastAsia="Times New Roman" w:hAnsi="Arial" w:cs="Arial"/>
        </w:rPr>
        <w:lastRenderedPageBreak/>
        <w:t>должностному лицу. О данном решении уведомляется заявитель, направивший жалобу.</w:t>
      </w:r>
    </w:p>
    <w:p w:rsidR="00A21E88" w:rsidRPr="00A21E88" w:rsidRDefault="00A21E88" w:rsidP="00A21E88">
      <w:pPr>
        <w:jc w:val="both"/>
        <w:rPr>
          <w:rFonts w:ascii="Arial" w:eastAsia="Times New Roman" w:hAnsi="Arial" w:cs="Arial"/>
        </w:rPr>
      </w:pPr>
      <w:r w:rsidRPr="00A21E88">
        <w:rPr>
          <w:rFonts w:ascii="Arial" w:eastAsia="Times New Roman" w:hAnsi="Arial" w:cs="Arial"/>
        </w:rPr>
        <w:t>5.7. По результатам рассмотрения жалобы принимается одно из следующих решений:</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2) в удовлетворении жалобы отказывается.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5.8. Основаниями для отказа в удовлетворении жалобы являются:</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1) признание </w:t>
      </w:r>
      <w:proofErr w:type="gramStart"/>
      <w:r w:rsidRPr="00A21E88">
        <w:rPr>
          <w:rFonts w:ascii="Arial" w:eastAsia="Times New Roman" w:hAnsi="Arial" w:cs="Arial"/>
        </w:rPr>
        <w:t>правомерными</w:t>
      </w:r>
      <w:proofErr w:type="gramEnd"/>
      <w:r w:rsidRPr="00A21E88">
        <w:rPr>
          <w:rFonts w:ascii="Arial" w:eastAsia="Times New Roman" w:hAnsi="Arial" w:cs="Arial"/>
        </w:rPr>
        <w:t xml:space="preserve"> решения и (или) действий (бездействия)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должностных лиц, муниципальных служащих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2) наличие вступившего в законную силу решения суда по жалобе о том же предмете и по тем же основаниям;</w:t>
      </w:r>
    </w:p>
    <w:p w:rsidR="00A21E88" w:rsidRPr="00A21E88" w:rsidRDefault="00A21E88" w:rsidP="00A21E88">
      <w:pPr>
        <w:jc w:val="both"/>
        <w:rPr>
          <w:rFonts w:ascii="Arial" w:eastAsia="Times New Roman" w:hAnsi="Arial" w:cs="Arial"/>
        </w:rPr>
      </w:pPr>
      <w:r w:rsidRPr="00A21E88">
        <w:rPr>
          <w:rFonts w:ascii="Arial" w:eastAsia="Times New Roman" w:hAnsi="Arial" w:cs="Arial"/>
        </w:rPr>
        <w:t>3) подача жалобы лицом, полномочия которого не подтверждены в порядке, установленном законодательством Российской Федерации.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1E88">
        <w:rPr>
          <w:rFonts w:ascii="Arial" w:eastAsia="Times New Roman" w:hAnsi="Arial" w:cs="Arial"/>
        </w:rPr>
        <w:t>неудобства</w:t>
      </w:r>
      <w:proofErr w:type="gramEnd"/>
      <w:r w:rsidRPr="00A21E88">
        <w:rPr>
          <w:rFonts w:ascii="Arial" w:eastAsia="Times New Roman"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5.11. В случае признания </w:t>
      </w:r>
      <w:proofErr w:type="gramStart"/>
      <w:r w:rsidRPr="00A21E88">
        <w:rPr>
          <w:rFonts w:ascii="Arial" w:eastAsia="Times New Roman" w:hAnsi="Arial" w:cs="Arial"/>
        </w:rPr>
        <w:t>жалобы</w:t>
      </w:r>
      <w:proofErr w:type="gramEnd"/>
      <w:r w:rsidRPr="00A21E88">
        <w:rPr>
          <w:rFonts w:ascii="Arial" w:eastAsia="Times New Roman"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E88" w:rsidRPr="00A21E88" w:rsidRDefault="00A21E88" w:rsidP="00A21E88">
      <w:pPr>
        <w:jc w:val="both"/>
        <w:rPr>
          <w:rFonts w:ascii="Arial" w:eastAsia="Times New Roman" w:hAnsi="Arial" w:cs="Arial"/>
          <w:bCs/>
        </w:rPr>
      </w:pPr>
      <w:r w:rsidRPr="00A21E88">
        <w:rPr>
          <w:rFonts w:ascii="Arial" w:eastAsia="Times New Roman" w:hAnsi="Arial" w:cs="Arial"/>
        </w:rPr>
        <w:t xml:space="preserve">5.12. В случае установления в ходе или по результатам </w:t>
      </w:r>
      <w:proofErr w:type="gramStart"/>
      <w:r w:rsidRPr="00A21E88">
        <w:rPr>
          <w:rFonts w:ascii="Arial" w:eastAsia="Times New Roman" w:hAnsi="Arial" w:cs="Arial"/>
        </w:rPr>
        <w:t>рассмотрения жалобы признаков состава административного правонарушения</w:t>
      </w:r>
      <w:proofErr w:type="gramEnd"/>
      <w:r w:rsidRPr="00A21E88">
        <w:rPr>
          <w:rFonts w:ascii="Arial" w:eastAsia="Times New Roman" w:hAnsi="Arial" w:cs="Arial"/>
        </w:rPr>
        <w:t xml:space="preserve"> или преступления должностное лицо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работник наделенные </w:t>
      </w:r>
      <w:r w:rsidRPr="00A21E88">
        <w:rPr>
          <w:rFonts w:ascii="Arial" w:eastAsia="Times New Roman"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A21E88">
        <w:rPr>
          <w:rFonts w:ascii="Arial" w:eastAsia="Times New Roman" w:hAnsi="Arial" w:cs="Arial"/>
          <w:iCs/>
        </w:rPr>
        <w:t>администрации Светлоярского муниципального района</w:t>
      </w:r>
      <w:r w:rsidRPr="00A21E88">
        <w:rPr>
          <w:rFonts w:ascii="Arial" w:eastAsia="Times New Roman" w:hAnsi="Arial" w:cs="Arial"/>
        </w:rPr>
        <w:t xml:space="preserve">, должностных лиц МФЦ, работников организаций, предусмотренных </w:t>
      </w:r>
      <w:hyperlink r:id="rId51" w:history="1">
        <w:r w:rsidRPr="00A21E88">
          <w:rPr>
            <w:rStyle w:val="ab"/>
            <w:rFonts w:ascii="Arial" w:eastAsia="Times New Roman" w:hAnsi="Arial" w:cs="Arial"/>
          </w:rPr>
          <w:t>частью 1.1 статьи 16</w:t>
        </w:r>
      </w:hyperlink>
      <w:r w:rsidRPr="00A21E88">
        <w:rPr>
          <w:rFonts w:ascii="Arial" w:eastAsia="Times New Roman" w:hAnsi="Arial" w:cs="Arial"/>
        </w:rPr>
        <w:t xml:space="preserve"> Федерального закона № 210-ФЗ, в судебном порядке в соответствии с законодательством Российской Федерации.</w:t>
      </w:r>
    </w:p>
    <w:p w:rsidR="00A21E88" w:rsidRPr="00A21E88" w:rsidRDefault="00A21E88" w:rsidP="00A21E88">
      <w:pPr>
        <w:jc w:val="both"/>
        <w:rPr>
          <w:rFonts w:ascii="Arial" w:eastAsia="Times New Roman" w:hAnsi="Arial" w:cs="Arial"/>
        </w:rPr>
      </w:pPr>
      <w:r w:rsidRPr="00A21E88">
        <w:rPr>
          <w:rFonts w:ascii="Arial" w:eastAsia="Times New Roman" w:hAnsi="Arial" w:cs="Arial"/>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Pr="00A21E88">
        <w:rPr>
          <w:rFonts w:ascii="Arial" w:eastAsia="Times New Roman" w:hAnsi="Arial" w:cs="Arial"/>
        </w:rPr>
        <w:br w:type="column"/>
      </w:r>
      <w:r w:rsidRPr="00A21E88">
        <w:rPr>
          <w:rFonts w:ascii="Arial" w:eastAsia="Times New Roman" w:hAnsi="Arial" w:cs="Arial"/>
        </w:rPr>
        <w:lastRenderedPageBreak/>
        <w:t xml:space="preserve">                                                                                                Приложение № 1</w:t>
      </w:r>
    </w:p>
    <w:p w:rsidR="00A21E88" w:rsidRPr="00A21E88" w:rsidRDefault="00A21E88" w:rsidP="00A21E88">
      <w:pPr>
        <w:jc w:val="both"/>
        <w:rPr>
          <w:rFonts w:ascii="Arial" w:eastAsia="Times New Roman" w:hAnsi="Arial" w:cs="Arial"/>
        </w:rPr>
      </w:pPr>
      <w:r w:rsidRPr="00A21E88">
        <w:rPr>
          <w:rFonts w:ascii="Arial" w:eastAsia="Times New Roman" w:hAnsi="Arial" w:cs="Arial"/>
        </w:rPr>
        <w:t>к административному регламенту</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b/>
          <w:bCs/>
        </w:rPr>
      </w:pPr>
      <w:bookmarkStart w:id="1" w:name="P246"/>
      <w:bookmarkEnd w:id="1"/>
      <w:r w:rsidRPr="00A21E88">
        <w:rPr>
          <w:rFonts w:ascii="Arial" w:eastAsia="Times New Roman" w:hAnsi="Arial" w:cs="Arial"/>
        </w:rPr>
        <w:t>В</w:t>
      </w:r>
      <w:r w:rsidRPr="00A21E88">
        <w:rPr>
          <w:rFonts w:ascii="Arial" w:eastAsia="Times New Roman" w:hAnsi="Arial" w:cs="Arial"/>
          <w:b/>
          <w:bCs/>
        </w:rPr>
        <w:t>_____________________________________________</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(наименование исполнительно-распорядительного</w:t>
      </w:r>
      <w:proofErr w:type="gramEnd"/>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b/>
          <w:bCs/>
        </w:rPr>
      </w:pPr>
      <w:r w:rsidRPr="00A21E88">
        <w:rPr>
          <w:rFonts w:ascii="Arial" w:eastAsia="Times New Roman" w:hAnsi="Arial" w:cs="Arial"/>
        </w:rPr>
        <w:t>органа местного самоуправления, предоставляющего</w:t>
      </w:r>
      <w:r w:rsidRPr="00A21E88">
        <w:rPr>
          <w:rFonts w:ascii="Arial" w:eastAsia="Times New Roman" w:hAnsi="Arial" w:cs="Arial"/>
          <w:b/>
          <w:bCs/>
        </w:rPr>
        <w:t xml:space="preserve">     ________________________________________________________</w:t>
      </w:r>
    </w:p>
    <w:p w:rsidR="00A21E88" w:rsidRPr="00A21E88" w:rsidRDefault="00A21E88" w:rsidP="00A21E88">
      <w:pPr>
        <w:jc w:val="both"/>
        <w:rPr>
          <w:rFonts w:ascii="Arial" w:eastAsia="Times New Roman" w:hAnsi="Arial" w:cs="Arial"/>
        </w:rPr>
      </w:pPr>
      <w:r w:rsidRPr="00A21E88">
        <w:rPr>
          <w:rFonts w:ascii="Arial" w:eastAsia="Times New Roman" w:hAnsi="Arial" w:cs="Arial"/>
        </w:rPr>
        <w:t>муниципальную услугу)</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От кого________________________________________</w:t>
      </w:r>
    </w:p>
    <w:p w:rsidR="00A21E88" w:rsidRPr="00A21E88" w:rsidRDefault="00A21E88" w:rsidP="00A21E88">
      <w:pPr>
        <w:jc w:val="both"/>
        <w:rPr>
          <w:rFonts w:ascii="Arial" w:eastAsia="Times New Roman" w:hAnsi="Arial" w:cs="Arial"/>
        </w:rPr>
      </w:pPr>
      <w:proofErr w:type="gramStart"/>
      <w:r w:rsidRPr="00A21E88">
        <w:rPr>
          <w:rFonts w:ascii="Arial" w:eastAsia="Times New Roman" w:hAnsi="Arial" w:cs="Arial"/>
        </w:rPr>
        <w:t>(наименование заявителя, фамилия, имя,</w:t>
      </w:r>
      <w:proofErr w:type="gramEnd"/>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отчество - для граждан, полное наименование</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организации - для юридических лиц,</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почтовый адрес и индекс</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контактный телефон)</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b/>
          <w:bCs/>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ab/>
        <w:t>ЗАЯВЛЕНИЕ</w:t>
      </w:r>
      <w:r w:rsidRPr="00A21E88">
        <w:rPr>
          <w:rFonts w:ascii="Arial" w:eastAsia="Times New Roman" w:hAnsi="Arial" w:cs="Arial"/>
        </w:rPr>
        <w:tab/>
      </w:r>
    </w:p>
    <w:p w:rsidR="00A21E88" w:rsidRPr="00A21E88" w:rsidRDefault="00A21E88" w:rsidP="00A21E88">
      <w:pPr>
        <w:jc w:val="both"/>
        <w:rPr>
          <w:rFonts w:ascii="Arial" w:eastAsia="Times New Roman" w:hAnsi="Arial" w:cs="Arial"/>
        </w:rPr>
      </w:pPr>
      <w:r w:rsidRPr="00A21E88">
        <w:rPr>
          <w:rFonts w:ascii="Arial" w:eastAsia="Times New Roman" w:hAnsi="Arial" w:cs="Arial"/>
        </w:rPr>
        <w:t>о выдаче градостроительного плана земельного участка</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Прошу выдать градостроительный план земельного участка, расположенного по адресу:____________________________________________ </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w:t>
      </w:r>
      <w:proofErr w:type="gramStart"/>
      <w:r w:rsidRPr="00A21E88">
        <w:rPr>
          <w:rFonts w:ascii="Arial" w:eastAsia="Times New Roman" w:hAnsi="Arial" w:cs="Arial"/>
        </w:rPr>
        <w:t xml:space="preserve">(указывается полный адрес земельного участка, кадастровый номер  </w:t>
      </w:r>
      <w:proofErr w:type="gramEnd"/>
    </w:p>
    <w:p w:rsidR="00A21E88" w:rsidRPr="00A21E88" w:rsidRDefault="00A21E88" w:rsidP="00A21E88">
      <w:pPr>
        <w:jc w:val="both"/>
        <w:rPr>
          <w:rFonts w:ascii="Arial" w:eastAsia="Times New Roman" w:hAnsi="Arial" w:cs="Arial"/>
        </w:rPr>
      </w:pPr>
      <w:r w:rsidRPr="00A21E88">
        <w:rPr>
          <w:rFonts w:ascii="Arial" w:eastAsia="Times New Roman" w:hAnsi="Arial" w:cs="Arial"/>
        </w:rPr>
        <w:t>__________________________________________________________________________________________</w:t>
      </w:r>
    </w:p>
    <w:p w:rsidR="00A21E88" w:rsidRPr="00A21E88" w:rsidRDefault="00A21E88" w:rsidP="00A21E88">
      <w:pPr>
        <w:jc w:val="both"/>
        <w:rPr>
          <w:rFonts w:ascii="Arial" w:eastAsia="Times New Roman" w:hAnsi="Arial" w:cs="Arial"/>
        </w:rPr>
      </w:pPr>
      <w:r w:rsidRPr="00A21E88">
        <w:rPr>
          <w:rFonts w:ascii="Arial" w:eastAsia="Times New Roman" w:hAnsi="Arial" w:cs="Arial"/>
        </w:rPr>
        <w:t>земельного участка – при наличии)</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для целей___________________________________________________________</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Приложение: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Настоящим подтверждаю свое согласие на обработку персональных данных.</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"___" ______________ 20__ г.         ______________________     ____________________</w:t>
      </w:r>
    </w:p>
    <w:p w:rsidR="00A21E88" w:rsidRPr="00A21E88" w:rsidRDefault="00A21E88" w:rsidP="00A21E88">
      <w:pPr>
        <w:jc w:val="both"/>
        <w:rPr>
          <w:rFonts w:ascii="Arial" w:eastAsia="Times New Roman" w:hAnsi="Arial" w:cs="Arial"/>
        </w:rPr>
      </w:pPr>
      <w:r w:rsidRPr="00A21E88">
        <w:rPr>
          <w:rFonts w:ascii="Arial" w:eastAsia="Times New Roman" w:hAnsi="Arial" w:cs="Arial"/>
        </w:rPr>
        <w:t xml:space="preserve">             (дата обращения заявителя)                                          (подпись)                                         (Ф.И.О.)</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br w:type="page"/>
      </w:r>
      <w:r w:rsidRPr="00A21E88">
        <w:rPr>
          <w:rFonts w:ascii="Arial" w:eastAsia="Times New Roman" w:hAnsi="Arial" w:cs="Arial"/>
        </w:rPr>
        <w:lastRenderedPageBreak/>
        <w:t xml:space="preserve">                             Приложение № 2                            к административному регламенту</w:t>
      </w:r>
    </w:p>
    <w:p w:rsidR="00A21E88" w:rsidRPr="00A21E88" w:rsidRDefault="00A21E88" w:rsidP="00A21E88">
      <w:pPr>
        <w:jc w:val="both"/>
        <w:rPr>
          <w:rFonts w:ascii="Arial" w:eastAsia="Times New Roman" w:hAnsi="Arial" w:cs="Arial"/>
        </w:rPr>
      </w:pPr>
      <w:r w:rsidRPr="00A21E88">
        <w:rPr>
          <w:rFonts w:ascii="Arial" w:eastAsia="Times New Roman" w:hAnsi="Arial" w:cs="Arial"/>
        </w:rPr>
        <w:t>Блок-схема</w:t>
      </w:r>
    </w:p>
    <w:p w:rsidR="00A21E88" w:rsidRPr="00A21E88" w:rsidRDefault="00A21E88" w:rsidP="00A21E88">
      <w:pPr>
        <w:jc w:val="both"/>
        <w:rPr>
          <w:rFonts w:ascii="Arial" w:eastAsia="Times New Roman" w:hAnsi="Arial" w:cs="Arial"/>
        </w:rPr>
      </w:pPr>
      <w:r w:rsidRPr="00A21E88">
        <w:rPr>
          <w:rFonts w:ascii="Arial" w:eastAsia="Times New Roman" w:hAnsi="Arial" w:cs="Arial"/>
        </w:rPr>
        <w:t>предоставления муниципальной услуги</w:t>
      </w:r>
      <w:r w:rsidRPr="00A21E88">
        <w:rPr>
          <w:rFonts w:ascii="Arial" w:eastAsia="Times New Roman" w:hAnsi="Arial" w:cs="Arial"/>
        </w:rPr>
        <w:br/>
        <w:t>"Выдача градостроительного плана земельного участка"</w: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59776" behindDoc="0" locked="0" layoutInCell="1" allowOverlap="1" wp14:anchorId="388F9FA6" wp14:editId="78EC671D">
                <wp:simplePos x="0" y="0"/>
                <wp:positionH relativeFrom="column">
                  <wp:posOffset>1600200</wp:posOffset>
                </wp:positionH>
                <wp:positionV relativeFrom="paragraph">
                  <wp:posOffset>55880</wp:posOffset>
                </wp:positionV>
                <wp:extent cx="3086100" cy="457200"/>
                <wp:effectExtent l="9525" t="8255" r="9525" b="10795"/>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A21E88" w:rsidRPr="00A36912" w:rsidRDefault="00A21E88" w:rsidP="00A21E88">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126pt;margin-top:4.4pt;width:24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A21E88" w:rsidRPr="00A36912" w:rsidRDefault="00A21E88" w:rsidP="00A21E88">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v:textbox>
              </v:shape>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76160" behindDoc="0" locked="0" layoutInCell="1" allowOverlap="1" wp14:anchorId="203CAC23" wp14:editId="52A48412">
                <wp:simplePos x="0" y="0"/>
                <wp:positionH relativeFrom="column">
                  <wp:posOffset>3200400</wp:posOffset>
                </wp:positionH>
                <wp:positionV relativeFrom="paragraph">
                  <wp:posOffset>104140</wp:posOffset>
                </wp:positionV>
                <wp:extent cx="0" cy="2884805"/>
                <wp:effectExtent l="57150" t="8890" r="57150" b="20955"/>
                <wp:wrapNone/>
                <wp:docPr id="1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2pt" to="252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OKA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">
                <v:stroke endarrow="block"/>
              </v:line>
            </w:pict>
          </mc:Fallback>
        </mc:AlternateContent>
      </w:r>
      <w:r w:rsidRPr="00A21E88">
        <w:rPr>
          <w:rFonts w:ascii="Arial" w:eastAsia="Times New Roman" w:hAnsi="Arial" w:cs="Arial"/>
        </w:rPr>
        <mc:AlternateContent>
          <mc:Choice Requires="wps">
            <w:drawing>
              <wp:anchor distT="0" distB="0" distL="114300" distR="114300" simplePos="0" relativeHeight="251672064" behindDoc="0" locked="0" layoutInCell="1" allowOverlap="1" wp14:anchorId="0C6B79B7" wp14:editId="1229066C">
                <wp:simplePos x="0" y="0"/>
                <wp:positionH relativeFrom="column">
                  <wp:posOffset>2286000</wp:posOffset>
                </wp:positionH>
                <wp:positionV relativeFrom="paragraph">
                  <wp:posOffset>104140</wp:posOffset>
                </wp:positionV>
                <wp:extent cx="0" cy="114300"/>
                <wp:effectExtent l="57150" t="8890" r="57150" b="19685"/>
                <wp:wrapNone/>
                <wp:docPr id="1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2pt" to="18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N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HGQmY0pAgAATAQAAA4AAAAAAAAAAAAAAAAALgIAAGRycy9l&#10;Mm9Eb2MueG1sUEsBAi0AFAAGAAgAAAAhAAsocTPfAAAACQEAAA8AAAAAAAAAAAAAAAAAgwQAAGRy&#10;cy9kb3ducmV2LnhtbFBLBQYAAAAABAAEAPMAAACPBQAAAAA=&#10;">
                <v:stroke endarrow="block"/>
              </v:line>
            </w:pict>
          </mc:Fallback>
        </mc:AlternateContent>
      </w: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71040" behindDoc="0" locked="0" layoutInCell="1" allowOverlap="1" wp14:anchorId="4AE825C4" wp14:editId="46FDA373">
                <wp:simplePos x="0" y="0"/>
                <wp:positionH relativeFrom="column">
                  <wp:posOffset>0</wp:posOffset>
                </wp:positionH>
                <wp:positionV relativeFrom="paragraph">
                  <wp:posOffset>13970</wp:posOffset>
                </wp:positionV>
                <wp:extent cx="2857500" cy="685800"/>
                <wp:effectExtent l="9525" t="13970" r="9525" b="5080"/>
                <wp:wrapNone/>
                <wp:docPr id="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A21E88" w:rsidRPr="00782633" w:rsidRDefault="00A21E88" w:rsidP="00A21E88">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A21E88" w:rsidRDefault="00A21E88" w:rsidP="00A21E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left:0;text-align:left;margin-left:0;margin-top:1.1pt;width:225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XW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">
                <v:textbox>
                  <w:txbxContent>
                    <w:p w:rsidR="00A21E88" w:rsidRPr="00782633" w:rsidRDefault="00A21E88" w:rsidP="00A21E88">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A21E88" w:rsidRDefault="00A21E88" w:rsidP="00A21E88">
                      <w:r>
                        <w:t xml:space="preserve">    </w:t>
                      </w:r>
                    </w:p>
                  </w:txbxContent>
                </v:textbox>
              </v:shape>
            </w:pict>
          </mc:Fallback>
        </mc:AlternateContent>
      </w:r>
    </w:p>
    <w:p w:rsidR="00A21E88" w:rsidRPr="00A21E88" w:rsidRDefault="00A21E88" w:rsidP="00A21E88">
      <w:pPr>
        <w:jc w:val="both"/>
        <w:rPr>
          <w:rFonts w:ascii="Arial" w:eastAsia="Times New Roman" w:hAnsi="Arial" w:cs="Arial"/>
        </w:rPr>
      </w:pPr>
      <w:r w:rsidRPr="00A21E88">
        <w:rPr>
          <w:rFonts w:ascii="Arial" w:eastAsia="Times New Roman" w:hAnsi="Arial" w:cs="Arial"/>
        </w:rPr>
        <w:tab/>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61824" behindDoc="0" locked="0" layoutInCell="1" allowOverlap="1" wp14:anchorId="0B74450D" wp14:editId="0689C823">
                <wp:simplePos x="0" y="0"/>
                <wp:positionH relativeFrom="column">
                  <wp:posOffset>2215515</wp:posOffset>
                </wp:positionH>
                <wp:positionV relativeFrom="paragraph">
                  <wp:posOffset>86360</wp:posOffset>
                </wp:positionV>
                <wp:extent cx="0" cy="114300"/>
                <wp:effectExtent l="53340" t="10160" r="60960" b="18415"/>
                <wp:wrapNone/>
                <wp:docPr id="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6.8pt" to="174.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oU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">
                <v:stroke endarrow="block"/>
              </v:line>
            </w:pict>
          </mc:Fallback>
        </mc:AlternateContent>
      </w:r>
      <w:r w:rsidRPr="00A21E88">
        <w:rPr>
          <w:rFonts w:ascii="Arial" w:eastAsia="Times New Roman" w:hAnsi="Arial" w:cs="Arial"/>
        </w:rPr>
        <mc:AlternateContent>
          <mc:Choice Requires="wps">
            <w:drawing>
              <wp:anchor distT="0" distB="0" distL="114300" distR="114300" simplePos="0" relativeHeight="251675136" behindDoc="0" locked="0" layoutInCell="1" allowOverlap="1" wp14:anchorId="6ECF93F8" wp14:editId="2C6C8635">
                <wp:simplePos x="0" y="0"/>
                <wp:positionH relativeFrom="column">
                  <wp:posOffset>685800</wp:posOffset>
                </wp:positionH>
                <wp:positionV relativeFrom="paragraph">
                  <wp:posOffset>86360</wp:posOffset>
                </wp:positionV>
                <wp:extent cx="0" cy="114300"/>
                <wp:effectExtent l="57150" t="10160" r="57150" b="18415"/>
                <wp:wrapNone/>
                <wp:docPr id="1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TK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">
                <v:stroke endarrow="block"/>
              </v:line>
            </w:pict>
          </mc:Fallback>
        </mc:AlternateContent>
      </w: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74112" behindDoc="0" locked="0" layoutInCell="1" allowOverlap="1" wp14:anchorId="5A65757F" wp14:editId="0159659A">
                <wp:simplePos x="0" y="0"/>
                <wp:positionH relativeFrom="column">
                  <wp:posOffset>1520190</wp:posOffset>
                </wp:positionH>
                <wp:positionV relativeFrom="paragraph">
                  <wp:posOffset>-3810</wp:posOffset>
                </wp:positionV>
                <wp:extent cx="1337310" cy="571500"/>
                <wp:effectExtent l="5715" t="5715" r="9525" b="13335"/>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7150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A21E88" w:rsidRDefault="00A21E88" w:rsidP="00A21E88"/>
                          <w:p w:rsidR="00A21E88" w:rsidRDefault="00A21E88" w:rsidP="00A21E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119.7pt;margin-top:-.3pt;width:105.3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A21E88" w:rsidRDefault="00A21E88" w:rsidP="00A21E88"/>
                    <w:p w:rsidR="00A21E88" w:rsidRDefault="00A21E88" w:rsidP="00A21E88">
                      <w:r>
                        <w:t xml:space="preserve">    </w:t>
                      </w:r>
                    </w:p>
                  </w:txbxContent>
                </v:textbox>
              </v:shape>
            </w:pict>
          </mc:Fallback>
        </mc:AlternateContent>
      </w:r>
      <w:r w:rsidRPr="00A21E88">
        <w:rPr>
          <w:rFonts w:ascii="Arial" w:eastAsia="Times New Roman" w:hAnsi="Arial" w:cs="Arial"/>
        </w:rPr>
        <mc:AlternateContent>
          <mc:Choice Requires="wps">
            <w:drawing>
              <wp:anchor distT="0" distB="0" distL="114300" distR="114300" simplePos="0" relativeHeight="251673088" behindDoc="0" locked="0" layoutInCell="1" allowOverlap="1" wp14:anchorId="5D9B7DF7" wp14:editId="313C4F57">
                <wp:simplePos x="0" y="0"/>
                <wp:positionH relativeFrom="column">
                  <wp:posOffset>0</wp:posOffset>
                </wp:positionH>
                <wp:positionV relativeFrom="paragraph">
                  <wp:posOffset>-3810</wp:posOffset>
                </wp:positionV>
                <wp:extent cx="1371600" cy="571500"/>
                <wp:effectExtent l="9525" t="5715" r="9525" b="13335"/>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A21E88" w:rsidRPr="00A36912" w:rsidRDefault="00A21E88" w:rsidP="00A21E88">
                            <w:pPr>
                              <w:rPr>
                                <w:rFonts w:ascii="Arial" w:hAnsi="Arial" w:cs="Arial"/>
                              </w:rPr>
                            </w:pPr>
                            <w:r w:rsidRPr="00A3691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0;margin-top:-.3pt;width:108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A21E88" w:rsidRPr="00A36912" w:rsidRDefault="00A21E88" w:rsidP="00A21E88">
                      <w:pPr>
                        <w:rPr>
                          <w:rFonts w:ascii="Arial" w:hAnsi="Arial" w:cs="Arial"/>
                        </w:rPr>
                      </w:pPr>
                      <w:r w:rsidRPr="00A36912">
                        <w:rPr>
                          <w:rFonts w:ascii="Arial" w:hAnsi="Arial" w:cs="Arial"/>
                        </w:rPr>
                        <w:t xml:space="preserve">    </w:t>
                      </w:r>
                    </w:p>
                  </w:txbxContent>
                </v:textbox>
              </v:shape>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78208" behindDoc="0" locked="0" layoutInCell="1" allowOverlap="1" wp14:anchorId="71BC7D0B" wp14:editId="6715F0ED">
                <wp:simplePos x="0" y="0"/>
                <wp:positionH relativeFrom="column">
                  <wp:posOffset>685800</wp:posOffset>
                </wp:positionH>
                <wp:positionV relativeFrom="paragraph">
                  <wp:posOffset>11430</wp:posOffset>
                </wp:positionV>
                <wp:extent cx="0" cy="114300"/>
                <wp:effectExtent l="57150" t="11430" r="57150" b="17145"/>
                <wp:wrapNone/>
                <wp:docPr id="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">
                <v:stroke endarrow="block"/>
              </v:line>
            </w:pict>
          </mc:Fallback>
        </mc:AlternateContent>
      </w:r>
      <w:r w:rsidRPr="00A21E88">
        <w:rPr>
          <w:rFonts w:ascii="Arial" w:eastAsia="Times New Roman" w:hAnsi="Arial" w:cs="Arial"/>
        </w:rPr>
        <mc:AlternateContent>
          <mc:Choice Requires="wps">
            <w:drawing>
              <wp:anchor distT="0" distB="0" distL="114300" distR="114300" simplePos="0" relativeHeight="251677184" behindDoc="0" locked="0" layoutInCell="1" allowOverlap="1" wp14:anchorId="4FC89D85" wp14:editId="5E4FE6F5">
                <wp:simplePos x="0" y="0"/>
                <wp:positionH relativeFrom="column">
                  <wp:posOffset>0</wp:posOffset>
                </wp:positionH>
                <wp:positionV relativeFrom="paragraph">
                  <wp:posOffset>125730</wp:posOffset>
                </wp:positionV>
                <wp:extent cx="1371600" cy="1094105"/>
                <wp:effectExtent l="9525" t="11430" r="9525" b="889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4105"/>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w:t>
                            </w:r>
                            <w:r>
                              <w:rPr>
                                <w:rFonts w:ascii="Arial" w:hAnsi="Arial" w:cs="Arial"/>
                                <w:color w:val="000000"/>
                                <w:sz w:val="20"/>
                                <w:szCs w:val="20"/>
                              </w:rPr>
                              <w:t>авление заявителю уведомления (5</w:t>
                            </w:r>
                            <w:r w:rsidRPr="00A36912">
                              <w:rPr>
                                <w:rFonts w:ascii="Arial" w:hAnsi="Arial" w:cs="Arial"/>
                                <w:color w:val="000000"/>
                                <w:sz w:val="20"/>
                                <w:szCs w:val="20"/>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0;margin-top:9.9pt;width:108pt;height:8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HLLgIAAFsEAAAOAAAAZHJzL2Uyb0RvYy54bWysVNtu2zAMfR+wfxD0vtjOnL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">
                <v:textbox>
                  <w:txbxContent>
                    <w:p w:rsidR="00A21E88" w:rsidRPr="00A36912" w:rsidRDefault="00A21E88" w:rsidP="00A21E88">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w:t>
                      </w:r>
                      <w:r>
                        <w:rPr>
                          <w:rFonts w:ascii="Arial" w:hAnsi="Arial" w:cs="Arial"/>
                          <w:color w:val="000000"/>
                          <w:sz w:val="20"/>
                          <w:szCs w:val="20"/>
                        </w:rPr>
                        <w:t>авление заявителю уведомления (5</w:t>
                      </w:r>
                      <w:r w:rsidRPr="00A36912">
                        <w:rPr>
                          <w:rFonts w:ascii="Arial" w:hAnsi="Arial" w:cs="Arial"/>
                          <w:color w:val="000000"/>
                          <w:sz w:val="20"/>
                          <w:szCs w:val="20"/>
                        </w:rPr>
                        <w:t xml:space="preserve"> дня)</w:t>
                      </w:r>
                    </w:p>
                  </w:txbxContent>
                </v:textbox>
              </v:shape>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60800" behindDoc="0" locked="0" layoutInCell="1" allowOverlap="1" wp14:anchorId="3A5C3792" wp14:editId="7ECCAB76">
                <wp:simplePos x="0" y="0"/>
                <wp:positionH relativeFrom="column">
                  <wp:posOffset>0</wp:posOffset>
                </wp:positionH>
                <wp:positionV relativeFrom="paragraph">
                  <wp:posOffset>170815</wp:posOffset>
                </wp:positionV>
                <wp:extent cx="3581400" cy="1028700"/>
                <wp:effectExtent l="9525" t="8890" r="9525" b="10160"/>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A21E88" w:rsidRDefault="00A21E88" w:rsidP="00A21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1" style="position:absolute;left:0;text-align:left;margin-left:0;margin-top:13.45pt;width:28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1/KwIAAFI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A21E88" w:rsidRDefault="00A21E88" w:rsidP="00A21E88"/>
                  </w:txbxContent>
                </v:textbox>
              </v:rect>
            </w:pict>
          </mc:Fallback>
        </mc:AlternateContent>
      </w:r>
      <w:r w:rsidRPr="00A21E88">
        <w:rPr>
          <w:rFonts w:ascii="Arial" w:eastAsia="Times New Roman" w:hAnsi="Arial" w:cs="Arial"/>
        </w:rPr>
        <mc:AlternateContent>
          <mc:Choice Requires="wps">
            <w:drawing>
              <wp:anchor distT="0" distB="0" distL="114300" distR="114300" simplePos="0" relativeHeight="251662848" behindDoc="0" locked="0" layoutInCell="1" allowOverlap="1" wp14:anchorId="0CDABC64" wp14:editId="3E79F8CF">
                <wp:simplePos x="0" y="0"/>
                <wp:positionH relativeFrom="column">
                  <wp:posOffset>3962400</wp:posOffset>
                </wp:positionH>
                <wp:positionV relativeFrom="paragraph">
                  <wp:posOffset>171450</wp:posOffset>
                </wp:positionV>
                <wp:extent cx="1752600" cy="1292860"/>
                <wp:effectExtent l="9525" t="9525" r="9525" b="12065"/>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9286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Направление запросов</w:t>
                            </w:r>
                          </w:p>
                          <w:p w:rsidR="00A21E88" w:rsidRPr="00A36912" w:rsidRDefault="00A21E88" w:rsidP="00A21E88">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A21E88" w:rsidRPr="00A36912" w:rsidRDefault="00A21E88" w:rsidP="00A21E88">
                            <w:pPr>
                              <w:jc w:val="center"/>
                              <w:rPr>
                                <w:rFonts w:ascii="Arial" w:hAnsi="Arial" w:cs="Arial"/>
                                <w:sz w:val="20"/>
                                <w:szCs w:val="20"/>
                              </w:rPr>
                            </w:pPr>
                            <w:r w:rsidRPr="00A36912">
                              <w:rPr>
                                <w:rFonts w:ascii="Arial" w:hAnsi="Arial" w:cs="Arial"/>
                                <w:b/>
                                <w:sz w:val="20"/>
                                <w:szCs w:val="20"/>
                              </w:rPr>
                              <w:t>(7 дней)</w:t>
                            </w:r>
                          </w:p>
                          <w:p w:rsidR="00A21E88" w:rsidRDefault="00A21E88" w:rsidP="00A21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2" style="position:absolute;left:0;text-align:left;margin-left:312pt;margin-top:13.5pt;width:138pt;height:10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eYLAIAAFE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Направление запросов</w:t>
                      </w:r>
                    </w:p>
                    <w:p w:rsidR="00A21E88" w:rsidRPr="00A36912" w:rsidRDefault="00A21E88" w:rsidP="00A21E88">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A21E88" w:rsidRPr="00A36912" w:rsidRDefault="00A21E88" w:rsidP="00A21E88">
                      <w:pPr>
                        <w:jc w:val="center"/>
                        <w:rPr>
                          <w:rFonts w:ascii="Arial" w:hAnsi="Arial" w:cs="Arial"/>
                          <w:sz w:val="20"/>
                          <w:szCs w:val="20"/>
                        </w:rPr>
                      </w:pPr>
                      <w:r w:rsidRPr="00A36912">
                        <w:rPr>
                          <w:rFonts w:ascii="Arial" w:hAnsi="Arial" w:cs="Arial"/>
                          <w:b/>
                          <w:sz w:val="20"/>
                          <w:szCs w:val="20"/>
                        </w:rPr>
                        <w:t>(7 дней)</w:t>
                      </w:r>
                    </w:p>
                    <w:p w:rsidR="00A21E88" w:rsidRDefault="00A21E88" w:rsidP="00A21E88"/>
                  </w:txbxContent>
                </v:textbox>
              </v:rect>
            </w:pict>
          </mc:Fallback>
        </mc:AlternateContent>
      </w:r>
    </w:p>
    <w:p w:rsidR="00A21E88" w:rsidRPr="00A21E88" w:rsidRDefault="00A21E88" w:rsidP="00A21E88">
      <w:pPr>
        <w:jc w:val="both"/>
        <w:rPr>
          <w:rFonts w:ascii="Arial" w:eastAsia="Times New Roman" w:hAnsi="Arial" w:cs="Arial"/>
        </w:rPr>
      </w:pPr>
      <w:r w:rsidRPr="00A21E88">
        <w:rPr>
          <w:rFonts w:ascii="Arial" w:eastAsia="Times New Roman" w:hAnsi="Arial" w:cs="Arial"/>
        </w:rPr>
        <w:tab/>
      </w:r>
      <w:r w:rsidRPr="00A21E88">
        <w:rPr>
          <w:rFonts w:ascii="Arial" w:eastAsia="Times New Roman" w:hAnsi="Arial" w:cs="Arial"/>
        </w:rPr>
        <w:tab/>
      </w:r>
      <w:r w:rsidRPr="00A21E88">
        <w:rPr>
          <w:rFonts w:ascii="Arial" w:eastAsia="Times New Roman" w:hAnsi="Arial" w:cs="Arial"/>
        </w:rPr>
        <w:tab/>
        <w:t>нет</w:t>
      </w:r>
      <w:r w:rsidRPr="00A21E88">
        <w:rPr>
          <w:rFonts w:ascii="Arial" w:eastAsia="Times New Roman" w:hAnsi="Arial" w:cs="Arial"/>
        </w:rPr>
        <w:tab/>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w:tab/>
      </w: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68992" behindDoc="0" locked="0" layoutInCell="1" allowOverlap="1" wp14:anchorId="684AE4AE" wp14:editId="1C33CBFE">
                <wp:simplePos x="0" y="0"/>
                <wp:positionH relativeFrom="column">
                  <wp:posOffset>2590800</wp:posOffset>
                </wp:positionH>
                <wp:positionV relativeFrom="paragraph">
                  <wp:posOffset>89535</wp:posOffset>
                </wp:positionV>
                <wp:extent cx="0" cy="571500"/>
                <wp:effectExtent l="57150" t="13335" r="57150" b="1524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05pt" to="20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">
                <v:stroke endarrow="block"/>
              </v:line>
            </w:pict>
          </mc:Fallback>
        </mc:AlternateContent>
      </w:r>
    </w:p>
    <w:p w:rsidR="00A21E88" w:rsidRPr="00A21E88" w:rsidRDefault="00A21E88" w:rsidP="00A21E88">
      <w:pPr>
        <w:jc w:val="both"/>
        <w:rPr>
          <w:rFonts w:ascii="Arial" w:eastAsia="Times New Roman" w:hAnsi="Arial" w:cs="Arial"/>
        </w:rPr>
      </w:pPr>
      <w:r w:rsidRPr="00A21E88">
        <w:rPr>
          <w:rFonts w:ascii="Arial" w:eastAsia="Times New Roman" w:hAnsi="Arial" w:cs="Arial"/>
        </w:rPr>
        <w:tab/>
        <w:t>да</w:t>
      </w:r>
      <w:r w:rsidRPr="00A21E88">
        <w:rPr>
          <w:rFonts w:ascii="Arial" w:eastAsia="Times New Roman" w:hAnsi="Arial" w:cs="Arial"/>
        </w:rPr>
        <w:tab/>
      </w:r>
      <w:r w:rsidRPr="00A21E88">
        <w:rPr>
          <w:rFonts w:ascii="Arial" w:eastAsia="Times New Roman" w:hAnsi="Arial" w:cs="Arial"/>
        </w:rPr>
        <mc:AlternateContent>
          <mc:Choice Requires="wps">
            <w:drawing>
              <wp:anchor distT="0" distB="0" distL="114300" distR="114300" simplePos="0" relativeHeight="251666944" behindDoc="0" locked="0" layoutInCell="1" allowOverlap="1" wp14:anchorId="0A258E84" wp14:editId="5DD91D1E">
                <wp:simplePos x="0" y="0"/>
                <wp:positionH relativeFrom="column">
                  <wp:posOffset>4876800</wp:posOffset>
                </wp:positionH>
                <wp:positionV relativeFrom="paragraph">
                  <wp:posOffset>149860</wp:posOffset>
                </wp:positionV>
                <wp:extent cx="0" cy="306705"/>
                <wp:effectExtent l="57150" t="6985" r="57150" b="19685"/>
                <wp:wrapNone/>
                <wp:docPr id="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8pt" to="38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">
                <v:stroke endarrow="block"/>
              </v:line>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65920" behindDoc="0" locked="0" layoutInCell="1" allowOverlap="1" wp14:anchorId="6D3EE675" wp14:editId="211BF930">
                <wp:simplePos x="0" y="0"/>
                <wp:positionH relativeFrom="column">
                  <wp:posOffset>3962400</wp:posOffset>
                </wp:positionH>
                <wp:positionV relativeFrom="paragraph">
                  <wp:posOffset>38100</wp:posOffset>
                </wp:positionV>
                <wp:extent cx="1752600" cy="1028700"/>
                <wp:effectExtent l="9525" t="9525" r="9525" b="9525"/>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8700"/>
                        </a:xfrm>
                        <a:prstGeom prst="rect">
                          <a:avLst/>
                        </a:prstGeom>
                        <a:solidFill>
                          <a:srgbClr val="FFFFFF"/>
                        </a:solidFill>
                        <a:ln w="9525">
                          <a:solidFill>
                            <a:srgbClr val="000000"/>
                          </a:solidFill>
                          <a:miter lim="800000"/>
                          <a:headEnd/>
                          <a:tailEnd/>
                        </a:ln>
                      </wps:spPr>
                      <wps:txbx>
                        <w:txbxContent>
                          <w:p w:rsidR="00A21E88" w:rsidRDefault="00A21E88" w:rsidP="00A21E88">
                            <w:pPr>
                              <w:jc w:val="center"/>
                            </w:pPr>
                          </w:p>
                          <w:p w:rsidR="00A21E88" w:rsidRPr="00A36912" w:rsidRDefault="00A21E88" w:rsidP="00A21E88">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3" style="position:absolute;left:0;text-align:left;margin-left:312pt;margin-top:3pt;width:138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weKwIAAFE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">
                <v:textbox>
                  <w:txbxContent>
                    <w:p w:rsidR="00A21E88" w:rsidRDefault="00A21E88" w:rsidP="00A21E88">
                      <w:pPr>
                        <w:jc w:val="center"/>
                      </w:pPr>
                    </w:p>
                    <w:p w:rsidR="00A21E88" w:rsidRPr="00A36912" w:rsidRDefault="00A21E88" w:rsidP="00A21E88">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v:textbox>
              </v:rect>
            </w:pict>
          </mc:Fallback>
        </mc:AlternateContent>
      </w:r>
      <w:r w:rsidRPr="00A21E88">
        <w:rPr>
          <w:rFonts w:ascii="Arial" w:eastAsia="Times New Roman" w:hAnsi="Arial" w:cs="Arial"/>
        </w:rPr>
        <mc:AlternateContent>
          <mc:Choice Requires="wps">
            <w:drawing>
              <wp:anchor distT="0" distB="0" distL="114300" distR="114300" simplePos="0" relativeHeight="251663872" behindDoc="0" locked="0" layoutInCell="1" allowOverlap="1" wp14:anchorId="49336274" wp14:editId="5354E8F0">
                <wp:simplePos x="0" y="0"/>
                <wp:positionH relativeFrom="column">
                  <wp:posOffset>0</wp:posOffset>
                </wp:positionH>
                <wp:positionV relativeFrom="paragraph">
                  <wp:posOffset>38100</wp:posOffset>
                </wp:positionV>
                <wp:extent cx="3581400" cy="1028700"/>
                <wp:effectExtent l="9525" t="9525" r="9525" b="9525"/>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Рассмотрение документов,</w:t>
                            </w:r>
                          </w:p>
                          <w:p w:rsidR="00A21E88" w:rsidRPr="00A36912" w:rsidRDefault="00A21E88" w:rsidP="00A21E88">
                            <w:pPr>
                              <w:jc w:val="center"/>
                              <w:rPr>
                                <w:rFonts w:ascii="Arial" w:hAnsi="Arial" w:cs="Arial"/>
                                <w:sz w:val="20"/>
                                <w:szCs w:val="20"/>
                              </w:rPr>
                            </w:pPr>
                            <w:r w:rsidRPr="00A36912">
                              <w:rPr>
                                <w:rFonts w:ascii="Arial" w:hAnsi="Arial" w:cs="Arial"/>
                                <w:sz w:val="20"/>
                                <w:szCs w:val="20"/>
                              </w:rPr>
                              <w:t xml:space="preserve">в том числе </w:t>
                            </w:r>
                            <w:proofErr w:type="gramStart"/>
                            <w:r w:rsidRPr="00A36912">
                              <w:rPr>
                                <w:rFonts w:ascii="Arial" w:hAnsi="Arial" w:cs="Arial"/>
                                <w:sz w:val="20"/>
                                <w:szCs w:val="20"/>
                              </w:rPr>
                              <w:t>полученных</w:t>
                            </w:r>
                            <w:proofErr w:type="gramEnd"/>
                            <w:r w:rsidRPr="00A36912">
                              <w:rPr>
                                <w:rFonts w:ascii="Arial" w:hAnsi="Arial" w:cs="Arial"/>
                                <w:sz w:val="20"/>
                                <w:szCs w:val="20"/>
                              </w:rPr>
                              <w:t xml:space="preserve"> по запросам; подготовка проекта градостроительного плана земельного участка (письма об отказе в выдаче)</w:t>
                            </w:r>
                          </w:p>
                          <w:p w:rsidR="00A21E88" w:rsidRPr="00A36912" w:rsidRDefault="00A21E88" w:rsidP="00A21E88">
                            <w:pPr>
                              <w:jc w:val="center"/>
                              <w:rPr>
                                <w:rFonts w:ascii="Arial" w:hAnsi="Arial" w:cs="Arial"/>
                                <w:sz w:val="20"/>
                                <w:szCs w:val="20"/>
                              </w:rPr>
                            </w:pPr>
                            <w:r>
                              <w:rPr>
                                <w:rFonts w:ascii="Arial" w:hAnsi="Arial" w:cs="Arial"/>
                                <w:b/>
                                <w:bCs/>
                                <w:sz w:val="20"/>
                                <w:szCs w:val="20"/>
                              </w:rPr>
                              <w:t>(4</w:t>
                            </w:r>
                            <w:r w:rsidRPr="00A36912">
                              <w:rPr>
                                <w:rFonts w:ascii="Arial" w:hAnsi="Arial" w:cs="Arial"/>
                                <w:b/>
                                <w:bCs/>
                                <w:sz w:val="20"/>
                                <w:szCs w:val="20"/>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4" style="position:absolute;left:0;text-align:left;margin-left:0;margin-top:3pt;width:282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aUKwIAAFE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Рассмотрение документов,</w:t>
                      </w:r>
                    </w:p>
                    <w:p w:rsidR="00A21E88" w:rsidRPr="00A36912" w:rsidRDefault="00A21E88" w:rsidP="00A21E88">
                      <w:pPr>
                        <w:jc w:val="center"/>
                        <w:rPr>
                          <w:rFonts w:ascii="Arial" w:hAnsi="Arial" w:cs="Arial"/>
                          <w:sz w:val="20"/>
                          <w:szCs w:val="20"/>
                        </w:rPr>
                      </w:pPr>
                      <w:r w:rsidRPr="00A36912">
                        <w:rPr>
                          <w:rFonts w:ascii="Arial" w:hAnsi="Arial" w:cs="Arial"/>
                          <w:sz w:val="20"/>
                          <w:szCs w:val="20"/>
                        </w:rPr>
                        <w:t xml:space="preserve">в том числе </w:t>
                      </w:r>
                      <w:proofErr w:type="gramStart"/>
                      <w:r w:rsidRPr="00A36912">
                        <w:rPr>
                          <w:rFonts w:ascii="Arial" w:hAnsi="Arial" w:cs="Arial"/>
                          <w:sz w:val="20"/>
                          <w:szCs w:val="20"/>
                        </w:rPr>
                        <w:t>полученных</w:t>
                      </w:r>
                      <w:proofErr w:type="gramEnd"/>
                      <w:r w:rsidRPr="00A36912">
                        <w:rPr>
                          <w:rFonts w:ascii="Arial" w:hAnsi="Arial" w:cs="Arial"/>
                          <w:sz w:val="20"/>
                          <w:szCs w:val="20"/>
                        </w:rPr>
                        <w:t xml:space="preserve"> по запросам; подготовка проекта градостроительного плана земельного участка (письма об отказе в выдаче)</w:t>
                      </w:r>
                    </w:p>
                    <w:p w:rsidR="00A21E88" w:rsidRPr="00A36912" w:rsidRDefault="00A21E88" w:rsidP="00A21E88">
                      <w:pPr>
                        <w:jc w:val="center"/>
                        <w:rPr>
                          <w:rFonts w:ascii="Arial" w:hAnsi="Arial" w:cs="Arial"/>
                          <w:sz w:val="20"/>
                          <w:szCs w:val="20"/>
                        </w:rPr>
                      </w:pPr>
                      <w:r>
                        <w:rPr>
                          <w:rFonts w:ascii="Arial" w:hAnsi="Arial" w:cs="Arial"/>
                          <w:b/>
                          <w:bCs/>
                          <w:sz w:val="20"/>
                          <w:szCs w:val="20"/>
                        </w:rPr>
                        <w:t>(4</w:t>
                      </w:r>
                      <w:r w:rsidRPr="00A36912">
                        <w:rPr>
                          <w:rFonts w:ascii="Arial" w:hAnsi="Arial" w:cs="Arial"/>
                          <w:b/>
                          <w:bCs/>
                          <w:sz w:val="20"/>
                          <w:szCs w:val="20"/>
                        </w:rPr>
                        <w:t xml:space="preserve"> рабочих дня)</w:t>
                      </w:r>
                    </w:p>
                  </w:txbxContent>
                </v:textbox>
              </v:rect>
            </w:pict>
          </mc:Fallback>
        </mc:AlternateContent>
      </w:r>
      <w:r w:rsidRPr="00A21E88">
        <w:rPr>
          <w:rFonts w:ascii="Arial" w:eastAsia="Times New Roman" w:hAnsi="Arial" w:cs="Arial"/>
        </w:rPr>
        <mc:AlternateContent>
          <mc:Choice Requires="wps">
            <w:drawing>
              <wp:anchor distT="0" distB="0" distL="114300" distR="114300" simplePos="0" relativeHeight="251664896" behindDoc="0" locked="0" layoutInCell="1" allowOverlap="1" wp14:anchorId="7B790F22" wp14:editId="6E468449">
                <wp:simplePos x="0" y="0"/>
                <wp:positionH relativeFrom="column">
                  <wp:posOffset>3603625</wp:posOffset>
                </wp:positionH>
                <wp:positionV relativeFrom="paragraph">
                  <wp:posOffset>-1371600</wp:posOffset>
                </wp:positionV>
                <wp:extent cx="381000" cy="0"/>
                <wp:effectExtent l="12700" t="57150" r="15875" b="5715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108pt" to="31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67968" behindDoc="0" locked="0" layoutInCell="1" allowOverlap="1" wp14:anchorId="224DC4CE" wp14:editId="1C83D60D">
                <wp:simplePos x="0" y="0"/>
                <wp:positionH relativeFrom="column">
                  <wp:posOffset>3603625</wp:posOffset>
                </wp:positionH>
                <wp:positionV relativeFrom="paragraph">
                  <wp:posOffset>120015</wp:posOffset>
                </wp:positionV>
                <wp:extent cx="381000" cy="0"/>
                <wp:effectExtent l="22225" t="53340" r="6350" b="60960"/>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9.45pt" to="31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ch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">
                <v:stroke endarrow="block"/>
              </v:line>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79232" behindDoc="0" locked="0" layoutInCell="1" allowOverlap="1" wp14:anchorId="08B76194" wp14:editId="7E272EB9">
                <wp:simplePos x="0" y="0"/>
                <wp:positionH relativeFrom="column">
                  <wp:posOffset>2628900</wp:posOffset>
                </wp:positionH>
                <wp:positionV relativeFrom="paragraph">
                  <wp:posOffset>44450</wp:posOffset>
                </wp:positionV>
                <wp:extent cx="0" cy="306705"/>
                <wp:effectExtent l="57150" t="6350" r="57150" b="2032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pt" to="20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O+Jw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">
                <v:stroke endarrow="block"/>
              </v:line>
            </w:pict>
          </mc:Fallback>
        </mc:AlternateContent>
      </w:r>
      <w:r w:rsidRPr="00A21E88">
        <w:rPr>
          <w:rFonts w:ascii="Arial" w:eastAsia="Times New Roman" w:hAnsi="Arial" w:cs="Arial"/>
        </w:rPr>
        <w:tab/>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r w:rsidRPr="00A21E88">
        <w:rPr>
          <w:rFonts w:ascii="Arial" w:eastAsia="Times New Roman" w:hAnsi="Arial" w:cs="Arial"/>
        </w:rPr>
        <mc:AlternateContent>
          <mc:Choice Requires="wps">
            <w:drawing>
              <wp:anchor distT="0" distB="0" distL="114300" distR="114300" simplePos="0" relativeHeight="251670016" behindDoc="0" locked="0" layoutInCell="1" allowOverlap="1" wp14:anchorId="403865BE" wp14:editId="4EA41180">
                <wp:simplePos x="0" y="0"/>
                <wp:positionH relativeFrom="column">
                  <wp:posOffset>838200</wp:posOffset>
                </wp:positionH>
                <wp:positionV relativeFrom="paragraph">
                  <wp:posOffset>2540</wp:posOffset>
                </wp:positionV>
                <wp:extent cx="4038600" cy="1371600"/>
                <wp:effectExtent l="9525" t="12065" r="9525" b="6985"/>
                <wp:wrapNone/>
                <wp:docPr id="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371600"/>
                        </a:xfrm>
                        <a:prstGeom prst="rect">
                          <a:avLst/>
                        </a:prstGeom>
                        <a:solidFill>
                          <a:srgbClr val="FFFFFF"/>
                        </a:solidFill>
                        <a:ln w="9525">
                          <a:solidFill>
                            <a:srgbClr val="000000"/>
                          </a:solidFill>
                          <a:miter lim="800000"/>
                          <a:headEnd/>
                          <a:tailEnd/>
                        </a:ln>
                      </wps:spPr>
                      <wps:txb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A21E88" w:rsidRPr="00A36912" w:rsidRDefault="00A21E88" w:rsidP="00A21E88">
                            <w:pPr>
                              <w:jc w:val="center"/>
                              <w:rPr>
                                <w:rFonts w:ascii="Arial" w:hAnsi="Arial" w:cs="Arial"/>
                                <w:sz w:val="20"/>
                                <w:szCs w:val="20"/>
                              </w:rPr>
                            </w:pPr>
                            <w:r w:rsidRPr="00A36912">
                              <w:rPr>
                                <w:rFonts w:ascii="Arial" w:hAnsi="Arial" w:cs="Arial"/>
                                <w:b/>
                                <w:sz w:val="20"/>
                                <w:szCs w:val="20"/>
                              </w:rPr>
                              <w:t>(1 рабочий день)</w:t>
                            </w:r>
                          </w:p>
                          <w:p w:rsidR="00A21E88" w:rsidRDefault="00A21E88" w:rsidP="00A21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5" style="position:absolute;left:0;text-align:left;margin-left:66pt;margin-top:.2pt;width:31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VyKw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">
                <v:textbox>
                  <w:txbxContent>
                    <w:p w:rsidR="00A21E88" w:rsidRPr="00A36912" w:rsidRDefault="00A21E88" w:rsidP="00A21E88">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A21E88" w:rsidRPr="00A36912" w:rsidRDefault="00A21E88" w:rsidP="00A21E88">
                      <w:pPr>
                        <w:jc w:val="center"/>
                        <w:rPr>
                          <w:rFonts w:ascii="Arial" w:hAnsi="Arial" w:cs="Arial"/>
                          <w:sz w:val="20"/>
                          <w:szCs w:val="20"/>
                        </w:rPr>
                      </w:pPr>
                      <w:r w:rsidRPr="00A36912">
                        <w:rPr>
                          <w:rFonts w:ascii="Arial" w:hAnsi="Arial" w:cs="Arial"/>
                          <w:b/>
                          <w:sz w:val="20"/>
                          <w:szCs w:val="20"/>
                        </w:rPr>
                        <w:t>(1 рабочий день)</w:t>
                      </w:r>
                    </w:p>
                    <w:p w:rsidR="00A21E88" w:rsidRDefault="00A21E88" w:rsidP="00A21E88"/>
                  </w:txbxContent>
                </v:textbox>
              </v:rect>
            </w:pict>
          </mc:Fallback>
        </mc:AlternateContent>
      </w: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Pr="00A21E88" w:rsidRDefault="00A21E88" w:rsidP="00A21E88">
      <w:pPr>
        <w:jc w:val="both"/>
        <w:rPr>
          <w:rFonts w:ascii="Arial" w:eastAsia="Times New Roman" w:hAnsi="Arial" w:cs="Arial"/>
        </w:rPr>
      </w:pPr>
    </w:p>
    <w:p w:rsidR="00A21E88" w:rsidRDefault="00A21E88" w:rsidP="00C501F5">
      <w:pPr>
        <w:jc w:val="both"/>
        <w:rPr>
          <w:rFonts w:ascii="Arial" w:eastAsia="Times New Roman" w:hAnsi="Arial" w:cs="Arial"/>
        </w:rPr>
      </w:pPr>
    </w:p>
    <w:p w:rsidR="00A21E88" w:rsidRDefault="00A21E88" w:rsidP="00C501F5">
      <w:pPr>
        <w:jc w:val="both"/>
        <w:rPr>
          <w:rFonts w:ascii="Arial" w:eastAsia="Times New Roman" w:hAnsi="Arial" w:cs="Arial"/>
        </w:rPr>
      </w:pPr>
    </w:p>
    <w:p w:rsidR="00A21E88" w:rsidRPr="00C501F5" w:rsidRDefault="00A21E88" w:rsidP="00C501F5">
      <w:pPr>
        <w:jc w:val="both"/>
        <w:rPr>
          <w:rFonts w:ascii="Arial" w:eastAsia="Times New Roman" w:hAnsi="Arial" w:cs="Arial"/>
        </w:rPr>
      </w:pPr>
    </w:p>
    <w:p w:rsidR="00D324FC" w:rsidRDefault="00D324FC" w:rsidP="00C501F5">
      <w:pPr>
        <w:jc w:val="both"/>
        <w:rPr>
          <w:rFonts w:ascii="Arial" w:eastAsia="Times New Roman" w:hAnsi="Arial" w:cs="Arial"/>
        </w:rPr>
      </w:pPr>
    </w:p>
    <w:p w:rsidR="00C501F5" w:rsidRPr="00D324FC" w:rsidRDefault="00A21E88" w:rsidP="00D324FC">
      <w:pPr>
        <w:jc w:val="both"/>
        <w:rPr>
          <w:rFonts w:ascii="Arial" w:eastAsia="Times New Roman" w:hAnsi="Arial" w:cs="Arial"/>
          <w:sz w:val="16"/>
          <w:szCs w:val="16"/>
        </w:rPr>
      </w:pPr>
      <w:r>
        <w:rPr>
          <w:rFonts w:ascii="Arial" w:eastAsia="Times New Roman" w:hAnsi="Arial" w:cs="Arial"/>
          <w:sz w:val="16"/>
          <w:szCs w:val="16"/>
        </w:rPr>
        <w:t xml:space="preserve"> </w:t>
      </w:r>
    </w:p>
    <w:sectPr w:rsidR="00C501F5" w:rsidRPr="00D324FC" w:rsidSect="00D324FC">
      <w:headerReference w:type="default" r:id="rId52"/>
      <w:footerReference w:type="default" r:id="rId53"/>
      <w:pgSz w:w="11906" w:h="16838"/>
      <w:pgMar w:top="993" w:right="1134" w:bottom="426"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4E" w:rsidRDefault="00283E4E" w:rsidP="0020230D">
      <w:r>
        <w:separator/>
      </w:r>
    </w:p>
  </w:endnote>
  <w:endnote w:type="continuationSeparator" w:id="0">
    <w:p w:rsidR="00283E4E" w:rsidRDefault="00283E4E"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45" w:rsidRDefault="00753645" w:rsidP="004063B6">
    <w:pPr>
      <w:pStyle w:val="a7"/>
      <w:jc w:val="center"/>
    </w:pPr>
  </w:p>
  <w:p w:rsidR="00753645" w:rsidRDefault="00753645"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4E" w:rsidRDefault="00283E4E" w:rsidP="0020230D">
      <w:r>
        <w:separator/>
      </w:r>
    </w:p>
  </w:footnote>
  <w:footnote w:type="continuationSeparator" w:id="0">
    <w:p w:rsidR="00283E4E" w:rsidRDefault="00283E4E"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45" w:rsidRDefault="00753645"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21E88">
      <w:rPr>
        <w:rStyle w:val="af"/>
        <w:noProof/>
      </w:rPr>
      <w:t>22</w:t>
    </w:r>
    <w:r>
      <w:rPr>
        <w:rStyle w:val="af"/>
      </w:rPr>
      <w:fldChar w:fldCharType="end"/>
    </w:r>
  </w:p>
  <w:p w:rsidR="00753645" w:rsidRDefault="007536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4AD66DF"/>
    <w:multiLevelType w:val="hybridMultilevel"/>
    <w:tmpl w:val="654EE89A"/>
    <w:lvl w:ilvl="0" w:tplc="D9124A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A3A2A"/>
    <w:rsid w:val="000B1545"/>
    <w:rsid w:val="000B315D"/>
    <w:rsid w:val="000B7283"/>
    <w:rsid w:val="000C2C3D"/>
    <w:rsid w:val="000C3089"/>
    <w:rsid w:val="000C4EC9"/>
    <w:rsid w:val="000D1F45"/>
    <w:rsid w:val="000D5629"/>
    <w:rsid w:val="000D7D6C"/>
    <w:rsid w:val="000E2D60"/>
    <w:rsid w:val="000E3479"/>
    <w:rsid w:val="000F4DFD"/>
    <w:rsid w:val="000F57F5"/>
    <w:rsid w:val="000F58E6"/>
    <w:rsid w:val="000F6CDA"/>
    <w:rsid w:val="001007F4"/>
    <w:rsid w:val="00103D7B"/>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701BA"/>
    <w:rsid w:val="001810BD"/>
    <w:rsid w:val="00182C4F"/>
    <w:rsid w:val="00193C3A"/>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257A8"/>
    <w:rsid w:val="002308EB"/>
    <w:rsid w:val="00234E97"/>
    <w:rsid w:val="00237993"/>
    <w:rsid w:val="00242E61"/>
    <w:rsid w:val="0024545A"/>
    <w:rsid w:val="002474D3"/>
    <w:rsid w:val="0024752B"/>
    <w:rsid w:val="00255BA5"/>
    <w:rsid w:val="00255C9D"/>
    <w:rsid w:val="00255FCD"/>
    <w:rsid w:val="00267831"/>
    <w:rsid w:val="00267872"/>
    <w:rsid w:val="00270BE1"/>
    <w:rsid w:val="00270E95"/>
    <w:rsid w:val="002729A1"/>
    <w:rsid w:val="00272D10"/>
    <w:rsid w:val="002730AA"/>
    <w:rsid w:val="002817B0"/>
    <w:rsid w:val="00282463"/>
    <w:rsid w:val="00282ADF"/>
    <w:rsid w:val="002836B7"/>
    <w:rsid w:val="00283E4E"/>
    <w:rsid w:val="00284FBB"/>
    <w:rsid w:val="00287231"/>
    <w:rsid w:val="00287627"/>
    <w:rsid w:val="00292B60"/>
    <w:rsid w:val="00292EF7"/>
    <w:rsid w:val="0029361B"/>
    <w:rsid w:val="00294EFD"/>
    <w:rsid w:val="00295ABB"/>
    <w:rsid w:val="00296FE8"/>
    <w:rsid w:val="002A13B7"/>
    <w:rsid w:val="002A51E2"/>
    <w:rsid w:val="002A54AA"/>
    <w:rsid w:val="002C1ECB"/>
    <w:rsid w:val="002D12CF"/>
    <w:rsid w:val="002D74E8"/>
    <w:rsid w:val="002E48D5"/>
    <w:rsid w:val="002E59D0"/>
    <w:rsid w:val="002F015B"/>
    <w:rsid w:val="002F076E"/>
    <w:rsid w:val="002F2156"/>
    <w:rsid w:val="002F2A52"/>
    <w:rsid w:val="002F2C8F"/>
    <w:rsid w:val="002F5C33"/>
    <w:rsid w:val="002F7AFF"/>
    <w:rsid w:val="00305772"/>
    <w:rsid w:val="00312F4F"/>
    <w:rsid w:val="00327EDC"/>
    <w:rsid w:val="00332D2C"/>
    <w:rsid w:val="00333147"/>
    <w:rsid w:val="00337E96"/>
    <w:rsid w:val="003420DD"/>
    <w:rsid w:val="003444FD"/>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6574"/>
    <w:rsid w:val="004C69CA"/>
    <w:rsid w:val="004D387C"/>
    <w:rsid w:val="004D65B4"/>
    <w:rsid w:val="004D6D72"/>
    <w:rsid w:val="004E010F"/>
    <w:rsid w:val="004E08F4"/>
    <w:rsid w:val="004E666A"/>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0635"/>
    <w:rsid w:val="00601429"/>
    <w:rsid w:val="00602989"/>
    <w:rsid w:val="00602C1F"/>
    <w:rsid w:val="00602F6D"/>
    <w:rsid w:val="00603D40"/>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507"/>
    <w:rsid w:val="00685B97"/>
    <w:rsid w:val="00690381"/>
    <w:rsid w:val="006A1821"/>
    <w:rsid w:val="006A2DBB"/>
    <w:rsid w:val="006B463D"/>
    <w:rsid w:val="006B7FB5"/>
    <w:rsid w:val="006C283E"/>
    <w:rsid w:val="006C4DD3"/>
    <w:rsid w:val="006C5B28"/>
    <w:rsid w:val="006D03F9"/>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53645"/>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7F14B0"/>
    <w:rsid w:val="008019AF"/>
    <w:rsid w:val="00813303"/>
    <w:rsid w:val="0081352C"/>
    <w:rsid w:val="00814A81"/>
    <w:rsid w:val="00815FE5"/>
    <w:rsid w:val="008367E1"/>
    <w:rsid w:val="00841EA0"/>
    <w:rsid w:val="00846679"/>
    <w:rsid w:val="0085076D"/>
    <w:rsid w:val="008523DC"/>
    <w:rsid w:val="00856963"/>
    <w:rsid w:val="00857079"/>
    <w:rsid w:val="00857F3D"/>
    <w:rsid w:val="00862864"/>
    <w:rsid w:val="0086507D"/>
    <w:rsid w:val="00865783"/>
    <w:rsid w:val="00865FC4"/>
    <w:rsid w:val="0086639F"/>
    <w:rsid w:val="008667A8"/>
    <w:rsid w:val="008671BB"/>
    <w:rsid w:val="00867E1C"/>
    <w:rsid w:val="00871391"/>
    <w:rsid w:val="008721A2"/>
    <w:rsid w:val="00874055"/>
    <w:rsid w:val="00874472"/>
    <w:rsid w:val="0088362E"/>
    <w:rsid w:val="00885260"/>
    <w:rsid w:val="00885E8F"/>
    <w:rsid w:val="0088641C"/>
    <w:rsid w:val="00886A8E"/>
    <w:rsid w:val="00891500"/>
    <w:rsid w:val="00894A43"/>
    <w:rsid w:val="00895181"/>
    <w:rsid w:val="008A4688"/>
    <w:rsid w:val="008A54AC"/>
    <w:rsid w:val="008B4239"/>
    <w:rsid w:val="008B4D4B"/>
    <w:rsid w:val="008B7EA4"/>
    <w:rsid w:val="008C30D8"/>
    <w:rsid w:val="008D49A3"/>
    <w:rsid w:val="008D5700"/>
    <w:rsid w:val="008D5A22"/>
    <w:rsid w:val="008D7BC9"/>
    <w:rsid w:val="008E3B17"/>
    <w:rsid w:val="008F4413"/>
    <w:rsid w:val="008F67C1"/>
    <w:rsid w:val="00900DEE"/>
    <w:rsid w:val="00901DD6"/>
    <w:rsid w:val="009021BD"/>
    <w:rsid w:val="00907DFB"/>
    <w:rsid w:val="00911437"/>
    <w:rsid w:val="009114CF"/>
    <w:rsid w:val="009131BB"/>
    <w:rsid w:val="00916136"/>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1DE3"/>
    <w:rsid w:val="0099430F"/>
    <w:rsid w:val="00996F08"/>
    <w:rsid w:val="009A3870"/>
    <w:rsid w:val="009A41D5"/>
    <w:rsid w:val="009A72F0"/>
    <w:rsid w:val="009B227D"/>
    <w:rsid w:val="009B56DE"/>
    <w:rsid w:val="009B772B"/>
    <w:rsid w:val="009C33F2"/>
    <w:rsid w:val="009C51F2"/>
    <w:rsid w:val="009D146C"/>
    <w:rsid w:val="009D5EFE"/>
    <w:rsid w:val="009E1348"/>
    <w:rsid w:val="009E1425"/>
    <w:rsid w:val="009F112C"/>
    <w:rsid w:val="009F29CD"/>
    <w:rsid w:val="009F515C"/>
    <w:rsid w:val="00A00918"/>
    <w:rsid w:val="00A06ABF"/>
    <w:rsid w:val="00A14BC4"/>
    <w:rsid w:val="00A21E88"/>
    <w:rsid w:val="00A23AF5"/>
    <w:rsid w:val="00A2743E"/>
    <w:rsid w:val="00A27A19"/>
    <w:rsid w:val="00A31453"/>
    <w:rsid w:val="00A324D9"/>
    <w:rsid w:val="00A33EE1"/>
    <w:rsid w:val="00A351C4"/>
    <w:rsid w:val="00A36912"/>
    <w:rsid w:val="00A37FE0"/>
    <w:rsid w:val="00A422F8"/>
    <w:rsid w:val="00A44176"/>
    <w:rsid w:val="00A51BA7"/>
    <w:rsid w:val="00A525E6"/>
    <w:rsid w:val="00A54921"/>
    <w:rsid w:val="00A54A8B"/>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5A8E"/>
    <w:rsid w:val="00AE64B8"/>
    <w:rsid w:val="00AE711D"/>
    <w:rsid w:val="00AF35DE"/>
    <w:rsid w:val="00AF4826"/>
    <w:rsid w:val="00AF631C"/>
    <w:rsid w:val="00AF7089"/>
    <w:rsid w:val="00B00854"/>
    <w:rsid w:val="00B0537D"/>
    <w:rsid w:val="00B07249"/>
    <w:rsid w:val="00B12EA1"/>
    <w:rsid w:val="00B16135"/>
    <w:rsid w:val="00B16ED1"/>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0CCF"/>
    <w:rsid w:val="00BC1896"/>
    <w:rsid w:val="00BD2014"/>
    <w:rsid w:val="00BD2398"/>
    <w:rsid w:val="00BD3FFB"/>
    <w:rsid w:val="00BD4668"/>
    <w:rsid w:val="00BD6967"/>
    <w:rsid w:val="00BD73D4"/>
    <w:rsid w:val="00BE5EF8"/>
    <w:rsid w:val="00BE66D8"/>
    <w:rsid w:val="00BE7AB0"/>
    <w:rsid w:val="00BE7BF9"/>
    <w:rsid w:val="00BF074F"/>
    <w:rsid w:val="00BF3247"/>
    <w:rsid w:val="00BF43E0"/>
    <w:rsid w:val="00BF7464"/>
    <w:rsid w:val="00C00D2D"/>
    <w:rsid w:val="00C06E4A"/>
    <w:rsid w:val="00C0735D"/>
    <w:rsid w:val="00C11E8A"/>
    <w:rsid w:val="00C14BA5"/>
    <w:rsid w:val="00C224B6"/>
    <w:rsid w:val="00C24FD3"/>
    <w:rsid w:val="00C2607F"/>
    <w:rsid w:val="00C272C1"/>
    <w:rsid w:val="00C31BE2"/>
    <w:rsid w:val="00C32986"/>
    <w:rsid w:val="00C34BF0"/>
    <w:rsid w:val="00C35AB5"/>
    <w:rsid w:val="00C45859"/>
    <w:rsid w:val="00C47FD8"/>
    <w:rsid w:val="00C501F5"/>
    <w:rsid w:val="00C50A75"/>
    <w:rsid w:val="00C537FA"/>
    <w:rsid w:val="00C54C01"/>
    <w:rsid w:val="00C579AB"/>
    <w:rsid w:val="00C60A2B"/>
    <w:rsid w:val="00C651D1"/>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25C4"/>
    <w:rsid w:val="00D12D7A"/>
    <w:rsid w:val="00D16B4C"/>
    <w:rsid w:val="00D21308"/>
    <w:rsid w:val="00D24831"/>
    <w:rsid w:val="00D267DE"/>
    <w:rsid w:val="00D30F3D"/>
    <w:rsid w:val="00D30F7E"/>
    <w:rsid w:val="00D324FC"/>
    <w:rsid w:val="00D346EB"/>
    <w:rsid w:val="00D35D9B"/>
    <w:rsid w:val="00D36A90"/>
    <w:rsid w:val="00D45581"/>
    <w:rsid w:val="00D51C1C"/>
    <w:rsid w:val="00D54BB1"/>
    <w:rsid w:val="00D56EEE"/>
    <w:rsid w:val="00D60502"/>
    <w:rsid w:val="00D61481"/>
    <w:rsid w:val="00D703E9"/>
    <w:rsid w:val="00D70965"/>
    <w:rsid w:val="00D75004"/>
    <w:rsid w:val="00D76185"/>
    <w:rsid w:val="00D818BB"/>
    <w:rsid w:val="00D8279B"/>
    <w:rsid w:val="00D84BC7"/>
    <w:rsid w:val="00D8691A"/>
    <w:rsid w:val="00D8792C"/>
    <w:rsid w:val="00D90282"/>
    <w:rsid w:val="00DA2E25"/>
    <w:rsid w:val="00DA34D2"/>
    <w:rsid w:val="00DA3D5A"/>
    <w:rsid w:val="00DA3E23"/>
    <w:rsid w:val="00DA445B"/>
    <w:rsid w:val="00DA6CE5"/>
    <w:rsid w:val="00DA7162"/>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06A1E"/>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5C22"/>
    <w:rsid w:val="00E87526"/>
    <w:rsid w:val="00E90613"/>
    <w:rsid w:val="00E91F47"/>
    <w:rsid w:val="00E9319B"/>
    <w:rsid w:val="00E938CA"/>
    <w:rsid w:val="00E939F4"/>
    <w:rsid w:val="00E94116"/>
    <w:rsid w:val="00E945DC"/>
    <w:rsid w:val="00E951EE"/>
    <w:rsid w:val="00E974FF"/>
    <w:rsid w:val="00EA0B8F"/>
    <w:rsid w:val="00EA6740"/>
    <w:rsid w:val="00EC19E5"/>
    <w:rsid w:val="00EC1F76"/>
    <w:rsid w:val="00EC52D7"/>
    <w:rsid w:val="00EC61AE"/>
    <w:rsid w:val="00EC69CD"/>
    <w:rsid w:val="00ED061A"/>
    <w:rsid w:val="00ED2F5F"/>
    <w:rsid w:val="00ED34C2"/>
    <w:rsid w:val="00ED44FD"/>
    <w:rsid w:val="00ED5391"/>
    <w:rsid w:val="00ED7F77"/>
    <w:rsid w:val="00EE0335"/>
    <w:rsid w:val="00EE3A8F"/>
    <w:rsid w:val="00EE5413"/>
    <w:rsid w:val="00EF0064"/>
    <w:rsid w:val="00EF2C10"/>
    <w:rsid w:val="00EF6EAC"/>
    <w:rsid w:val="00F00418"/>
    <w:rsid w:val="00F01336"/>
    <w:rsid w:val="00F02E7F"/>
    <w:rsid w:val="00F02FA5"/>
    <w:rsid w:val="00F039A2"/>
    <w:rsid w:val="00F108EF"/>
    <w:rsid w:val="00F10E93"/>
    <w:rsid w:val="00F13414"/>
    <w:rsid w:val="00F16E6D"/>
    <w:rsid w:val="00F22726"/>
    <w:rsid w:val="00F24F29"/>
    <w:rsid w:val="00F4456A"/>
    <w:rsid w:val="00F47986"/>
    <w:rsid w:val="00F51C24"/>
    <w:rsid w:val="00F55131"/>
    <w:rsid w:val="00F56D94"/>
    <w:rsid w:val="00F6013C"/>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8F6EFCEBD78D73945BB09737A027B4142E3B091AC632F502F77E0E3DD8F195EB1B53B1CE58D9EF8DC8o2N"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D6893BC30E4FA44C02BFC9CA1964E73C85064487B2D390420E4EFAEE12C5063752E5772169E333C7cCF9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9689296E63C994955E380S3S9L" TargetMode="External"/><Relationship Id="rId25" Type="http://schemas.openxmlformats.org/officeDocument/2006/relationships/hyperlink" Target="consultantplus://offline/ref=8F6EFCEBD78D73945BB09737A027B4142E33081DC130F502F77E0E3DD8F195EB1B53B1CE58D9EE82C8o9N"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8619494E63C994955E380398E81D8F24125129CA1E1S6SEL" TargetMode="External"/><Relationship Id="rId20" Type="http://schemas.openxmlformats.org/officeDocument/2006/relationships/hyperlink" Target="consultantplus://offline/ref=7B4DE13E81AAAE9A2A730DAC875C6FC5D3A65C619592E63C994955E380S3S9L"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consultantplus://offline/ref=16FF902BDFE25612FA4EB7B7F2CC3DD866E795FBBD4973CF464A4C1BC177F5EEF6178D0973E1DF18nECCO"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B4DE13E81AAAE9A2A730DAC875C6FC5D0A759619196E63C994955E380S3S9L"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mailto:ra_svet@volganet.ru"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B6C1-8F81-4FB3-B8F8-50863A07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10798</Words>
  <Characters>61553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72207</CharactersWithSpaces>
  <SharedDoc>false</SharedDoc>
  <HLinks>
    <vt:vector size="252" baseType="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111</vt:i4>
      </vt:variant>
      <vt:variant>
        <vt:i4>0</vt:i4>
      </vt:variant>
      <vt:variant>
        <vt:i4>5</vt:i4>
      </vt:variant>
      <vt:variant>
        <vt:lpwstr>consultantplus://offline/ref=166B6C834A40D9ED059D12BC8CDD9D84D13C7A68142196DE02C83138nBMDI</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2555967</vt:i4>
      </vt:variant>
      <vt:variant>
        <vt:i4>45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admin</cp:lastModifiedBy>
  <cp:revision>5</cp:revision>
  <cp:lastPrinted>2020-01-30T06:04:00Z</cp:lastPrinted>
  <dcterms:created xsi:type="dcterms:W3CDTF">2020-01-30T06:35:00Z</dcterms:created>
  <dcterms:modified xsi:type="dcterms:W3CDTF">2020-02-07T09:49:00Z</dcterms:modified>
</cp:coreProperties>
</file>