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1C303F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 w:rsidR="0041442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1442D">
        <w:rPr>
          <w:rFonts w:ascii="Arial" w:hAnsi="Arial" w:cs="Arial"/>
          <w:sz w:val="24"/>
          <w:szCs w:val="24"/>
        </w:rPr>
        <w:t>12.03.2019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</w:t>
      </w:r>
      <w:r w:rsidR="0041442D">
        <w:rPr>
          <w:rFonts w:ascii="Arial" w:hAnsi="Arial" w:cs="Arial"/>
          <w:sz w:val="24"/>
          <w:szCs w:val="24"/>
        </w:rPr>
        <w:t xml:space="preserve"> </w:t>
      </w:r>
      <w:r w:rsidR="00B129A3" w:rsidRPr="0073715C">
        <w:rPr>
          <w:rFonts w:ascii="Arial" w:hAnsi="Arial" w:cs="Arial"/>
          <w:sz w:val="24"/>
          <w:szCs w:val="24"/>
        </w:rPr>
        <w:t xml:space="preserve">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41442D">
        <w:rPr>
          <w:rFonts w:ascii="Arial" w:hAnsi="Arial" w:cs="Arial"/>
          <w:sz w:val="24"/>
          <w:szCs w:val="24"/>
        </w:rPr>
        <w:t>443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предоставлении в 201</w:t>
                  </w:r>
                  <w:r w:rsidR="00133A4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сельских поселений Светлоярского м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ниципального района Волгоградской 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сбалансированности местных бюджетов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 на обесп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чение сбалансированности местных бюджетов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Светлоярской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</w:t>
      </w:r>
      <w:r w:rsidR="0084034E" w:rsidRPr="0073715C">
        <w:rPr>
          <w:rFonts w:ascii="Arial" w:hAnsi="Arial" w:cs="Arial"/>
          <w:sz w:val="24"/>
          <w:szCs w:val="24"/>
        </w:rPr>
        <w:t>д</w:t>
      </w:r>
      <w:r w:rsidR="0084034E" w:rsidRPr="0073715C">
        <w:rPr>
          <w:rFonts w:ascii="Arial" w:hAnsi="Arial" w:cs="Arial"/>
          <w:sz w:val="24"/>
          <w:szCs w:val="24"/>
        </w:rPr>
        <w:t>жетам поселений Светлоярского муниципального района Волгоградской обл</w:t>
      </w:r>
      <w:r w:rsidR="0084034E" w:rsidRPr="0073715C">
        <w:rPr>
          <w:rFonts w:ascii="Arial" w:hAnsi="Arial" w:cs="Arial"/>
          <w:sz w:val="24"/>
          <w:szCs w:val="24"/>
        </w:rPr>
        <w:t>а</w:t>
      </w:r>
      <w:r w:rsidR="0084034E" w:rsidRPr="0073715C">
        <w:rPr>
          <w:rFonts w:ascii="Arial" w:hAnsi="Arial" w:cs="Arial"/>
          <w:sz w:val="24"/>
          <w:szCs w:val="24"/>
        </w:rPr>
        <w:t>сти на поддержку мер по обеспечению сбалансированности местных бюдж</w:t>
      </w:r>
      <w:r w:rsidR="0084034E" w:rsidRPr="0073715C">
        <w:rPr>
          <w:rFonts w:ascii="Arial" w:hAnsi="Arial" w:cs="Arial"/>
          <w:sz w:val="24"/>
          <w:szCs w:val="24"/>
        </w:rPr>
        <w:t>е</w:t>
      </w:r>
      <w:r w:rsidR="0084034E" w:rsidRPr="0073715C">
        <w:rPr>
          <w:rFonts w:ascii="Arial" w:hAnsi="Arial" w:cs="Arial"/>
          <w:sz w:val="24"/>
          <w:szCs w:val="24"/>
        </w:rPr>
        <w:t>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</w:t>
      </w:r>
      <w:r w:rsidR="002B528F" w:rsidRPr="0073715C">
        <w:rPr>
          <w:rFonts w:ascii="Arial" w:hAnsi="Arial" w:cs="Arial"/>
          <w:sz w:val="24"/>
          <w:szCs w:val="24"/>
        </w:rPr>
        <w:t>о</w:t>
      </w:r>
      <w:r w:rsidR="002B528F" w:rsidRPr="0073715C">
        <w:rPr>
          <w:rFonts w:ascii="Arial" w:hAnsi="Arial" w:cs="Arial"/>
          <w:sz w:val="24"/>
          <w:szCs w:val="24"/>
        </w:rPr>
        <w:t>го муниципального района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F14B59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</w:t>
      </w:r>
      <w:r w:rsidR="00F14B59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73715C">
        <w:rPr>
          <w:rFonts w:ascii="Arial" w:hAnsi="Arial" w:cs="Arial"/>
          <w:sz w:val="24"/>
          <w:szCs w:val="24"/>
        </w:rPr>
        <w:t>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предоставления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</w:t>
      </w:r>
      <w:r w:rsidR="006647C3" w:rsidRPr="0073715C">
        <w:rPr>
          <w:rFonts w:ascii="Arial" w:hAnsi="Arial" w:cs="Arial"/>
          <w:sz w:val="24"/>
          <w:szCs w:val="24"/>
        </w:rPr>
        <w:t>о</w:t>
      </w:r>
      <w:r w:rsidR="006647C3" w:rsidRPr="0073715C">
        <w:rPr>
          <w:rFonts w:ascii="Arial" w:hAnsi="Arial" w:cs="Arial"/>
          <w:sz w:val="24"/>
          <w:szCs w:val="24"/>
        </w:rPr>
        <w:t>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>поддержку мер по обеспечению сбалансир</w:t>
      </w:r>
      <w:r w:rsidR="00086976" w:rsidRPr="0073715C">
        <w:rPr>
          <w:rFonts w:ascii="Arial" w:hAnsi="Arial" w:cs="Arial"/>
          <w:sz w:val="24"/>
          <w:szCs w:val="24"/>
        </w:rPr>
        <w:t>о</w:t>
      </w:r>
      <w:r w:rsidR="00086976" w:rsidRPr="0073715C">
        <w:rPr>
          <w:rFonts w:ascii="Arial" w:hAnsi="Arial" w:cs="Arial"/>
          <w:sz w:val="24"/>
          <w:szCs w:val="24"/>
        </w:rPr>
        <w:t xml:space="preserve">ванности местных бюджетов </w:t>
      </w:r>
      <w:r w:rsidR="009A3D88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201</w:t>
      </w:r>
      <w:r w:rsidR="00133A47">
        <w:rPr>
          <w:rFonts w:ascii="Arial" w:hAnsi="Arial" w:cs="Arial"/>
          <w:sz w:val="24"/>
          <w:szCs w:val="24"/>
        </w:rPr>
        <w:t>9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 w:rsidR="009A3D88">
        <w:rPr>
          <w:rFonts w:ascii="Arial" w:hAnsi="Arial" w:cs="Arial"/>
          <w:sz w:val="24"/>
          <w:szCs w:val="24"/>
        </w:rPr>
        <w:t>у</w:t>
      </w:r>
      <w:r w:rsidR="00953795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на обеспечение сбалансированности местных бю</w:t>
      </w:r>
      <w:r w:rsidR="00953795">
        <w:rPr>
          <w:rFonts w:ascii="Arial" w:hAnsi="Arial" w:cs="Arial"/>
          <w:sz w:val="24"/>
          <w:szCs w:val="24"/>
        </w:rPr>
        <w:t>д</w:t>
      </w:r>
      <w:r w:rsidR="00953795">
        <w:rPr>
          <w:rFonts w:ascii="Arial" w:hAnsi="Arial" w:cs="Arial"/>
          <w:sz w:val="24"/>
          <w:szCs w:val="24"/>
        </w:rPr>
        <w:t xml:space="preserve">жетов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F14B59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>бюджетам сельских поселений Светлоярского муниципального района Волг</w:t>
      </w:r>
      <w:r w:rsidR="00292546" w:rsidRPr="0073715C">
        <w:rPr>
          <w:rFonts w:ascii="Arial" w:hAnsi="Arial" w:cs="Arial"/>
          <w:sz w:val="24"/>
          <w:szCs w:val="24"/>
        </w:rPr>
        <w:t>о</w:t>
      </w:r>
      <w:r w:rsidR="00292546" w:rsidRPr="0073715C">
        <w:rPr>
          <w:rFonts w:ascii="Arial" w:hAnsi="Arial" w:cs="Arial"/>
          <w:sz w:val="24"/>
          <w:szCs w:val="24"/>
        </w:rPr>
        <w:t xml:space="preserve">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сбалансированности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 </w:t>
      </w:r>
      <w:r w:rsidR="009A3D88">
        <w:rPr>
          <w:rFonts w:ascii="Arial" w:hAnsi="Arial" w:cs="Arial"/>
          <w:sz w:val="24"/>
          <w:szCs w:val="24"/>
        </w:rPr>
        <w:t>в</w:t>
      </w:r>
      <w:r w:rsidR="002C740E" w:rsidRPr="0073715C">
        <w:rPr>
          <w:rFonts w:ascii="Arial" w:hAnsi="Arial" w:cs="Arial"/>
          <w:sz w:val="24"/>
          <w:szCs w:val="24"/>
        </w:rPr>
        <w:t xml:space="preserve"> 201</w:t>
      </w:r>
      <w:r w:rsidR="00133A47">
        <w:rPr>
          <w:rFonts w:ascii="Arial" w:hAnsi="Arial" w:cs="Arial"/>
          <w:sz w:val="24"/>
          <w:szCs w:val="24"/>
        </w:rPr>
        <w:t>9</w:t>
      </w:r>
      <w:r w:rsidR="002C740E" w:rsidRPr="0073715C">
        <w:rPr>
          <w:rFonts w:ascii="Arial" w:hAnsi="Arial" w:cs="Arial"/>
          <w:sz w:val="24"/>
          <w:szCs w:val="24"/>
        </w:rPr>
        <w:t xml:space="preserve"> год</w:t>
      </w:r>
      <w:r w:rsidR="009A3D88">
        <w:rPr>
          <w:rFonts w:ascii="Arial" w:hAnsi="Arial" w:cs="Arial"/>
          <w:sz w:val="24"/>
          <w:szCs w:val="24"/>
        </w:rPr>
        <w:t>у</w:t>
      </w:r>
      <w:r w:rsidR="00953795">
        <w:rPr>
          <w:rFonts w:ascii="Arial" w:hAnsi="Arial" w:cs="Arial"/>
          <w:sz w:val="24"/>
          <w:szCs w:val="24"/>
        </w:rPr>
        <w:t xml:space="preserve">, 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F14B59">
        <w:rPr>
          <w:rFonts w:ascii="Arial" w:hAnsi="Arial" w:cs="Arial"/>
          <w:sz w:val="24"/>
          <w:szCs w:val="24"/>
        </w:rPr>
        <w:t>, согласно приложению.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бюдж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73715C">
        <w:rPr>
          <w:rFonts w:ascii="Arial" w:hAnsi="Arial" w:cs="Arial"/>
          <w:sz w:val="24"/>
          <w:szCs w:val="24"/>
        </w:rPr>
        <w:t>местных бю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жетов </w:t>
      </w:r>
      <w:r w:rsidR="009A3D88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201</w:t>
      </w:r>
      <w:r w:rsidR="00133A47">
        <w:rPr>
          <w:rFonts w:ascii="Arial" w:hAnsi="Arial" w:cs="Arial"/>
          <w:sz w:val="24"/>
          <w:szCs w:val="24"/>
        </w:rPr>
        <w:t>9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 w:rsidR="009A3D88">
        <w:rPr>
          <w:rFonts w:ascii="Arial" w:hAnsi="Arial" w:cs="Arial"/>
          <w:sz w:val="24"/>
          <w:szCs w:val="24"/>
        </w:rPr>
        <w:t>у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>источником финансового обеспечения которого является субсидия на обеспечение сбалансированности местных бюджетов предоста</w:t>
      </w:r>
      <w:r w:rsidR="00953795">
        <w:rPr>
          <w:rFonts w:ascii="Arial" w:hAnsi="Arial" w:cs="Arial"/>
          <w:sz w:val="24"/>
          <w:szCs w:val="24"/>
        </w:rPr>
        <w:t>в</w:t>
      </w:r>
      <w:r w:rsidR="00953795">
        <w:rPr>
          <w:rFonts w:ascii="Arial" w:hAnsi="Arial" w:cs="Arial"/>
          <w:sz w:val="24"/>
          <w:szCs w:val="24"/>
        </w:rPr>
        <w:t xml:space="preserve">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</w:t>
      </w:r>
      <w:r w:rsidR="00953795">
        <w:rPr>
          <w:rFonts w:ascii="Arial" w:hAnsi="Arial" w:cs="Arial"/>
          <w:sz w:val="24"/>
          <w:szCs w:val="24"/>
        </w:rPr>
        <w:t>д</w:t>
      </w:r>
      <w:r w:rsidR="00953795">
        <w:rPr>
          <w:rFonts w:ascii="Arial" w:hAnsi="Arial" w:cs="Arial"/>
          <w:sz w:val="24"/>
          <w:szCs w:val="24"/>
        </w:rPr>
        <w:t>ской области</w:t>
      </w:r>
      <w:r w:rsidR="00F14B59">
        <w:rPr>
          <w:rFonts w:ascii="Arial" w:hAnsi="Arial" w:cs="Arial"/>
          <w:sz w:val="24"/>
          <w:szCs w:val="24"/>
        </w:rPr>
        <w:t>, согласно приложению.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нова Н.В.) администрации Светлоярского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района разместить настоящее постановление на официальном сайте Светлоярского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(Коптева Е.Н) администрации Светлоярского муниципального района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Pr="0073715C">
        <w:rPr>
          <w:rFonts w:ascii="Arial" w:hAnsi="Arial" w:cs="Arial"/>
          <w:sz w:val="24"/>
          <w:szCs w:val="24"/>
        </w:rPr>
        <w:t>Светл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ярского муниципального района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</w:p>
    <w:sectPr w:rsidR="00FB5FC5" w:rsidSect="00211BBF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89" w:rsidRDefault="00E62F89" w:rsidP="00034D4A">
      <w:pPr>
        <w:spacing w:after="0" w:line="240" w:lineRule="auto"/>
      </w:pPr>
      <w:r>
        <w:separator/>
      </w:r>
    </w:p>
  </w:endnote>
  <w:endnote w:type="continuationSeparator" w:id="0">
    <w:p w:rsidR="00E62F89" w:rsidRDefault="00E62F8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89" w:rsidRDefault="00E62F89" w:rsidP="00034D4A">
      <w:pPr>
        <w:spacing w:after="0" w:line="240" w:lineRule="auto"/>
      </w:pPr>
      <w:r>
        <w:separator/>
      </w:r>
    </w:p>
  </w:footnote>
  <w:footnote w:type="continuationSeparator" w:id="0">
    <w:p w:rsidR="00E62F89" w:rsidRDefault="00E62F8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331895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2D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42D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2F89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DBB8-8C83-4220-B9B6-3842BC6A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Н. В. Иванова</cp:lastModifiedBy>
  <cp:revision>16</cp:revision>
  <cp:lastPrinted>2019-03-11T10:15:00Z</cp:lastPrinted>
  <dcterms:created xsi:type="dcterms:W3CDTF">2018-11-07T11:25:00Z</dcterms:created>
  <dcterms:modified xsi:type="dcterms:W3CDTF">2019-03-14T07:48:00Z</dcterms:modified>
</cp:coreProperties>
</file>