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FD" w:rsidRPr="00340BFD" w:rsidRDefault="00340BFD" w:rsidP="00340BFD">
      <w:pPr>
        <w:pBdr>
          <w:bottom w:val="single" w:sz="18" w:space="2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BF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8A82327" wp14:editId="4559864E">
            <wp:simplePos x="0" y="0"/>
            <wp:positionH relativeFrom="column">
              <wp:posOffset>2489200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BFD" w:rsidRPr="00340BFD" w:rsidRDefault="00340BFD" w:rsidP="00340BFD">
      <w:pPr>
        <w:pBdr>
          <w:bottom w:val="single" w:sz="18" w:space="2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340BFD" w:rsidRPr="00340BFD" w:rsidRDefault="00340BFD" w:rsidP="00340BFD">
      <w:pPr>
        <w:pBdr>
          <w:bottom w:val="single" w:sz="18" w:space="2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340BFD" w:rsidRPr="00340BFD" w:rsidRDefault="00340BFD" w:rsidP="00340BFD">
      <w:pPr>
        <w:pBdr>
          <w:bottom w:val="single" w:sz="18" w:space="2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0BFD" w:rsidRPr="00340BFD" w:rsidRDefault="00340BFD" w:rsidP="00340BFD">
      <w:pPr>
        <w:pBdr>
          <w:bottom w:val="single" w:sz="18" w:space="2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0BFD" w:rsidRPr="00340BFD" w:rsidRDefault="00340BFD" w:rsidP="00340BFD">
      <w:pPr>
        <w:pBdr>
          <w:bottom w:val="single" w:sz="18" w:space="2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340BFD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Администрация </w:t>
      </w:r>
    </w:p>
    <w:p w:rsidR="00340BFD" w:rsidRPr="00340BFD" w:rsidRDefault="00340BFD" w:rsidP="00340BFD">
      <w:pPr>
        <w:pBdr>
          <w:bottom w:val="single" w:sz="18" w:space="2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340BF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340BFD" w:rsidRPr="00340BFD" w:rsidRDefault="00340BFD" w:rsidP="00340BFD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0BFD" w:rsidRPr="00340BFD" w:rsidRDefault="00340BFD" w:rsidP="00340BFD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40BFD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340BFD" w:rsidRPr="00340BFD" w:rsidRDefault="00340BFD" w:rsidP="00340BFD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BFD" w:rsidRPr="00340BFD" w:rsidRDefault="00340BFD" w:rsidP="00340BFD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BF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101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A085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1012B">
        <w:rPr>
          <w:rFonts w:ascii="Arial" w:eastAsia="Times New Roman" w:hAnsi="Arial" w:cs="Arial"/>
          <w:sz w:val="24"/>
          <w:szCs w:val="24"/>
          <w:lang w:eastAsia="ru-RU"/>
        </w:rPr>
        <w:t>.02.</w:t>
      </w:r>
      <w:r w:rsidR="00A33681">
        <w:rPr>
          <w:rFonts w:ascii="Arial" w:eastAsia="Times New Roman" w:hAnsi="Arial" w:cs="Arial"/>
          <w:sz w:val="24"/>
          <w:szCs w:val="24"/>
          <w:lang w:eastAsia="ru-RU"/>
        </w:rPr>
        <w:t xml:space="preserve">2019     </w:t>
      </w:r>
      <w:r w:rsidR="004A588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340B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012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340BF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1012B">
        <w:rPr>
          <w:rFonts w:ascii="Arial" w:eastAsia="Times New Roman" w:hAnsi="Arial" w:cs="Arial"/>
          <w:sz w:val="24"/>
          <w:szCs w:val="24"/>
          <w:lang w:eastAsia="ru-RU"/>
        </w:rPr>
        <w:t>365</w:t>
      </w:r>
    </w:p>
    <w:p w:rsidR="00340BFD" w:rsidRPr="00340BFD" w:rsidRDefault="00340BFD" w:rsidP="00340BFD">
      <w:pPr>
        <w:overflowPunct w:val="0"/>
        <w:autoSpaceDE w:val="0"/>
        <w:autoSpaceDN w:val="0"/>
        <w:adjustRightInd w:val="0"/>
        <w:spacing w:after="0" w:line="240" w:lineRule="auto"/>
        <w:ind w:right="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462A" w:rsidRPr="00C0462A" w:rsidRDefault="00474589" w:rsidP="00C046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589">
        <w:rPr>
          <w:rFonts w:ascii="Arial" w:eastAsia="Times New Roman" w:hAnsi="Arial" w:cs="Arial"/>
          <w:sz w:val="24"/>
          <w:szCs w:val="24"/>
          <w:lang w:eastAsia="ru-RU"/>
        </w:rPr>
        <w:t xml:space="preserve">О создании рабочей группы </w:t>
      </w:r>
      <w:r w:rsidR="00C0462A" w:rsidRPr="00C0462A">
        <w:rPr>
          <w:rFonts w:ascii="Arial" w:eastAsia="Times New Roman" w:hAnsi="Arial" w:cs="Arial"/>
          <w:sz w:val="24"/>
          <w:szCs w:val="24"/>
          <w:lang w:eastAsia="ru-RU"/>
        </w:rPr>
        <w:t xml:space="preserve">по рассмотрению   </w:t>
      </w:r>
    </w:p>
    <w:p w:rsidR="00C0462A" w:rsidRDefault="00C0462A" w:rsidP="00340B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62A">
        <w:rPr>
          <w:rFonts w:ascii="Arial" w:eastAsia="Times New Roman" w:hAnsi="Arial" w:cs="Arial"/>
          <w:sz w:val="24"/>
          <w:szCs w:val="24"/>
          <w:lang w:eastAsia="ru-RU"/>
        </w:rPr>
        <w:t xml:space="preserve">вопросов, связанных с </w:t>
      </w:r>
      <w:r w:rsidR="00474589" w:rsidRPr="00474589">
        <w:rPr>
          <w:rFonts w:ascii="Arial" w:eastAsia="Times New Roman" w:hAnsi="Arial" w:cs="Arial"/>
          <w:sz w:val="24"/>
          <w:szCs w:val="24"/>
          <w:lang w:eastAsia="ru-RU"/>
        </w:rPr>
        <w:t>оказани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474589" w:rsidRPr="004745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74589" w:rsidRPr="00474589">
        <w:rPr>
          <w:rFonts w:ascii="Arial" w:eastAsia="Times New Roman" w:hAnsi="Arial" w:cs="Arial"/>
          <w:sz w:val="24"/>
          <w:szCs w:val="24"/>
          <w:lang w:eastAsia="ru-RU"/>
        </w:rPr>
        <w:t>имущественной</w:t>
      </w:r>
      <w:proofErr w:type="gramEnd"/>
      <w:r w:rsidR="00474589" w:rsidRPr="004745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0462A" w:rsidRDefault="00474589" w:rsidP="00340B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589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поддержки </w:t>
      </w:r>
      <w:r w:rsidR="00C0462A">
        <w:rPr>
          <w:rFonts w:ascii="Arial" w:eastAsia="Times New Roman" w:hAnsi="Arial" w:cs="Arial"/>
          <w:sz w:val="24"/>
          <w:szCs w:val="24"/>
          <w:lang w:eastAsia="ru-RU"/>
        </w:rPr>
        <w:t>субъектам малого и среднего</w:t>
      </w:r>
    </w:p>
    <w:p w:rsidR="00C0462A" w:rsidRDefault="00474589" w:rsidP="00340B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589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C046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r w:rsidRPr="004745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74589" w:rsidRDefault="00474589" w:rsidP="00340B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589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C046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474589" w:rsidRPr="00340BFD" w:rsidRDefault="00474589" w:rsidP="00340B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BFD" w:rsidRPr="00340BFD" w:rsidRDefault="00340BFD" w:rsidP="002254F9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0BF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1030D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9D6B5B" w:rsidRPr="009D6B5B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1030D3">
        <w:rPr>
          <w:rFonts w:ascii="Arial" w:eastAsia="Times New Roman" w:hAnsi="Arial" w:cs="Arial"/>
          <w:sz w:val="24"/>
          <w:szCs w:val="24"/>
          <w:lang w:eastAsia="ru-RU"/>
        </w:rPr>
        <w:t>ом от 26 июля 2006 №</w:t>
      </w:r>
      <w:r w:rsidR="009D6B5B" w:rsidRPr="009D6B5B">
        <w:rPr>
          <w:rFonts w:ascii="Arial" w:eastAsia="Times New Roman" w:hAnsi="Arial" w:cs="Arial"/>
          <w:sz w:val="24"/>
          <w:szCs w:val="24"/>
          <w:lang w:eastAsia="ru-RU"/>
        </w:rPr>
        <w:t xml:space="preserve"> 135-ФЗ "О защите конкуренции", </w:t>
      </w:r>
      <w:r w:rsidR="001030D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1030D3" w:rsidRPr="009D6B5B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1030D3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="00FC7B98">
        <w:rPr>
          <w:rFonts w:ascii="Arial" w:eastAsia="Times New Roman" w:hAnsi="Arial" w:cs="Arial"/>
          <w:sz w:val="24"/>
          <w:szCs w:val="24"/>
          <w:lang w:eastAsia="ru-RU"/>
        </w:rPr>
        <w:t>от 24 июля 2007</w:t>
      </w:r>
      <w:r w:rsidR="009D6B5B" w:rsidRPr="009D6B5B">
        <w:rPr>
          <w:rFonts w:ascii="Arial" w:eastAsia="Times New Roman" w:hAnsi="Arial" w:cs="Arial"/>
          <w:sz w:val="24"/>
          <w:szCs w:val="24"/>
          <w:lang w:eastAsia="ru-RU"/>
        </w:rPr>
        <w:t xml:space="preserve"> N 209-ФЗ "О развитии малого и среднего предпринимательства в Российской Федерации",</w:t>
      </w:r>
      <w:r w:rsidR="00566A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07A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Уставом Светлоярского муниципального района Волгоградской области,</w:t>
      </w:r>
      <w:r w:rsidR="006D07A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6AF2" w:rsidRPr="000659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рассмотрев </w:t>
      </w:r>
      <w:r w:rsidR="00623C8D" w:rsidRPr="000659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Протокол совещания АО "Корпорация "МСП" от 21.01.2019 № 4</w:t>
      </w:r>
      <w:r w:rsidR="00467ABE" w:rsidRPr="000659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</w:p>
    <w:p w:rsidR="00340BFD" w:rsidRPr="00340BFD" w:rsidRDefault="00340BFD" w:rsidP="00340B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340BFD" w:rsidRPr="00340BFD" w:rsidRDefault="00340BFD" w:rsidP="00340B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340B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proofErr w:type="gramEnd"/>
      <w:r w:rsidRPr="00340B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с т а н о в л я ю:</w:t>
      </w:r>
    </w:p>
    <w:p w:rsidR="00340BFD" w:rsidRPr="00340BFD" w:rsidRDefault="00340BFD" w:rsidP="00340BF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340BFD" w:rsidRPr="00340BFD" w:rsidRDefault="00340BFD" w:rsidP="001F45C4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0B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340B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2328B1" w:rsidRPr="000659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Утвердить состав рабочей группы по вопросам оказания имущественной поддержки субъектам малого и среднего предпринимательства согласно приложению 1.</w:t>
      </w:r>
    </w:p>
    <w:p w:rsidR="00340BFD" w:rsidRPr="00340BFD" w:rsidRDefault="00340BFD" w:rsidP="0087340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40BFD" w:rsidRPr="00340BFD" w:rsidRDefault="00340BFD" w:rsidP="00485F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0B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2328B1" w:rsidRPr="000659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Утвердить положение о рабочей группе </w:t>
      </w:r>
      <w:r w:rsidR="00485F86" w:rsidRPr="000659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рассмотрению   вопросов, связанных с оказанием имущественной поддержки субъектам малого и среднего предпринимательства Светлоярского муниципального района Волгоградской области </w:t>
      </w:r>
      <w:r w:rsidR="002328B1" w:rsidRPr="000659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согласно приложению 2. </w:t>
      </w:r>
    </w:p>
    <w:p w:rsidR="00340BFD" w:rsidRPr="00340BFD" w:rsidRDefault="00340BFD" w:rsidP="0087340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7340B" w:rsidRPr="00065915" w:rsidRDefault="00340BFD" w:rsidP="001F45C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0B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87340B" w:rsidRPr="000659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</w:t>
      </w:r>
    </w:p>
    <w:p w:rsidR="0087340B" w:rsidRPr="0087340B" w:rsidRDefault="0087340B" w:rsidP="001F45C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4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направить настоящее постановление в районную газету Светлоярского муниципального района Волгоградской области «Восход» для опубликования.</w:t>
      </w:r>
    </w:p>
    <w:p w:rsidR="0087340B" w:rsidRPr="0087340B" w:rsidRDefault="0087340B" w:rsidP="0087340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4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8734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разместить</w:t>
      </w:r>
      <w:proofErr w:type="gramEnd"/>
      <w:r w:rsidRPr="008734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BE1ECB" w:rsidRPr="00340BFD" w:rsidRDefault="00BE1ECB" w:rsidP="0087340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40BFD" w:rsidRPr="00340BFD" w:rsidRDefault="00340BFD" w:rsidP="0087340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BFD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над исполнением настоящего постановления возложить на заместителя главы Светлоярского муниципального района Волгоградской области М.Н. </w:t>
      </w:r>
      <w:proofErr w:type="spellStart"/>
      <w:r w:rsidRPr="00340BFD">
        <w:rPr>
          <w:rFonts w:ascii="Arial" w:eastAsia="Times New Roman" w:hAnsi="Arial" w:cs="Arial"/>
          <w:sz w:val="24"/>
          <w:szCs w:val="24"/>
          <w:lang w:eastAsia="ru-RU"/>
        </w:rPr>
        <w:t>Думбраву</w:t>
      </w:r>
      <w:proofErr w:type="spellEnd"/>
      <w:r w:rsidRPr="00340B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0BFD" w:rsidRPr="00340BFD" w:rsidRDefault="00340BFD" w:rsidP="0087340B">
      <w:pPr>
        <w:overflowPunct w:val="0"/>
        <w:autoSpaceDE w:val="0"/>
        <w:autoSpaceDN w:val="0"/>
        <w:adjustRightInd w:val="0"/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BFD" w:rsidRPr="00340BFD" w:rsidRDefault="00340BFD" w:rsidP="00214493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BFD" w:rsidRPr="00340BFD" w:rsidRDefault="00340BFD" w:rsidP="00340BFD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BFD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</w:t>
      </w:r>
      <w:r w:rsidRPr="00340B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40B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40B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40BF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Т.В. Распутина                                 </w:t>
      </w:r>
      <w:r w:rsidRPr="00340BF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40BFD" w:rsidRPr="00340BFD" w:rsidRDefault="00214493" w:rsidP="00340BFD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14493">
        <w:rPr>
          <w:rFonts w:ascii="Arial" w:eastAsia="Times New Roman" w:hAnsi="Arial" w:cs="Arial"/>
          <w:sz w:val="18"/>
          <w:szCs w:val="18"/>
          <w:lang w:eastAsia="ru-RU"/>
        </w:rPr>
        <w:t>Костенко О.Х.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44"/>
      </w:tblGrid>
      <w:tr w:rsidR="00CA4006" w:rsidTr="00652B9A">
        <w:tc>
          <w:tcPr>
            <w:tcW w:w="5070" w:type="dxa"/>
          </w:tcPr>
          <w:p w:rsidR="00CA4006" w:rsidRDefault="00CA4006" w:rsidP="00C056A6">
            <w:pPr>
              <w:spacing w:after="150"/>
              <w:jc w:val="right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</w:p>
        </w:tc>
        <w:tc>
          <w:tcPr>
            <w:tcW w:w="4644" w:type="dxa"/>
          </w:tcPr>
          <w:p w:rsidR="00CB25CB" w:rsidRPr="00FC7B98" w:rsidRDefault="0069382B" w:rsidP="00CB25CB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Приложение 1</w:t>
            </w:r>
            <w:r w:rsidR="00CA4006"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="00CA4006"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постановлени</w:t>
            </w:r>
            <w:r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</w:t>
            </w:r>
            <w:r w:rsidR="00560298"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A4006"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администрации</w:t>
            </w:r>
            <w:r w:rsidR="00CA4006"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="00652B9A"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Светлоярского </w:t>
            </w:r>
            <w:r w:rsidR="00CA4006"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  <w:r w:rsidR="00652B9A"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Волгоградской области</w:t>
            </w:r>
            <w:r w:rsidR="00CA4006"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 xml:space="preserve">от </w:t>
            </w:r>
            <w:r w:rsidR="004A08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28.02.</w:t>
            </w:r>
            <w:r w:rsidR="00652B9A"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2019 № </w:t>
            </w:r>
            <w:r w:rsidR="004350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365</w:t>
            </w:r>
          </w:p>
          <w:p w:rsidR="00CA4006" w:rsidRPr="00FC7B98" w:rsidRDefault="00CA4006" w:rsidP="0069382B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483B3F"/>
                <w:sz w:val="20"/>
                <w:szCs w:val="20"/>
                <w:lang w:eastAsia="ru-RU"/>
              </w:rPr>
            </w:pPr>
          </w:p>
        </w:tc>
      </w:tr>
    </w:tbl>
    <w:p w:rsidR="00CB25CB" w:rsidRPr="00CB25CB" w:rsidRDefault="00CB25CB" w:rsidP="00CB25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B25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 рабочей группы по рассмотрению</w:t>
      </w:r>
    </w:p>
    <w:p w:rsidR="00CB25CB" w:rsidRPr="00CB25CB" w:rsidRDefault="00CB25CB" w:rsidP="00CB25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B25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вопросов, связанных с оказанием </w:t>
      </w:r>
      <w:proofErr w:type="gramStart"/>
      <w:r w:rsidRPr="00CB25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имущественной</w:t>
      </w:r>
      <w:proofErr w:type="gramEnd"/>
    </w:p>
    <w:p w:rsidR="00EA1F8B" w:rsidRDefault="00CB25CB" w:rsidP="00EA1F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B25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поддержки </w:t>
      </w:r>
      <w:r w:rsidR="00EA1F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субъектам малого и среднего </w:t>
      </w:r>
      <w:r w:rsidRPr="00CB25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предпринимательства </w:t>
      </w:r>
    </w:p>
    <w:p w:rsidR="00CB25CB" w:rsidRPr="00CB25CB" w:rsidRDefault="00CB25CB" w:rsidP="00EA1F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B25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r w:rsidR="00EA1F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B25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района Волгоградской области</w:t>
      </w:r>
    </w:p>
    <w:p w:rsidR="00CA4006" w:rsidRPr="00CB25CB" w:rsidRDefault="00CA4006" w:rsidP="00CB25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2410"/>
        <w:gridCol w:w="6590"/>
      </w:tblGrid>
      <w:tr w:rsidR="008905BC" w:rsidRPr="008905BC" w:rsidTr="0048398B">
        <w:trPr>
          <w:trHeight w:val="621"/>
        </w:trPr>
        <w:tc>
          <w:tcPr>
            <w:tcW w:w="2410" w:type="dxa"/>
            <w:hideMark/>
          </w:tcPr>
          <w:p w:rsidR="008905BC" w:rsidRPr="008905BC" w:rsidRDefault="008905BC" w:rsidP="008905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Думбрава Максим Николаевич</w:t>
            </w:r>
          </w:p>
        </w:tc>
        <w:tc>
          <w:tcPr>
            <w:tcW w:w="6590" w:type="dxa"/>
            <w:hideMark/>
          </w:tcPr>
          <w:p w:rsidR="008905BC" w:rsidRPr="008905BC" w:rsidRDefault="008905BC" w:rsidP="008905BC">
            <w:pPr>
              <w:spacing w:after="0" w:line="240" w:lineRule="auto"/>
              <w:ind w:right="33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="00E12DB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заместитель главы Светлоярского муниципального района Волгоградской области, </w:t>
            </w:r>
            <w:r w:rsidR="006963B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руководитель рабочей группы</w:t>
            </w: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;</w:t>
            </w:r>
          </w:p>
          <w:p w:rsidR="008905BC" w:rsidRPr="008905BC" w:rsidRDefault="008905BC" w:rsidP="008905BC">
            <w:pPr>
              <w:spacing w:after="0" w:line="240" w:lineRule="auto"/>
              <w:ind w:right="33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8905BC" w:rsidRPr="008905BC" w:rsidTr="0048398B">
        <w:trPr>
          <w:trHeight w:val="621"/>
        </w:trPr>
        <w:tc>
          <w:tcPr>
            <w:tcW w:w="2410" w:type="dxa"/>
            <w:hideMark/>
          </w:tcPr>
          <w:p w:rsidR="008905BC" w:rsidRPr="008905BC" w:rsidRDefault="008905BC" w:rsidP="008905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Лемешко </w:t>
            </w:r>
          </w:p>
          <w:p w:rsidR="008905BC" w:rsidRPr="008905BC" w:rsidRDefault="008905BC" w:rsidP="008905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6590" w:type="dxa"/>
            <w:hideMark/>
          </w:tcPr>
          <w:p w:rsidR="008905BC" w:rsidRPr="008905BC" w:rsidRDefault="008905BC" w:rsidP="00FB5382">
            <w:pPr>
              <w:spacing w:after="0" w:line="240" w:lineRule="auto"/>
              <w:ind w:right="33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="006543D8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начальник отдела по управлению муниципальным имуществом и земельными ресурсами администрации Светлоярского муниципального района Волгоградской области, заместитель </w:t>
            </w:r>
            <w:r w:rsidR="00FB5382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руководителя рабочей группы</w:t>
            </w: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;</w:t>
            </w:r>
          </w:p>
        </w:tc>
      </w:tr>
      <w:tr w:rsidR="008905BC" w:rsidRPr="008905BC" w:rsidTr="0048398B">
        <w:trPr>
          <w:trHeight w:val="621"/>
        </w:trPr>
        <w:tc>
          <w:tcPr>
            <w:tcW w:w="2410" w:type="dxa"/>
            <w:hideMark/>
          </w:tcPr>
          <w:p w:rsidR="008905BC" w:rsidRPr="008905BC" w:rsidRDefault="008905BC" w:rsidP="008905B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Подхватилина Ольга Ивановна</w:t>
            </w:r>
          </w:p>
        </w:tc>
        <w:tc>
          <w:tcPr>
            <w:tcW w:w="6590" w:type="dxa"/>
            <w:hideMark/>
          </w:tcPr>
          <w:p w:rsidR="008905BC" w:rsidRPr="008905BC" w:rsidRDefault="008905BC" w:rsidP="008905BC">
            <w:pPr>
              <w:spacing w:before="240" w:after="0" w:line="240" w:lineRule="auto"/>
              <w:ind w:right="33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="006543D8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начальник отдела бюджетно-финансовой политики администрации Светлоярского муниципально</w:t>
            </w:r>
            <w:r w:rsidR="000B7F06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го района Волгоградск</w:t>
            </w:r>
            <w:r w:rsidR="00B5794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ой области, член рабочей группы;</w:t>
            </w:r>
          </w:p>
        </w:tc>
      </w:tr>
      <w:tr w:rsidR="008905BC" w:rsidRPr="008905BC" w:rsidTr="0048398B">
        <w:trPr>
          <w:trHeight w:val="621"/>
        </w:trPr>
        <w:tc>
          <w:tcPr>
            <w:tcW w:w="2410" w:type="dxa"/>
            <w:hideMark/>
          </w:tcPr>
          <w:p w:rsidR="008905BC" w:rsidRPr="008905BC" w:rsidRDefault="008905BC" w:rsidP="008905B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Селезнева Людмила Владимировна</w:t>
            </w:r>
          </w:p>
        </w:tc>
        <w:tc>
          <w:tcPr>
            <w:tcW w:w="6590" w:type="dxa"/>
            <w:hideMark/>
          </w:tcPr>
          <w:p w:rsidR="008905BC" w:rsidRPr="008905BC" w:rsidRDefault="008905BC" w:rsidP="008905BC">
            <w:pPr>
              <w:spacing w:before="240" w:after="0" w:line="240" w:lineRule="auto"/>
              <w:ind w:right="33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="006543D8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начальник юридического отдела администрации Светлоярского муниципального района Волгоградской области, </w:t>
            </w:r>
            <w:r w:rsidR="000B7F06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член рабоче</w:t>
            </w:r>
            <w:r w:rsidR="00B5794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й группы;</w:t>
            </w:r>
          </w:p>
        </w:tc>
      </w:tr>
      <w:tr w:rsidR="008905BC" w:rsidRPr="008905BC" w:rsidTr="0048398B">
        <w:trPr>
          <w:trHeight w:val="80"/>
        </w:trPr>
        <w:tc>
          <w:tcPr>
            <w:tcW w:w="2410" w:type="dxa"/>
          </w:tcPr>
          <w:p w:rsidR="008905BC" w:rsidRPr="008905BC" w:rsidRDefault="008905BC" w:rsidP="008905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905BC" w:rsidRPr="008905BC" w:rsidRDefault="008905BC" w:rsidP="008905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Чернецкая Сабина </w:t>
            </w:r>
            <w:proofErr w:type="spellStart"/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Джаханшаевна</w:t>
            </w:r>
            <w:proofErr w:type="spellEnd"/>
          </w:p>
        </w:tc>
        <w:tc>
          <w:tcPr>
            <w:tcW w:w="6590" w:type="dxa"/>
          </w:tcPr>
          <w:p w:rsidR="008905BC" w:rsidRPr="008905BC" w:rsidRDefault="008905BC" w:rsidP="008905BC">
            <w:pPr>
              <w:spacing w:after="0" w:line="240" w:lineRule="auto"/>
              <w:ind w:right="33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905BC" w:rsidRPr="008905BC" w:rsidRDefault="008905BC" w:rsidP="003A3E8E">
            <w:pPr>
              <w:tabs>
                <w:tab w:val="left" w:pos="176"/>
                <w:tab w:val="left" w:pos="317"/>
                <w:tab w:val="left" w:pos="688"/>
              </w:tabs>
              <w:spacing w:after="0" w:line="240" w:lineRule="auto"/>
              <w:ind w:right="33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-начальник отдела экономики, развития предпринимательства и защиты прав потребителей администрации Светлоярского муниципального района Волгоградской области,</w:t>
            </w:r>
            <w:r w:rsidR="00EB3D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 член рабоче</w:t>
            </w:r>
            <w:r w:rsidR="000B7F06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й</w:t>
            </w:r>
            <w:r w:rsidR="00B5794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 группы;</w:t>
            </w:r>
          </w:p>
        </w:tc>
      </w:tr>
      <w:tr w:rsidR="008905BC" w:rsidRPr="008905BC" w:rsidTr="0048398B">
        <w:trPr>
          <w:trHeight w:val="80"/>
        </w:trPr>
        <w:tc>
          <w:tcPr>
            <w:tcW w:w="2410" w:type="dxa"/>
          </w:tcPr>
          <w:p w:rsidR="008905BC" w:rsidRPr="008905BC" w:rsidRDefault="008905BC" w:rsidP="008905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905BC" w:rsidRPr="008905BC" w:rsidRDefault="008905BC" w:rsidP="008905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Костенко</w:t>
            </w:r>
          </w:p>
          <w:p w:rsidR="008905BC" w:rsidRPr="008905BC" w:rsidRDefault="008905BC" w:rsidP="008905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Ольга</w:t>
            </w:r>
          </w:p>
          <w:p w:rsidR="008905BC" w:rsidRPr="008905BC" w:rsidRDefault="008905BC" w:rsidP="008905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Хамидуловна</w:t>
            </w:r>
            <w:proofErr w:type="spellEnd"/>
          </w:p>
        </w:tc>
        <w:tc>
          <w:tcPr>
            <w:tcW w:w="6590" w:type="dxa"/>
          </w:tcPr>
          <w:p w:rsidR="008905BC" w:rsidRPr="008905BC" w:rsidRDefault="008905BC" w:rsidP="008905BC">
            <w:pPr>
              <w:spacing w:after="0" w:line="240" w:lineRule="auto"/>
              <w:ind w:right="33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905BC" w:rsidRPr="008905BC" w:rsidRDefault="008905BC" w:rsidP="008905BC">
            <w:pPr>
              <w:spacing w:after="0" w:line="240" w:lineRule="auto"/>
              <w:ind w:right="33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-главный специалист отдела по управлению муниципальным имуществом и земельными ресурсами администрации Светлоярского муниципального района Волгоградской области, секретарь</w:t>
            </w:r>
            <w:r w:rsidR="00FE72C8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 рабочей группы</w:t>
            </w:r>
            <w:r w:rsidRPr="008905B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8905BC" w:rsidRPr="008905BC" w:rsidRDefault="008905BC" w:rsidP="008905BC">
            <w:pPr>
              <w:spacing w:after="0" w:line="240" w:lineRule="auto"/>
              <w:ind w:right="33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CA4006" w:rsidRDefault="00CA4006" w:rsidP="00FE70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2680E" w:rsidRDefault="0002680E" w:rsidP="00C056A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2680E" w:rsidRDefault="0002680E" w:rsidP="00C056A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2680E" w:rsidRDefault="0002680E" w:rsidP="00C056A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2680E" w:rsidRDefault="0002680E" w:rsidP="00C056A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2680E" w:rsidRDefault="0002680E" w:rsidP="00C056A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2680E" w:rsidRDefault="0002680E" w:rsidP="00C056A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2680E" w:rsidRDefault="0002680E" w:rsidP="00C056A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3565C" w:rsidRDefault="00D3565C" w:rsidP="00C056A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44"/>
      </w:tblGrid>
      <w:tr w:rsidR="00D3565C" w:rsidTr="0048398B">
        <w:tc>
          <w:tcPr>
            <w:tcW w:w="5070" w:type="dxa"/>
          </w:tcPr>
          <w:p w:rsidR="00D3565C" w:rsidRDefault="00D3565C" w:rsidP="0048398B">
            <w:pPr>
              <w:spacing w:after="150"/>
              <w:jc w:val="right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</w:p>
        </w:tc>
        <w:tc>
          <w:tcPr>
            <w:tcW w:w="4644" w:type="dxa"/>
          </w:tcPr>
          <w:p w:rsidR="00D3565C" w:rsidRPr="00FC7B98" w:rsidRDefault="00D3565C" w:rsidP="0048398B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Приложение</w:t>
            </w:r>
            <w:r w:rsidR="001375F5"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2</w:t>
            </w:r>
            <w:r w:rsidR="00DA7A0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 xml:space="preserve">к постановлению </w:t>
            </w:r>
            <w:r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администрации</w:t>
            </w:r>
            <w:r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Светлоярского  муниципального района Волгоградской области</w:t>
            </w:r>
            <w:r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 xml:space="preserve">от </w:t>
            </w:r>
            <w:r w:rsidR="004350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28.02.</w:t>
            </w:r>
            <w:r w:rsidRPr="00FC7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2019 № </w:t>
            </w:r>
            <w:r w:rsidR="004350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365</w:t>
            </w:r>
          </w:p>
          <w:p w:rsidR="00D3565C" w:rsidRPr="00FC7B98" w:rsidRDefault="00D3565C" w:rsidP="0048398B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483B3F"/>
                <w:sz w:val="20"/>
                <w:szCs w:val="20"/>
                <w:lang w:eastAsia="ru-RU"/>
              </w:rPr>
            </w:pPr>
          </w:p>
        </w:tc>
      </w:tr>
    </w:tbl>
    <w:p w:rsidR="006D1B1C" w:rsidRDefault="00C056A6" w:rsidP="006D1B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ПОЛОЖЕНИЕ</w:t>
      </w: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C056A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 рабочей группе </w:t>
      </w:r>
      <w:r w:rsidR="00597E25" w:rsidRPr="00597E25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97E25" w:rsidRPr="00C0462A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рассмотрению</w:t>
      </w:r>
      <w:r w:rsidR="006D1B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7E25" w:rsidRPr="00C0462A">
        <w:rPr>
          <w:rFonts w:ascii="Arial" w:eastAsia="Times New Roman" w:hAnsi="Arial" w:cs="Arial"/>
          <w:sz w:val="24"/>
          <w:szCs w:val="24"/>
          <w:lang w:eastAsia="ru-RU"/>
        </w:rPr>
        <w:t xml:space="preserve">вопросов, связанных </w:t>
      </w:r>
    </w:p>
    <w:p w:rsidR="005435CE" w:rsidRDefault="00597E25" w:rsidP="006D1B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462A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474589">
        <w:rPr>
          <w:rFonts w:ascii="Arial" w:eastAsia="Times New Roman" w:hAnsi="Arial" w:cs="Arial"/>
          <w:sz w:val="24"/>
          <w:szCs w:val="24"/>
          <w:lang w:eastAsia="ru-RU"/>
        </w:rPr>
        <w:t>оказани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474589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имущественной</w:t>
      </w:r>
      <w:r w:rsidR="005435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4589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поддержки </w:t>
      </w:r>
      <w:r w:rsidR="005435CE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</w:t>
      </w:r>
    </w:p>
    <w:p w:rsidR="00597E25" w:rsidRDefault="005435CE" w:rsidP="005435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малого и среднего </w:t>
      </w:r>
      <w:r w:rsidR="00597E25" w:rsidRPr="00474589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597E25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</w:t>
      </w:r>
    </w:p>
    <w:p w:rsidR="00597E25" w:rsidRDefault="00597E25" w:rsidP="00597E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4589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</w:p>
    <w:p w:rsidR="00C056A6" w:rsidRDefault="00C056A6" w:rsidP="00D35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A7A0F" w:rsidRPr="00C056A6" w:rsidRDefault="00DA7A0F" w:rsidP="00D35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056A6" w:rsidRPr="00C056A6" w:rsidRDefault="00C056A6" w:rsidP="00692A3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Общие положения</w:t>
      </w:r>
      <w:r w:rsidR="00692A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04097" w:rsidRDefault="00C056A6" w:rsidP="00924D76">
      <w:pPr>
        <w:tabs>
          <w:tab w:val="left" w:pos="2410"/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Настоящее Положение определяет порядок</w:t>
      </w:r>
      <w:r w:rsidR="00692A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деятельности рабочей группы </w:t>
      </w:r>
      <w:r w:rsidR="00692A36" w:rsidRPr="00597E25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92A36" w:rsidRPr="00C0462A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рассмотрению</w:t>
      </w:r>
      <w:r w:rsidR="00692A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A36" w:rsidRPr="00C0462A">
        <w:rPr>
          <w:rFonts w:ascii="Arial" w:eastAsia="Times New Roman" w:hAnsi="Arial" w:cs="Arial"/>
          <w:sz w:val="24"/>
          <w:szCs w:val="24"/>
          <w:lang w:eastAsia="ru-RU"/>
        </w:rPr>
        <w:t xml:space="preserve">вопросов, связанных с </w:t>
      </w:r>
      <w:r w:rsidR="00692A36" w:rsidRPr="00474589">
        <w:rPr>
          <w:rFonts w:ascii="Arial" w:eastAsia="Times New Roman" w:hAnsi="Arial" w:cs="Arial"/>
          <w:sz w:val="24"/>
          <w:szCs w:val="24"/>
          <w:lang w:eastAsia="ru-RU"/>
        </w:rPr>
        <w:t>оказани</w:t>
      </w:r>
      <w:r w:rsidR="00692A36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692A36" w:rsidRPr="00474589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имущественной</w:t>
      </w:r>
      <w:r w:rsidR="00692A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A36" w:rsidRPr="00474589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поддержки </w:t>
      </w:r>
      <w:r w:rsidR="00692A36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среднего </w:t>
      </w:r>
      <w:r w:rsidR="00692A36" w:rsidRPr="00474589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692A36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</w:t>
      </w:r>
      <w:r w:rsidR="00692A36" w:rsidRPr="00474589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692A36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="00AC7B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4FA9"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 - рабочая группа)</w:t>
      </w:r>
      <w:r w:rsidR="004F76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совместно с администрациями сельских поселений </w:t>
      </w:r>
      <w:r w:rsidR="006636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6636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Волгоградской области </w:t>
      </w: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 - органы местного самоуправления).</w:t>
      </w:r>
    </w:p>
    <w:p w:rsidR="00B04097" w:rsidRDefault="00C056A6" w:rsidP="00924D76">
      <w:pPr>
        <w:tabs>
          <w:tab w:val="left" w:pos="2410"/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 Рабочая группа в своей деятельности руководствуетс</w:t>
      </w:r>
      <w:r w:rsidR="00B040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 действующим законодательством </w:t>
      </w:r>
      <w:r w:rsidR="00D964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настоящим положением.</w:t>
      </w:r>
      <w:r w:rsidR="006921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2C1C6B" w:rsidRDefault="00C056A6" w:rsidP="00924D76">
      <w:pPr>
        <w:tabs>
          <w:tab w:val="left" w:pos="2410"/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 Целью деятельности рабочей группы является обеспечение единого подхода к организации оказания органами местного самоуправления имущественной поддержки субъектам малого и среднего предпринимательства в рамках реализации положений Федерального закона от 24 июля 2007 № 209-ФЗ «О развитии малого и среднего предпринимате</w:t>
      </w:r>
      <w:r w:rsidR="002C1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льства в Российской Федерации».</w:t>
      </w:r>
    </w:p>
    <w:p w:rsidR="003F2527" w:rsidRDefault="00E34C1C" w:rsidP="003C2ADF">
      <w:pPr>
        <w:tabs>
          <w:tab w:val="left" w:pos="2410"/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1.4. </w:t>
      </w:r>
      <w:r w:rsidR="00C056A6"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Рабочая группа осуществляет свою деятельность на принципах равноправия её членов, коллегиальности принятия решений и гласности.</w:t>
      </w:r>
    </w:p>
    <w:p w:rsidR="00053623" w:rsidRPr="00C056A6" w:rsidRDefault="00053623" w:rsidP="003C2ADF">
      <w:pPr>
        <w:tabs>
          <w:tab w:val="left" w:pos="2410"/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30D5" w:rsidRDefault="00CD30D5" w:rsidP="00CD30D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C056A6"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Задачами рабочей группы являются: </w:t>
      </w:r>
    </w:p>
    <w:p w:rsidR="00D93B39" w:rsidRDefault="00C056A6" w:rsidP="00A12EC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2.1. Анализ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каждого муниципального образования </w:t>
      </w:r>
      <w:r w:rsidR="007A75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="007A75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Волгоградской области</w:t>
      </w: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оценка их эффективности.</w:t>
      </w:r>
    </w:p>
    <w:p w:rsidR="001D67BA" w:rsidRDefault="00C056A6" w:rsidP="00A12EC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 Выработка согласованных решений по совершенствованию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каждого муниципального образования </w:t>
      </w:r>
      <w:r w:rsidR="001D67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района.</w:t>
      </w:r>
    </w:p>
    <w:p w:rsidR="00366440" w:rsidRDefault="00C056A6" w:rsidP="003C2A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Разработка методических рекомендаций, содержащих единые требования организации оказания имущественной поддержки субъектам малого и среднего предпринимательства в рамках реализации положений Федерального закона от 24 июля 2007 № 209-ФЗ "О развитии малого и среднего предпринимательства в Российской Федерации".</w:t>
      </w:r>
    </w:p>
    <w:p w:rsidR="00053623" w:rsidRPr="00C056A6" w:rsidRDefault="00053623" w:rsidP="003C2A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056A6" w:rsidRPr="00C056A6" w:rsidRDefault="00C056A6" w:rsidP="003664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Права рабочей группы</w:t>
      </w:r>
    </w:p>
    <w:p w:rsidR="00366440" w:rsidRDefault="00C056A6" w:rsidP="003664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 Рабочая группа имеет право:</w:t>
      </w:r>
    </w:p>
    <w:p w:rsidR="003C45FF" w:rsidRDefault="00C056A6" w:rsidP="003664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3.1.1. Запрашивать информацию, необходимую для осуществления своей деятельности;</w:t>
      </w:r>
    </w:p>
    <w:p w:rsidR="005A3929" w:rsidRDefault="00C056A6" w:rsidP="003664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3.1.2. Привлекать к работе заинтересованных лиц, не являющихся членами рабочей группы;</w:t>
      </w:r>
    </w:p>
    <w:p w:rsidR="00AA7407" w:rsidRDefault="00C056A6" w:rsidP="003C2A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3.1.3. Информировать о своей деятельности в информационно-телекоммуникационной сети "Интернет", в том числе размещать информацию о предстоящих заседаниях рабочей группы.</w:t>
      </w:r>
    </w:p>
    <w:p w:rsidR="00DA7A0F" w:rsidRDefault="00DA7A0F" w:rsidP="003C2A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056A6" w:rsidRPr="00C056A6" w:rsidRDefault="00C056A6" w:rsidP="003664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Состав и организация деятельности рабочей группы</w:t>
      </w:r>
    </w:p>
    <w:p w:rsidR="00537AEF" w:rsidRDefault="00C056A6" w:rsidP="00537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4.1. 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</w:p>
    <w:p w:rsidR="00537AEF" w:rsidRDefault="00C056A6" w:rsidP="00537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4.2. В заседаниях рабочей группы могут принимать участие заинтере</w:t>
      </w:r>
      <w:r w:rsidR="001A10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сованные лица, в том числе представители субъектов малого и среднего предпринимательства.</w:t>
      </w:r>
    </w:p>
    <w:p w:rsidR="00FF19DF" w:rsidRDefault="00C056A6" w:rsidP="00FF19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4.3. Заседания рабочей группы п</w:t>
      </w:r>
      <w:r w:rsidR="00FF19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роводятся по мере необходимости, но не реже 1 раза в год.</w:t>
      </w:r>
    </w:p>
    <w:p w:rsidR="00C869B0" w:rsidRDefault="00C056A6" w:rsidP="00537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4.4. 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D500F6" w:rsidRDefault="00C056A6" w:rsidP="00537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4.5. Заседания рабочей группы проводит руководитель рабочей группы или по его поручению заместитель рабочей группы.</w:t>
      </w:r>
    </w:p>
    <w:p w:rsidR="00D500F6" w:rsidRDefault="00C056A6" w:rsidP="00537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4.6. Заседание рабочей группы считается правомочным, если на нем присутствуют не менее половины его членов. </w:t>
      </w:r>
    </w:p>
    <w:p w:rsidR="00395E2D" w:rsidRDefault="00C056A6" w:rsidP="00537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4.7. Члены рабочей группы участвуют в её заседании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395E2D" w:rsidRDefault="00C056A6" w:rsidP="00537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4.8. Решения рабочей группы принимаются большинством голосов, присутствующих на заседании рабочей группы. В случае равенства голосов решающим является голос руководителя рабочей группы. </w:t>
      </w:r>
    </w:p>
    <w:p w:rsidR="00455AF5" w:rsidRDefault="00C056A6" w:rsidP="00537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4.9. Решения, принимаемые на заседаниях рабочей группы, оформляются протоколами, которые подписывают председательствующий на заседании рабочей группы и секретарь рабочей группы.</w:t>
      </w:r>
    </w:p>
    <w:p w:rsidR="00197686" w:rsidRDefault="00C056A6" w:rsidP="00537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4.10. Члены рабочей группы имеют право выражать свое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197686" w:rsidRDefault="00C056A6" w:rsidP="00537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4.11. Руководитель рабочей группы:</w:t>
      </w:r>
    </w:p>
    <w:p w:rsidR="00D9653B" w:rsidRDefault="00C056A6" w:rsidP="00537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4.11.1</w:t>
      </w:r>
      <w:r w:rsidR="004164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Определяет повестку заседаний рабочей группы, время и место проведения;</w:t>
      </w:r>
    </w:p>
    <w:p w:rsidR="00D9653B" w:rsidRDefault="00C056A6" w:rsidP="00537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4.11.2</w:t>
      </w:r>
      <w:r w:rsidR="004164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Председательствует на заседаниях рабочей группы;</w:t>
      </w:r>
    </w:p>
    <w:p w:rsidR="00D9653B" w:rsidRDefault="00C056A6" w:rsidP="00537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4.11.3</w:t>
      </w:r>
      <w:r w:rsidR="004164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D02886" w:rsidRDefault="00C056A6" w:rsidP="00537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4.12. В отсутствие руководителя рабочей группы его обязанности исполняет заместитель руководителя рабочей группы.</w:t>
      </w:r>
    </w:p>
    <w:p w:rsidR="00D02886" w:rsidRDefault="00C056A6" w:rsidP="00537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4.13. Секретарь рабочей группы: </w:t>
      </w:r>
    </w:p>
    <w:p w:rsidR="00D02886" w:rsidRDefault="00C056A6" w:rsidP="00537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4.13.1. Организует рассылку повесток заседания рабочей группы;</w:t>
      </w:r>
    </w:p>
    <w:p w:rsidR="00D02886" w:rsidRDefault="00C056A6" w:rsidP="00537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4.13.2. Организует подготовку необходимых информационных материалов к заседаниям рабочей группы, а также проектов её решений;</w:t>
      </w:r>
    </w:p>
    <w:p w:rsidR="00C056A6" w:rsidRPr="00C056A6" w:rsidRDefault="00C056A6" w:rsidP="00537A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4.13.3. Организует рассылку протоколов заседаний рабочей группы и </w:t>
      </w:r>
      <w:proofErr w:type="gramStart"/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</w:t>
      </w:r>
      <w:r w:rsidR="00FC7B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роль за</w:t>
      </w:r>
      <w:proofErr w:type="gramEnd"/>
      <w:r w:rsidRPr="00C05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ходом выполнения решений, принятых на заседании рабочей группы.</w:t>
      </w:r>
    </w:p>
    <w:p w:rsidR="00340BFD" w:rsidRDefault="00340BFD" w:rsidP="00D3565C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0BFD" w:rsidRDefault="00D02886" w:rsidP="00D3565C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28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Управляющий делами</w:t>
      </w:r>
      <w:r w:rsidRPr="00D028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D028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D028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D028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D028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D028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D028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Л.Н</w:t>
      </w:r>
      <w:r w:rsidR="00FC7B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D028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Шершнева</w:t>
      </w:r>
    </w:p>
    <w:p w:rsidR="00DA7A0F" w:rsidRDefault="00DA7A0F" w:rsidP="00D3565C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Светлоярского </w:t>
      </w:r>
    </w:p>
    <w:p w:rsidR="00DA7A0F" w:rsidRPr="00340BFD" w:rsidRDefault="00DA7A0F" w:rsidP="00D3565C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района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sectPr w:rsidR="00DA7A0F" w:rsidRPr="00340BFD" w:rsidSect="00B24A41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2B" w:rsidRDefault="00B1272B" w:rsidP="00B24A41">
      <w:pPr>
        <w:spacing w:after="0" w:line="240" w:lineRule="auto"/>
      </w:pPr>
      <w:r>
        <w:separator/>
      </w:r>
    </w:p>
  </w:endnote>
  <w:endnote w:type="continuationSeparator" w:id="0">
    <w:p w:rsidR="00B1272B" w:rsidRDefault="00B1272B" w:rsidP="00B2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2B" w:rsidRDefault="00B1272B" w:rsidP="00B24A41">
      <w:pPr>
        <w:spacing w:after="0" w:line="240" w:lineRule="auto"/>
      </w:pPr>
      <w:r>
        <w:separator/>
      </w:r>
    </w:p>
  </w:footnote>
  <w:footnote w:type="continuationSeparator" w:id="0">
    <w:p w:rsidR="00B1272B" w:rsidRDefault="00B1272B" w:rsidP="00B2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655089"/>
      <w:docPartObj>
        <w:docPartGallery w:val="Page Numbers (Top of Page)"/>
        <w:docPartUnique/>
      </w:docPartObj>
    </w:sdtPr>
    <w:sdtContent>
      <w:p w:rsidR="00B24A41" w:rsidRDefault="00B24A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A0F">
          <w:rPr>
            <w:noProof/>
          </w:rPr>
          <w:t>5</w:t>
        </w:r>
        <w:r>
          <w:fldChar w:fldCharType="end"/>
        </w:r>
      </w:p>
    </w:sdtContent>
  </w:sdt>
  <w:p w:rsidR="00B24A41" w:rsidRDefault="00B24A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F9"/>
    <w:rsid w:val="0002680E"/>
    <w:rsid w:val="00053623"/>
    <w:rsid w:val="00053EAF"/>
    <w:rsid w:val="000572CB"/>
    <w:rsid w:val="00065915"/>
    <w:rsid w:val="00084CBC"/>
    <w:rsid w:val="00091201"/>
    <w:rsid w:val="00093841"/>
    <w:rsid w:val="000B7F06"/>
    <w:rsid w:val="00100474"/>
    <w:rsid w:val="001030D3"/>
    <w:rsid w:val="00114FA9"/>
    <w:rsid w:val="001375F5"/>
    <w:rsid w:val="00197686"/>
    <w:rsid w:val="001A1056"/>
    <w:rsid w:val="001D67BA"/>
    <w:rsid w:val="001F45C4"/>
    <w:rsid w:val="001F5AEA"/>
    <w:rsid w:val="00212BB0"/>
    <w:rsid w:val="00214493"/>
    <w:rsid w:val="002254F9"/>
    <w:rsid w:val="002328B1"/>
    <w:rsid w:val="00240131"/>
    <w:rsid w:val="0029287B"/>
    <w:rsid w:val="002C1C6B"/>
    <w:rsid w:val="00340BFD"/>
    <w:rsid w:val="003438D8"/>
    <w:rsid w:val="00366440"/>
    <w:rsid w:val="00395E2D"/>
    <w:rsid w:val="003A3E8E"/>
    <w:rsid w:val="003A5B33"/>
    <w:rsid w:val="003C2ADF"/>
    <w:rsid w:val="003C45FF"/>
    <w:rsid w:val="003C761B"/>
    <w:rsid w:val="003F18D2"/>
    <w:rsid w:val="003F2527"/>
    <w:rsid w:val="00416451"/>
    <w:rsid w:val="00435049"/>
    <w:rsid w:val="00455AF5"/>
    <w:rsid w:val="00467ABE"/>
    <w:rsid w:val="00474589"/>
    <w:rsid w:val="00485F86"/>
    <w:rsid w:val="004A085B"/>
    <w:rsid w:val="004A5885"/>
    <w:rsid w:val="004D0132"/>
    <w:rsid w:val="004F7608"/>
    <w:rsid w:val="00537AEF"/>
    <w:rsid w:val="005435CE"/>
    <w:rsid w:val="00560298"/>
    <w:rsid w:val="00566AF2"/>
    <w:rsid w:val="00597E25"/>
    <w:rsid w:val="005A3929"/>
    <w:rsid w:val="00623C8D"/>
    <w:rsid w:val="00652B9A"/>
    <w:rsid w:val="006543D8"/>
    <w:rsid w:val="006636A5"/>
    <w:rsid w:val="00692166"/>
    <w:rsid w:val="00692A36"/>
    <w:rsid w:val="0069382B"/>
    <w:rsid w:val="006963B3"/>
    <w:rsid w:val="006D07A8"/>
    <w:rsid w:val="006D1B1C"/>
    <w:rsid w:val="006E3797"/>
    <w:rsid w:val="0071012B"/>
    <w:rsid w:val="0073333A"/>
    <w:rsid w:val="00746171"/>
    <w:rsid w:val="00766B2B"/>
    <w:rsid w:val="007A7550"/>
    <w:rsid w:val="008176E0"/>
    <w:rsid w:val="00863390"/>
    <w:rsid w:val="0087340B"/>
    <w:rsid w:val="008905BC"/>
    <w:rsid w:val="008E3364"/>
    <w:rsid w:val="00923496"/>
    <w:rsid w:val="00924D76"/>
    <w:rsid w:val="009D625B"/>
    <w:rsid w:val="009D6B5B"/>
    <w:rsid w:val="00A12EC8"/>
    <w:rsid w:val="00A33681"/>
    <w:rsid w:val="00A8312E"/>
    <w:rsid w:val="00AA7407"/>
    <w:rsid w:val="00AB610C"/>
    <w:rsid w:val="00AC7B38"/>
    <w:rsid w:val="00AF514B"/>
    <w:rsid w:val="00B04097"/>
    <w:rsid w:val="00B1272B"/>
    <w:rsid w:val="00B24A41"/>
    <w:rsid w:val="00B57940"/>
    <w:rsid w:val="00B61611"/>
    <w:rsid w:val="00BE1ECB"/>
    <w:rsid w:val="00C0462A"/>
    <w:rsid w:val="00C056A6"/>
    <w:rsid w:val="00C15466"/>
    <w:rsid w:val="00C869B0"/>
    <w:rsid w:val="00CA4006"/>
    <w:rsid w:val="00CB25CB"/>
    <w:rsid w:val="00CD30D5"/>
    <w:rsid w:val="00D02886"/>
    <w:rsid w:val="00D05C32"/>
    <w:rsid w:val="00D25771"/>
    <w:rsid w:val="00D3565C"/>
    <w:rsid w:val="00D35EE2"/>
    <w:rsid w:val="00D446F9"/>
    <w:rsid w:val="00D500F6"/>
    <w:rsid w:val="00D93B39"/>
    <w:rsid w:val="00D96443"/>
    <w:rsid w:val="00D9653B"/>
    <w:rsid w:val="00DA7A0F"/>
    <w:rsid w:val="00E10C67"/>
    <w:rsid w:val="00E12DBF"/>
    <w:rsid w:val="00E34C1C"/>
    <w:rsid w:val="00E6245E"/>
    <w:rsid w:val="00EA1F8B"/>
    <w:rsid w:val="00EB3DCD"/>
    <w:rsid w:val="00ED5A15"/>
    <w:rsid w:val="00EE4215"/>
    <w:rsid w:val="00F6074F"/>
    <w:rsid w:val="00FB5382"/>
    <w:rsid w:val="00FC132E"/>
    <w:rsid w:val="00FC7B98"/>
    <w:rsid w:val="00FE7072"/>
    <w:rsid w:val="00FE72C8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A41"/>
  </w:style>
  <w:style w:type="paragraph" w:styleId="a6">
    <w:name w:val="footer"/>
    <w:basedOn w:val="a"/>
    <w:link w:val="a7"/>
    <w:uiPriority w:val="99"/>
    <w:unhideWhenUsed/>
    <w:rsid w:val="00B2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A41"/>
  </w:style>
  <w:style w:type="paragraph" w:styleId="a6">
    <w:name w:val="footer"/>
    <w:basedOn w:val="a"/>
    <w:link w:val="a7"/>
    <w:uiPriority w:val="99"/>
    <w:unhideWhenUsed/>
    <w:rsid w:val="00B2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163</cp:revision>
  <dcterms:created xsi:type="dcterms:W3CDTF">2019-02-27T11:38:00Z</dcterms:created>
  <dcterms:modified xsi:type="dcterms:W3CDTF">2019-03-14T08:42:00Z</dcterms:modified>
</cp:coreProperties>
</file>