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200FD6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1E232" wp14:editId="6D0F48B7">
            <wp:simplePos x="0" y="0"/>
            <wp:positionH relativeFrom="column">
              <wp:posOffset>2472690</wp:posOffset>
            </wp:positionH>
            <wp:positionV relativeFrom="paragraph">
              <wp:posOffset>-34290</wp:posOffset>
            </wp:positionV>
            <wp:extent cx="695325" cy="79057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Pr="00BA5952" w:rsidRDefault="00543002" w:rsidP="00D42B60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BE1398">
        <w:rPr>
          <w:rFonts w:ascii="Arial" w:hAnsi="Arial" w:cs="Arial"/>
          <w:sz w:val="24"/>
          <w:szCs w:val="24"/>
        </w:rPr>
        <w:t xml:space="preserve">15.02.2019  </w:t>
      </w:r>
      <w:bookmarkStart w:id="0" w:name="_GoBack"/>
      <w:bookmarkEnd w:id="0"/>
      <w:r w:rsidR="00F66DB9">
        <w:rPr>
          <w:rFonts w:ascii="Arial" w:hAnsi="Arial" w:cs="Arial"/>
          <w:sz w:val="24"/>
          <w:szCs w:val="24"/>
        </w:rPr>
        <w:t xml:space="preserve">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="00BE1398">
        <w:rPr>
          <w:rFonts w:ascii="Arial" w:hAnsi="Arial" w:cs="Arial"/>
          <w:sz w:val="24"/>
          <w:szCs w:val="24"/>
        </w:rPr>
        <w:t xml:space="preserve"> №256</w:t>
      </w:r>
    </w:p>
    <w:p w:rsidR="00543002" w:rsidRPr="00BA5952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BA5952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0B61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Волгоградской области от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1591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48C4" w:rsidRPr="005D18A1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 </w:t>
                  </w:r>
                  <w:r w:rsidR="000B610C">
                    <w:rPr>
                      <w:rFonts w:ascii="Arial" w:hAnsi="Arial" w:cs="Arial"/>
                      <w:sz w:val="24"/>
                      <w:szCs w:val="24"/>
                    </w:rPr>
                    <w:t>муниципальной программы «Управление финансами Светлоярского муниципального района на 2018 – 2020 годы»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3923" w:rsidRPr="00BA5952" w:rsidRDefault="00943923" w:rsidP="009439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0B610C">
        <w:rPr>
          <w:rFonts w:ascii="Arial" w:hAnsi="Arial" w:cs="Arial"/>
          <w:sz w:val="24"/>
          <w:szCs w:val="24"/>
        </w:rPr>
        <w:t>Бюджетным</w:t>
      </w:r>
      <w:r w:rsidR="007C7870">
        <w:rPr>
          <w:rFonts w:ascii="Arial" w:hAnsi="Arial" w:cs="Arial"/>
          <w:sz w:val="24"/>
          <w:szCs w:val="24"/>
        </w:rPr>
        <w:t xml:space="preserve"> кодексом Российской Федерации, на основании решения </w:t>
      </w:r>
      <w:proofErr w:type="spellStart"/>
      <w:r w:rsidR="007C7870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7C7870">
        <w:rPr>
          <w:rFonts w:ascii="Arial" w:hAnsi="Arial" w:cs="Arial"/>
          <w:sz w:val="24"/>
          <w:szCs w:val="24"/>
        </w:rPr>
        <w:t xml:space="preserve"> районной Думы Волгоградской области от 20.12.2017 № 60/297 «О бюджете Светлоярского муниципального района на 2018 год и плановый период 2019 и 2020 годов» </w:t>
      </w:r>
      <w:r w:rsidR="007C7870" w:rsidRPr="002174B5">
        <w:rPr>
          <w:rFonts w:ascii="Arial" w:hAnsi="Arial" w:cs="Arial"/>
          <w:sz w:val="24"/>
          <w:szCs w:val="24"/>
        </w:rPr>
        <w:t>(в редакции от</w:t>
      </w:r>
      <w:r w:rsidR="002174B5">
        <w:rPr>
          <w:rFonts w:ascii="Arial" w:hAnsi="Arial" w:cs="Arial"/>
          <w:sz w:val="24"/>
          <w:szCs w:val="24"/>
        </w:rPr>
        <w:t xml:space="preserve"> 13.03.2018        № 62/321, от 30.05.2018 № 65/332, от 04.10.2018 № 67/344, от 27.12.2018          № 72/358</w:t>
      </w:r>
      <w:r w:rsidR="007C7870">
        <w:rPr>
          <w:rFonts w:ascii="Arial" w:hAnsi="Arial" w:cs="Arial"/>
          <w:sz w:val="24"/>
          <w:szCs w:val="24"/>
        </w:rPr>
        <w:t>)</w:t>
      </w:r>
      <w:r w:rsidRPr="00BA5952">
        <w:rPr>
          <w:rFonts w:ascii="Arial" w:hAnsi="Arial" w:cs="Arial"/>
          <w:sz w:val="24"/>
          <w:szCs w:val="24"/>
        </w:rPr>
        <w:t xml:space="preserve">, руководствуясь Уставом Светлоярского </w:t>
      </w:r>
      <w:r>
        <w:rPr>
          <w:rFonts w:ascii="Arial" w:hAnsi="Arial" w:cs="Arial"/>
          <w:sz w:val="24"/>
          <w:szCs w:val="24"/>
        </w:rPr>
        <w:t>муниципального района</w:t>
      </w:r>
      <w:r w:rsidRPr="00BA5952">
        <w:rPr>
          <w:rFonts w:ascii="Arial" w:hAnsi="Arial" w:cs="Arial"/>
          <w:sz w:val="24"/>
          <w:szCs w:val="24"/>
        </w:rPr>
        <w:t>,</w:t>
      </w:r>
      <w:proofErr w:type="gramEnd"/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BA5952">
        <w:rPr>
          <w:rFonts w:ascii="Arial" w:hAnsi="Arial" w:cs="Arial"/>
          <w:sz w:val="24"/>
          <w:szCs w:val="24"/>
        </w:rPr>
        <w:t>п</w:t>
      </w:r>
      <w:proofErr w:type="gramEnd"/>
      <w:r w:rsidRPr="00BA5952">
        <w:rPr>
          <w:rFonts w:ascii="Arial" w:hAnsi="Arial" w:cs="Arial"/>
          <w:sz w:val="24"/>
          <w:szCs w:val="24"/>
        </w:rPr>
        <w:t xml:space="preserve">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BA5952" w:rsidRDefault="00FF5766" w:rsidP="004E48D0">
      <w:pPr>
        <w:pStyle w:val="ab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Внести в постановление администрации Светлояр</w:t>
      </w:r>
      <w:r w:rsidR="0037328C" w:rsidRPr="00BA5952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576978">
        <w:rPr>
          <w:rFonts w:ascii="Arial" w:hAnsi="Arial" w:cs="Arial"/>
          <w:sz w:val="24"/>
          <w:szCs w:val="24"/>
        </w:rPr>
        <w:t>2</w:t>
      </w:r>
      <w:r w:rsidR="002174B5">
        <w:rPr>
          <w:rFonts w:ascii="Arial" w:hAnsi="Arial" w:cs="Arial"/>
          <w:sz w:val="24"/>
          <w:szCs w:val="24"/>
        </w:rPr>
        <w:t>4</w:t>
      </w:r>
      <w:r w:rsidR="00576978" w:rsidRPr="00BA5952">
        <w:rPr>
          <w:rFonts w:ascii="Arial" w:hAnsi="Arial" w:cs="Arial"/>
          <w:sz w:val="24"/>
          <w:szCs w:val="24"/>
        </w:rPr>
        <w:t>.0</w:t>
      </w:r>
      <w:r w:rsidR="002174B5">
        <w:rPr>
          <w:rFonts w:ascii="Arial" w:hAnsi="Arial" w:cs="Arial"/>
          <w:sz w:val="24"/>
          <w:szCs w:val="24"/>
        </w:rPr>
        <w:t>7</w:t>
      </w:r>
      <w:r w:rsidR="00576978" w:rsidRPr="00BA5952">
        <w:rPr>
          <w:rFonts w:ascii="Arial" w:hAnsi="Arial" w:cs="Arial"/>
          <w:sz w:val="24"/>
          <w:szCs w:val="24"/>
        </w:rPr>
        <w:t>.201</w:t>
      </w:r>
      <w:r w:rsidR="00576978">
        <w:rPr>
          <w:rFonts w:ascii="Arial" w:hAnsi="Arial" w:cs="Arial"/>
          <w:sz w:val="24"/>
          <w:szCs w:val="24"/>
        </w:rPr>
        <w:t>7</w:t>
      </w:r>
      <w:r w:rsidR="00576978" w:rsidRPr="00BA5952">
        <w:rPr>
          <w:rFonts w:ascii="Arial" w:hAnsi="Arial" w:cs="Arial"/>
          <w:sz w:val="24"/>
          <w:szCs w:val="24"/>
        </w:rPr>
        <w:t xml:space="preserve"> № </w:t>
      </w:r>
      <w:r w:rsidR="002174B5">
        <w:rPr>
          <w:rFonts w:ascii="Arial" w:hAnsi="Arial" w:cs="Arial"/>
          <w:sz w:val="24"/>
          <w:szCs w:val="24"/>
        </w:rPr>
        <w:t>1591</w:t>
      </w:r>
      <w:r w:rsidR="00576978" w:rsidRPr="00BA5952">
        <w:rPr>
          <w:rFonts w:ascii="Arial" w:hAnsi="Arial" w:cs="Arial"/>
          <w:sz w:val="24"/>
          <w:szCs w:val="24"/>
        </w:rPr>
        <w:t xml:space="preserve"> «О</w:t>
      </w:r>
      <w:r w:rsidR="00576978">
        <w:rPr>
          <w:rFonts w:ascii="Arial" w:hAnsi="Arial" w:cs="Arial"/>
          <w:sz w:val="24"/>
          <w:szCs w:val="24"/>
        </w:rPr>
        <w:t>б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576978" w:rsidRPr="005D18A1">
        <w:rPr>
          <w:rFonts w:ascii="Arial" w:hAnsi="Arial" w:cs="Arial"/>
          <w:sz w:val="24"/>
          <w:szCs w:val="24"/>
        </w:rPr>
        <w:t xml:space="preserve">утверждении  </w:t>
      </w:r>
      <w:r w:rsidR="002174B5">
        <w:rPr>
          <w:rFonts w:ascii="Arial" w:hAnsi="Arial" w:cs="Arial"/>
          <w:sz w:val="24"/>
          <w:szCs w:val="24"/>
        </w:rPr>
        <w:t xml:space="preserve">муниципальной программы «Управление финансами Светлоярского муниципального района на 2018 – 2020 годы» </w:t>
      </w:r>
      <w:r w:rsidR="0037328C" w:rsidRPr="00BA5952">
        <w:rPr>
          <w:rFonts w:ascii="Arial" w:hAnsi="Arial" w:cs="Arial"/>
          <w:sz w:val="24"/>
          <w:szCs w:val="24"/>
        </w:rPr>
        <w:t>следующие изменения:</w:t>
      </w:r>
    </w:p>
    <w:p w:rsidR="00CA1C53" w:rsidRDefault="002174B5" w:rsidP="004E48D0">
      <w:pPr>
        <w:pStyle w:val="ab"/>
        <w:numPr>
          <w:ilvl w:val="1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70F55">
        <w:rPr>
          <w:rFonts w:ascii="Arial" w:hAnsi="Arial" w:cs="Arial"/>
          <w:sz w:val="24"/>
          <w:szCs w:val="24"/>
        </w:rPr>
        <w:t xml:space="preserve">ункт </w:t>
      </w:r>
      <w:r>
        <w:rPr>
          <w:rFonts w:ascii="Arial" w:hAnsi="Arial" w:cs="Arial"/>
          <w:sz w:val="24"/>
          <w:szCs w:val="24"/>
        </w:rPr>
        <w:t>12</w:t>
      </w:r>
      <w:r w:rsidR="00770F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паспорта муниципальной программы «Объемы и источники финансирования»</w:t>
      </w:r>
      <w:r w:rsidR="004E48D0">
        <w:rPr>
          <w:rFonts w:ascii="Arial" w:hAnsi="Arial" w:cs="Arial"/>
          <w:sz w:val="24"/>
          <w:szCs w:val="24"/>
        </w:rPr>
        <w:t xml:space="preserve"> </w:t>
      </w:r>
      <w:r w:rsidR="00770F55">
        <w:rPr>
          <w:rFonts w:ascii="Arial" w:hAnsi="Arial" w:cs="Arial"/>
          <w:sz w:val="24"/>
          <w:szCs w:val="24"/>
        </w:rPr>
        <w:t>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1"/>
        <w:gridCol w:w="3193"/>
        <w:gridCol w:w="5163"/>
      </w:tblGrid>
      <w:tr w:rsidR="004E48D0" w:rsidRPr="004E48D0" w:rsidTr="006F0071">
        <w:tc>
          <w:tcPr>
            <w:tcW w:w="959" w:type="dxa"/>
          </w:tcPr>
          <w:p w:rsidR="004E48D0" w:rsidRPr="004E48D0" w:rsidRDefault="004E48D0" w:rsidP="004E48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352" w:type="dxa"/>
          </w:tcPr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Программа финансируется за счет средств бюджета Светлоярского муниципального района. Общее финансирование программы на 2018-2020 годы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E48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E48D0">
              <w:rPr>
                <w:rFonts w:ascii="Arial" w:hAnsi="Arial" w:cs="Arial"/>
                <w:sz w:val="24"/>
                <w:szCs w:val="24"/>
              </w:rPr>
              <w:t>00,0  тыс. рублей, в том числе:</w:t>
            </w:r>
          </w:p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 xml:space="preserve">2018 г.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E48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E48D0">
              <w:rPr>
                <w:rFonts w:ascii="Arial" w:hAnsi="Arial" w:cs="Arial"/>
                <w:sz w:val="24"/>
                <w:szCs w:val="24"/>
              </w:rPr>
              <w:t>00,0 тыс. руб.;</w:t>
            </w:r>
          </w:p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2019 г. – 5 500,0 тыс. руб.;</w:t>
            </w:r>
          </w:p>
          <w:p w:rsidR="004E48D0" w:rsidRPr="004E48D0" w:rsidRDefault="004E48D0" w:rsidP="004E48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48D0">
              <w:rPr>
                <w:rFonts w:ascii="Arial" w:hAnsi="Arial" w:cs="Arial"/>
                <w:sz w:val="24"/>
                <w:szCs w:val="24"/>
              </w:rPr>
              <w:t>2020 г. – 5 500,0 тыс. руб.</w:t>
            </w:r>
          </w:p>
        </w:tc>
      </w:tr>
    </w:tbl>
    <w:p w:rsidR="004E48D0" w:rsidRDefault="004E48D0" w:rsidP="004E48D0">
      <w:pPr>
        <w:pStyle w:val="ab"/>
        <w:numPr>
          <w:ilvl w:val="1"/>
          <w:numId w:val="5"/>
        </w:num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5 «Ресурсное обеспечение муниципальной программы» изложить в новой редакции: «Финансирование муниципальной программы «Управление финансами Светлоярского муниципального </w:t>
      </w:r>
      <w:r w:rsidR="00315F8B">
        <w:rPr>
          <w:rFonts w:ascii="Arial" w:hAnsi="Arial" w:cs="Arial"/>
          <w:sz w:val="24"/>
          <w:szCs w:val="24"/>
        </w:rPr>
        <w:t>района на 2018-2020 годы</w:t>
      </w:r>
      <w:r>
        <w:rPr>
          <w:rFonts w:ascii="Arial" w:hAnsi="Arial" w:cs="Arial"/>
          <w:sz w:val="24"/>
          <w:szCs w:val="24"/>
        </w:rPr>
        <w:t>»</w:t>
      </w:r>
      <w:r w:rsidR="00315F8B">
        <w:rPr>
          <w:rFonts w:ascii="Arial" w:hAnsi="Arial" w:cs="Arial"/>
          <w:sz w:val="24"/>
          <w:szCs w:val="24"/>
        </w:rPr>
        <w:t xml:space="preserve"> осуществляется за счет средств бюджета Светлоярского муниципального района Волгоградской области. Общий объем ассигнований составляет 15 600,</w:t>
      </w:r>
      <w:r w:rsidR="003C14BA">
        <w:rPr>
          <w:rFonts w:ascii="Arial" w:hAnsi="Arial" w:cs="Arial"/>
          <w:sz w:val="24"/>
          <w:szCs w:val="24"/>
        </w:rPr>
        <w:t>0 тыс. рублей.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3194"/>
        <w:gridCol w:w="1423"/>
        <w:gridCol w:w="1020"/>
        <w:gridCol w:w="1008"/>
        <w:gridCol w:w="1008"/>
        <w:gridCol w:w="1084"/>
      </w:tblGrid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15F8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15F8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2019 г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2020 г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Соблюдение ограничений по уровню дефицита бюджета Светлоярского муниципального района Волгоградской области и обеспечение оптимального уровня для исполнения бюджета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Соблюдение ограничений по уровню муниципального долга Светлоярского муниципального района Волгоградской области и обслуживание муниципального долга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Проведение мониторинга кредиторской (дебиторской) задолженности бюджета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Исполнение расходных обязательств по предоставлению иных межбюджетных трансфертов на решение вопросов местного значения и обеспечению сбалансированности бюджетов поселений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315F8B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5500,0</w:t>
            </w:r>
          </w:p>
        </w:tc>
        <w:tc>
          <w:tcPr>
            <w:tcW w:w="1058" w:type="dxa"/>
          </w:tcPr>
          <w:p w:rsidR="00315F8B" w:rsidRPr="00315F8B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5F8B" w:rsidRPr="00315F8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15F8B" w:rsidRPr="00315F8B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Оказание финансовой помощи  бюджетам поселений  Светлоярского </w:t>
            </w: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программ: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5F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58" w:type="dxa"/>
          </w:tcPr>
          <w:p w:rsidR="00315F8B" w:rsidRPr="00315F8B" w:rsidRDefault="003C14BA" w:rsidP="0030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15F8B" w:rsidRPr="00315F8B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Иной межбюджетный трансферт бюджетам сельских поселений Светлоярского муниципального района 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315F8B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1058" w:type="dxa"/>
          </w:tcPr>
          <w:p w:rsidR="00315F8B" w:rsidRPr="00315F8B" w:rsidRDefault="00304537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  <w:r w:rsidR="00315F8B" w:rsidRPr="00315F8B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Поощрение ОМСУ за показатели эффективности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58" w:type="dxa"/>
          </w:tcPr>
          <w:p w:rsidR="00315F8B" w:rsidRPr="00315F8B" w:rsidRDefault="00304537" w:rsidP="0030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315F8B"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Эффективное распределение расходов бюджета Светлоярского муниципального района Волгоградской области по муниципальным и ведомственным программам. 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Эффективная организация исполнения бюджета Светлоярского муниципального района Волгоградской области по расходам и источникам финансирования дефицита бюджета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Соблюдение сроков составления и предоставления отчета об исполнении бюджета Светлоярского муниципального района Волгоградской области и отчета об исполнении </w:t>
            </w: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консолидированного бюджета Светлоярского муниципального района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15F8B" w:rsidRPr="00315F8B" w:rsidTr="006F0071">
        <w:tc>
          <w:tcPr>
            <w:tcW w:w="550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14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 xml:space="preserve">Обеспечение размещения на финансовом портале Светлоярского муниципального района Волгоградской области информации о бюджетном процессе в </w:t>
            </w:r>
            <w:proofErr w:type="spellStart"/>
            <w:r w:rsidRPr="00315F8B">
              <w:rPr>
                <w:rFonts w:ascii="Arial" w:hAnsi="Arial" w:cs="Arial"/>
                <w:sz w:val="24"/>
                <w:szCs w:val="24"/>
              </w:rPr>
              <w:t>Светлоярском</w:t>
            </w:r>
            <w:proofErr w:type="spellEnd"/>
            <w:r w:rsidRPr="00315F8B">
              <w:rPr>
                <w:rFonts w:ascii="Arial" w:hAnsi="Arial" w:cs="Arial"/>
                <w:sz w:val="24"/>
                <w:szCs w:val="24"/>
              </w:rPr>
              <w:t xml:space="preserve"> муниципальном районе Волгоградской области</w:t>
            </w:r>
          </w:p>
        </w:tc>
        <w:tc>
          <w:tcPr>
            <w:tcW w:w="1423" w:type="dxa"/>
          </w:tcPr>
          <w:p w:rsidR="00315F8B" w:rsidRPr="00315F8B" w:rsidRDefault="00315F8B" w:rsidP="00315F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022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0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58" w:type="dxa"/>
          </w:tcPr>
          <w:p w:rsidR="00315F8B" w:rsidRPr="00315F8B" w:rsidRDefault="00315F8B" w:rsidP="00315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5F8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E48D0" w:rsidRPr="004E48D0" w:rsidRDefault="00315F8B" w:rsidP="0030453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15F8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315F8B">
        <w:rPr>
          <w:rFonts w:ascii="Arial" w:hAnsi="Arial" w:cs="Arial"/>
          <w:sz w:val="24"/>
          <w:szCs w:val="24"/>
        </w:rPr>
        <w:t>.</w:t>
      </w:r>
      <w:r w:rsidRPr="00315F8B">
        <w:rPr>
          <w:rFonts w:ascii="Arial" w:hAnsi="Arial" w:cs="Arial"/>
          <w:sz w:val="24"/>
          <w:szCs w:val="24"/>
        </w:rPr>
        <w:tab/>
        <w:t xml:space="preserve">Раздел </w:t>
      </w:r>
      <w:r w:rsidR="003C14BA">
        <w:rPr>
          <w:rFonts w:ascii="Arial" w:hAnsi="Arial" w:cs="Arial"/>
          <w:sz w:val="24"/>
          <w:szCs w:val="24"/>
        </w:rPr>
        <w:t>8</w:t>
      </w:r>
      <w:r w:rsidRPr="00315F8B">
        <w:rPr>
          <w:rFonts w:ascii="Arial" w:hAnsi="Arial" w:cs="Arial"/>
          <w:sz w:val="24"/>
          <w:szCs w:val="24"/>
        </w:rPr>
        <w:t xml:space="preserve"> «</w:t>
      </w:r>
      <w:r w:rsidR="003C14BA">
        <w:rPr>
          <w:rFonts w:ascii="Arial" w:hAnsi="Arial" w:cs="Arial"/>
          <w:sz w:val="24"/>
          <w:szCs w:val="24"/>
        </w:rPr>
        <w:t>Технико-экономическое обоснование к</w:t>
      </w:r>
      <w:r w:rsidRPr="00315F8B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3C14BA">
        <w:rPr>
          <w:rFonts w:ascii="Arial" w:hAnsi="Arial" w:cs="Arial"/>
          <w:sz w:val="24"/>
          <w:szCs w:val="24"/>
        </w:rPr>
        <w:t>е «Управление финансами Светлоярского муниципального района на 2018-2020 годы</w:t>
      </w:r>
      <w:r w:rsidRPr="00315F8B">
        <w:rPr>
          <w:rFonts w:ascii="Arial" w:hAnsi="Arial" w:cs="Arial"/>
          <w:sz w:val="24"/>
          <w:szCs w:val="24"/>
        </w:rPr>
        <w:t xml:space="preserve">» изложить в новой редакции: </w:t>
      </w:r>
    </w:p>
    <w:tbl>
      <w:tblPr>
        <w:tblStyle w:val="3"/>
        <w:tblW w:w="9322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1701"/>
        <w:gridCol w:w="708"/>
        <w:gridCol w:w="993"/>
        <w:gridCol w:w="708"/>
        <w:gridCol w:w="993"/>
        <w:gridCol w:w="850"/>
        <w:gridCol w:w="1134"/>
      </w:tblGrid>
      <w:tr w:rsidR="003C14BA" w:rsidRPr="003C14BA" w:rsidTr="003C14BA">
        <w:tc>
          <w:tcPr>
            <w:tcW w:w="535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C14B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gridSpan w:val="2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2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</w:tr>
      <w:tr w:rsidR="003C14BA" w:rsidRPr="003C14BA" w:rsidTr="003C14BA">
        <w:tc>
          <w:tcPr>
            <w:tcW w:w="535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C14BA">
              <w:rPr>
                <w:rFonts w:ascii="Arial" w:hAnsi="Arial" w:cs="Arial"/>
                <w:sz w:val="24"/>
                <w:szCs w:val="24"/>
              </w:rPr>
              <w:t>Стои-мость</w:t>
            </w:r>
            <w:proofErr w:type="spellEnd"/>
            <w:proofErr w:type="gramEnd"/>
          </w:p>
        </w:tc>
      </w:tr>
      <w:tr w:rsidR="003C14BA" w:rsidRPr="003C14BA" w:rsidTr="003C14BA">
        <w:tc>
          <w:tcPr>
            <w:tcW w:w="535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  <w:tc>
          <w:tcPr>
            <w:tcW w:w="1701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Оказание финансовой помощи  бюджетам поселений  Светлоярского муниципального района Волгоградской области в осуществлении органами местного самоуправления полномочий по решению вопросов местного значения в рамках государственных программ.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C14B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 сельских поселений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 сельских поселений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ind w:left="-90" w:right="-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3C14BA" w:rsidRPr="003C14BA" w:rsidTr="003C14BA">
        <w:tc>
          <w:tcPr>
            <w:tcW w:w="535" w:type="dxa"/>
            <w:vMerge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Иной межбюджетный трансферт бюджетам сельских поселений </w:t>
            </w:r>
            <w:r w:rsidRPr="003C14BA">
              <w:rPr>
                <w:rFonts w:ascii="Arial" w:hAnsi="Arial" w:cs="Arial"/>
                <w:sz w:val="24"/>
                <w:szCs w:val="24"/>
              </w:rPr>
              <w:lastRenderedPageBreak/>
              <w:t>Светлоярского муниципального района Волгоградской области на поддержку мер по обеспечению сбалансированности местных бюджетов на решение отдельных вопросов местного значения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lastRenderedPageBreak/>
              <w:t>6 сельских поселений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3C14BA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6 сельских поселений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6 сельских поселений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ind w:left="-90" w:right="-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</w:tr>
      <w:tr w:rsidR="003C14BA" w:rsidRPr="003C14BA" w:rsidTr="003C14BA">
        <w:tc>
          <w:tcPr>
            <w:tcW w:w="535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 xml:space="preserve">Поощрение ОМСУ за показатели эффективности 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3 сельских поселений</w:t>
            </w:r>
          </w:p>
        </w:tc>
        <w:tc>
          <w:tcPr>
            <w:tcW w:w="993" w:type="dxa"/>
          </w:tcPr>
          <w:p w:rsidR="003C14BA" w:rsidRPr="003C14BA" w:rsidRDefault="003C14BA" w:rsidP="003C14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3C14BA" w:rsidRPr="003C14BA" w:rsidRDefault="003C14BA" w:rsidP="003C1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3 сельских поселений</w:t>
            </w:r>
          </w:p>
        </w:tc>
        <w:tc>
          <w:tcPr>
            <w:tcW w:w="1134" w:type="dxa"/>
          </w:tcPr>
          <w:p w:rsidR="003C14BA" w:rsidRPr="003C14BA" w:rsidRDefault="003C14BA" w:rsidP="003C14BA">
            <w:pPr>
              <w:spacing w:after="0" w:line="240" w:lineRule="auto"/>
              <w:ind w:lef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14B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</w:tbl>
    <w:p w:rsidR="003C14BA" w:rsidRPr="003C14BA" w:rsidRDefault="003C14BA" w:rsidP="003C14B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B8286C">
        <w:rPr>
          <w:rFonts w:ascii="Arial" w:hAnsi="Arial" w:cs="Arial"/>
          <w:color w:val="000000"/>
          <w:sz w:val="24"/>
          <w:szCs w:val="24"/>
        </w:rPr>
        <w:t>Иванова Н</w:t>
      </w:r>
      <w:r w:rsidRPr="005D18A1">
        <w:rPr>
          <w:rFonts w:ascii="Arial" w:hAnsi="Arial" w:cs="Arial"/>
          <w:color w:val="000000"/>
          <w:sz w:val="24"/>
          <w:szCs w:val="24"/>
        </w:rPr>
        <w:t>.</w:t>
      </w:r>
      <w:r w:rsidR="00CC5414">
        <w:rPr>
          <w:rFonts w:ascii="Arial" w:hAnsi="Arial" w:cs="Arial"/>
          <w:color w:val="000000"/>
          <w:sz w:val="24"/>
          <w:szCs w:val="24"/>
        </w:rPr>
        <w:t>В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.) администрации Светлоярского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5D18A1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5D18A1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 </w:t>
      </w:r>
      <w:r w:rsidR="005D27FA">
        <w:rPr>
          <w:rFonts w:ascii="Arial" w:hAnsi="Arial" w:cs="Arial"/>
          <w:color w:val="000000"/>
          <w:sz w:val="24"/>
          <w:szCs w:val="24"/>
        </w:rPr>
        <w:t>01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</w:t>
      </w:r>
      <w:r w:rsidR="00304537">
        <w:rPr>
          <w:rFonts w:ascii="Arial" w:hAnsi="Arial" w:cs="Arial"/>
          <w:color w:val="000000"/>
          <w:sz w:val="24"/>
          <w:szCs w:val="24"/>
        </w:rPr>
        <w:t>12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.201</w:t>
      </w:r>
      <w:r w:rsidR="005D27FA">
        <w:rPr>
          <w:rFonts w:ascii="Arial" w:hAnsi="Arial" w:cs="Arial"/>
          <w:color w:val="000000"/>
          <w:sz w:val="24"/>
          <w:szCs w:val="24"/>
        </w:rPr>
        <w:t>8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D27FA" w:rsidRPr="00BA5952" w:rsidRDefault="00C46A38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</w:t>
      </w:r>
      <w:r w:rsidR="005D27FA" w:rsidRPr="00BA5952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3C14BA">
        <w:rPr>
          <w:rFonts w:ascii="Arial" w:hAnsi="Arial" w:cs="Arial"/>
          <w:sz w:val="24"/>
          <w:szCs w:val="24"/>
        </w:rPr>
        <w:t>начальника отдела бюджетно-финансовой политики администрации</w:t>
      </w:r>
      <w:r w:rsidR="005D27FA" w:rsidRPr="00BA5952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proofErr w:type="spellStart"/>
      <w:r w:rsidR="003C14BA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3C14BA">
        <w:rPr>
          <w:rFonts w:ascii="Arial" w:hAnsi="Arial" w:cs="Arial"/>
          <w:sz w:val="24"/>
          <w:szCs w:val="24"/>
        </w:rPr>
        <w:t xml:space="preserve"> О</w:t>
      </w:r>
      <w:r w:rsidR="005D27FA" w:rsidRPr="00BA5952">
        <w:rPr>
          <w:rFonts w:ascii="Arial" w:hAnsi="Arial" w:cs="Arial"/>
          <w:sz w:val="24"/>
          <w:szCs w:val="24"/>
        </w:rPr>
        <w:t>.</w:t>
      </w:r>
      <w:r w:rsidR="003C14BA">
        <w:rPr>
          <w:rFonts w:ascii="Arial" w:hAnsi="Arial" w:cs="Arial"/>
          <w:sz w:val="24"/>
          <w:szCs w:val="24"/>
        </w:rPr>
        <w:t>И</w:t>
      </w:r>
      <w:r w:rsidR="005D27FA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5D27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 </w:t>
      </w:r>
      <w:r w:rsidR="00200FD6">
        <w:rPr>
          <w:rFonts w:ascii="Arial" w:hAnsi="Arial" w:cs="Arial"/>
          <w:sz w:val="24"/>
          <w:szCs w:val="24"/>
        </w:rPr>
        <w:t xml:space="preserve"> </w:t>
      </w:r>
      <w:r w:rsidR="00C46A38">
        <w:rPr>
          <w:rFonts w:ascii="Arial" w:hAnsi="Arial" w:cs="Arial"/>
          <w:sz w:val="24"/>
          <w:szCs w:val="24"/>
        </w:rPr>
        <w:t xml:space="preserve"> </w:t>
      </w:r>
      <w:r w:rsidR="00200FD6">
        <w:rPr>
          <w:rFonts w:ascii="Arial" w:hAnsi="Arial" w:cs="Arial"/>
          <w:sz w:val="24"/>
          <w:szCs w:val="24"/>
        </w:rPr>
        <w:t>Т.В. 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E2C94" w:rsidRPr="00E35A6B" w:rsidRDefault="003C14BA" w:rsidP="00F5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Скворцова</w:t>
      </w:r>
      <w:r w:rsidR="00665126" w:rsidRPr="00E35A6B">
        <w:rPr>
          <w:rFonts w:ascii="Arial" w:hAnsi="Arial" w:cs="Arial"/>
          <w:sz w:val="18"/>
          <w:szCs w:val="18"/>
        </w:rPr>
        <w:t xml:space="preserve"> О.</w:t>
      </w:r>
      <w:r>
        <w:rPr>
          <w:rFonts w:ascii="Arial" w:hAnsi="Arial" w:cs="Arial"/>
          <w:sz w:val="18"/>
          <w:szCs w:val="18"/>
        </w:rPr>
        <w:t>Г</w:t>
      </w:r>
      <w:r w:rsidR="00665126"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9E2C94" w:rsidRPr="00E35A6B" w:rsidSect="00701F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0" w:rsidRDefault="00982740" w:rsidP="000D3767">
      <w:pPr>
        <w:spacing w:after="0" w:line="240" w:lineRule="auto"/>
      </w:pPr>
      <w:r>
        <w:separator/>
      </w:r>
    </w:p>
  </w:endnote>
  <w:endnote w:type="continuationSeparator" w:id="0">
    <w:p w:rsidR="00982740" w:rsidRDefault="00982740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0" w:rsidRDefault="00982740" w:rsidP="000D3767">
      <w:pPr>
        <w:spacing w:after="0" w:line="240" w:lineRule="auto"/>
      </w:pPr>
      <w:r>
        <w:separator/>
      </w:r>
    </w:p>
  </w:footnote>
  <w:footnote w:type="continuationSeparator" w:id="0">
    <w:p w:rsidR="00982740" w:rsidRDefault="00982740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53ECA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10C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DB0"/>
    <w:rsid w:val="001C57B4"/>
    <w:rsid w:val="001D01ED"/>
    <w:rsid w:val="001D72C9"/>
    <w:rsid w:val="001E0B7E"/>
    <w:rsid w:val="001E0F89"/>
    <w:rsid w:val="00200FD6"/>
    <w:rsid w:val="00207E1B"/>
    <w:rsid w:val="002174B5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04537"/>
    <w:rsid w:val="00313725"/>
    <w:rsid w:val="00315F8B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2B0F"/>
    <w:rsid w:val="00387C48"/>
    <w:rsid w:val="003A2BF5"/>
    <w:rsid w:val="003A3A15"/>
    <w:rsid w:val="003A5B4C"/>
    <w:rsid w:val="003C14BA"/>
    <w:rsid w:val="003C7FBA"/>
    <w:rsid w:val="003D0CD7"/>
    <w:rsid w:val="003D5705"/>
    <w:rsid w:val="003D6155"/>
    <w:rsid w:val="00421EB1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E48D0"/>
    <w:rsid w:val="004F2C27"/>
    <w:rsid w:val="005006D1"/>
    <w:rsid w:val="00501E0A"/>
    <w:rsid w:val="005148A9"/>
    <w:rsid w:val="00521889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27FA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1084E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6E9"/>
    <w:rsid w:val="00777845"/>
    <w:rsid w:val="007B7264"/>
    <w:rsid w:val="007C5BC1"/>
    <w:rsid w:val="007C7870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1E08"/>
    <w:rsid w:val="00874D11"/>
    <w:rsid w:val="00876ADC"/>
    <w:rsid w:val="00884DBB"/>
    <w:rsid w:val="00886012"/>
    <w:rsid w:val="00892E81"/>
    <w:rsid w:val="00896AA6"/>
    <w:rsid w:val="008A4F8F"/>
    <w:rsid w:val="008B0180"/>
    <w:rsid w:val="008C3E02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3923"/>
    <w:rsid w:val="009452E2"/>
    <w:rsid w:val="00947E3B"/>
    <w:rsid w:val="0095450B"/>
    <w:rsid w:val="00963832"/>
    <w:rsid w:val="00967B18"/>
    <w:rsid w:val="009744EC"/>
    <w:rsid w:val="00975AFF"/>
    <w:rsid w:val="00982740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6B58"/>
    <w:rsid w:val="00B32A36"/>
    <w:rsid w:val="00B34913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286C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E1398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66870"/>
    <w:rsid w:val="00C7468F"/>
    <w:rsid w:val="00C80830"/>
    <w:rsid w:val="00CA1251"/>
    <w:rsid w:val="00CA1C53"/>
    <w:rsid w:val="00CB0224"/>
    <w:rsid w:val="00CC0E56"/>
    <w:rsid w:val="00CC1635"/>
    <w:rsid w:val="00CC5414"/>
    <w:rsid w:val="00CC79AA"/>
    <w:rsid w:val="00CD1D9D"/>
    <w:rsid w:val="00CD25B6"/>
    <w:rsid w:val="00CD6E4E"/>
    <w:rsid w:val="00CE681F"/>
    <w:rsid w:val="00CF1140"/>
    <w:rsid w:val="00CF1980"/>
    <w:rsid w:val="00D02086"/>
    <w:rsid w:val="00D05B6B"/>
    <w:rsid w:val="00D117A9"/>
    <w:rsid w:val="00D127D3"/>
    <w:rsid w:val="00D16B3F"/>
    <w:rsid w:val="00D22A25"/>
    <w:rsid w:val="00D27746"/>
    <w:rsid w:val="00D34F22"/>
    <w:rsid w:val="00D4025E"/>
    <w:rsid w:val="00D42B60"/>
    <w:rsid w:val="00D453A0"/>
    <w:rsid w:val="00D63B84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23E"/>
    <w:rsid w:val="00E1755C"/>
    <w:rsid w:val="00E217D5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4854"/>
    <w:rsid w:val="00F66DB9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C7B3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4E48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5F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C14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7C6C-6F90-4035-A071-A051DE24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7</cp:revision>
  <cp:lastPrinted>2018-01-18T14:13:00Z</cp:lastPrinted>
  <dcterms:created xsi:type="dcterms:W3CDTF">2019-02-06T07:42:00Z</dcterms:created>
  <dcterms:modified xsi:type="dcterms:W3CDTF">2019-02-22T04:47:00Z</dcterms:modified>
</cp:coreProperties>
</file>