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 w:val="32"/>
        </w:rPr>
      </w:pPr>
      <w:r>
        <w:rPr>
          <w:rFonts w:ascii="Arial" w:hAnsi="Arial" w:cs="Arial"/>
          <w:noProof/>
          <w:color w:val="191919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 w:val="32"/>
        </w:rPr>
      </w:pPr>
    </w:p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 w:val="32"/>
        </w:rPr>
      </w:pPr>
    </w:p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 w:val="32"/>
        </w:rPr>
      </w:pPr>
    </w:p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Cs w:val="28"/>
        </w:rPr>
      </w:pPr>
      <w:r w:rsidRPr="00663004">
        <w:rPr>
          <w:rFonts w:ascii="Arial" w:hAnsi="Arial" w:cs="Arial"/>
          <w:color w:val="191919"/>
          <w:szCs w:val="28"/>
        </w:rPr>
        <w:t>Администрация</w:t>
      </w:r>
    </w:p>
    <w:p w:rsidR="00C453F6" w:rsidRPr="00663004" w:rsidRDefault="00C453F6" w:rsidP="00C453F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/>
          <w:szCs w:val="28"/>
        </w:rPr>
      </w:pPr>
      <w:r w:rsidRPr="00663004">
        <w:rPr>
          <w:rFonts w:ascii="Arial" w:hAnsi="Arial" w:cs="Arial"/>
          <w:color w:val="191919"/>
          <w:szCs w:val="28"/>
        </w:rPr>
        <w:t>Светлоярского муниципального района Волгоградской области</w:t>
      </w:r>
    </w:p>
    <w:p w:rsidR="00C453F6" w:rsidRPr="00663004" w:rsidRDefault="00C453F6" w:rsidP="00C453F6">
      <w:pPr>
        <w:ind w:right="28"/>
        <w:jc w:val="center"/>
        <w:rPr>
          <w:rFonts w:ascii="Arial" w:hAnsi="Arial" w:cs="Arial"/>
          <w:color w:val="191919"/>
          <w:sz w:val="24"/>
        </w:rPr>
      </w:pPr>
    </w:p>
    <w:p w:rsidR="00C453F6" w:rsidRPr="00663004" w:rsidRDefault="00C453F6" w:rsidP="00C453F6">
      <w:pPr>
        <w:ind w:right="28"/>
        <w:jc w:val="center"/>
        <w:rPr>
          <w:rFonts w:ascii="Arial" w:hAnsi="Arial" w:cs="Arial"/>
          <w:b/>
          <w:color w:val="191919"/>
          <w:sz w:val="36"/>
        </w:rPr>
      </w:pPr>
      <w:r w:rsidRPr="00663004">
        <w:rPr>
          <w:rFonts w:ascii="Arial" w:hAnsi="Arial" w:cs="Arial"/>
          <w:b/>
          <w:color w:val="191919"/>
          <w:sz w:val="36"/>
        </w:rPr>
        <w:t>ПОСТАНОВЛЕНИЕ</w:t>
      </w:r>
    </w:p>
    <w:p w:rsidR="00C453F6" w:rsidRPr="006D5337" w:rsidRDefault="00C453F6" w:rsidP="00C453F6">
      <w:pPr>
        <w:ind w:right="28"/>
        <w:jc w:val="both"/>
        <w:rPr>
          <w:rFonts w:ascii="Arial" w:hAnsi="Arial" w:cs="Arial"/>
          <w:color w:val="191919"/>
          <w:sz w:val="24"/>
          <w:szCs w:val="24"/>
        </w:rPr>
      </w:pPr>
    </w:p>
    <w:p w:rsidR="00C453F6" w:rsidRDefault="007A50F0" w:rsidP="00C453F6">
      <w:pPr>
        <w:pStyle w:val="a3"/>
        <w:rPr>
          <w:rFonts w:ascii="Arial" w:hAnsi="Arial" w:cs="Arial"/>
          <w:color w:val="191919"/>
        </w:rPr>
      </w:pPr>
      <w:r w:rsidRPr="00F64005">
        <w:rPr>
          <w:rFonts w:ascii="Arial" w:hAnsi="Arial" w:cs="Arial"/>
          <w:color w:val="191919"/>
        </w:rPr>
        <w:t>О</w:t>
      </w:r>
      <w:r w:rsidR="00C453F6" w:rsidRPr="00F64005">
        <w:rPr>
          <w:rFonts w:ascii="Arial" w:hAnsi="Arial" w:cs="Arial"/>
          <w:color w:val="191919"/>
        </w:rPr>
        <w:t xml:space="preserve">т </w:t>
      </w:r>
      <w:r w:rsidR="00F81221">
        <w:rPr>
          <w:rFonts w:ascii="Arial" w:hAnsi="Arial" w:cs="Arial"/>
          <w:color w:val="191919"/>
        </w:rPr>
        <w:t>25.04.</w:t>
      </w:r>
      <w:bookmarkStart w:id="0" w:name="_GoBack"/>
      <w:bookmarkEnd w:id="0"/>
      <w:r w:rsidR="005827CE" w:rsidRPr="00F64005">
        <w:rPr>
          <w:rFonts w:ascii="Arial" w:hAnsi="Arial" w:cs="Arial"/>
          <w:color w:val="191919"/>
        </w:rPr>
        <w:t xml:space="preserve">  </w:t>
      </w:r>
      <w:r w:rsidR="00800F7C" w:rsidRPr="00F64005">
        <w:rPr>
          <w:rFonts w:ascii="Arial" w:hAnsi="Arial" w:cs="Arial"/>
          <w:color w:val="191919"/>
        </w:rPr>
        <w:t>2018</w:t>
      </w:r>
      <w:r w:rsidR="00C453F6" w:rsidRPr="00F64005">
        <w:rPr>
          <w:rFonts w:ascii="Arial" w:hAnsi="Arial" w:cs="Arial"/>
          <w:color w:val="191919"/>
        </w:rPr>
        <w:t xml:space="preserve">                    № </w:t>
      </w:r>
      <w:r w:rsidR="00F81221">
        <w:rPr>
          <w:rFonts w:ascii="Arial" w:hAnsi="Arial" w:cs="Arial"/>
          <w:color w:val="191919"/>
        </w:rPr>
        <w:t>691</w:t>
      </w:r>
    </w:p>
    <w:p w:rsidR="00F64005" w:rsidRPr="00F64005" w:rsidRDefault="00F64005" w:rsidP="00C453F6">
      <w:pPr>
        <w:pStyle w:val="a3"/>
        <w:rPr>
          <w:rFonts w:ascii="Arial" w:hAnsi="Arial" w:cs="Arial"/>
          <w:color w:val="191919"/>
        </w:rPr>
      </w:pPr>
    </w:p>
    <w:p w:rsidR="00F64005" w:rsidRPr="00F64005" w:rsidRDefault="00F64005" w:rsidP="00F6400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F64005">
        <w:rPr>
          <w:rFonts w:ascii="Arial" w:hAnsi="Arial" w:cs="Arial"/>
          <w:bCs/>
          <w:color w:val="000000"/>
          <w:sz w:val="24"/>
          <w:szCs w:val="24"/>
        </w:rPr>
        <w:t>О мерах по сохранению и рациональному</w:t>
      </w:r>
    </w:p>
    <w:p w:rsidR="00F64005" w:rsidRPr="00F64005" w:rsidRDefault="00F64005" w:rsidP="00F6400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F64005">
        <w:rPr>
          <w:rFonts w:ascii="Arial" w:hAnsi="Arial" w:cs="Arial"/>
          <w:bCs/>
          <w:color w:val="000000"/>
          <w:sz w:val="24"/>
          <w:szCs w:val="24"/>
        </w:rPr>
        <w:t xml:space="preserve">использованию защитных сооружений </w:t>
      </w:r>
    </w:p>
    <w:p w:rsidR="00F64005" w:rsidRPr="00F64005" w:rsidRDefault="00F64005" w:rsidP="00F6400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F64005">
        <w:rPr>
          <w:rFonts w:ascii="Arial" w:hAnsi="Arial" w:cs="Arial"/>
          <w:bCs/>
          <w:color w:val="000000"/>
          <w:sz w:val="24"/>
          <w:szCs w:val="24"/>
        </w:rPr>
        <w:t xml:space="preserve">гражданской обороны на территории </w:t>
      </w:r>
    </w:p>
    <w:p w:rsidR="00F64005" w:rsidRDefault="00F64005" w:rsidP="00F6400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Светлоярского муниципального района</w:t>
      </w:r>
    </w:p>
    <w:p w:rsidR="00F64005" w:rsidRPr="00F64005" w:rsidRDefault="00F64005" w:rsidP="00F64005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</w:p>
    <w:p w:rsid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4005">
        <w:rPr>
          <w:rFonts w:ascii="Arial" w:hAnsi="Arial" w:cs="Arial"/>
          <w:color w:val="000000"/>
          <w:sz w:val="24"/>
          <w:szCs w:val="24"/>
        </w:rPr>
        <w:t>В соответствии с Федеральными</w:t>
      </w:r>
      <w:r w:rsidR="004B526F">
        <w:rPr>
          <w:rFonts w:ascii="Arial" w:hAnsi="Arial" w:cs="Arial"/>
          <w:color w:val="000000"/>
          <w:sz w:val="24"/>
          <w:szCs w:val="24"/>
        </w:rPr>
        <w:t xml:space="preserve"> законами от 21.12.1994 № 68-ФЗ        </w:t>
      </w:r>
      <w:r w:rsidRPr="00F64005">
        <w:rPr>
          <w:rFonts w:ascii="Arial" w:hAnsi="Arial" w:cs="Arial"/>
          <w:color w:val="000000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12.02.1998    № 28-ФЗ «О гражданской обороне»,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29.11.1999 № 1309 «О Порядке создания убежищ и иных объектов гражданской обороны», в целях сохранения, рационального использования и дальнейшего накопления</w:t>
      </w:r>
      <w:proofErr w:type="gramEnd"/>
      <w:r w:rsidRPr="00F64005">
        <w:rPr>
          <w:rFonts w:ascii="Arial" w:hAnsi="Arial" w:cs="Arial"/>
          <w:color w:val="000000"/>
          <w:sz w:val="24"/>
          <w:szCs w:val="24"/>
        </w:rPr>
        <w:t xml:space="preserve"> фонда защитных сооружений гражданской обороны на территории, Свет</w:t>
      </w:r>
      <w:r w:rsidR="00796372">
        <w:rPr>
          <w:rFonts w:ascii="Arial" w:hAnsi="Arial" w:cs="Arial"/>
          <w:color w:val="000000"/>
          <w:sz w:val="24"/>
          <w:szCs w:val="24"/>
        </w:rPr>
        <w:t>лоярского муниципального района, руководствуясь уставом Светлоярского муниципального района,</w:t>
      </w:r>
    </w:p>
    <w:p w:rsidR="00F64005" w:rsidRP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4005" w:rsidRDefault="00F64005" w:rsidP="00F6400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64005">
        <w:rPr>
          <w:rFonts w:ascii="Arial" w:hAnsi="Arial" w:cs="Arial"/>
          <w:sz w:val="24"/>
          <w:szCs w:val="24"/>
        </w:rPr>
        <w:t>п</w:t>
      </w:r>
      <w:proofErr w:type="gramEnd"/>
      <w:r w:rsidRPr="00F64005">
        <w:rPr>
          <w:rFonts w:ascii="Arial" w:hAnsi="Arial" w:cs="Arial"/>
          <w:sz w:val="24"/>
          <w:szCs w:val="24"/>
        </w:rPr>
        <w:t xml:space="preserve"> о с т а н о в л ю:</w:t>
      </w:r>
    </w:p>
    <w:p w:rsidR="00F64005" w:rsidRPr="00F64005" w:rsidRDefault="00F64005" w:rsidP="00F64005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005">
        <w:rPr>
          <w:rFonts w:ascii="Arial" w:hAnsi="Arial" w:cs="Arial"/>
          <w:color w:val="000000"/>
          <w:sz w:val="24"/>
          <w:szCs w:val="24"/>
        </w:rPr>
        <w:t>1. Утвердить Положение о мерах по сохранению и рациональному использованию защитных сооружений гражданской обороны на территории Светлоярского муниципального района</w:t>
      </w:r>
    </w:p>
    <w:p w:rsidR="00F64005" w:rsidRP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4005">
        <w:rPr>
          <w:rFonts w:ascii="Arial" w:hAnsi="Arial" w:cs="Arial"/>
          <w:color w:val="000000"/>
          <w:sz w:val="24"/>
          <w:szCs w:val="24"/>
        </w:rPr>
        <w:t xml:space="preserve">2. Использовать в мирное время защитные сооружения гражданской обороны в интересах экономики и обслуживания населения </w:t>
      </w:r>
      <w:proofErr w:type="gramStart"/>
      <w:r w:rsidRPr="00F64005">
        <w:rPr>
          <w:rFonts w:ascii="Arial" w:hAnsi="Arial" w:cs="Arial"/>
          <w:color w:val="000000"/>
          <w:sz w:val="24"/>
          <w:szCs w:val="24"/>
        </w:rPr>
        <w:t>с сохранением возможности приведения их в заданные сроки в состояние готовности к использованию по назначению</w:t>
      </w:r>
      <w:proofErr w:type="gramEnd"/>
      <w:r w:rsidRPr="00F64005">
        <w:rPr>
          <w:rFonts w:ascii="Arial" w:hAnsi="Arial" w:cs="Arial"/>
          <w:color w:val="000000"/>
          <w:sz w:val="24"/>
          <w:szCs w:val="24"/>
        </w:rPr>
        <w:t>.</w:t>
      </w:r>
    </w:p>
    <w:p w:rsidR="00F64005" w:rsidRP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4005" w:rsidRDefault="00796372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Р</w:t>
      </w:r>
      <w:r w:rsidR="00F64005" w:rsidRPr="00F64005">
        <w:rPr>
          <w:rFonts w:ascii="Arial" w:hAnsi="Arial" w:cs="Arial"/>
          <w:color w:val="000000"/>
          <w:sz w:val="24"/>
          <w:szCs w:val="24"/>
        </w:rPr>
        <w:t xml:space="preserve">уководителям предприятий и организаций, независимо от форм собственности и ведомственной принадлежности, рекомендовать усилить </w:t>
      </w:r>
      <w:proofErr w:type="gramStart"/>
      <w:r w:rsidR="00F64005" w:rsidRPr="00F640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F64005" w:rsidRPr="00F64005">
        <w:rPr>
          <w:rFonts w:ascii="Arial" w:hAnsi="Arial" w:cs="Arial"/>
          <w:color w:val="000000"/>
          <w:sz w:val="24"/>
          <w:szCs w:val="24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F64005" w:rsidRPr="00F64005" w:rsidRDefault="00F64005" w:rsidP="00F6400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64005" w:rsidRPr="00F7598B" w:rsidRDefault="00F64005" w:rsidP="00F64005">
      <w:pPr>
        <w:overflowPunct/>
        <w:ind w:firstLine="709"/>
        <w:jc w:val="both"/>
        <w:textAlignment w:val="auto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F7598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(Иванова Н.В.) разместить настоящее постановление на официальном сайте Светлоярского </w:t>
      </w:r>
      <w:proofErr w:type="gramStart"/>
      <w:r w:rsidRPr="00F7598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7598B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="00860EC2">
        <w:rPr>
          <w:rFonts w:ascii="Arial" w:hAnsi="Arial" w:cs="Arial"/>
          <w:sz w:val="24"/>
          <w:szCs w:val="24"/>
        </w:rPr>
        <w:t>.</w:t>
      </w:r>
    </w:p>
    <w:p w:rsidR="00F64005" w:rsidRPr="00F7598B" w:rsidRDefault="00F64005" w:rsidP="00F64005">
      <w:pPr>
        <w:overflowPunct/>
        <w:ind w:firstLine="709"/>
        <w:jc w:val="both"/>
        <w:textAlignment w:val="auto"/>
        <w:rPr>
          <w:rFonts w:ascii="Arial" w:hAnsi="Arial" w:cs="Arial"/>
          <w:color w:val="191919"/>
          <w:sz w:val="24"/>
          <w:szCs w:val="24"/>
        </w:rPr>
      </w:pPr>
    </w:p>
    <w:p w:rsidR="00F64005" w:rsidRDefault="00CD0C13" w:rsidP="00F64005">
      <w:pPr>
        <w:overflowPunct/>
        <w:ind w:firstLine="709"/>
        <w:jc w:val="both"/>
        <w:textAlignment w:val="auto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5</w:t>
      </w:r>
      <w:r w:rsidR="00F64005">
        <w:rPr>
          <w:rFonts w:ascii="Arial" w:hAnsi="Arial" w:cs="Arial"/>
          <w:color w:val="191919"/>
          <w:sz w:val="24"/>
          <w:szCs w:val="24"/>
        </w:rPr>
        <w:t xml:space="preserve">. </w:t>
      </w:r>
      <w:r w:rsidR="00F64005" w:rsidRPr="006D5337">
        <w:rPr>
          <w:rFonts w:ascii="Arial" w:hAnsi="Arial" w:cs="Arial"/>
          <w:color w:val="191919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64005" w:rsidRPr="006D5337" w:rsidRDefault="00F64005" w:rsidP="00F64005">
      <w:pPr>
        <w:overflowPunct/>
        <w:ind w:firstLine="709"/>
        <w:jc w:val="both"/>
        <w:textAlignment w:val="auto"/>
        <w:rPr>
          <w:rFonts w:ascii="Arial" w:hAnsi="Arial" w:cs="Arial"/>
          <w:color w:val="191919"/>
          <w:sz w:val="24"/>
          <w:szCs w:val="24"/>
        </w:rPr>
      </w:pPr>
    </w:p>
    <w:p w:rsidR="00F64005" w:rsidRPr="00C147C9" w:rsidRDefault="00CD0C13" w:rsidP="00F64005">
      <w:pPr>
        <w:overflowPunct/>
        <w:ind w:firstLine="709"/>
        <w:jc w:val="both"/>
        <w:textAlignment w:val="auto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lastRenderedPageBreak/>
        <w:t>6</w:t>
      </w:r>
      <w:r w:rsidR="00F64005">
        <w:rPr>
          <w:rFonts w:ascii="Arial" w:hAnsi="Arial" w:cs="Arial"/>
          <w:color w:val="191919"/>
          <w:sz w:val="24"/>
          <w:szCs w:val="24"/>
        </w:rPr>
        <w:t xml:space="preserve">. </w:t>
      </w:r>
      <w:r w:rsidR="00F64005" w:rsidRPr="006D5337">
        <w:rPr>
          <w:rFonts w:ascii="Arial" w:hAnsi="Arial" w:cs="Arial"/>
          <w:color w:val="191919"/>
          <w:sz w:val="24"/>
          <w:szCs w:val="24"/>
        </w:rPr>
        <w:t>Контроль над исполнением данного постановления возложить на заместителя главы Светлоярского му</w:t>
      </w:r>
      <w:r w:rsidR="00F64005">
        <w:rPr>
          <w:rFonts w:ascii="Arial" w:hAnsi="Arial" w:cs="Arial"/>
          <w:color w:val="191919"/>
          <w:sz w:val="24"/>
          <w:szCs w:val="24"/>
        </w:rPr>
        <w:t xml:space="preserve">ниципального района Ю.Н. </w:t>
      </w:r>
      <w:proofErr w:type="spellStart"/>
      <w:r w:rsidR="00F64005">
        <w:rPr>
          <w:rFonts w:ascii="Arial" w:hAnsi="Arial" w:cs="Arial"/>
          <w:color w:val="191919"/>
          <w:sz w:val="24"/>
          <w:szCs w:val="24"/>
        </w:rPr>
        <w:t>Усков</w:t>
      </w:r>
      <w:r w:rsidR="004F6A3A">
        <w:rPr>
          <w:rFonts w:ascii="Arial" w:hAnsi="Arial" w:cs="Arial"/>
          <w:color w:val="191919"/>
          <w:sz w:val="24"/>
          <w:szCs w:val="24"/>
        </w:rPr>
        <w:t>а</w:t>
      </w:r>
      <w:proofErr w:type="spellEnd"/>
      <w:r w:rsidR="00860EC2">
        <w:rPr>
          <w:rFonts w:ascii="Arial" w:hAnsi="Arial" w:cs="Arial"/>
          <w:color w:val="191919"/>
          <w:sz w:val="24"/>
          <w:szCs w:val="24"/>
        </w:rPr>
        <w:t>.</w:t>
      </w:r>
    </w:p>
    <w:p w:rsidR="00C453F6" w:rsidRPr="00F64005" w:rsidRDefault="00C453F6" w:rsidP="00C453F6">
      <w:pPr>
        <w:pStyle w:val="a3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D1B11"/>
        </w:rPr>
      </w:pPr>
      <w:r w:rsidRPr="00F64005">
        <w:rPr>
          <w:rFonts w:ascii="Arial" w:hAnsi="Arial" w:cs="Arial"/>
          <w:color w:val="1D1B11"/>
        </w:rPr>
        <w:t xml:space="preserve">Глава Светлоярского  муниципального района </w:t>
      </w:r>
      <w:r w:rsidR="009C11B0" w:rsidRPr="00F64005">
        <w:rPr>
          <w:rFonts w:ascii="Arial" w:hAnsi="Arial" w:cs="Arial"/>
          <w:color w:val="1D1B11"/>
        </w:rPr>
        <w:t xml:space="preserve">                              </w:t>
      </w:r>
      <w:r w:rsidRPr="00F64005">
        <w:rPr>
          <w:rFonts w:ascii="Arial" w:hAnsi="Arial" w:cs="Arial"/>
          <w:color w:val="1D1B11"/>
        </w:rPr>
        <w:t xml:space="preserve"> Т.В. Распутина</w:t>
      </w: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Pr="00F64005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6C4FF4" w:rsidRDefault="006C4FF4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Pr="00F64005" w:rsidRDefault="00CD0C13" w:rsidP="00C453F6">
      <w:pPr>
        <w:pStyle w:val="a3"/>
        <w:jc w:val="both"/>
        <w:rPr>
          <w:rFonts w:ascii="Arial" w:hAnsi="Arial" w:cs="Arial"/>
          <w:color w:val="191919"/>
        </w:rPr>
      </w:pPr>
    </w:p>
    <w:p w:rsidR="00C453F6" w:rsidRPr="00F64005" w:rsidRDefault="00C453F6" w:rsidP="00C453F6">
      <w:pPr>
        <w:pStyle w:val="a3"/>
        <w:jc w:val="both"/>
        <w:rPr>
          <w:rFonts w:ascii="Arial" w:hAnsi="Arial" w:cs="Arial"/>
          <w:color w:val="191919"/>
        </w:rPr>
      </w:pPr>
    </w:p>
    <w:p w:rsidR="00CD0C13" w:rsidRDefault="00CD0C13" w:rsidP="00C453F6">
      <w:pPr>
        <w:pStyle w:val="a3"/>
        <w:jc w:val="both"/>
        <w:rPr>
          <w:rFonts w:ascii="Arial" w:hAnsi="Arial" w:cs="Arial"/>
          <w:color w:val="191919"/>
          <w:sz w:val="20"/>
          <w:szCs w:val="20"/>
        </w:rPr>
      </w:pPr>
    </w:p>
    <w:p w:rsidR="00C453F6" w:rsidRDefault="00C453F6" w:rsidP="00C453F6">
      <w:pPr>
        <w:pStyle w:val="a3"/>
        <w:jc w:val="both"/>
        <w:rPr>
          <w:rFonts w:ascii="Arial" w:hAnsi="Arial" w:cs="Arial"/>
          <w:color w:val="191919"/>
          <w:sz w:val="20"/>
          <w:szCs w:val="20"/>
        </w:rPr>
      </w:pPr>
      <w:r w:rsidRPr="00663004">
        <w:rPr>
          <w:rFonts w:ascii="Arial" w:hAnsi="Arial" w:cs="Arial"/>
          <w:color w:val="191919"/>
          <w:sz w:val="20"/>
          <w:szCs w:val="20"/>
        </w:rPr>
        <w:t>Исп</w:t>
      </w:r>
      <w:r>
        <w:rPr>
          <w:rFonts w:ascii="Arial" w:hAnsi="Arial" w:cs="Arial"/>
          <w:color w:val="191919"/>
          <w:sz w:val="20"/>
          <w:szCs w:val="20"/>
        </w:rPr>
        <w:t>. Черных С. А.</w:t>
      </w: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C13">
        <w:rPr>
          <w:rFonts w:ascii="Arial" w:hAnsi="Arial" w:cs="Arial"/>
          <w:b/>
          <w:color w:val="000000"/>
          <w:sz w:val="24"/>
          <w:szCs w:val="24"/>
        </w:rPr>
        <w:lastRenderedPageBreak/>
        <w:t>Положение</w:t>
      </w: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C13">
        <w:rPr>
          <w:rFonts w:ascii="Arial" w:hAnsi="Arial" w:cs="Arial"/>
          <w:b/>
          <w:color w:val="000000"/>
          <w:sz w:val="24"/>
          <w:szCs w:val="24"/>
        </w:rPr>
        <w:t>о мерах по сохранению и рациональному использованию защитных</w:t>
      </w: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C13">
        <w:rPr>
          <w:rFonts w:ascii="Arial" w:hAnsi="Arial" w:cs="Arial"/>
          <w:b/>
          <w:color w:val="000000"/>
          <w:sz w:val="24"/>
          <w:szCs w:val="24"/>
        </w:rPr>
        <w:t>сооружений гражданской обороны на территории</w:t>
      </w: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0C13">
        <w:rPr>
          <w:rFonts w:ascii="Arial" w:hAnsi="Arial" w:cs="Arial"/>
          <w:b/>
          <w:color w:val="000000"/>
          <w:sz w:val="24"/>
          <w:szCs w:val="24"/>
        </w:rPr>
        <w:t xml:space="preserve"> Светлоярского муниципального района </w:t>
      </w: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D0C13" w:rsidRPr="00CD0C13" w:rsidRDefault="00CD0C13" w:rsidP="00CD0C1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I. Общие положения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1. Настоящее положение о мерах по сохранению и рациональному использованию защитных сооружений гражданской обороны в мирное время определяет требования по содержанию и использованию защитных сооружений гражданской обороны (далее - ЗС ГО) в мирное время.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D0C13" w:rsidRPr="00CD0C13" w:rsidRDefault="00CD0C13" w:rsidP="00CD0C13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II. Порядок содержания защитных сооружений</w:t>
      </w:r>
    </w:p>
    <w:p w:rsidR="00CD0C13" w:rsidRPr="00CD0C13" w:rsidRDefault="00CD0C13" w:rsidP="00CD0C13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гражданской обороны в мирное время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При этом необходимо обеспечить сохранность защитных свойств как ЗС ГО в целом, так и отдельных его элементов; герметизации и гидроизоляции всего ЗС ГО, инженерно-технического и специального оборудования, сре</w:t>
      </w:r>
      <w:proofErr w:type="gramStart"/>
      <w:r w:rsidRPr="00CD0C13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CD0C13">
        <w:rPr>
          <w:rFonts w:ascii="Arial" w:hAnsi="Arial" w:cs="Arial"/>
          <w:color w:val="000000"/>
          <w:sz w:val="24"/>
          <w:szCs w:val="24"/>
        </w:rPr>
        <w:t>язи и оповещения ЗС ГО.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2.2.  При содержании защитных сооружений ГО в мирное время запрещается: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перепланировка помещений;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устройство отверстий или проемов в ограждающих конструкциях;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нарушение герметизации и гидроизоляции;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демонтаж оборудования;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применение горючих строительных материалов для внутренней отделки помещений;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загромождение путей движения, входов в ЗС ГО и аварийных выходов;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оштукатуривание потолков и стен помещений;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облицовка стен керамической плиткой;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установка и эксплуатация приборов и оборудования;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застройка территории вблизи входов, аварийных выходов и оголовков, наружных воздухозаборных и вытяжных устройств ЗС ГО.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2.3.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2.4.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CD0C13" w:rsidRPr="00CD0C13" w:rsidRDefault="00CD0C13" w:rsidP="00B301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lastRenderedPageBreak/>
        <w:t>2.5.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CD0C13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CD0C13">
        <w:rPr>
          <w:rFonts w:ascii="Arial" w:hAnsi="Arial" w:cs="Arial"/>
          <w:color w:val="000000"/>
          <w:sz w:val="24"/>
          <w:szCs w:val="24"/>
        </w:rPr>
        <w:t>язи и оповещения осуществляются в соответствии с технической документацией.</w:t>
      </w:r>
    </w:p>
    <w:p w:rsidR="00CD0C13" w:rsidRPr="00CD0C13" w:rsidRDefault="00CD0C13" w:rsidP="00B3013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 xml:space="preserve">2.6. Использование систем </w:t>
      </w:r>
      <w:proofErr w:type="spellStart"/>
      <w:r w:rsidRPr="00CD0C13">
        <w:rPr>
          <w:rFonts w:ascii="Arial" w:hAnsi="Arial" w:cs="Arial"/>
          <w:color w:val="000000"/>
          <w:sz w:val="24"/>
          <w:szCs w:val="24"/>
        </w:rPr>
        <w:t>воздухоснабжения</w:t>
      </w:r>
      <w:proofErr w:type="spellEnd"/>
      <w:r w:rsidRPr="00CD0C13">
        <w:rPr>
          <w:rFonts w:ascii="Arial" w:hAnsi="Arial" w:cs="Arial"/>
          <w:color w:val="000000"/>
          <w:sz w:val="24"/>
          <w:szCs w:val="24"/>
        </w:rPr>
        <w:t xml:space="preserve"> ЗС ГО в мирное время допускается только по режиму чистой вентиляции.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2.7. В мирное время запрещается использование следующих элементов инженерно-технического и специального оборудования ЗС ГО: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вентиляционных систем защищенной дизельной электростанции;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фильтров поглотителей;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CD0C13">
        <w:rPr>
          <w:rFonts w:ascii="Arial" w:hAnsi="Arial" w:cs="Arial"/>
          <w:color w:val="000000"/>
          <w:sz w:val="24"/>
          <w:szCs w:val="24"/>
        </w:rPr>
        <w:t>предфильтров</w:t>
      </w:r>
      <w:proofErr w:type="spellEnd"/>
      <w:r w:rsidRPr="00CD0C13">
        <w:rPr>
          <w:rFonts w:ascii="Arial" w:hAnsi="Arial" w:cs="Arial"/>
          <w:color w:val="000000"/>
          <w:sz w:val="24"/>
          <w:szCs w:val="24"/>
        </w:rPr>
        <w:t>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фильтров для очистки воздуха от окиси углерода;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средств регенерации воздуха;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гравийных воздухоохладителей;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резервуаров для воды, для сбора фекалии. Задвижки на впусках и выпусках из резервуаров должны быть закрыты.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2.8. При использовании ЗС ГО в мирное время необходимо: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поддерживать температуру в помещениях в соответствии с требованиями проекта;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обеспечить защиту от атмосферных осадков и поверхностных вод входов и аварийных выходов;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проводить окраску и ремонт помещений и оборудования систем жизнеобеспечения в соответствии с установленными правилами;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обеспечить в напорных емкостях аварийного запаса питьевой воды проток воды с полным обменом ее в течение 2 суток;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содержать аварийные безнапорные емкости для питьевой воды в чистоте;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закрыть и опечатать вспомогательные помещения, а также санузлы, не используемые в хозяйственных целях;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законсервировать дизельные электростанции;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обеспечить открываемые защитно-герметические и герметические ворота и двери подставками.</w:t>
      </w:r>
    </w:p>
    <w:p w:rsid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2.9.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B30138" w:rsidRPr="00CD0C13" w:rsidRDefault="00B30138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D0C13" w:rsidRPr="00CD0C13" w:rsidRDefault="00CD0C13" w:rsidP="00B30138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III. Порядок использования защитных сооружений гражданской обороны в мирное время</w:t>
      </w:r>
    </w:p>
    <w:p w:rsidR="00CD0C13" w:rsidRPr="00CD0C13" w:rsidRDefault="00B30138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CD0C13" w:rsidRPr="00CD0C1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</w:t>
      </w:r>
      <w:proofErr w:type="gramStart"/>
      <w:r w:rsidR="00CD0C13" w:rsidRPr="00CD0C13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="00CD0C13" w:rsidRPr="00CD0C13">
        <w:rPr>
          <w:rFonts w:ascii="Arial" w:hAnsi="Arial" w:cs="Arial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29 ноября 1999 № 1309 "О порядке создания убежищ и иных объектов гражданской обороны",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CD0C13" w:rsidRPr="00CD0C13" w:rsidRDefault="00B30138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</w:t>
      </w:r>
      <w:r w:rsidR="00CD0C13" w:rsidRPr="00CD0C13">
        <w:rPr>
          <w:rFonts w:ascii="Arial" w:hAnsi="Arial" w:cs="Arial"/>
          <w:color w:val="000000"/>
          <w:sz w:val="24"/>
          <w:szCs w:val="24"/>
        </w:rPr>
        <w:t xml:space="preserve">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CD0C13" w:rsidRPr="00CD0C13">
        <w:rPr>
          <w:rFonts w:ascii="Arial" w:hAnsi="Arial" w:cs="Arial"/>
          <w:color w:val="000000"/>
          <w:sz w:val="24"/>
          <w:szCs w:val="24"/>
        </w:rPr>
        <w:t>под</w:t>
      </w:r>
      <w:proofErr w:type="gramEnd"/>
      <w:r w:rsidR="00CD0C13" w:rsidRPr="00CD0C13">
        <w:rPr>
          <w:rFonts w:ascii="Arial" w:hAnsi="Arial" w:cs="Arial"/>
          <w:color w:val="000000"/>
          <w:sz w:val="24"/>
          <w:szCs w:val="24"/>
        </w:rPr>
        <w:t>: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lastRenderedPageBreak/>
        <w:t>- санитарно-бытовые помещения;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помещения культурного обслуживания и помещения для учебных занятий;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технологические, транспортные и пешеходные тоннели;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помещения дежурных электриков, связистов, ремонтных бригад;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гаражи для легковых автомобилей, подземные стоянки автокаров и автомобилей;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0C13">
        <w:rPr>
          <w:rFonts w:ascii="Arial" w:hAnsi="Arial" w:cs="Arial"/>
          <w:color w:val="000000"/>
          <w:sz w:val="24"/>
          <w:szCs w:val="24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помещения торговли и питания (магазины, залы столовых, буфеты, кафе, закусочные и др.);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спортивные помещения (стрелковые тиры и залы для спортивных занятий);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помещения бытового обслуживания населения (ателье, мастерские, приемные пункты и др.);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- вспомогательные (подсобные) помещения лечебных учреждений.</w:t>
      </w:r>
    </w:p>
    <w:p w:rsidR="00CD0C13" w:rsidRPr="00CD0C13" w:rsidRDefault="00B30138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</w:t>
      </w:r>
      <w:r w:rsidR="00CD0C13" w:rsidRPr="00CD0C13">
        <w:rPr>
          <w:rFonts w:ascii="Arial" w:hAnsi="Arial" w:cs="Arial"/>
          <w:color w:val="000000"/>
          <w:sz w:val="24"/>
          <w:szCs w:val="24"/>
        </w:rPr>
        <w:t>. При использовании ЗС ГО под складские помещения, стоянки автомобилей, мастерские допускается загрузка помещений из расчета обеспечения приема 50 %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:rsidR="00CD0C13" w:rsidRPr="00CD0C13" w:rsidRDefault="00CD0C13" w:rsidP="00B3013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CD0C13" w:rsidRPr="00CD0C13" w:rsidRDefault="00B30138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</w:t>
      </w:r>
      <w:r w:rsidR="00CD0C13" w:rsidRPr="00CD0C13">
        <w:rPr>
          <w:rFonts w:ascii="Arial" w:hAnsi="Arial" w:cs="Arial"/>
          <w:color w:val="000000"/>
          <w:sz w:val="24"/>
          <w:szCs w:val="24"/>
        </w:rPr>
        <w:t>. Вспомогательные помещения ЗС ГО использовать в мирное время запрещается, за исключением помещений санузлов.</w:t>
      </w:r>
    </w:p>
    <w:p w:rsidR="00CD0C13" w:rsidRPr="00CD0C13" w:rsidRDefault="00CD0C13" w:rsidP="00CD0C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0C13">
        <w:rPr>
          <w:rFonts w:ascii="Arial" w:hAnsi="Arial" w:cs="Arial"/>
          <w:color w:val="000000"/>
          <w:sz w:val="24"/>
          <w:szCs w:val="24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CD0C13" w:rsidRPr="00CD0C13" w:rsidRDefault="00CD0C13" w:rsidP="00CD0C13">
      <w:pPr>
        <w:pStyle w:val="a3"/>
        <w:ind w:firstLine="709"/>
        <w:jc w:val="both"/>
        <w:rPr>
          <w:rFonts w:ascii="Arial" w:hAnsi="Arial" w:cs="Arial"/>
          <w:color w:val="191919"/>
        </w:rPr>
      </w:pPr>
    </w:p>
    <w:sectPr w:rsidR="00CD0C13" w:rsidRPr="00CD0C13" w:rsidSect="00F64005">
      <w:pgSz w:w="11907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516"/>
    <w:rsid w:val="000A3FCB"/>
    <w:rsid w:val="000F7BA4"/>
    <w:rsid w:val="00336516"/>
    <w:rsid w:val="00343CE7"/>
    <w:rsid w:val="003E781D"/>
    <w:rsid w:val="00410A6A"/>
    <w:rsid w:val="0048590D"/>
    <w:rsid w:val="004B526F"/>
    <w:rsid w:val="004F6A3A"/>
    <w:rsid w:val="005827CE"/>
    <w:rsid w:val="005F28DB"/>
    <w:rsid w:val="006C4FF4"/>
    <w:rsid w:val="00796372"/>
    <w:rsid w:val="007A4151"/>
    <w:rsid w:val="007A50F0"/>
    <w:rsid w:val="00800F7C"/>
    <w:rsid w:val="00860EC2"/>
    <w:rsid w:val="008B1180"/>
    <w:rsid w:val="008D2780"/>
    <w:rsid w:val="00991555"/>
    <w:rsid w:val="009C11B0"/>
    <w:rsid w:val="00B00EE3"/>
    <w:rsid w:val="00B30138"/>
    <w:rsid w:val="00BF43C4"/>
    <w:rsid w:val="00C25866"/>
    <w:rsid w:val="00C453F6"/>
    <w:rsid w:val="00CD0C13"/>
    <w:rsid w:val="00D50920"/>
    <w:rsid w:val="00DC14D2"/>
    <w:rsid w:val="00ED6B67"/>
    <w:rsid w:val="00F20BEE"/>
    <w:rsid w:val="00F64005"/>
    <w:rsid w:val="00F81221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F6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53F6"/>
    <w:pPr>
      <w:spacing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453F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F6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53F6"/>
    <w:pPr>
      <w:spacing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453F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Н. В. Иванова</cp:lastModifiedBy>
  <cp:revision>12</cp:revision>
  <cp:lastPrinted>2018-04-23T06:44:00Z</cp:lastPrinted>
  <dcterms:created xsi:type="dcterms:W3CDTF">2017-11-30T12:59:00Z</dcterms:created>
  <dcterms:modified xsi:type="dcterms:W3CDTF">2019-07-18T11:14:00Z</dcterms:modified>
</cp:coreProperties>
</file>