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5A" w:rsidRDefault="006C2B5A">
      <w:pPr>
        <w:pStyle w:val="ConsPlusTitlePage"/>
      </w:pPr>
      <w:r>
        <w:t xml:space="preserve">Документ предоставлен </w:t>
      </w:r>
      <w:hyperlink r:id="rId4" w:history="1">
        <w:r>
          <w:rPr>
            <w:color w:val="0000FF"/>
          </w:rPr>
          <w:t>КонсультантПлюс</w:t>
        </w:r>
      </w:hyperlink>
      <w:r>
        <w:br/>
      </w:r>
    </w:p>
    <w:p w:rsidR="006C2B5A" w:rsidRDefault="006C2B5A">
      <w:pPr>
        <w:pStyle w:val="ConsPlusNormal"/>
        <w:jc w:val="both"/>
        <w:outlineLvl w:val="0"/>
      </w:pPr>
    </w:p>
    <w:p w:rsidR="006C2B5A" w:rsidRDefault="006C2B5A">
      <w:pPr>
        <w:pStyle w:val="ConsPlusTitle"/>
        <w:jc w:val="center"/>
        <w:outlineLvl w:val="0"/>
      </w:pPr>
      <w:r>
        <w:t>МИНИСТЕРСТВО ТРУДА И СОЦИАЛЬНОЙ ЗАЩИТЫ НАСЕЛЕНИЯ</w:t>
      </w:r>
    </w:p>
    <w:p w:rsidR="006C2B5A" w:rsidRDefault="006C2B5A">
      <w:pPr>
        <w:pStyle w:val="ConsPlusTitle"/>
        <w:jc w:val="center"/>
      </w:pPr>
      <w:r>
        <w:t>ВОЛГОГРАДСКОЙ ОБЛАСТИ</w:t>
      </w:r>
    </w:p>
    <w:p w:rsidR="006C2B5A" w:rsidRDefault="006C2B5A">
      <w:pPr>
        <w:pStyle w:val="ConsPlusTitle"/>
        <w:jc w:val="center"/>
      </w:pPr>
    </w:p>
    <w:p w:rsidR="006C2B5A" w:rsidRDefault="006C2B5A">
      <w:pPr>
        <w:pStyle w:val="ConsPlusTitle"/>
        <w:jc w:val="center"/>
      </w:pPr>
      <w:r>
        <w:t>ПРИКАЗ</w:t>
      </w:r>
    </w:p>
    <w:p w:rsidR="006C2B5A" w:rsidRDefault="006C2B5A">
      <w:pPr>
        <w:pStyle w:val="ConsPlusTitle"/>
        <w:jc w:val="center"/>
      </w:pPr>
      <w:r>
        <w:t>от 31 июля 2014 г. N 1143</w:t>
      </w:r>
    </w:p>
    <w:p w:rsidR="006C2B5A" w:rsidRDefault="006C2B5A">
      <w:pPr>
        <w:pStyle w:val="ConsPlusTitle"/>
        <w:jc w:val="center"/>
      </w:pPr>
    </w:p>
    <w:p w:rsidR="006C2B5A" w:rsidRDefault="006C2B5A">
      <w:pPr>
        <w:pStyle w:val="ConsPlusTitle"/>
        <w:jc w:val="center"/>
      </w:pPr>
      <w:r>
        <w:t>ОБ УТВЕРЖДЕНИИ АДМИНИСТРАТИВНОГО РЕГЛАМЕНТА ПРЕДОСТАВЛЕНИЯ</w:t>
      </w:r>
    </w:p>
    <w:p w:rsidR="006C2B5A" w:rsidRDefault="006C2B5A">
      <w:pPr>
        <w:pStyle w:val="ConsPlusTitle"/>
        <w:jc w:val="center"/>
      </w:pPr>
      <w:r>
        <w:t>ГОСУДАРСТВЕННОЙ УСЛУГИ ПО УВЕДОМИТЕЛЬНОЙ РЕГИСТРАЦИИ</w:t>
      </w:r>
    </w:p>
    <w:p w:rsidR="006C2B5A" w:rsidRDefault="006C2B5A">
      <w:pPr>
        <w:pStyle w:val="ConsPlusTitle"/>
        <w:jc w:val="center"/>
      </w:pPr>
      <w:r>
        <w:t>КОЛЛЕКТИВНЫХ ДОГОВОРОВ, РЕГИОНАЛЬНЫХ, ТЕРРИТОРИАЛЬНЫХ И ИНЫХ</w:t>
      </w:r>
    </w:p>
    <w:p w:rsidR="006C2B5A" w:rsidRDefault="006C2B5A">
      <w:pPr>
        <w:pStyle w:val="ConsPlusTitle"/>
        <w:jc w:val="center"/>
      </w:pPr>
      <w:r>
        <w:t>СОГЛАШЕНИЙ ПО РЕГУЛИРОВАНИЮ СОЦИАЛЬНО-ТРУДОВЫХ ОТНОШЕНИЙ,</w:t>
      </w:r>
    </w:p>
    <w:p w:rsidR="006C2B5A" w:rsidRDefault="006C2B5A">
      <w:pPr>
        <w:pStyle w:val="ConsPlusTitle"/>
        <w:jc w:val="center"/>
      </w:pPr>
      <w:r>
        <w:t>ЗАКЛЮЧЕННЫХ НА ТЕРРИТОРИИ ВОЛГОГРАДСКОЙ ОБЛАСТИ</w:t>
      </w:r>
    </w:p>
    <w:p w:rsidR="006C2B5A" w:rsidRDefault="006C2B5A">
      <w:pPr>
        <w:pStyle w:val="ConsPlusNormal"/>
        <w:jc w:val="center"/>
      </w:pPr>
    </w:p>
    <w:p w:rsidR="006C2B5A" w:rsidRDefault="006C2B5A">
      <w:pPr>
        <w:pStyle w:val="ConsPlusNormal"/>
        <w:jc w:val="center"/>
      </w:pPr>
      <w:r>
        <w:t>Список изменяющих документов</w:t>
      </w:r>
    </w:p>
    <w:p w:rsidR="006C2B5A" w:rsidRDefault="006C2B5A">
      <w:pPr>
        <w:pStyle w:val="ConsPlusNormal"/>
        <w:jc w:val="center"/>
      </w:pPr>
      <w:proofErr w:type="gramStart"/>
      <w:r>
        <w:t>(в ред. приказа Минтрудсоцзащиты Волгоградской обл.</w:t>
      </w:r>
      <w:proofErr w:type="gramEnd"/>
    </w:p>
    <w:p w:rsidR="006C2B5A" w:rsidRDefault="006C2B5A">
      <w:pPr>
        <w:pStyle w:val="ConsPlusNormal"/>
        <w:jc w:val="center"/>
      </w:pPr>
      <w:r>
        <w:t xml:space="preserve">от 12.11.2014 </w:t>
      </w:r>
      <w:hyperlink r:id="rId5" w:history="1">
        <w:r>
          <w:rPr>
            <w:color w:val="0000FF"/>
          </w:rPr>
          <w:t>N 1607</w:t>
        </w:r>
      </w:hyperlink>
      <w:r>
        <w:t>,</w:t>
      </w:r>
    </w:p>
    <w:p w:rsidR="006C2B5A" w:rsidRDefault="006C2B5A">
      <w:pPr>
        <w:pStyle w:val="ConsPlusNormal"/>
        <w:jc w:val="center"/>
      </w:pPr>
      <w:r>
        <w:t>приказов комитета по труду и занятости населения</w:t>
      </w:r>
    </w:p>
    <w:p w:rsidR="006C2B5A" w:rsidRDefault="006C2B5A">
      <w:pPr>
        <w:pStyle w:val="ConsPlusNormal"/>
        <w:jc w:val="center"/>
      </w:pPr>
      <w:r>
        <w:t xml:space="preserve">Волгоградской обл. от 21.04.2015 </w:t>
      </w:r>
      <w:hyperlink r:id="rId6" w:history="1">
        <w:r>
          <w:rPr>
            <w:color w:val="0000FF"/>
          </w:rPr>
          <w:t>N 148</w:t>
        </w:r>
      </w:hyperlink>
      <w:r>
        <w:t xml:space="preserve">, от 07.12.2015 </w:t>
      </w:r>
      <w:hyperlink r:id="rId7" w:history="1">
        <w:r>
          <w:rPr>
            <w:color w:val="0000FF"/>
          </w:rPr>
          <w:t>N 508</w:t>
        </w:r>
      </w:hyperlink>
      <w:r>
        <w:t>,</w:t>
      </w:r>
    </w:p>
    <w:p w:rsidR="006C2B5A" w:rsidRDefault="006C2B5A">
      <w:pPr>
        <w:pStyle w:val="ConsPlusNormal"/>
        <w:jc w:val="center"/>
      </w:pPr>
      <w:r>
        <w:t xml:space="preserve">от 21.12.2015 </w:t>
      </w:r>
      <w:hyperlink r:id="rId8" w:history="1">
        <w:r>
          <w:rPr>
            <w:color w:val="0000FF"/>
          </w:rPr>
          <w:t>N 528</w:t>
        </w:r>
      </w:hyperlink>
      <w:r>
        <w:t xml:space="preserve">, от 30.05.2017 </w:t>
      </w:r>
      <w:hyperlink r:id="rId9" w:history="1">
        <w:r>
          <w:rPr>
            <w:color w:val="0000FF"/>
          </w:rPr>
          <w:t>N 243</w:t>
        </w:r>
      </w:hyperlink>
      <w:r>
        <w:t>)</w:t>
      </w:r>
    </w:p>
    <w:p w:rsidR="006C2B5A" w:rsidRDefault="006C2B5A">
      <w:pPr>
        <w:pStyle w:val="ConsPlusNormal"/>
        <w:jc w:val="center"/>
      </w:pPr>
    </w:p>
    <w:p w:rsidR="006C2B5A" w:rsidRDefault="006C2B5A">
      <w:pPr>
        <w:pStyle w:val="ConsPlusNormal"/>
        <w:ind w:firstLine="540"/>
        <w:jc w:val="both"/>
      </w:pPr>
      <w:r>
        <w:t xml:space="preserve">В соответствии со </w:t>
      </w:r>
      <w:hyperlink r:id="rId10" w:history="1">
        <w:r>
          <w:rPr>
            <w:color w:val="0000FF"/>
          </w:rPr>
          <w:t>статьей 407</w:t>
        </w:r>
      </w:hyperlink>
      <w:r>
        <w:t xml:space="preserve"> Трудового кодекса Российской Федерации, </w:t>
      </w:r>
      <w:hyperlink r:id="rId11"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и </w:t>
      </w:r>
      <w:hyperlink r:id="rId12" w:history="1">
        <w:r>
          <w:rPr>
            <w:color w:val="0000FF"/>
          </w:rPr>
          <w:t>Положением</w:t>
        </w:r>
      </w:hyperlink>
      <w:r>
        <w:t xml:space="preserve"> о комитете по труду и занятости населения Волгоградской области, утвержденным постановлением Администрации Волгоградской области от 24.11.2014 N 35-п, приказываю:</w:t>
      </w:r>
    </w:p>
    <w:p w:rsidR="006C2B5A" w:rsidRDefault="006C2B5A">
      <w:pPr>
        <w:pStyle w:val="ConsPlusNormal"/>
        <w:jc w:val="both"/>
      </w:pPr>
      <w:r>
        <w:t xml:space="preserve">(в ред. </w:t>
      </w:r>
      <w:hyperlink r:id="rId13"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 (далее - Административный регламент).</w:t>
      </w:r>
    </w:p>
    <w:p w:rsidR="006C2B5A" w:rsidRDefault="006C2B5A">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принять к руководству и исполнению Административный </w:t>
      </w:r>
      <w:hyperlink w:anchor="P42" w:history="1">
        <w:r>
          <w:rPr>
            <w:color w:val="0000FF"/>
          </w:rPr>
          <w:t>регламент</w:t>
        </w:r>
      </w:hyperlink>
      <w:r>
        <w:t>.</w:t>
      </w:r>
    </w:p>
    <w:p w:rsidR="006C2B5A" w:rsidRDefault="006C2B5A">
      <w:pPr>
        <w:pStyle w:val="ConsPlusNormal"/>
        <w:spacing w:before="220"/>
        <w:ind w:firstLine="540"/>
        <w:jc w:val="both"/>
      </w:pPr>
      <w:r>
        <w:t xml:space="preserve">3. </w:t>
      </w:r>
      <w:proofErr w:type="gramStart"/>
      <w:r>
        <w:t xml:space="preserve">Признать утратившим силу </w:t>
      </w:r>
      <w:hyperlink r:id="rId14" w:history="1">
        <w:r>
          <w:rPr>
            <w:color w:val="0000FF"/>
          </w:rPr>
          <w:t>приказ</w:t>
        </w:r>
      </w:hyperlink>
      <w:r>
        <w:t xml:space="preserve"> министерства труда и занятости населения Волгоградской области от 21.11.2013 N 315-д "Об утверждении Административного регламента предоставления министерством труда и занятости населения Волгоградской области государственной услуги 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w:t>
      </w:r>
      <w:proofErr w:type="gramEnd"/>
    </w:p>
    <w:p w:rsidR="006C2B5A" w:rsidRDefault="006C2B5A">
      <w:pPr>
        <w:pStyle w:val="ConsPlusNormal"/>
        <w:spacing w:before="220"/>
        <w:ind w:firstLine="540"/>
        <w:jc w:val="both"/>
      </w:pPr>
      <w:r>
        <w:t xml:space="preserve">4. Настоящий приказ </w:t>
      </w:r>
      <w:proofErr w:type="gramStart"/>
      <w:r>
        <w:t>вступает в силу с момента подписания и подлежит</w:t>
      </w:r>
      <w:proofErr w:type="gramEnd"/>
      <w:r>
        <w:t xml:space="preserve"> официальному опубликованию.</w:t>
      </w:r>
    </w:p>
    <w:p w:rsidR="006C2B5A" w:rsidRDefault="006C2B5A">
      <w:pPr>
        <w:pStyle w:val="ConsPlusNormal"/>
        <w:jc w:val="both"/>
      </w:pPr>
    </w:p>
    <w:p w:rsidR="006C2B5A" w:rsidRDefault="006C2B5A">
      <w:pPr>
        <w:pStyle w:val="ConsPlusNormal"/>
        <w:jc w:val="right"/>
      </w:pPr>
      <w:r>
        <w:t>Временно осуществляющий</w:t>
      </w:r>
    </w:p>
    <w:p w:rsidR="006C2B5A" w:rsidRDefault="006C2B5A">
      <w:pPr>
        <w:pStyle w:val="ConsPlusNormal"/>
        <w:jc w:val="right"/>
      </w:pPr>
      <w:r>
        <w:t>полномочия министра</w:t>
      </w:r>
    </w:p>
    <w:p w:rsidR="006C2B5A" w:rsidRDefault="006C2B5A">
      <w:pPr>
        <w:pStyle w:val="ConsPlusNormal"/>
        <w:jc w:val="right"/>
      </w:pPr>
      <w:r>
        <w:t>З.О.МЕРЖОЕВА</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0"/>
      </w:pPr>
      <w:r>
        <w:lastRenderedPageBreak/>
        <w:t>Утвержден</w:t>
      </w:r>
    </w:p>
    <w:p w:rsidR="006C2B5A" w:rsidRDefault="006C2B5A">
      <w:pPr>
        <w:pStyle w:val="ConsPlusNormal"/>
        <w:jc w:val="right"/>
      </w:pPr>
      <w:r>
        <w:t>приказом</w:t>
      </w:r>
    </w:p>
    <w:p w:rsidR="006C2B5A" w:rsidRDefault="006C2B5A">
      <w:pPr>
        <w:pStyle w:val="ConsPlusNormal"/>
        <w:jc w:val="right"/>
      </w:pPr>
      <w:r>
        <w:t>министерства труда</w:t>
      </w:r>
    </w:p>
    <w:p w:rsidR="006C2B5A" w:rsidRDefault="006C2B5A">
      <w:pPr>
        <w:pStyle w:val="ConsPlusNormal"/>
        <w:jc w:val="right"/>
      </w:pPr>
      <w:r>
        <w:t>и социальной защиты населения</w:t>
      </w:r>
    </w:p>
    <w:p w:rsidR="006C2B5A" w:rsidRDefault="006C2B5A">
      <w:pPr>
        <w:pStyle w:val="ConsPlusNormal"/>
        <w:jc w:val="right"/>
      </w:pPr>
      <w:r>
        <w:t>Волгоградской области</w:t>
      </w:r>
    </w:p>
    <w:p w:rsidR="006C2B5A" w:rsidRDefault="006C2B5A">
      <w:pPr>
        <w:pStyle w:val="ConsPlusNormal"/>
        <w:jc w:val="right"/>
      </w:pPr>
      <w:r>
        <w:t>от 31 июля 2014 г. N 1143</w:t>
      </w:r>
    </w:p>
    <w:p w:rsidR="006C2B5A" w:rsidRDefault="006C2B5A">
      <w:pPr>
        <w:pStyle w:val="ConsPlusNormal"/>
        <w:jc w:val="both"/>
      </w:pPr>
    </w:p>
    <w:p w:rsidR="006C2B5A" w:rsidRDefault="006C2B5A">
      <w:pPr>
        <w:pStyle w:val="ConsPlusTitle"/>
        <w:jc w:val="center"/>
      </w:pPr>
      <w:bookmarkStart w:id="0" w:name="P42"/>
      <w:bookmarkEnd w:id="0"/>
      <w:r>
        <w:t>АДМИНИСТРАТИВНЫЙ РЕГЛАМЕНТ</w:t>
      </w:r>
    </w:p>
    <w:p w:rsidR="006C2B5A" w:rsidRDefault="006C2B5A">
      <w:pPr>
        <w:pStyle w:val="ConsPlusTitle"/>
        <w:jc w:val="center"/>
      </w:pPr>
      <w:r>
        <w:t xml:space="preserve">ПРЕДОСТАВЛЕНИЯ ГОСУДАРСТВЕННОЙ УСЛУГИ </w:t>
      </w:r>
      <w:proofErr w:type="gramStart"/>
      <w:r>
        <w:t>ПО</w:t>
      </w:r>
      <w:proofErr w:type="gramEnd"/>
      <w:r>
        <w:t xml:space="preserve"> УВЕДОМИТЕЛЬНОЙ</w:t>
      </w:r>
    </w:p>
    <w:p w:rsidR="006C2B5A" w:rsidRDefault="006C2B5A">
      <w:pPr>
        <w:pStyle w:val="ConsPlusTitle"/>
        <w:jc w:val="center"/>
      </w:pPr>
      <w:r>
        <w:t>РЕГИСТРАЦИИ КОЛЛЕКТИВНЫХ ДОГОВОРОВ, РЕГИОНАЛЬНЫХ,</w:t>
      </w:r>
    </w:p>
    <w:p w:rsidR="006C2B5A" w:rsidRDefault="006C2B5A">
      <w:pPr>
        <w:pStyle w:val="ConsPlusTitle"/>
        <w:jc w:val="center"/>
      </w:pPr>
      <w:r>
        <w:t>ТЕРРИТОРИАЛЬНЫХ И ИНЫХ СОГЛАШЕНИЙ ПО РЕГУЛИРОВАНИЮ</w:t>
      </w:r>
    </w:p>
    <w:p w:rsidR="006C2B5A" w:rsidRDefault="006C2B5A">
      <w:pPr>
        <w:pStyle w:val="ConsPlusTitle"/>
        <w:jc w:val="center"/>
      </w:pPr>
      <w:r>
        <w:t>СОЦИАЛЬНО-ТРУДОВЫХ ОТНОШЕНИЙ, ЗАКЛЮЧЕННЫХ НА ТЕРРИТОРИИ</w:t>
      </w:r>
    </w:p>
    <w:p w:rsidR="006C2B5A" w:rsidRDefault="006C2B5A">
      <w:pPr>
        <w:pStyle w:val="ConsPlusTitle"/>
        <w:jc w:val="center"/>
      </w:pPr>
      <w:r>
        <w:t>ВОЛГОГРАДСКОЙ ОБЛАСТИ</w:t>
      </w:r>
    </w:p>
    <w:p w:rsidR="006C2B5A" w:rsidRDefault="006C2B5A">
      <w:pPr>
        <w:pStyle w:val="ConsPlusNormal"/>
        <w:jc w:val="center"/>
      </w:pPr>
    </w:p>
    <w:p w:rsidR="006C2B5A" w:rsidRDefault="006C2B5A">
      <w:pPr>
        <w:pStyle w:val="ConsPlusNormal"/>
        <w:jc w:val="center"/>
      </w:pPr>
      <w:r>
        <w:t>Список изменяющих документов</w:t>
      </w:r>
    </w:p>
    <w:p w:rsidR="006C2B5A" w:rsidRDefault="006C2B5A">
      <w:pPr>
        <w:pStyle w:val="ConsPlusNormal"/>
        <w:jc w:val="center"/>
      </w:pPr>
      <w:proofErr w:type="gramStart"/>
      <w:r>
        <w:t>(в ред. приказа Минтрудсоцзащиты Волгоградской обл.</w:t>
      </w:r>
      <w:proofErr w:type="gramEnd"/>
    </w:p>
    <w:p w:rsidR="006C2B5A" w:rsidRDefault="006C2B5A">
      <w:pPr>
        <w:pStyle w:val="ConsPlusNormal"/>
        <w:jc w:val="center"/>
      </w:pPr>
      <w:r>
        <w:t xml:space="preserve">от 12.11.2014 </w:t>
      </w:r>
      <w:hyperlink r:id="rId15" w:history="1">
        <w:r>
          <w:rPr>
            <w:color w:val="0000FF"/>
          </w:rPr>
          <w:t>N 1607</w:t>
        </w:r>
      </w:hyperlink>
      <w:r>
        <w:t>,</w:t>
      </w:r>
    </w:p>
    <w:p w:rsidR="006C2B5A" w:rsidRDefault="006C2B5A">
      <w:pPr>
        <w:pStyle w:val="ConsPlusNormal"/>
        <w:jc w:val="center"/>
      </w:pPr>
      <w:r>
        <w:t xml:space="preserve">приказов комитета по труду и занятости населения </w:t>
      </w:r>
      <w:proofErr w:type="gramStart"/>
      <w:r>
        <w:t>Волгоградской</w:t>
      </w:r>
      <w:proofErr w:type="gramEnd"/>
      <w:r>
        <w:t xml:space="preserve"> обл.</w:t>
      </w:r>
    </w:p>
    <w:p w:rsidR="006C2B5A" w:rsidRDefault="006C2B5A">
      <w:pPr>
        <w:pStyle w:val="ConsPlusNormal"/>
        <w:jc w:val="center"/>
      </w:pPr>
      <w:r>
        <w:t xml:space="preserve">от 21.04.2015 </w:t>
      </w:r>
      <w:hyperlink r:id="rId16" w:history="1">
        <w:r>
          <w:rPr>
            <w:color w:val="0000FF"/>
          </w:rPr>
          <w:t>N 148</w:t>
        </w:r>
      </w:hyperlink>
      <w:r>
        <w:t xml:space="preserve">, от 07.12.2015 </w:t>
      </w:r>
      <w:hyperlink r:id="rId17" w:history="1">
        <w:r>
          <w:rPr>
            <w:color w:val="0000FF"/>
          </w:rPr>
          <w:t>N 508</w:t>
        </w:r>
      </w:hyperlink>
      <w:r>
        <w:t xml:space="preserve">, от 21.12.2015 </w:t>
      </w:r>
      <w:hyperlink r:id="rId18" w:history="1">
        <w:r>
          <w:rPr>
            <w:color w:val="0000FF"/>
          </w:rPr>
          <w:t>N 528</w:t>
        </w:r>
      </w:hyperlink>
      <w:r>
        <w:t>,</w:t>
      </w:r>
    </w:p>
    <w:p w:rsidR="006C2B5A" w:rsidRDefault="006C2B5A">
      <w:pPr>
        <w:pStyle w:val="ConsPlusNormal"/>
        <w:jc w:val="center"/>
      </w:pPr>
      <w:r>
        <w:t xml:space="preserve">от 30.05.2017 </w:t>
      </w:r>
      <w:hyperlink r:id="rId19" w:history="1">
        <w:r>
          <w:rPr>
            <w:color w:val="0000FF"/>
          </w:rPr>
          <w:t>N 243</w:t>
        </w:r>
      </w:hyperlink>
      <w:r>
        <w:t>)</w:t>
      </w:r>
    </w:p>
    <w:p w:rsidR="006C2B5A" w:rsidRDefault="006C2B5A">
      <w:pPr>
        <w:pStyle w:val="ConsPlusNormal"/>
        <w:jc w:val="center"/>
      </w:pPr>
    </w:p>
    <w:p w:rsidR="006C2B5A" w:rsidRDefault="006C2B5A">
      <w:pPr>
        <w:pStyle w:val="ConsPlusNormal"/>
        <w:jc w:val="center"/>
        <w:outlineLvl w:val="1"/>
      </w:pPr>
      <w:r>
        <w:t>I. Общие положения</w:t>
      </w:r>
    </w:p>
    <w:p w:rsidR="006C2B5A" w:rsidRDefault="006C2B5A">
      <w:pPr>
        <w:pStyle w:val="ConsPlusNormal"/>
        <w:jc w:val="both"/>
      </w:pPr>
    </w:p>
    <w:p w:rsidR="006C2B5A" w:rsidRDefault="006C2B5A">
      <w:pPr>
        <w:pStyle w:val="ConsPlusNormal"/>
        <w:jc w:val="center"/>
        <w:outlineLvl w:val="2"/>
      </w:pPr>
      <w:r>
        <w:t>Предмет регулирования административного регламента</w:t>
      </w:r>
    </w:p>
    <w:p w:rsidR="006C2B5A" w:rsidRDefault="006C2B5A">
      <w:pPr>
        <w:pStyle w:val="ConsPlusNormal"/>
        <w:jc w:val="both"/>
      </w:pPr>
    </w:p>
    <w:p w:rsidR="006C2B5A" w:rsidRDefault="006C2B5A">
      <w:pPr>
        <w:pStyle w:val="ConsPlusNormal"/>
        <w:ind w:firstLine="540"/>
        <w:jc w:val="both"/>
      </w:pPr>
      <w:r>
        <w:t xml:space="preserve">1.1. </w:t>
      </w:r>
      <w:proofErr w:type="gramStart"/>
      <w:r>
        <w:t>Административный регламент предоставления государственной услуги 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 (далее - Административный регламент), определяет сроки и последовательность осуществления государственными казенными учреждениями службы занятости населения Волгоградской области (далее - центры занятости населения) административных процедур и административных действий при уведомительной регистрации коллективных договоров, региональных, территориальных и иных соглашений по</w:t>
      </w:r>
      <w:proofErr w:type="gramEnd"/>
      <w:r>
        <w:t xml:space="preserve"> регулированию социально-трудовых отношений, заключенных на территории Волгоградской области.</w:t>
      </w:r>
    </w:p>
    <w:p w:rsidR="006C2B5A" w:rsidRDefault="006C2B5A">
      <w:pPr>
        <w:pStyle w:val="ConsPlusNormal"/>
        <w:jc w:val="both"/>
      </w:pPr>
    </w:p>
    <w:p w:rsidR="006C2B5A" w:rsidRDefault="006C2B5A">
      <w:pPr>
        <w:pStyle w:val="ConsPlusNormal"/>
        <w:jc w:val="center"/>
        <w:outlineLvl w:val="2"/>
      </w:pPr>
      <w:r>
        <w:t>Круг заявителей</w:t>
      </w:r>
    </w:p>
    <w:p w:rsidR="006C2B5A" w:rsidRDefault="006C2B5A">
      <w:pPr>
        <w:pStyle w:val="ConsPlusNormal"/>
        <w:jc w:val="both"/>
      </w:pPr>
    </w:p>
    <w:p w:rsidR="006C2B5A" w:rsidRDefault="006C2B5A">
      <w:pPr>
        <w:pStyle w:val="ConsPlusNormal"/>
        <w:ind w:firstLine="540"/>
        <w:jc w:val="both"/>
      </w:pPr>
      <w:bookmarkStart w:id="1" w:name="P64"/>
      <w:bookmarkEnd w:id="1"/>
      <w:r>
        <w:t>1.2. Государственная услуга предоставляется по запросам заявителей, которыми являются (далее - заявители):</w:t>
      </w:r>
    </w:p>
    <w:p w:rsidR="006C2B5A" w:rsidRDefault="006C2B5A">
      <w:pPr>
        <w:pStyle w:val="ConsPlusNormal"/>
        <w:spacing w:before="220"/>
        <w:ind w:firstLine="540"/>
        <w:jc w:val="both"/>
      </w:pPr>
      <w:r>
        <w:t>работодатели;</w:t>
      </w:r>
    </w:p>
    <w:p w:rsidR="006C2B5A" w:rsidRDefault="006C2B5A">
      <w:pPr>
        <w:pStyle w:val="ConsPlusNormal"/>
        <w:spacing w:before="220"/>
        <w:ind w:firstLine="540"/>
        <w:jc w:val="both"/>
      </w:pPr>
      <w:r>
        <w:t>представители работодателей (объединений работодателей) либо уполномоченные ими лица.</w:t>
      </w:r>
    </w:p>
    <w:p w:rsidR="006C2B5A" w:rsidRDefault="006C2B5A">
      <w:pPr>
        <w:pStyle w:val="ConsPlusNormal"/>
        <w:spacing w:before="220"/>
        <w:ind w:firstLine="540"/>
        <w:jc w:val="both"/>
      </w:pPr>
      <w:r>
        <w:t>Коллективные договоры, соглашения всех уровней социального партнерства подлежат регистрации по местонахождению (юридическому адресу) заявителя в центре занятости населения, предоставляющем государственную услугу на территории соответствующего муниципального образования Волгоградской области.</w:t>
      </w:r>
    </w:p>
    <w:p w:rsidR="006C2B5A" w:rsidRDefault="006C2B5A">
      <w:pPr>
        <w:pStyle w:val="ConsPlusNormal"/>
        <w:jc w:val="both"/>
      </w:pPr>
    </w:p>
    <w:p w:rsidR="006C2B5A" w:rsidRDefault="006C2B5A">
      <w:pPr>
        <w:pStyle w:val="ConsPlusNormal"/>
        <w:jc w:val="center"/>
        <w:outlineLvl w:val="2"/>
      </w:pPr>
      <w:r>
        <w:t>Требования к порядку информирования о предоставлении</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 xml:space="preserve">1.3. </w:t>
      </w:r>
      <w:proofErr w:type="gramStart"/>
      <w:r>
        <w:t xml:space="preserve">Информирование о государственной услуге и порядке ее предоставления </w:t>
      </w:r>
      <w:r>
        <w:lastRenderedPageBreak/>
        <w:t>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(далее - Единый портал), государственную информационную систему "Региональный реестр государственных и муниципальных услуг (функций) Волгоградской</w:t>
      </w:r>
      <w:proofErr w:type="gramEnd"/>
      <w:r>
        <w:t xml:space="preserve"> области" (http://www.volganet.ru) (далее - Региональный портал), а также через МФЦ.</w:t>
      </w:r>
    </w:p>
    <w:p w:rsidR="006C2B5A" w:rsidRDefault="006C2B5A">
      <w:pPr>
        <w:pStyle w:val="ConsPlusNormal"/>
        <w:spacing w:before="220"/>
        <w:ind w:firstLine="540"/>
        <w:jc w:val="both"/>
      </w:pPr>
      <w:r>
        <w:t xml:space="preserve">1.3.1. </w:t>
      </w:r>
      <w:hyperlink w:anchor="P482"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6C2B5A" w:rsidRDefault="006C2B5A">
      <w:pPr>
        <w:pStyle w:val="ConsPlusNormal"/>
        <w:spacing w:before="220"/>
        <w:ind w:firstLine="540"/>
        <w:jc w:val="both"/>
      </w:pPr>
      <w:r>
        <w:t>1.3.2. Режим работы центров занятости населения, время предоставления перерыва для отдыха и питания работников устанавливается правилами внутреннего трудового распорядка центров занятости населения.</w:t>
      </w:r>
    </w:p>
    <w:p w:rsidR="006C2B5A" w:rsidRDefault="006C2B5A">
      <w:pPr>
        <w:pStyle w:val="ConsPlusNormal"/>
        <w:spacing w:before="220"/>
        <w:ind w:firstLine="540"/>
        <w:jc w:val="both"/>
      </w:pPr>
      <w:r>
        <w:t>Режим работы центров занятости населения может быть изменен с учетом природно-климатических условий территории, графика (режима) движения общественного транспорта, анализа графика (режима) работы работодателей или их представителей.</w:t>
      </w:r>
    </w:p>
    <w:p w:rsidR="006C2B5A" w:rsidRDefault="006C2B5A">
      <w:pPr>
        <w:pStyle w:val="ConsPlusNormal"/>
        <w:spacing w:before="220"/>
        <w:ind w:firstLine="540"/>
        <w:jc w:val="both"/>
      </w:pPr>
      <w:proofErr w:type="gramStart"/>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Облкомтруд) на официальном портале Губернатора и Администрации Волгоградской области (http://ktzn.volganet.ru) (далее - сайт Облкомтруда).</w:t>
      </w:r>
      <w:proofErr w:type="gramEnd"/>
    </w:p>
    <w:p w:rsidR="006C2B5A" w:rsidRDefault="006C2B5A">
      <w:pPr>
        <w:pStyle w:val="ConsPlusNormal"/>
        <w:jc w:val="both"/>
      </w:pPr>
      <w:r>
        <w:t xml:space="preserve">(в ред. </w:t>
      </w:r>
      <w:hyperlink r:id="rId20"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1.3.3.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6C2B5A" w:rsidRDefault="006C2B5A">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уполномоченными должностными лицами центров занятости населения в срок, не превышающий 15 дней с момента регистрации обращения;</w:t>
      </w:r>
    </w:p>
    <w:p w:rsidR="006C2B5A" w:rsidRDefault="006C2B5A">
      <w:pPr>
        <w:pStyle w:val="ConsPlusNormal"/>
        <w:spacing w:before="220"/>
        <w:ind w:firstLine="540"/>
        <w:jc w:val="both"/>
      </w:pPr>
      <w:r>
        <w:t>при ответах на телефонные звонки и устные обращения заявителей работники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переадресуется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6C2B5A" w:rsidRDefault="006C2B5A">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6C2B5A" w:rsidRDefault="006C2B5A">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6C2B5A" w:rsidRDefault="006C2B5A">
      <w:pPr>
        <w:pStyle w:val="ConsPlusNormal"/>
        <w:spacing w:before="220"/>
        <w:ind w:firstLine="540"/>
        <w:jc w:val="both"/>
      </w:pPr>
      <w:r>
        <w:t>перечень лиц, имеющих право на получение услуги;</w:t>
      </w:r>
    </w:p>
    <w:p w:rsidR="006C2B5A" w:rsidRDefault="006C2B5A">
      <w:pPr>
        <w:pStyle w:val="ConsPlusNormal"/>
        <w:spacing w:before="220"/>
        <w:ind w:firstLine="540"/>
        <w:jc w:val="both"/>
      </w:pPr>
      <w:r>
        <w:lastRenderedPageBreak/>
        <w:t>краткое описание порядка предоставления государственной услуги;</w:t>
      </w:r>
    </w:p>
    <w:p w:rsidR="006C2B5A" w:rsidRDefault="006C2B5A">
      <w:pPr>
        <w:pStyle w:val="ConsPlusNormal"/>
        <w:spacing w:before="220"/>
        <w:ind w:firstLine="540"/>
        <w:jc w:val="both"/>
      </w:pPr>
      <w:r>
        <w:t>срок предоставления услуги;</w:t>
      </w:r>
    </w:p>
    <w:p w:rsidR="006C2B5A" w:rsidRDefault="006C2B5A">
      <w:pPr>
        <w:pStyle w:val="ConsPlusNormal"/>
        <w:spacing w:before="220"/>
        <w:ind w:firstLine="540"/>
        <w:jc w:val="both"/>
      </w:pPr>
      <w:r>
        <w:t>перечень документов, необходимых для предоставления государственной услуги;</w:t>
      </w:r>
    </w:p>
    <w:p w:rsidR="006C2B5A" w:rsidRDefault="006C2B5A">
      <w:pPr>
        <w:pStyle w:val="ConsPlusNormal"/>
        <w:spacing w:before="220"/>
        <w:ind w:firstLine="540"/>
        <w:jc w:val="both"/>
      </w:pPr>
      <w:r>
        <w:t>форма запроса о предоставлении государственной услуги;</w:t>
      </w:r>
    </w:p>
    <w:p w:rsidR="006C2B5A" w:rsidRDefault="006C2B5A">
      <w:pPr>
        <w:pStyle w:val="ConsPlusNormal"/>
        <w:spacing w:before="220"/>
        <w:ind w:firstLine="540"/>
        <w:jc w:val="both"/>
      </w:pPr>
      <w:r>
        <w:t xml:space="preserve">перечень оснований для отказа в </w:t>
      </w:r>
      <w:proofErr w:type="gramStart"/>
      <w:r>
        <w:t>предоставлении</w:t>
      </w:r>
      <w:proofErr w:type="gramEnd"/>
      <w:r>
        <w:t xml:space="preserve"> государственной услуги;</w:t>
      </w:r>
    </w:p>
    <w:p w:rsidR="006C2B5A" w:rsidRDefault="006C2B5A">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6C2B5A" w:rsidRDefault="006C2B5A">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Облкомтруда, ответственных за организацию предоставления государственной услуги;</w:t>
      </w:r>
    </w:p>
    <w:p w:rsidR="006C2B5A" w:rsidRDefault="006C2B5A">
      <w:pPr>
        <w:pStyle w:val="ConsPlusNormal"/>
        <w:jc w:val="both"/>
      </w:pPr>
      <w:r>
        <w:t xml:space="preserve">(в ред. </w:t>
      </w:r>
      <w:hyperlink r:id="rId21"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6C2B5A" w:rsidRDefault="006C2B5A">
      <w:pPr>
        <w:pStyle w:val="ConsPlusNormal"/>
        <w:spacing w:before="220"/>
        <w:ind w:firstLine="540"/>
        <w:jc w:val="both"/>
      </w:pPr>
      <w:r>
        <w:t>необходимая оперативная информация о предоставлении государственной услуги.</w:t>
      </w:r>
    </w:p>
    <w:p w:rsidR="006C2B5A" w:rsidRDefault="006C2B5A">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6C2B5A" w:rsidRDefault="006C2B5A">
      <w:pPr>
        <w:pStyle w:val="ConsPlusNormal"/>
        <w:spacing w:before="220"/>
        <w:ind w:firstLine="540"/>
        <w:jc w:val="both"/>
      </w:pPr>
      <w:r>
        <w:t>1.3.5. На сайте Облкомтруда размещается следующая информация:</w:t>
      </w:r>
    </w:p>
    <w:p w:rsidR="006C2B5A" w:rsidRDefault="006C2B5A">
      <w:pPr>
        <w:pStyle w:val="ConsPlusNormal"/>
        <w:jc w:val="both"/>
      </w:pPr>
      <w:r>
        <w:t xml:space="preserve">(в ред. </w:t>
      </w:r>
      <w:hyperlink r:id="rId22"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6C2B5A" w:rsidRDefault="006C2B5A">
      <w:pPr>
        <w:pStyle w:val="ConsPlusNormal"/>
        <w:spacing w:before="220"/>
        <w:ind w:firstLine="540"/>
        <w:jc w:val="both"/>
      </w:pPr>
      <w:r>
        <w:t>Административный регламент, включающий:</w:t>
      </w:r>
    </w:p>
    <w:p w:rsidR="006C2B5A" w:rsidRDefault="006C2B5A">
      <w:pPr>
        <w:pStyle w:val="ConsPlusNormal"/>
        <w:spacing w:before="220"/>
        <w:ind w:firstLine="540"/>
        <w:jc w:val="both"/>
      </w:pPr>
      <w:r>
        <w:t>1) порядок предоставления государственной услуги;</w:t>
      </w:r>
    </w:p>
    <w:p w:rsidR="006C2B5A" w:rsidRDefault="006C2B5A">
      <w:pPr>
        <w:pStyle w:val="ConsPlusNormal"/>
        <w:spacing w:before="220"/>
        <w:ind w:firstLine="540"/>
        <w:jc w:val="both"/>
      </w:pPr>
      <w:r>
        <w:t>2) перечень лиц, которым предоставляется государственная услуга;</w:t>
      </w:r>
    </w:p>
    <w:p w:rsidR="006C2B5A" w:rsidRDefault="006C2B5A">
      <w:pPr>
        <w:pStyle w:val="ConsPlusNormal"/>
        <w:spacing w:before="220"/>
        <w:ind w:firstLine="540"/>
        <w:jc w:val="both"/>
      </w:pPr>
      <w:r>
        <w:t xml:space="preserve">3) краткое изложение процедуры предоставления государственной услуги в текстовом </w:t>
      </w:r>
      <w:proofErr w:type="gramStart"/>
      <w:r>
        <w:t>виде</w:t>
      </w:r>
      <w:proofErr w:type="gramEnd"/>
      <w:r>
        <w:t xml:space="preserve"> или в виде </w:t>
      </w:r>
      <w:hyperlink w:anchor="P619" w:history="1">
        <w:r>
          <w:rPr>
            <w:color w:val="0000FF"/>
          </w:rPr>
          <w:t>блок-схемы</w:t>
        </w:r>
      </w:hyperlink>
      <w:r>
        <w:t xml:space="preserve"> (приложение 2 к Административному регламенту);</w:t>
      </w:r>
    </w:p>
    <w:p w:rsidR="006C2B5A" w:rsidRDefault="006C2B5A">
      <w:pPr>
        <w:pStyle w:val="ConsPlusNormal"/>
        <w:spacing w:before="220"/>
        <w:ind w:firstLine="540"/>
        <w:jc w:val="both"/>
      </w:pPr>
      <w:r>
        <w:t>4) порядок рассмотрения обращений;</w:t>
      </w:r>
    </w:p>
    <w:p w:rsidR="006C2B5A" w:rsidRDefault="006C2B5A">
      <w:pPr>
        <w:pStyle w:val="ConsPlusNormal"/>
        <w:spacing w:before="220"/>
        <w:ind w:firstLine="540"/>
        <w:jc w:val="both"/>
      </w:pPr>
      <w:r>
        <w:t>5) порядок обжалования решений, действий или бездействия должностных лиц центров занятости населения, предоставляющих государственную услугу.</w:t>
      </w:r>
    </w:p>
    <w:p w:rsidR="006C2B5A" w:rsidRDefault="006C2B5A">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6C2B5A" w:rsidRDefault="006C2B5A">
      <w:pPr>
        <w:pStyle w:val="ConsPlusNormal"/>
        <w:spacing w:before="220"/>
        <w:ind w:firstLine="540"/>
        <w:jc w:val="both"/>
      </w:pPr>
      <w:r>
        <w:t xml:space="preserve">1.3.7. </w:t>
      </w:r>
      <w:proofErr w:type="gramStart"/>
      <w:r>
        <w:t>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заявители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w:t>
      </w:r>
      <w:proofErr w:type="gramEnd"/>
      <w:r>
        <w:t xml:space="preserve"> иных общественных организаций.</w:t>
      </w:r>
    </w:p>
    <w:p w:rsidR="006C2B5A" w:rsidRDefault="006C2B5A">
      <w:pPr>
        <w:pStyle w:val="ConsPlusNormal"/>
        <w:spacing w:before="220"/>
        <w:ind w:firstLine="540"/>
        <w:jc w:val="both"/>
      </w:pPr>
      <w:r>
        <w:lastRenderedPageBreak/>
        <w:t>1.4. Информация о порядке предоставления государственной услуги предоставляется бесплатно.</w:t>
      </w:r>
    </w:p>
    <w:p w:rsidR="006C2B5A" w:rsidRDefault="006C2B5A">
      <w:pPr>
        <w:pStyle w:val="ConsPlusNormal"/>
        <w:jc w:val="both"/>
      </w:pPr>
    </w:p>
    <w:p w:rsidR="006C2B5A" w:rsidRDefault="006C2B5A">
      <w:pPr>
        <w:pStyle w:val="ConsPlusNormal"/>
        <w:jc w:val="center"/>
        <w:outlineLvl w:val="1"/>
      </w:pPr>
      <w:r>
        <w:t>II. Стандарт предоставления государственной услуги</w:t>
      </w:r>
    </w:p>
    <w:p w:rsidR="006C2B5A" w:rsidRDefault="006C2B5A">
      <w:pPr>
        <w:pStyle w:val="ConsPlusNormal"/>
        <w:jc w:val="both"/>
      </w:pPr>
    </w:p>
    <w:p w:rsidR="006C2B5A" w:rsidRDefault="006C2B5A">
      <w:pPr>
        <w:pStyle w:val="ConsPlusNormal"/>
        <w:jc w:val="center"/>
        <w:outlineLvl w:val="2"/>
      </w:pPr>
      <w:r>
        <w:t>Наименование государственной услуги</w:t>
      </w:r>
    </w:p>
    <w:p w:rsidR="006C2B5A" w:rsidRDefault="006C2B5A">
      <w:pPr>
        <w:pStyle w:val="ConsPlusNormal"/>
        <w:jc w:val="both"/>
      </w:pPr>
    </w:p>
    <w:p w:rsidR="006C2B5A" w:rsidRDefault="006C2B5A">
      <w:pPr>
        <w:pStyle w:val="ConsPlusNormal"/>
        <w:ind w:firstLine="540"/>
        <w:jc w:val="both"/>
      </w:pPr>
      <w:r>
        <w:t>2.1. Государственная услуга 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w:t>
      </w:r>
    </w:p>
    <w:p w:rsidR="006C2B5A" w:rsidRDefault="006C2B5A">
      <w:pPr>
        <w:pStyle w:val="ConsPlusNormal"/>
        <w:jc w:val="both"/>
      </w:pPr>
    </w:p>
    <w:p w:rsidR="006C2B5A" w:rsidRDefault="006C2B5A">
      <w:pPr>
        <w:pStyle w:val="ConsPlusNormal"/>
        <w:jc w:val="center"/>
        <w:outlineLvl w:val="2"/>
      </w:pPr>
      <w:r>
        <w:t>Наименование органа, предоставляющего государственную услугу</w:t>
      </w:r>
    </w:p>
    <w:p w:rsidR="006C2B5A" w:rsidRDefault="006C2B5A">
      <w:pPr>
        <w:pStyle w:val="ConsPlusNormal"/>
        <w:jc w:val="both"/>
      </w:pPr>
    </w:p>
    <w:p w:rsidR="006C2B5A" w:rsidRDefault="006C2B5A">
      <w:pPr>
        <w:pStyle w:val="ConsPlusNormal"/>
        <w:ind w:firstLine="540"/>
        <w:jc w:val="both"/>
      </w:pPr>
      <w:r>
        <w:t>2.2. Государственную услугу предоставляют центры занятости населения.</w:t>
      </w:r>
    </w:p>
    <w:p w:rsidR="006C2B5A" w:rsidRDefault="006C2B5A">
      <w:pPr>
        <w:pStyle w:val="ConsPlusNormal"/>
        <w:jc w:val="both"/>
      </w:pPr>
      <w:r>
        <w:t xml:space="preserve">(в ред. </w:t>
      </w:r>
      <w:hyperlink r:id="rId23"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proofErr w:type="gramStart"/>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приводится в </w:t>
      </w:r>
      <w:hyperlink w:anchor="P482" w:history="1">
        <w:r>
          <w:rPr>
            <w:color w:val="0000FF"/>
          </w:rPr>
          <w:t>приложении 1</w:t>
        </w:r>
      </w:hyperlink>
      <w:r>
        <w:t xml:space="preserve"> к Административному регламенту.</w:t>
      </w:r>
      <w:proofErr w:type="gramEnd"/>
    </w:p>
    <w:p w:rsidR="006C2B5A" w:rsidRDefault="006C2B5A">
      <w:pPr>
        <w:pStyle w:val="ConsPlusNormal"/>
        <w:spacing w:before="220"/>
        <w:ind w:firstLine="540"/>
        <w:jc w:val="both"/>
      </w:pPr>
      <w:proofErr w:type="gramStart"/>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roofErr w:type="gramEnd"/>
    </w:p>
    <w:p w:rsidR="006C2B5A" w:rsidRDefault="006C2B5A">
      <w:pPr>
        <w:pStyle w:val="ConsPlusNormal"/>
        <w:jc w:val="both"/>
      </w:pPr>
    </w:p>
    <w:p w:rsidR="006C2B5A" w:rsidRDefault="006C2B5A">
      <w:pPr>
        <w:pStyle w:val="ConsPlusNormal"/>
        <w:jc w:val="center"/>
        <w:outlineLvl w:val="2"/>
      </w:pPr>
      <w:r>
        <w:t>Результат предоставления государственной услуги</w:t>
      </w:r>
    </w:p>
    <w:p w:rsidR="006C2B5A" w:rsidRDefault="006C2B5A">
      <w:pPr>
        <w:pStyle w:val="ConsPlusNormal"/>
        <w:jc w:val="both"/>
      </w:pPr>
    </w:p>
    <w:p w:rsidR="006C2B5A" w:rsidRDefault="006C2B5A">
      <w:pPr>
        <w:pStyle w:val="ConsPlusNormal"/>
        <w:ind w:firstLine="540"/>
        <w:jc w:val="both"/>
      </w:pPr>
      <w:r>
        <w:t>2.3. Результатами предоставления государственной услуги являются:</w:t>
      </w:r>
    </w:p>
    <w:p w:rsidR="006C2B5A" w:rsidRDefault="006C2B5A">
      <w:pPr>
        <w:pStyle w:val="ConsPlusNormal"/>
        <w:spacing w:before="220"/>
        <w:ind w:firstLine="540"/>
        <w:jc w:val="both"/>
      </w:pPr>
      <w:r>
        <w:t>уведомительная регистрация коллективного договора с занесением информации о регистрационном номере и дате регистрации коллективного договора в журнал уведомительной регистрации коллективных договоров;</w:t>
      </w:r>
    </w:p>
    <w:p w:rsidR="006C2B5A" w:rsidRDefault="006C2B5A">
      <w:pPr>
        <w:pStyle w:val="ConsPlusNormal"/>
        <w:spacing w:before="220"/>
        <w:ind w:firstLine="540"/>
        <w:jc w:val="both"/>
      </w:pPr>
      <w:r>
        <w:t>уведомительная регистрация региональных, территориальных и иных соглашений по регулированию социально-трудовых отношений (далее - соглашение) с занесением информации о регистрационном номере и дате регистрации соглашения в Регистр уведомительной регистрации соглашений организаций;</w:t>
      </w:r>
    </w:p>
    <w:p w:rsidR="006C2B5A" w:rsidRDefault="006C2B5A">
      <w:pPr>
        <w:pStyle w:val="ConsPlusNormal"/>
        <w:jc w:val="both"/>
      </w:pPr>
      <w:r>
        <w:t xml:space="preserve">(в ред. </w:t>
      </w:r>
      <w:hyperlink r:id="rId24"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отказ в уведомительной регистрации коллективного договора, соглашения.</w:t>
      </w:r>
    </w:p>
    <w:p w:rsidR="006C2B5A" w:rsidRDefault="006C2B5A">
      <w:pPr>
        <w:pStyle w:val="ConsPlusNormal"/>
        <w:jc w:val="both"/>
      </w:pPr>
      <w:r>
        <w:t xml:space="preserve">(в ред. </w:t>
      </w:r>
      <w:hyperlink r:id="rId2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Срок предоставления государственной услуги</w:t>
      </w:r>
    </w:p>
    <w:p w:rsidR="006C2B5A" w:rsidRDefault="006C2B5A">
      <w:pPr>
        <w:pStyle w:val="ConsPlusNormal"/>
        <w:jc w:val="both"/>
      </w:pPr>
    </w:p>
    <w:p w:rsidR="006C2B5A" w:rsidRDefault="006C2B5A">
      <w:pPr>
        <w:pStyle w:val="ConsPlusNormal"/>
        <w:ind w:firstLine="540"/>
        <w:jc w:val="both"/>
      </w:pPr>
      <w:r>
        <w:t xml:space="preserve">2.4. Максимальный допустимый срок предоставления государственной услуги не должен превышать 20 рабочих дней </w:t>
      </w:r>
      <w:proofErr w:type="gramStart"/>
      <w:r>
        <w:t>с даты регистрации</w:t>
      </w:r>
      <w:proofErr w:type="gramEnd"/>
      <w:r>
        <w:t xml:space="preserve"> запроса о предоставлении государственной услуги в центре занятости населения.</w:t>
      </w:r>
    </w:p>
    <w:p w:rsidR="006C2B5A" w:rsidRDefault="006C2B5A">
      <w:pPr>
        <w:pStyle w:val="ConsPlusNormal"/>
        <w:jc w:val="both"/>
      </w:pPr>
    </w:p>
    <w:p w:rsidR="006C2B5A" w:rsidRDefault="006C2B5A">
      <w:pPr>
        <w:pStyle w:val="ConsPlusNormal"/>
        <w:jc w:val="center"/>
        <w:outlineLvl w:val="2"/>
      </w:pPr>
      <w:r>
        <w:t>Правовые основания для предоставления государственной услуги</w:t>
      </w:r>
    </w:p>
    <w:p w:rsidR="006C2B5A" w:rsidRDefault="006C2B5A">
      <w:pPr>
        <w:pStyle w:val="ConsPlusNormal"/>
        <w:jc w:val="center"/>
      </w:pPr>
      <w:proofErr w:type="gramStart"/>
      <w:r>
        <w:t>(перечень нормативных правовых актов, непосредственно</w:t>
      </w:r>
      <w:proofErr w:type="gramEnd"/>
    </w:p>
    <w:p w:rsidR="006C2B5A" w:rsidRDefault="006C2B5A">
      <w:pPr>
        <w:pStyle w:val="ConsPlusNormal"/>
        <w:jc w:val="center"/>
      </w:pPr>
      <w:proofErr w:type="gramStart"/>
      <w:r>
        <w:t>регулирующих</w:t>
      </w:r>
      <w:proofErr w:type="gramEnd"/>
      <w:r>
        <w:t xml:space="preserve"> предоставление государственной услуги,</w:t>
      </w:r>
    </w:p>
    <w:p w:rsidR="006C2B5A" w:rsidRDefault="006C2B5A">
      <w:pPr>
        <w:pStyle w:val="ConsPlusNormal"/>
        <w:jc w:val="center"/>
      </w:pPr>
      <w:r>
        <w:t>с указанием их реквизитов и источников</w:t>
      </w:r>
    </w:p>
    <w:p w:rsidR="006C2B5A" w:rsidRDefault="006C2B5A">
      <w:pPr>
        <w:pStyle w:val="ConsPlusNormal"/>
        <w:jc w:val="center"/>
      </w:pPr>
      <w:r>
        <w:t>официального опубликования)</w:t>
      </w:r>
    </w:p>
    <w:p w:rsidR="006C2B5A" w:rsidRDefault="006C2B5A">
      <w:pPr>
        <w:pStyle w:val="ConsPlusNormal"/>
        <w:jc w:val="both"/>
      </w:pPr>
    </w:p>
    <w:p w:rsidR="006C2B5A" w:rsidRDefault="006C2B5A">
      <w:pPr>
        <w:pStyle w:val="ConsPlusNormal"/>
        <w:ind w:firstLine="540"/>
        <w:jc w:val="both"/>
      </w:pPr>
      <w:r>
        <w:t xml:space="preserve">2.5. Предоставление государственной услуги осуществляется в соответствии </w:t>
      </w:r>
      <w:proofErr w:type="gramStart"/>
      <w:r>
        <w:t>с</w:t>
      </w:r>
      <w:proofErr w:type="gramEnd"/>
      <w:r>
        <w:t>:</w:t>
      </w:r>
    </w:p>
    <w:p w:rsidR="006C2B5A" w:rsidRDefault="006C2B5A">
      <w:pPr>
        <w:pStyle w:val="ConsPlusNormal"/>
        <w:spacing w:before="220"/>
        <w:ind w:firstLine="540"/>
        <w:jc w:val="both"/>
      </w:pPr>
      <w:proofErr w:type="gramStart"/>
      <w:r>
        <w:t xml:space="preserve">Трудовым </w:t>
      </w:r>
      <w:hyperlink r:id="rId26"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w:t>
      </w:r>
      <w:proofErr w:type="gramEnd"/>
      <w:r>
        <w:t xml:space="preserve"> </w:t>
      </w:r>
      <w:proofErr w:type="gramStart"/>
      <w:r>
        <w:t>2006, N 27, ст. 2878; N 41, ст. 4285; N 52 (ч. 1), ст. 5498; 2007, N 1 (ч. 1), ст. 34; N 17, ст. 1930; N 30, ст. 3808; N 41, ст. 4844; N 43, ст. 5084; N 49, ст. 6070; 2008, N 9, ст. 812; N 30 (ч. 1), ст. 3613;</w:t>
      </w:r>
      <w:proofErr w:type="gramEnd"/>
      <w:r>
        <w:t xml:space="preserve"> </w:t>
      </w:r>
      <w:proofErr w:type="gramStart"/>
      <w:r>
        <w:t>N 30 (ч. 2), ст. 3616; N 52 (ч. 1), ст. 6235, 6236; 2009, N 1, ст. 17, 21; N 19, ст. 2270; N 29, ст. 3604; N 30, ст. 3732, 3739; N 46, ст. 5419; N 48, ст. 5717; N 50, ст. 6146; 2010, N 31, ст. 4196; N 52 (ч. 1), ст. 7002;</w:t>
      </w:r>
      <w:proofErr w:type="gramEnd"/>
      <w:r>
        <w:t xml:space="preserve"> </w:t>
      </w:r>
      <w:proofErr w:type="gramStart"/>
      <w:r>
        <w:t>2011, N 1, ст. 49; N 25, ст. 3539; N 27, ст. 3880; N 30 (ч. 1), ст. 4586, 4590, 4591, 4596; N 45, ст. 6333, 6335; N 48, ст. 6730, 6735; N 50, ст. 7359; N 52, ст. 7639; 2012, N 10, ст. 1164; N 14, ст. 1553; N 18, ст. 2127;</w:t>
      </w:r>
      <w:proofErr w:type="gramEnd"/>
      <w:r>
        <w:t xml:space="preserve"> N 31, ст. 4325; N 53 (ч. 1), ст. 7605; 2013, N 14, ст. 1666, 1668; N 19, ст. 2322, 2326, 2329; N 23, ст. 2866, 2883; N 27, ст. 3449, 3454, 3477; N 30 (ч. 1), ст. 4037);</w:t>
      </w:r>
    </w:p>
    <w:p w:rsidR="006C2B5A" w:rsidRDefault="006C2B5A">
      <w:pPr>
        <w:pStyle w:val="ConsPlusNormal"/>
        <w:spacing w:before="220"/>
        <w:ind w:firstLine="540"/>
        <w:jc w:val="both"/>
      </w:pPr>
      <w:proofErr w:type="gramStart"/>
      <w:r>
        <w:t xml:space="preserve">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 2012, N 31, ст. 4322;</w:t>
      </w:r>
      <w:proofErr w:type="gramEnd"/>
      <w:r>
        <w:t xml:space="preserve"> 2013, N 14, ст. 1651; N 27, ст. 3480; N 30 (ч. 1), ст. 4084; "Российская газета" N 168, 30.07.2010);</w:t>
      </w:r>
    </w:p>
    <w:p w:rsidR="006C2B5A" w:rsidRDefault="006C2B5A">
      <w:pPr>
        <w:pStyle w:val="ConsPlusNormal"/>
        <w:spacing w:before="220"/>
        <w:ind w:firstLine="540"/>
        <w:jc w:val="both"/>
      </w:pPr>
      <w:r>
        <w:t xml:space="preserve">Федеральным </w:t>
      </w:r>
      <w:hyperlink r:id="rId28"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6C2B5A" w:rsidRDefault="006C2B5A">
      <w:pPr>
        <w:pStyle w:val="ConsPlusNormal"/>
        <w:spacing w:before="220"/>
        <w:ind w:firstLine="540"/>
        <w:jc w:val="both"/>
      </w:pPr>
      <w:hyperlink r:id="rId29" w:history="1">
        <w:r>
          <w:rPr>
            <w:color w:val="0000FF"/>
          </w:rPr>
          <w:t>Законом</w:t>
        </w:r>
      </w:hyperlink>
      <w:r>
        <w:t xml:space="preserve"> Волгоградской области от 21.10.2008 N 1748-ОД "О социальном партнерстве в Волгоградской области" ("</w:t>
      </w:r>
      <w:proofErr w:type="gramStart"/>
      <w:r>
        <w:t>Волгоградская</w:t>
      </w:r>
      <w:proofErr w:type="gramEnd"/>
      <w:r>
        <w:t xml:space="preserve"> правда", N 200, 29.10.2008);</w:t>
      </w:r>
    </w:p>
    <w:p w:rsidR="006C2B5A" w:rsidRDefault="006C2B5A">
      <w:pPr>
        <w:pStyle w:val="ConsPlusNormal"/>
        <w:spacing w:before="220"/>
        <w:ind w:firstLine="540"/>
        <w:jc w:val="both"/>
      </w:pPr>
      <w:hyperlink r:id="rId30" w:history="1">
        <w:r>
          <w:rPr>
            <w:color w:val="0000FF"/>
          </w:rPr>
          <w:t>постановлением</w:t>
        </w:r>
      </w:hyperlink>
      <w:r>
        <w:t xml:space="preserve"> Главы Администрации Волгоградской области от 24.03.2003 N 203 "О развитии социального партнерства в Волгоградской области" ("</w:t>
      </w:r>
      <w:proofErr w:type="gramStart"/>
      <w:r>
        <w:t>Волгоградская</w:t>
      </w:r>
      <w:proofErr w:type="gramEnd"/>
      <w:r>
        <w:t xml:space="preserve"> правда", N 28, 16.02.2011);</w:t>
      </w:r>
    </w:p>
    <w:p w:rsidR="006C2B5A" w:rsidRDefault="006C2B5A">
      <w:pPr>
        <w:pStyle w:val="ConsPlusNormal"/>
        <w:spacing w:before="220"/>
        <w:ind w:firstLine="540"/>
        <w:jc w:val="both"/>
      </w:pPr>
      <w:hyperlink r:id="rId31"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t>Волгоградская</w:t>
      </w:r>
      <w:proofErr w:type="gramEnd"/>
      <w:r>
        <w:t xml:space="preserve"> правда", N 142, 03.08.2011, N 220, 23.11.2011, N 40, 07.03.2012, N 163, 05.09.2012, N 193, 17.10.2012).</w:t>
      </w:r>
    </w:p>
    <w:p w:rsidR="006C2B5A" w:rsidRDefault="006C2B5A">
      <w:pPr>
        <w:pStyle w:val="ConsPlusNormal"/>
        <w:jc w:val="both"/>
      </w:pPr>
    </w:p>
    <w:p w:rsidR="006C2B5A" w:rsidRDefault="006C2B5A">
      <w:pPr>
        <w:pStyle w:val="ConsPlusNormal"/>
        <w:jc w:val="center"/>
        <w:outlineLvl w:val="2"/>
      </w:pPr>
      <w:r>
        <w:t>Исчерпывающий перечень документов, необходимых</w:t>
      </w:r>
    </w:p>
    <w:p w:rsidR="006C2B5A" w:rsidRDefault="006C2B5A">
      <w:pPr>
        <w:pStyle w:val="ConsPlusNormal"/>
        <w:jc w:val="center"/>
      </w:pPr>
      <w:r>
        <w:t xml:space="preserve">в </w:t>
      </w:r>
      <w:proofErr w:type="gramStart"/>
      <w:r>
        <w:t>соответствии</w:t>
      </w:r>
      <w:proofErr w:type="gramEnd"/>
      <w:r>
        <w:t xml:space="preserve"> с законами и иными нормативными правовыми</w:t>
      </w:r>
    </w:p>
    <w:p w:rsidR="006C2B5A" w:rsidRDefault="006C2B5A">
      <w:pPr>
        <w:pStyle w:val="ConsPlusNormal"/>
        <w:jc w:val="center"/>
      </w:pPr>
      <w:r>
        <w:t xml:space="preserve">актами Российской Федерации и Волгоградской области </w:t>
      </w:r>
      <w:proofErr w:type="gramStart"/>
      <w:r>
        <w:t>для</w:t>
      </w:r>
      <w:proofErr w:type="gramEnd"/>
    </w:p>
    <w:p w:rsidR="006C2B5A" w:rsidRDefault="006C2B5A">
      <w:pPr>
        <w:pStyle w:val="ConsPlusNormal"/>
        <w:jc w:val="center"/>
      </w:pPr>
      <w:r>
        <w:t>предоставления государственной услуги</w:t>
      </w:r>
    </w:p>
    <w:p w:rsidR="006C2B5A" w:rsidRDefault="006C2B5A">
      <w:pPr>
        <w:pStyle w:val="ConsPlusNormal"/>
        <w:jc w:val="both"/>
      </w:pPr>
    </w:p>
    <w:p w:rsidR="006C2B5A" w:rsidRDefault="006C2B5A">
      <w:pPr>
        <w:pStyle w:val="ConsPlusNormal"/>
        <w:ind w:firstLine="540"/>
        <w:jc w:val="both"/>
      </w:pPr>
      <w:bookmarkStart w:id="2" w:name="P153"/>
      <w:bookmarkEnd w:id="2"/>
      <w:r>
        <w:t>2.6. Документами, необходимыми для предоставления государственной услуги, являются:</w:t>
      </w:r>
    </w:p>
    <w:p w:rsidR="006C2B5A" w:rsidRDefault="006C2B5A">
      <w:pPr>
        <w:pStyle w:val="ConsPlusNormal"/>
        <w:spacing w:before="220"/>
        <w:ind w:firstLine="540"/>
        <w:jc w:val="both"/>
      </w:pPr>
      <w:r>
        <w:t xml:space="preserve">2.6.1. Письменный </w:t>
      </w:r>
      <w:hyperlink w:anchor="P699" w:history="1">
        <w:r>
          <w:rPr>
            <w:color w:val="0000FF"/>
          </w:rPr>
          <w:t>запрос</w:t>
        </w:r>
      </w:hyperlink>
      <w:r>
        <w:t xml:space="preserve"> о предоставлении государственной услуги, составленный по форме согласно приложению 3 к Административному регламенту (далее - Запрос заявителя).</w:t>
      </w:r>
    </w:p>
    <w:p w:rsidR="006C2B5A" w:rsidRDefault="006C2B5A">
      <w:pPr>
        <w:pStyle w:val="ConsPlusNormal"/>
        <w:spacing w:before="220"/>
        <w:ind w:firstLine="540"/>
        <w:jc w:val="both"/>
      </w:pPr>
      <w:r>
        <w:t xml:space="preserve">Запрос заявителя </w:t>
      </w:r>
      <w:proofErr w:type="gramStart"/>
      <w:r>
        <w:t>адресуется на имя директора центра занятости населения и оформляется</w:t>
      </w:r>
      <w:proofErr w:type="gramEnd"/>
      <w:r>
        <w:t xml:space="preserve"> на бланке письма заявителя (при наличии).</w:t>
      </w:r>
    </w:p>
    <w:p w:rsidR="006C2B5A" w:rsidRDefault="006C2B5A">
      <w:pPr>
        <w:pStyle w:val="ConsPlusNormal"/>
        <w:spacing w:before="220"/>
        <w:ind w:firstLine="540"/>
        <w:jc w:val="both"/>
      </w:pPr>
      <w:r>
        <w:t>В Запросе заявителя указывается следующая информация:</w:t>
      </w:r>
    </w:p>
    <w:p w:rsidR="006C2B5A" w:rsidRDefault="006C2B5A">
      <w:pPr>
        <w:pStyle w:val="ConsPlusNormal"/>
        <w:spacing w:before="220"/>
        <w:ind w:firstLine="540"/>
        <w:jc w:val="both"/>
      </w:pPr>
      <w:r>
        <w:t>просьба заявителя об уведомительной регистрации коллективного договора, соглашения;</w:t>
      </w:r>
    </w:p>
    <w:p w:rsidR="006C2B5A" w:rsidRDefault="006C2B5A">
      <w:pPr>
        <w:pStyle w:val="ConsPlusNormal"/>
        <w:spacing w:before="220"/>
        <w:ind w:firstLine="540"/>
        <w:jc w:val="both"/>
      </w:pPr>
      <w:r>
        <w:t>дата подписания коллективного договора, соглашения, срок его действия;</w:t>
      </w:r>
    </w:p>
    <w:p w:rsidR="006C2B5A" w:rsidRDefault="006C2B5A">
      <w:pPr>
        <w:pStyle w:val="ConsPlusNormal"/>
        <w:spacing w:before="220"/>
        <w:ind w:firstLine="540"/>
        <w:jc w:val="both"/>
      </w:pPr>
      <w:r>
        <w:lastRenderedPageBreak/>
        <w:t>наименование и правовой статус заявителя;</w:t>
      </w:r>
    </w:p>
    <w:p w:rsidR="006C2B5A" w:rsidRDefault="006C2B5A">
      <w:pPr>
        <w:pStyle w:val="ConsPlusNormal"/>
        <w:spacing w:before="220"/>
        <w:ind w:firstLine="540"/>
        <w:jc w:val="both"/>
      </w:pPr>
      <w:r>
        <w:t>юридический и почтовый адрес заявителя, по которому должен быть направлен ответ, адрес электронной почты (при наличии) и контактные телефоны заявителя;</w:t>
      </w:r>
    </w:p>
    <w:p w:rsidR="006C2B5A" w:rsidRDefault="006C2B5A">
      <w:pPr>
        <w:pStyle w:val="ConsPlusNormal"/>
        <w:spacing w:before="220"/>
        <w:ind w:firstLine="540"/>
        <w:jc w:val="both"/>
      </w:pPr>
      <w:r>
        <w:t>вид экономической деятельности;</w:t>
      </w:r>
    </w:p>
    <w:p w:rsidR="006C2B5A" w:rsidRDefault="006C2B5A">
      <w:pPr>
        <w:pStyle w:val="ConsPlusNormal"/>
        <w:spacing w:before="220"/>
        <w:ind w:firstLine="540"/>
        <w:jc w:val="both"/>
      </w:pPr>
      <w:r>
        <w:t>численность работников, охваченных коллективным договором, соглашением;</w:t>
      </w:r>
    </w:p>
    <w:p w:rsidR="006C2B5A" w:rsidRDefault="006C2B5A">
      <w:pPr>
        <w:pStyle w:val="ConsPlusNormal"/>
        <w:spacing w:before="220"/>
        <w:ind w:firstLine="540"/>
        <w:jc w:val="both"/>
      </w:pPr>
      <w:r>
        <w:t>фамилия, имя, отчество представителя заявителя (при наличии);</w:t>
      </w:r>
    </w:p>
    <w:p w:rsidR="006C2B5A" w:rsidRDefault="006C2B5A">
      <w:pPr>
        <w:pStyle w:val="ConsPlusNormal"/>
        <w:spacing w:before="220"/>
        <w:ind w:firstLine="540"/>
        <w:jc w:val="both"/>
      </w:pPr>
      <w:proofErr w:type="gramStart"/>
      <w:r>
        <w:t>информация об иных сторонах коллективного договора, соглашения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roofErr w:type="gramEnd"/>
    </w:p>
    <w:p w:rsidR="006C2B5A" w:rsidRDefault="006C2B5A">
      <w:pPr>
        <w:pStyle w:val="ConsPlusNormal"/>
        <w:spacing w:before="220"/>
        <w:ind w:firstLine="540"/>
        <w:jc w:val="both"/>
      </w:pPr>
      <w:r>
        <w:t>дата составления запроса, личная подпись представителя заявителя, его должность и/или статус согласно полномочиям.</w:t>
      </w:r>
    </w:p>
    <w:p w:rsidR="006C2B5A" w:rsidRDefault="006C2B5A">
      <w:pPr>
        <w:pStyle w:val="ConsPlusNormal"/>
        <w:spacing w:before="220"/>
        <w:ind w:firstLine="540"/>
        <w:jc w:val="both"/>
      </w:pPr>
      <w:r>
        <w:t xml:space="preserve">2.6.2. Коллективный договор, соглашение представляется в </w:t>
      </w:r>
      <w:proofErr w:type="gramStart"/>
      <w:r>
        <w:t>подлиннике</w:t>
      </w:r>
      <w:proofErr w:type="gramEnd"/>
      <w:r>
        <w:t xml:space="preserve"> в количестве экземпляров, равном числу подписавших его сторон плюс один в копии на бумажном носителе. Подлинники коллективных договоров, соглашений должны быть пронумерованы, </w:t>
      </w:r>
      <w:proofErr w:type="gramStart"/>
      <w:r>
        <w:t>прошиты и скреплены</w:t>
      </w:r>
      <w:proofErr w:type="gramEnd"/>
      <w:r>
        <w:t xml:space="preserve"> печатями сторон.</w:t>
      </w:r>
    </w:p>
    <w:p w:rsidR="006C2B5A" w:rsidRDefault="006C2B5A">
      <w:pPr>
        <w:pStyle w:val="ConsPlusNormal"/>
        <w:spacing w:before="220"/>
        <w:ind w:firstLine="540"/>
        <w:jc w:val="both"/>
      </w:pPr>
      <w:bookmarkStart w:id="3" w:name="P167"/>
      <w:bookmarkEnd w:id="3"/>
      <w:r>
        <w:t xml:space="preserve">2.7. Документы, необходимые для предоставления государственной услуги, должны быть четкими для прочтения, оформлены в машинописном </w:t>
      </w:r>
      <w:proofErr w:type="gramStart"/>
      <w:r>
        <w:t>виде</w:t>
      </w:r>
      <w:proofErr w:type="gramEnd"/>
      <w:r>
        <w:t xml:space="preserve"> на русском языке, при этом не допускается использование сокращений слов и аббревиатур.</w:t>
      </w:r>
    </w:p>
    <w:p w:rsidR="006C2B5A" w:rsidRDefault="006C2B5A">
      <w:pPr>
        <w:pStyle w:val="ConsPlusNormal"/>
        <w:spacing w:before="220"/>
        <w:ind w:firstLine="540"/>
        <w:jc w:val="both"/>
      </w:pPr>
      <w:r>
        <w:t>2.8. При предоставлении государственной услуги запрещается требовать от заявителя:</w:t>
      </w:r>
    </w:p>
    <w:p w:rsidR="006C2B5A" w:rsidRDefault="006C2B5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2B5A" w:rsidRDefault="006C2B5A">
      <w:pPr>
        <w:pStyle w:val="ConsPlusNormal"/>
        <w:spacing w:before="220"/>
        <w:ind w:firstLine="540"/>
        <w:jc w:val="both"/>
      </w:pPr>
      <w:r>
        <w:t>представления документов и информации, которые находятся в распоряжении иных государственных органов, органов местного самоуправления, организаций, предоставляющих государственные услуги, в соответствии с нормативными правовыми актами Российской Федерации, нормативными правовыми актами Волгоградской области и муниципальными нормативными правовыми актами.</w:t>
      </w:r>
    </w:p>
    <w:p w:rsidR="006C2B5A" w:rsidRDefault="006C2B5A">
      <w:pPr>
        <w:pStyle w:val="ConsPlusNormal"/>
        <w:spacing w:before="220"/>
        <w:ind w:firstLine="540"/>
        <w:jc w:val="both"/>
      </w:pPr>
      <w:r>
        <w:t>2.9. Заявителям обеспечивается возможность выбора способа подачи запроса: при личном обращении в центр занятости населения или почтовой связью.</w:t>
      </w:r>
    </w:p>
    <w:p w:rsidR="006C2B5A" w:rsidRDefault="006C2B5A">
      <w:pPr>
        <w:pStyle w:val="ConsPlusNormal"/>
        <w:jc w:val="both"/>
      </w:pPr>
    </w:p>
    <w:p w:rsidR="006C2B5A" w:rsidRDefault="006C2B5A">
      <w:pPr>
        <w:pStyle w:val="ConsPlusNormal"/>
        <w:jc w:val="center"/>
        <w:outlineLvl w:val="2"/>
      </w:pPr>
      <w:r>
        <w:t xml:space="preserve">Исчерпывающий перечень оснований для отказа в </w:t>
      </w:r>
      <w:proofErr w:type="gramStart"/>
      <w:r>
        <w:t>приеме</w:t>
      </w:r>
      <w:proofErr w:type="gramEnd"/>
    </w:p>
    <w:p w:rsidR="006C2B5A" w:rsidRDefault="006C2B5A">
      <w:pPr>
        <w:pStyle w:val="ConsPlusNormal"/>
        <w:jc w:val="center"/>
      </w:pPr>
      <w:r>
        <w:t>документов, необходимых для предоставления</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 xml:space="preserve">2.10. Основания для отказа в </w:t>
      </w:r>
      <w:proofErr w:type="gramStart"/>
      <w:r>
        <w:t>приеме</w:t>
      </w:r>
      <w:proofErr w:type="gramEnd"/>
      <w:r>
        <w:t xml:space="preserve"> документов, необходимых для предоставления государственной услуги, отсутствуют.</w:t>
      </w:r>
    </w:p>
    <w:p w:rsidR="006C2B5A" w:rsidRDefault="006C2B5A">
      <w:pPr>
        <w:pStyle w:val="ConsPlusNormal"/>
        <w:jc w:val="both"/>
      </w:pPr>
    </w:p>
    <w:p w:rsidR="006C2B5A" w:rsidRDefault="006C2B5A">
      <w:pPr>
        <w:pStyle w:val="ConsPlusNormal"/>
        <w:jc w:val="center"/>
        <w:outlineLvl w:val="2"/>
      </w:pPr>
      <w:r>
        <w:t>Исчерпывающий перечень оснований для приостановления или</w:t>
      </w:r>
    </w:p>
    <w:p w:rsidR="006C2B5A" w:rsidRDefault="006C2B5A">
      <w:pPr>
        <w:pStyle w:val="ConsPlusNormal"/>
        <w:jc w:val="center"/>
      </w:pPr>
      <w:r>
        <w:t xml:space="preserve">отказа в </w:t>
      </w:r>
      <w:proofErr w:type="gramStart"/>
      <w:r>
        <w:t>предоставлении</w:t>
      </w:r>
      <w:proofErr w:type="gramEnd"/>
      <w:r>
        <w:t xml:space="preserve"> государственной услуги</w:t>
      </w:r>
    </w:p>
    <w:p w:rsidR="006C2B5A" w:rsidRDefault="006C2B5A">
      <w:pPr>
        <w:pStyle w:val="ConsPlusNormal"/>
        <w:jc w:val="both"/>
      </w:pPr>
    </w:p>
    <w:p w:rsidR="006C2B5A" w:rsidRDefault="006C2B5A">
      <w:pPr>
        <w:pStyle w:val="ConsPlusNormal"/>
        <w:ind w:firstLine="540"/>
        <w:jc w:val="both"/>
      </w:pPr>
      <w:bookmarkStart w:id="4" w:name="P182"/>
      <w:bookmarkEnd w:id="4"/>
      <w:r>
        <w:t xml:space="preserve">2.11. Основаниями для отказа в </w:t>
      </w:r>
      <w:proofErr w:type="gramStart"/>
      <w:r>
        <w:t>предоставлении</w:t>
      </w:r>
      <w:proofErr w:type="gramEnd"/>
      <w:r>
        <w:t xml:space="preserve"> государственной услуги являются:</w:t>
      </w:r>
    </w:p>
    <w:p w:rsidR="006C2B5A" w:rsidRDefault="006C2B5A">
      <w:pPr>
        <w:pStyle w:val="ConsPlusNormal"/>
        <w:spacing w:before="220"/>
        <w:ind w:firstLine="540"/>
        <w:jc w:val="both"/>
      </w:pPr>
      <w:r>
        <w:t xml:space="preserve">1) непредставление заявителем необходимых документов либо несоответствие представленных документов требованиям к их оформлению, предусмотренным </w:t>
      </w:r>
      <w:hyperlink w:anchor="P153" w:history="1">
        <w:r>
          <w:rPr>
            <w:color w:val="0000FF"/>
          </w:rPr>
          <w:t>пунктом 2.6</w:t>
        </w:r>
      </w:hyperlink>
      <w:r>
        <w:t xml:space="preserve"> </w:t>
      </w:r>
      <w:r>
        <w:lastRenderedPageBreak/>
        <w:t>Административного регламента;</w:t>
      </w:r>
    </w:p>
    <w:p w:rsidR="006C2B5A" w:rsidRDefault="006C2B5A">
      <w:pPr>
        <w:pStyle w:val="ConsPlusNormal"/>
        <w:spacing w:before="220"/>
        <w:ind w:firstLine="540"/>
        <w:jc w:val="both"/>
      </w:pPr>
      <w:r>
        <w:t>2) обращение заявителя не относится по существу к предоставлению государственной услуги;</w:t>
      </w:r>
    </w:p>
    <w:p w:rsidR="006C2B5A" w:rsidRDefault="006C2B5A">
      <w:pPr>
        <w:pStyle w:val="ConsPlusNormal"/>
        <w:spacing w:before="220"/>
        <w:ind w:firstLine="540"/>
        <w:jc w:val="both"/>
      </w:pPr>
      <w:r>
        <w:t xml:space="preserve">3) несоответствие категории заявителя требованиям, установленным Трудовым </w:t>
      </w:r>
      <w:hyperlink r:id="rId32" w:history="1">
        <w:r>
          <w:rPr>
            <w:color w:val="0000FF"/>
          </w:rPr>
          <w:t>кодексом</w:t>
        </w:r>
      </w:hyperlink>
      <w:r>
        <w:t xml:space="preserve"> Российской Федерации и </w:t>
      </w:r>
      <w:hyperlink w:anchor="P64" w:history="1">
        <w:r>
          <w:rPr>
            <w:color w:val="0000FF"/>
          </w:rPr>
          <w:t>пунктом 1.2</w:t>
        </w:r>
      </w:hyperlink>
      <w:r>
        <w:t xml:space="preserve"> Административного регламента.</w:t>
      </w:r>
    </w:p>
    <w:p w:rsidR="006C2B5A" w:rsidRDefault="006C2B5A">
      <w:pPr>
        <w:pStyle w:val="ConsPlusNormal"/>
        <w:jc w:val="both"/>
      </w:pPr>
    </w:p>
    <w:p w:rsidR="006C2B5A" w:rsidRDefault="006C2B5A">
      <w:pPr>
        <w:pStyle w:val="ConsPlusNormal"/>
        <w:jc w:val="center"/>
        <w:outlineLvl w:val="2"/>
      </w:pPr>
      <w:r>
        <w:t xml:space="preserve">Перечень услуг, необходимых и обязательных </w:t>
      </w:r>
      <w:proofErr w:type="gramStart"/>
      <w:r>
        <w:t>для</w:t>
      </w:r>
      <w:proofErr w:type="gramEnd"/>
    </w:p>
    <w:p w:rsidR="006C2B5A" w:rsidRDefault="006C2B5A">
      <w:pPr>
        <w:pStyle w:val="ConsPlusNormal"/>
        <w:jc w:val="center"/>
      </w:pPr>
      <w:r>
        <w:t>предоставления государственной услуги, в том числе сведения</w:t>
      </w:r>
    </w:p>
    <w:p w:rsidR="006C2B5A" w:rsidRDefault="006C2B5A">
      <w:pPr>
        <w:pStyle w:val="ConsPlusNormal"/>
        <w:jc w:val="center"/>
      </w:pPr>
      <w:proofErr w:type="gramStart"/>
      <w:r>
        <w:t>о документе (документах), выдаваемом (выдаваемых)</w:t>
      </w:r>
      <w:proofErr w:type="gramEnd"/>
    </w:p>
    <w:p w:rsidR="006C2B5A" w:rsidRDefault="006C2B5A">
      <w:pPr>
        <w:pStyle w:val="ConsPlusNormal"/>
        <w:jc w:val="center"/>
      </w:pPr>
      <w:r>
        <w:t xml:space="preserve">организациями, участвующими в </w:t>
      </w:r>
      <w:proofErr w:type="gramStart"/>
      <w:r>
        <w:t>предоставлении</w:t>
      </w:r>
      <w:proofErr w:type="gramEnd"/>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2.12. Услуги, необходимые и обязательные для предоставления государственной услуги, отсутствуют.</w:t>
      </w:r>
    </w:p>
    <w:p w:rsidR="006C2B5A" w:rsidRDefault="006C2B5A">
      <w:pPr>
        <w:pStyle w:val="ConsPlusNormal"/>
        <w:jc w:val="both"/>
      </w:pPr>
    </w:p>
    <w:p w:rsidR="006C2B5A" w:rsidRDefault="006C2B5A">
      <w:pPr>
        <w:pStyle w:val="ConsPlusNormal"/>
        <w:jc w:val="center"/>
        <w:outlineLvl w:val="2"/>
      </w:pPr>
      <w:r>
        <w:t>Порядок, размер и основания взимания государственной пошлины</w:t>
      </w:r>
    </w:p>
    <w:p w:rsidR="006C2B5A" w:rsidRDefault="006C2B5A">
      <w:pPr>
        <w:pStyle w:val="ConsPlusNormal"/>
        <w:jc w:val="center"/>
      </w:pPr>
      <w:r>
        <w:t>или иной платы, взимаемой за предоставление</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2.13. Государственная услуга предоставляется бесплатно.</w:t>
      </w:r>
    </w:p>
    <w:p w:rsidR="006C2B5A" w:rsidRDefault="006C2B5A">
      <w:pPr>
        <w:pStyle w:val="ConsPlusNormal"/>
        <w:jc w:val="both"/>
      </w:pPr>
    </w:p>
    <w:p w:rsidR="006C2B5A" w:rsidRDefault="006C2B5A">
      <w:pPr>
        <w:pStyle w:val="ConsPlusNormal"/>
        <w:jc w:val="center"/>
        <w:outlineLvl w:val="2"/>
      </w:pPr>
      <w:r>
        <w:t>Максимальный срок ожидания в очереди при подаче запроса</w:t>
      </w:r>
    </w:p>
    <w:p w:rsidR="006C2B5A" w:rsidRDefault="006C2B5A">
      <w:pPr>
        <w:pStyle w:val="ConsPlusNormal"/>
        <w:jc w:val="center"/>
      </w:pPr>
      <w:r>
        <w:t>о предоставлении государственной услуги и при получении</w:t>
      </w:r>
    </w:p>
    <w:p w:rsidR="006C2B5A" w:rsidRDefault="006C2B5A">
      <w:pPr>
        <w:pStyle w:val="ConsPlusNormal"/>
        <w:jc w:val="center"/>
      </w:pPr>
      <w:r>
        <w:t>результата предоставления государственной услуги</w:t>
      </w:r>
    </w:p>
    <w:p w:rsidR="006C2B5A" w:rsidRDefault="006C2B5A">
      <w:pPr>
        <w:pStyle w:val="ConsPlusNormal"/>
        <w:jc w:val="both"/>
      </w:pPr>
    </w:p>
    <w:p w:rsidR="006C2B5A" w:rsidRDefault="006C2B5A">
      <w:pPr>
        <w:pStyle w:val="ConsPlusNormal"/>
        <w:ind w:firstLine="540"/>
        <w:jc w:val="both"/>
      </w:pPr>
      <w:r>
        <w:t>2.14. Максимальный срок ожидания в очереди при подаче заявителем запроса о предоставлении государственной услуги при личном обращении заявителем и при получении результата предоставления государственной услуги не должен превышать 15 минут.</w:t>
      </w:r>
    </w:p>
    <w:p w:rsidR="006C2B5A" w:rsidRDefault="006C2B5A">
      <w:pPr>
        <w:pStyle w:val="ConsPlusNormal"/>
        <w:jc w:val="both"/>
      </w:pPr>
    </w:p>
    <w:p w:rsidR="006C2B5A" w:rsidRDefault="006C2B5A">
      <w:pPr>
        <w:pStyle w:val="ConsPlusNormal"/>
        <w:jc w:val="center"/>
        <w:outlineLvl w:val="2"/>
      </w:pPr>
      <w:r>
        <w:t>Срок и порядок регистрации запроса заявителя</w:t>
      </w:r>
    </w:p>
    <w:p w:rsidR="006C2B5A" w:rsidRDefault="006C2B5A">
      <w:pPr>
        <w:pStyle w:val="ConsPlusNormal"/>
        <w:jc w:val="center"/>
      </w:pPr>
      <w:r>
        <w:t>о предоставлении государственной услуги</w:t>
      </w:r>
    </w:p>
    <w:p w:rsidR="006C2B5A" w:rsidRDefault="006C2B5A">
      <w:pPr>
        <w:pStyle w:val="ConsPlusNormal"/>
        <w:jc w:val="both"/>
      </w:pPr>
    </w:p>
    <w:p w:rsidR="006C2B5A" w:rsidRDefault="006C2B5A">
      <w:pPr>
        <w:pStyle w:val="ConsPlusNormal"/>
        <w:ind w:firstLine="540"/>
        <w:jc w:val="both"/>
      </w:pPr>
      <w:r>
        <w:t>2.15. Запрос о предоставлении государственной услуги подлежит обязательной регистрации в день поступления работником центра занятости населения, ответственным за делопроизводство, в журнале входящей корреспонденции в порядке, предусмотренном инструкцией по делопроизводству (далее - Инструкция).</w:t>
      </w:r>
    </w:p>
    <w:p w:rsidR="006C2B5A" w:rsidRDefault="006C2B5A">
      <w:pPr>
        <w:pStyle w:val="ConsPlusNormal"/>
        <w:jc w:val="both"/>
      </w:pPr>
    </w:p>
    <w:p w:rsidR="006C2B5A" w:rsidRDefault="006C2B5A">
      <w:pPr>
        <w:pStyle w:val="ConsPlusNormal"/>
        <w:jc w:val="center"/>
        <w:outlineLvl w:val="2"/>
      </w:pPr>
      <w:r>
        <w:t>Требования к помещениям, в которых предоставляется</w:t>
      </w:r>
    </w:p>
    <w:p w:rsidR="006C2B5A" w:rsidRDefault="006C2B5A">
      <w:pPr>
        <w:pStyle w:val="ConsPlusNormal"/>
        <w:jc w:val="center"/>
      </w:pPr>
      <w:r>
        <w:t xml:space="preserve">государственная услуга, к залу ожидания, местам </w:t>
      </w:r>
      <w:proofErr w:type="gramStart"/>
      <w:r>
        <w:t>для</w:t>
      </w:r>
      <w:proofErr w:type="gramEnd"/>
    </w:p>
    <w:p w:rsidR="006C2B5A" w:rsidRDefault="006C2B5A">
      <w:pPr>
        <w:pStyle w:val="ConsPlusNormal"/>
        <w:jc w:val="center"/>
      </w:pPr>
      <w:r>
        <w:t>заполнения запросов о предоставлении государственной услуги,</w:t>
      </w:r>
    </w:p>
    <w:p w:rsidR="006C2B5A" w:rsidRDefault="006C2B5A">
      <w:pPr>
        <w:pStyle w:val="ConsPlusNormal"/>
        <w:jc w:val="center"/>
      </w:pPr>
      <w:r>
        <w:t>информационным стендам с образцами их заполнения и перечнем</w:t>
      </w:r>
    </w:p>
    <w:p w:rsidR="006C2B5A" w:rsidRDefault="006C2B5A">
      <w:pPr>
        <w:pStyle w:val="ConsPlusNormal"/>
        <w:jc w:val="center"/>
      </w:pPr>
      <w:r>
        <w:t xml:space="preserve">документов, необходимых для предоставления </w:t>
      </w:r>
      <w:proofErr w:type="gramStart"/>
      <w:r>
        <w:t>государственной</w:t>
      </w:r>
      <w:proofErr w:type="gramEnd"/>
    </w:p>
    <w:p w:rsidR="006C2B5A" w:rsidRDefault="006C2B5A">
      <w:pPr>
        <w:pStyle w:val="ConsPlusNormal"/>
        <w:jc w:val="center"/>
      </w:pPr>
      <w:r>
        <w:t>услуги, том числе к обеспечению доступности для инвалидов</w:t>
      </w:r>
    </w:p>
    <w:p w:rsidR="006C2B5A" w:rsidRDefault="006C2B5A">
      <w:pPr>
        <w:pStyle w:val="ConsPlusNormal"/>
        <w:jc w:val="center"/>
      </w:pPr>
      <w:r>
        <w:t xml:space="preserve">указанных объектов в </w:t>
      </w:r>
      <w:proofErr w:type="gramStart"/>
      <w:r>
        <w:t>соответствии</w:t>
      </w:r>
      <w:proofErr w:type="gramEnd"/>
      <w:r>
        <w:t xml:space="preserve"> с законодательством</w:t>
      </w:r>
    </w:p>
    <w:p w:rsidR="006C2B5A" w:rsidRDefault="006C2B5A">
      <w:pPr>
        <w:pStyle w:val="ConsPlusNormal"/>
        <w:jc w:val="center"/>
      </w:pPr>
      <w:r>
        <w:t>Российской Федерации о социальной защите инвалидов</w:t>
      </w:r>
    </w:p>
    <w:p w:rsidR="006C2B5A" w:rsidRDefault="006C2B5A">
      <w:pPr>
        <w:pStyle w:val="ConsPlusNormal"/>
        <w:jc w:val="center"/>
      </w:pPr>
      <w:proofErr w:type="gramStart"/>
      <w:r>
        <w:t xml:space="preserve">(в ред. </w:t>
      </w:r>
      <w:hyperlink r:id="rId33" w:history="1">
        <w:r>
          <w:rPr>
            <w:color w:val="0000FF"/>
          </w:rPr>
          <w:t>приказа</w:t>
        </w:r>
      </w:hyperlink>
      <w:r>
        <w:t xml:space="preserve"> комитета по труду и занятости населения</w:t>
      </w:r>
      <w:proofErr w:type="gramEnd"/>
    </w:p>
    <w:p w:rsidR="006C2B5A" w:rsidRDefault="006C2B5A">
      <w:pPr>
        <w:pStyle w:val="ConsPlusNormal"/>
        <w:jc w:val="center"/>
      </w:pPr>
      <w:proofErr w:type="gramStart"/>
      <w:r>
        <w:t>Волгоградской обл. от 07.12.2015 N 508)</w:t>
      </w:r>
      <w:proofErr w:type="gramEnd"/>
    </w:p>
    <w:p w:rsidR="006C2B5A" w:rsidRDefault="006C2B5A">
      <w:pPr>
        <w:pStyle w:val="ConsPlusNormal"/>
        <w:jc w:val="both"/>
      </w:pPr>
    </w:p>
    <w:p w:rsidR="006C2B5A" w:rsidRDefault="006C2B5A">
      <w:pPr>
        <w:pStyle w:val="ConsPlusNormal"/>
        <w:ind w:firstLine="540"/>
        <w:jc w:val="both"/>
      </w:pPr>
      <w:r>
        <w:t xml:space="preserve">2.16. Предоставление государственной услуги осуществляется в отдельных специально оборудованных </w:t>
      </w:r>
      <w:proofErr w:type="gramStart"/>
      <w:r>
        <w:t>помещениях</w:t>
      </w:r>
      <w:proofErr w:type="gramEnd"/>
      <w:r>
        <w:t>, обеспечивающих беспрепятственный доступ заявителей.</w:t>
      </w:r>
    </w:p>
    <w:p w:rsidR="006C2B5A" w:rsidRDefault="006C2B5A">
      <w:pPr>
        <w:pStyle w:val="ConsPlusNormal"/>
        <w:spacing w:before="220"/>
        <w:ind w:firstLine="540"/>
        <w:jc w:val="both"/>
      </w:pPr>
      <w:r>
        <w:t xml:space="preserve">Вход и выход из помещения для предоставления государственной услуги оборудуются </w:t>
      </w:r>
      <w:r>
        <w:lastRenderedPageBreak/>
        <w:t>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2B5A" w:rsidRDefault="006C2B5A">
      <w:pPr>
        <w:pStyle w:val="ConsPlusNormal"/>
        <w:spacing w:before="220"/>
        <w:ind w:firstLine="540"/>
        <w:jc w:val="both"/>
      </w:pPr>
      <w:r>
        <w:t>В помещениях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6C2B5A" w:rsidRDefault="006C2B5A">
      <w:pPr>
        <w:pStyle w:val="ConsPlusNormal"/>
        <w:spacing w:before="220"/>
        <w:ind w:firstLine="540"/>
        <w:jc w:val="both"/>
      </w:pPr>
      <w:r>
        <w:t>В помещениях предоставления государственной услуги на видном месте размещаются схемы размещения средств пожаротушения и путей эвакуации посетителей и специалистов.</w:t>
      </w:r>
    </w:p>
    <w:p w:rsidR="006C2B5A" w:rsidRDefault="006C2B5A">
      <w:pPr>
        <w:pStyle w:val="ConsPlusNormal"/>
        <w:spacing w:before="220"/>
        <w:ind w:firstLine="540"/>
        <w:jc w:val="both"/>
      </w:pPr>
      <w:r>
        <w:t>Места предоставления государственной услуги оборудуются средствами вычислительной и электронной техники, телефонами, средствами пожаротушения и оповещения о возникновении чрезвычайной ситуации, информационными стендами, офисной мебелью, канцелярскими принадлежностями, раздаточными информационными материалами.</w:t>
      </w:r>
    </w:p>
    <w:p w:rsidR="006C2B5A" w:rsidRDefault="006C2B5A">
      <w:pPr>
        <w:pStyle w:val="ConsPlusNormal"/>
        <w:spacing w:before="220"/>
        <w:ind w:firstLine="540"/>
        <w:jc w:val="both"/>
      </w:pPr>
      <w:r>
        <w:t>Места ожидания приема оборудуются стульями, кресельными секциями.</w:t>
      </w:r>
    </w:p>
    <w:p w:rsidR="006C2B5A" w:rsidRDefault="006C2B5A">
      <w:pPr>
        <w:pStyle w:val="ConsPlusNormal"/>
        <w:jc w:val="both"/>
      </w:pPr>
      <w:r>
        <w:t xml:space="preserve">(п. 2.16 в ред. </w:t>
      </w:r>
      <w:hyperlink r:id="rId34"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07.12.2015 N 508)</w:t>
      </w:r>
    </w:p>
    <w:p w:rsidR="006C2B5A" w:rsidRDefault="006C2B5A">
      <w:pPr>
        <w:pStyle w:val="ConsPlusNormal"/>
        <w:spacing w:before="220"/>
        <w:ind w:firstLine="540"/>
        <w:jc w:val="both"/>
      </w:pPr>
      <w:r>
        <w:t>2.17.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брелоками-коммуникаторами).</w:t>
      </w:r>
    </w:p>
    <w:p w:rsidR="006C2B5A" w:rsidRDefault="006C2B5A">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6C2B5A" w:rsidRDefault="006C2B5A">
      <w:pPr>
        <w:pStyle w:val="ConsPlusNormal"/>
        <w:spacing w:before="220"/>
        <w:ind w:firstLine="540"/>
        <w:jc w:val="both"/>
      </w:pPr>
      <w:r>
        <w:t>Работники центра занятости населения обеспечиваются личными нагрудными карточками (бэйджами) с указанием фамилии, имени, отчества и должности.</w:t>
      </w:r>
    </w:p>
    <w:p w:rsidR="006C2B5A" w:rsidRDefault="006C2B5A">
      <w:pPr>
        <w:pStyle w:val="ConsPlusNormal"/>
        <w:spacing w:before="220"/>
        <w:ind w:firstLine="540"/>
        <w:jc w:val="both"/>
      </w:pPr>
      <w:r>
        <w:t>2.18.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6C2B5A" w:rsidRDefault="006C2B5A">
      <w:pPr>
        <w:pStyle w:val="ConsPlusNormal"/>
        <w:spacing w:before="220"/>
        <w:ind w:firstLine="540"/>
        <w:jc w:val="both"/>
      </w:pPr>
      <w:r>
        <w:t>2.19. Требования к обеспечению доступности для инвалидов помещений центра занятости населения и предоставляемых государственных услуг.</w:t>
      </w:r>
    </w:p>
    <w:p w:rsidR="006C2B5A" w:rsidRDefault="006C2B5A">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6C2B5A" w:rsidRDefault="006C2B5A">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6C2B5A" w:rsidRDefault="006C2B5A">
      <w:pPr>
        <w:pStyle w:val="ConsPlusNormal"/>
        <w:spacing w:before="220"/>
        <w:ind w:firstLine="540"/>
        <w:jc w:val="both"/>
      </w:pPr>
      <w:r>
        <w:t xml:space="preserve">возможность самостоятельного передвижения инвалидов по помещению центра занятости населения в </w:t>
      </w:r>
      <w:proofErr w:type="gramStart"/>
      <w:r>
        <w:t>целях</w:t>
      </w:r>
      <w:proofErr w:type="gramEnd"/>
      <w:r>
        <w:t xml:space="preserve"> доступа к месту предоставления государственной услуги;</w:t>
      </w:r>
    </w:p>
    <w:p w:rsidR="006C2B5A" w:rsidRDefault="006C2B5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6C2B5A" w:rsidRDefault="006C2B5A">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w:t>
      </w:r>
      <w:r>
        <w:lastRenderedPageBreak/>
        <w:t>учетом ограничений их жизнедеятельности;</w:t>
      </w:r>
    </w:p>
    <w:p w:rsidR="006C2B5A" w:rsidRDefault="006C2B5A">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2B5A" w:rsidRDefault="006C2B5A">
      <w:pPr>
        <w:pStyle w:val="ConsPlusNormal"/>
        <w:spacing w:before="220"/>
        <w:ind w:firstLine="540"/>
        <w:jc w:val="both"/>
      </w:pPr>
      <w:r>
        <w:t xml:space="preserve">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t>нормативно-правовому</w:t>
      </w:r>
      <w:proofErr w:type="gramEnd"/>
      <w:r>
        <w:t xml:space="preserve"> регулированию в сфере социальной защиты населения;</w:t>
      </w:r>
    </w:p>
    <w:p w:rsidR="006C2B5A" w:rsidRDefault="006C2B5A">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6C2B5A" w:rsidRDefault="006C2B5A">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6C2B5A" w:rsidRDefault="006C2B5A">
      <w:pPr>
        <w:pStyle w:val="ConsPlusNormal"/>
        <w:jc w:val="both"/>
      </w:pPr>
      <w:r>
        <w:t xml:space="preserve">(п. 2.19 </w:t>
      </w:r>
      <w:proofErr w:type="gramStart"/>
      <w:r>
        <w:t>введен</w:t>
      </w:r>
      <w:proofErr w:type="gramEnd"/>
      <w:r>
        <w:t xml:space="preserve"> </w:t>
      </w:r>
      <w:hyperlink r:id="rId35" w:history="1">
        <w:r>
          <w:rPr>
            <w:color w:val="0000FF"/>
          </w:rPr>
          <w:t>приказом</w:t>
        </w:r>
      </w:hyperlink>
      <w:r>
        <w:t xml:space="preserve"> комитета по труду и занятости населения Волгоградской обл. от 07.12.2015 N 508)</w:t>
      </w:r>
    </w:p>
    <w:p w:rsidR="006C2B5A" w:rsidRDefault="006C2B5A">
      <w:pPr>
        <w:pStyle w:val="ConsPlusNormal"/>
        <w:jc w:val="both"/>
      </w:pPr>
    </w:p>
    <w:p w:rsidR="006C2B5A" w:rsidRDefault="006C2B5A">
      <w:pPr>
        <w:pStyle w:val="ConsPlusNormal"/>
        <w:jc w:val="center"/>
        <w:outlineLvl w:val="2"/>
      </w:pPr>
      <w:r>
        <w:t>Показатели доступности и качества государственной услуги</w:t>
      </w:r>
    </w:p>
    <w:p w:rsidR="006C2B5A" w:rsidRDefault="006C2B5A">
      <w:pPr>
        <w:pStyle w:val="ConsPlusNormal"/>
        <w:jc w:val="both"/>
      </w:pPr>
    </w:p>
    <w:p w:rsidR="006C2B5A" w:rsidRDefault="006C2B5A">
      <w:pPr>
        <w:pStyle w:val="ConsPlusNormal"/>
        <w:ind w:firstLine="540"/>
        <w:jc w:val="both"/>
      </w:pPr>
      <w:hyperlink r:id="rId36" w:history="1">
        <w:r>
          <w:rPr>
            <w:color w:val="0000FF"/>
          </w:rPr>
          <w:t>2.20</w:t>
        </w:r>
      </w:hyperlink>
      <w:r>
        <w:t>. Показателями доступности и качества государственной услуги являются:</w:t>
      </w:r>
    </w:p>
    <w:p w:rsidR="006C2B5A" w:rsidRDefault="006C2B5A">
      <w:pPr>
        <w:pStyle w:val="ConsPlusNormal"/>
        <w:spacing w:before="220"/>
        <w:ind w:firstLine="540"/>
        <w:jc w:val="both"/>
      </w:pPr>
      <w:r>
        <w:t>1) своевременность, полнота и достоверность информирования о государственной услуге;</w:t>
      </w:r>
    </w:p>
    <w:p w:rsidR="006C2B5A" w:rsidRDefault="006C2B5A">
      <w:pPr>
        <w:pStyle w:val="ConsPlusNormal"/>
        <w:spacing w:before="220"/>
        <w:ind w:firstLine="540"/>
        <w:jc w:val="both"/>
      </w:pPr>
      <w:r>
        <w:t>2) оперативность предоставления государственной услуги;</w:t>
      </w:r>
    </w:p>
    <w:p w:rsidR="006C2B5A" w:rsidRDefault="006C2B5A">
      <w:pPr>
        <w:pStyle w:val="ConsPlusNormal"/>
        <w:spacing w:before="220"/>
        <w:ind w:firstLine="540"/>
        <w:jc w:val="both"/>
      </w:pPr>
      <w:r>
        <w:t>3) отсутствие обоснованных жалоб на действия (бездействие) и решения работников, участвующих в предоставлении государственной услуги;</w:t>
      </w:r>
    </w:p>
    <w:p w:rsidR="006C2B5A" w:rsidRDefault="006C2B5A">
      <w:pPr>
        <w:pStyle w:val="ConsPlusNormal"/>
        <w:spacing w:before="220"/>
        <w:ind w:firstLine="540"/>
        <w:jc w:val="both"/>
      </w:pPr>
      <w:r>
        <w:t xml:space="preserve">4) обоснованность отказов в </w:t>
      </w:r>
      <w:proofErr w:type="gramStart"/>
      <w:r>
        <w:t>предоставлении</w:t>
      </w:r>
      <w:proofErr w:type="gramEnd"/>
      <w:r>
        <w:t xml:space="preserve"> государственной услуги.</w:t>
      </w:r>
    </w:p>
    <w:p w:rsidR="006C2B5A" w:rsidRDefault="006C2B5A">
      <w:pPr>
        <w:pStyle w:val="ConsPlusNormal"/>
        <w:jc w:val="both"/>
      </w:pPr>
    </w:p>
    <w:p w:rsidR="006C2B5A" w:rsidRDefault="006C2B5A">
      <w:pPr>
        <w:pStyle w:val="ConsPlusNormal"/>
        <w:jc w:val="center"/>
        <w:outlineLvl w:val="2"/>
      </w:pPr>
      <w:r>
        <w:t>Иные требования</w:t>
      </w:r>
    </w:p>
    <w:p w:rsidR="006C2B5A" w:rsidRDefault="006C2B5A">
      <w:pPr>
        <w:pStyle w:val="ConsPlusNormal"/>
        <w:jc w:val="both"/>
      </w:pPr>
    </w:p>
    <w:p w:rsidR="006C2B5A" w:rsidRDefault="006C2B5A">
      <w:pPr>
        <w:pStyle w:val="ConsPlusNormal"/>
        <w:ind w:firstLine="540"/>
        <w:jc w:val="both"/>
      </w:pPr>
      <w:hyperlink r:id="rId37" w:history="1">
        <w:r>
          <w:rPr>
            <w:color w:val="0000FF"/>
          </w:rPr>
          <w:t>2.21</w:t>
        </w:r>
      </w:hyperlink>
      <w:r>
        <w:t>. Государственная услуга в электронной форме не предоставляется.</w:t>
      </w:r>
    </w:p>
    <w:p w:rsidR="006C2B5A" w:rsidRDefault="006C2B5A">
      <w:pPr>
        <w:pStyle w:val="ConsPlusNormal"/>
        <w:spacing w:before="220"/>
        <w:ind w:firstLine="540"/>
        <w:jc w:val="both"/>
      </w:pPr>
      <w:hyperlink r:id="rId38" w:history="1">
        <w:r>
          <w:rPr>
            <w:color w:val="0000FF"/>
          </w:rPr>
          <w:t>2.22</w:t>
        </w:r>
      </w:hyperlink>
      <w:r>
        <w:t>. Государственная услуга в МФЦ не предоставляется.</w:t>
      </w:r>
    </w:p>
    <w:p w:rsidR="006C2B5A" w:rsidRDefault="006C2B5A">
      <w:pPr>
        <w:pStyle w:val="ConsPlusNormal"/>
        <w:jc w:val="both"/>
      </w:pPr>
    </w:p>
    <w:p w:rsidR="006C2B5A" w:rsidRDefault="006C2B5A">
      <w:pPr>
        <w:pStyle w:val="ConsPlusNormal"/>
        <w:jc w:val="center"/>
        <w:outlineLvl w:val="1"/>
      </w:pPr>
      <w:r>
        <w:t>III. Состав, последовательность и сроки выполнения</w:t>
      </w:r>
    </w:p>
    <w:p w:rsidR="006C2B5A" w:rsidRDefault="006C2B5A">
      <w:pPr>
        <w:pStyle w:val="ConsPlusNormal"/>
        <w:jc w:val="center"/>
      </w:pPr>
      <w:r>
        <w:t xml:space="preserve">административных процедур (действий), требования </w:t>
      </w:r>
      <w:proofErr w:type="gramStart"/>
      <w:r>
        <w:t>к</w:t>
      </w:r>
      <w:proofErr w:type="gramEnd"/>
      <w:r>
        <w:t xml:space="preserve"> их</w:t>
      </w:r>
    </w:p>
    <w:p w:rsidR="006C2B5A" w:rsidRDefault="006C2B5A">
      <w:pPr>
        <w:pStyle w:val="ConsPlusNormal"/>
        <w:jc w:val="center"/>
      </w:pPr>
      <w:r>
        <w:t>выполнению, в том числе особенности выполнения</w:t>
      </w:r>
    </w:p>
    <w:p w:rsidR="006C2B5A" w:rsidRDefault="006C2B5A">
      <w:pPr>
        <w:pStyle w:val="ConsPlusNormal"/>
        <w:jc w:val="center"/>
      </w:pPr>
      <w:r>
        <w:t>административных процедур (действий) в электронной форме,</w:t>
      </w:r>
    </w:p>
    <w:p w:rsidR="006C2B5A" w:rsidRDefault="006C2B5A">
      <w:pPr>
        <w:pStyle w:val="ConsPlusNormal"/>
        <w:jc w:val="center"/>
      </w:pPr>
      <w:r>
        <w:t>а также особенности выполнения административных процедур</w:t>
      </w:r>
    </w:p>
    <w:p w:rsidR="006C2B5A" w:rsidRDefault="006C2B5A">
      <w:pPr>
        <w:pStyle w:val="ConsPlusNormal"/>
        <w:jc w:val="center"/>
      </w:pPr>
      <w:r>
        <w:t xml:space="preserve">в многофункциональных </w:t>
      </w:r>
      <w:proofErr w:type="gramStart"/>
      <w:r>
        <w:t>центрах</w:t>
      </w:r>
      <w:proofErr w:type="gramEnd"/>
    </w:p>
    <w:p w:rsidR="006C2B5A" w:rsidRDefault="006C2B5A">
      <w:pPr>
        <w:pStyle w:val="ConsPlusNormal"/>
        <w:jc w:val="center"/>
      </w:pPr>
      <w:proofErr w:type="gramStart"/>
      <w:r>
        <w:t xml:space="preserve">(в ред. </w:t>
      </w:r>
      <w:hyperlink r:id="rId39" w:history="1">
        <w:r>
          <w:rPr>
            <w:color w:val="0000FF"/>
          </w:rPr>
          <w:t>приказа</w:t>
        </w:r>
      </w:hyperlink>
      <w:r>
        <w:t xml:space="preserve"> комитета по труду и занятости населения</w:t>
      </w:r>
      <w:proofErr w:type="gramEnd"/>
    </w:p>
    <w:p w:rsidR="006C2B5A" w:rsidRDefault="006C2B5A">
      <w:pPr>
        <w:pStyle w:val="ConsPlusNormal"/>
        <w:jc w:val="center"/>
      </w:pPr>
      <w:proofErr w:type="gramStart"/>
      <w:r>
        <w:t>Волгоградской обл. от 07.12.2015 N 508)</w:t>
      </w:r>
      <w:proofErr w:type="gramEnd"/>
    </w:p>
    <w:p w:rsidR="006C2B5A" w:rsidRDefault="006C2B5A">
      <w:pPr>
        <w:pStyle w:val="ConsPlusNormal"/>
        <w:jc w:val="both"/>
      </w:pPr>
    </w:p>
    <w:p w:rsidR="006C2B5A" w:rsidRDefault="006C2B5A">
      <w:pPr>
        <w:pStyle w:val="ConsPlusNormal"/>
        <w:jc w:val="center"/>
        <w:outlineLvl w:val="2"/>
      </w:pPr>
      <w:r>
        <w:t>Перечень административных процедур при предоставлении</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3.1. Предоставление государственной услуги включает в себя следующие административные процедуры:</w:t>
      </w:r>
    </w:p>
    <w:p w:rsidR="006C2B5A" w:rsidRDefault="006C2B5A">
      <w:pPr>
        <w:pStyle w:val="ConsPlusNormal"/>
        <w:spacing w:before="220"/>
        <w:ind w:firstLine="540"/>
        <w:jc w:val="both"/>
      </w:pPr>
      <w:r>
        <w:t>1) рассмотрение Запроса заявителя;</w:t>
      </w:r>
    </w:p>
    <w:p w:rsidR="006C2B5A" w:rsidRDefault="006C2B5A">
      <w:pPr>
        <w:pStyle w:val="ConsPlusNormal"/>
        <w:spacing w:before="220"/>
        <w:ind w:firstLine="540"/>
        <w:jc w:val="both"/>
      </w:pPr>
      <w:r>
        <w:lastRenderedPageBreak/>
        <w:t xml:space="preserve">2) регистрация в уведомительном </w:t>
      </w:r>
      <w:proofErr w:type="gramStart"/>
      <w:r>
        <w:t>порядке</w:t>
      </w:r>
      <w:proofErr w:type="gramEnd"/>
      <w:r>
        <w:t xml:space="preserve"> коллективных договоров, соглашений;</w:t>
      </w:r>
    </w:p>
    <w:p w:rsidR="006C2B5A" w:rsidRDefault="006C2B5A">
      <w:pPr>
        <w:pStyle w:val="ConsPlusNormal"/>
        <w:spacing w:before="220"/>
        <w:ind w:firstLine="540"/>
        <w:jc w:val="both"/>
      </w:pPr>
      <w:r>
        <w:t xml:space="preserve">исключено. - </w:t>
      </w:r>
      <w:hyperlink r:id="rId40"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Максимально допустимые сроки исполнения административных действий, предусмотренные настоящим разделом, указаны в рабочих днях.</w:t>
      </w:r>
    </w:p>
    <w:p w:rsidR="006C2B5A" w:rsidRDefault="006C2B5A">
      <w:pPr>
        <w:pStyle w:val="ConsPlusNormal"/>
        <w:jc w:val="both"/>
      </w:pPr>
    </w:p>
    <w:p w:rsidR="006C2B5A" w:rsidRDefault="006C2B5A">
      <w:pPr>
        <w:pStyle w:val="ConsPlusNormal"/>
        <w:jc w:val="center"/>
        <w:outlineLvl w:val="2"/>
      </w:pPr>
      <w:r>
        <w:t xml:space="preserve">Последовательность административных действий </w:t>
      </w:r>
      <w:proofErr w:type="gramStart"/>
      <w:r>
        <w:t>при</w:t>
      </w:r>
      <w:proofErr w:type="gramEnd"/>
    </w:p>
    <w:p w:rsidR="006C2B5A" w:rsidRDefault="006C2B5A">
      <w:pPr>
        <w:pStyle w:val="ConsPlusNormal"/>
        <w:jc w:val="center"/>
      </w:pPr>
      <w:proofErr w:type="gramStart"/>
      <w:r>
        <w:t>рассмотрении</w:t>
      </w:r>
      <w:proofErr w:type="gramEnd"/>
      <w:r>
        <w:t xml:space="preserve"> запросов заявителей</w:t>
      </w:r>
    </w:p>
    <w:p w:rsidR="006C2B5A" w:rsidRDefault="006C2B5A">
      <w:pPr>
        <w:pStyle w:val="ConsPlusNormal"/>
        <w:jc w:val="both"/>
      </w:pPr>
    </w:p>
    <w:p w:rsidR="006C2B5A" w:rsidRDefault="006C2B5A">
      <w:pPr>
        <w:pStyle w:val="ConsPlusNormal"/>
        <w:ind w:firstLine="540"/>
        <w:jc w:val="both"/>
      </w:pPr>
      <w:r>
        <w:t>3.1.1. Основанием для начала административной процедуры рассмотрения Запроса заявителя является поступление запроса о предоставлении государственной услуги и прилагаемых документов работнику центра занятости населения, ответственному за предоставление государственной услуги (далее - ответственный работник).</w:t>
      </w:r>
    </w:p>
    <w:p w:rsidR="006C2B5A" w:rsidRDefault="006C2B5A">
      <w:pPr>
        <w:pStyle w:val="ConsPlusNormal"/>
        <w:spacing w:before="220"/>
        <w:ind w:firstLine="540"/>
        <w:jc w:val="both"/>
      </w:pPr>
      <w:r>
        <w:t xml:space="preserve">Ответственный работник проверяет представленные документы на соответствие требованиям, предусмотренным </w:t>
      </w:r>
      <w:hyperlink w:anchor="P153" w:history="1">
        <w:r>
          <w:rPr>
            <w:color w:val="0000FF"/>
          </w:rPr>
          <w:t>пунктами 2.6</w:t>
        </w:r>
      </w:hyperlink>
      <w:r>
        <w:t xml:space="preserve"> и </w:t>
      </w:r>
      <w:hyperlink w:anchor="P167" w:history="1">
        <w:r>
          <w:rPr>
            <w:color w:val="0000FF"/>
          </w:rPr>
          <w:t>2.7</w:t>
        </w:r>
      </w:hyperlink>
      <w:r>
        <w:t xml:space="preserve"> Административного регламента, вносит сведения о заявителе в </w:t>
      </w:r>
      <w:hyperlink w:anchor="P753" w:history="1">
        <w:r>
          <w:rPr>
            <w:color w:val="0000FF"/>
          </w:rPr>
          <w:t>Журнал</w:t>
        </w:r>
      </w:hyperlink>
      <w:r>
        <w:t xml:space="preserve"> уведомительной регистрации коллективных договоров (приложение 4 к Административному регламенту) (далее - Журнал) и в </w:t>
      </w:r>
      <w:hyperlink w:anchor="P819" w:history="1">
        <w:r>
          <w:rPr>
            <w:color w:val="0000FF"/>
          </w:rPr>
          <w:t>Регистр</w:t>
        </w:r>
      </w:hyperlink>
      <w:r>
        <w:t xml:space="preserve"> уведомительной регистрации соглашений организаций (приложение 5 к Административному регламенту) (далее - Регистр).</w:t>
      </w:r>
    </w:p>
    <w:p w:rsidR="006C2B5A" w:rsidRDefault="006C2B5A">
      <w:pPr>
        <w:pStyle w:val="ConsPlusNormal"/>
        <w:spacing w:before="220"/>
        <w:ind w:firstLine="540"/>
        <w:jc w:val="both"/>
      </w:pPr>
      <w:r>
        <w:t xml:space="preserve">При представлении заявителем полного комплекта документов, оформленных в соответствии с </w:t>
      </w:r>
      <w:hyperlink w:anchor="P167" w:history="1">
        <w:r>
          <w:rPr>
            <w:color w:val="0000FF"/>
          </w:rPr>
          <w:t>пунктом 2.7</w:t>
        </w:r>
      </w:hyperlink>
      <w:r>
        <w:t xml:space="preserve"> Административного регламента, ответственное лицо принимает решение о предоставлении государственной услуги.</w:t>
      </w:r>
    </w:p>
    <w:p w:rsidR="006C2B5A" w:rsidRDefault="006C2B5A">
      <w:pPr>
        <w:pStyle w:val="ConsPlusNormal"/>
        <w:spacing w:before="220"/>
        <w:ind w:firstLine="540"/>
        <w:jc w:val="both"/>
      </w:pPr>
      <w:r>
        <w:t>Максимальный срок выполнения данного действия не должен превышать 3 рабочих дней.</w:t>
      </w:r>
    </w:p>
    <w:p w:rsidR="006C2B5A" w:rsidRDefault="006C2B5A">
      <w:pPr>
        <w:pStyle w:val="ConsPlusNormal"/>
        <w:jc w:val="both"/>
      </w:pPr>
      <w:r>
        <w:t xml:space="preserve">(пп. 3.1.1 в ред. </w:t>
      </w:r>
      <w:hyperlink r:id="rId41"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 xml:space="preserve">3.1.2. </w:t>
      </w:r>
      <w:proofErr w:type="gramStart"/>
      <w:r>
        <w:t xml:space="preserve">При выявлении в ходе рассмотрения Запроса заявителя оснований для отказа в предоставлении государственной услуги, предусмотренных </w:t>
      </w:r>
      <w:hyperlink w:anchor="P182" w:history="1">
        <w:r>
          <w:rPr>
            <w:color w:val="0000FF"/>
          </w:rPr>
          <w:t>пунктом 2.11</w:t>
        </w:r>
      </w:hyperlink>
      <w:r>
        <w:t xml:space="preserve"> Административного регламента, ответственный работник подготавливает </w:t>
      </w:r>
      <w:hyperlink w:anchor="P899" w:history="1">
        <w:r>
          <w:rPr>
            <w:color w:val="0000FF"/>
          </w:rPr>
          <w:t>уведомление</w:t>
        </w:r>
      </w:hyperlink>
      <w:r>
        <w:t xml:space="preserve"> об отказе в уведомительной регистрации по форме согласно приложению 6 к Административному регламенту с указанием основания отказа и представляет его директору центра занятости населения либо уполномоченному им лицу для рассмотрения и принятия решения об отказе в уведомительной</w:t>
      </w:r>
      <w:proofErr w:type="gramEnd"/>
      <w:r>
        <w:t xml:space="preserve"> регистрации.</w:t>
      </w:r>
    </w:p>
    <w:p w:rsidR="006C2B5A" w:rsidRDefault="006C2B5A">
      <w:pPr>
        <w:pStyle w:val="ConsPlusNormal"/>
        <w:spacing w:before="220"/>
        <w:ind w:firstLine="540"/>
        <w:jc w:val="both"/>
      </w:pPr>
      <w:r>
        <w:t>Директор центра занятости населения либо уполномоченное им лицо при принятии решения об отказе в предоставлении государственной услуги подписывает уведомление об отказе в уведомительной регистрации коллективного договора (соглашения).</w:t>
      </w:r>
    </w:p>
    <w:p w:rsidR="006C2B5A" w:rsidRDefault="006C2B5A">
      <w:pPr>
        <w:pStyle w:val="ConsPlusNormal"/>
        <w:spacing w:before="220"/>
        <w:ind w:firstLine="540"/>
        <w:jc w:val="both"/>
      </w:pPr>
      <w:r>
        <w:t xml:space="preserve">Работник центра занятости населения, ответственный за делопроизводство, регистрирует данное уведомление в </w:t>
      </w:r>
      <w:proofErr w:type="gramStart"/>
      <w:r>
        <w:t>журнале</w:t>
      </w:r>
      <w:proofErr w:type="gramEnd"/>
      <w:r>
        <w:t xml:space="preserve"> регистрации исходящей корреспонденции не позднее следующего дня с момента его подписания и отправляет заявителю почтовым отправлением.</w:t>
      </w:r>
    </w:p>
    <w:p w:rsidR="006C2B5A" w:rsidRDefault="006C2B5A">
      <w:pPr>
        <w:pStyle w:val="ConsPlusNormal"/>
        <w:spacing w:before="220"/>
        <w:ind w:firstLine="540"/>
        <w:jc w:val="both"/>
      </w:pPr>
      <w:r>
        <w:t>Ответственный работник вносит в Журнал либо в Регистр информацию о дате и исходящем номере направленного заявителю уведомления об отказе в уведомительной регистрации.</w:t>
      </w:r>
    </w:p>
    <w:p w:rsidR="006C2B5A" w:rsidRDefault="006C2B5A">
      <w:pPr>
        <w:pStyle w:val="ConsPlusNormal"/>
        <w:spacing w:before="220"/>
        <w:ind w:firstLine="540"/>
        <w:jc w:val="both"/>
      </w:pPr>
      <w:r>
        <w:t>Максимальный срок выполнения действия, предусмотренного настоящим пунктом, не должен превышать 5 рабочих дней.</w:t>
      </w:r>
    </w:p>
    <w:p w:rsidR="006C2B5A" w:rsidRDefault="006C2B5A">
      <w:pPr>
        <w:pStyle w:val="ConsPlusNormal"/>
        <w:spacing w:before="220"/>
        <w:ind w:firstLine="540"/>
        <w:jc w:val="both"/>
      </w:pPr>
      <w:r>
        <w:t>Результатом административной процедуры является внесение сведений о заявителе в Журнал и в Регистр, принятие решения о предоставлении государственной услуги или об отказе в уведомительной регистрации коллективного договора (соглашения).</w:t>
      </w:r>
    </w:p>
    <w:p w:rsidR="006C2B5A" w:rsidRDefault="006C2B5A">
      <w:pPr>
        <w:pStyle w:val="ConsPlusNormal"/>
        <w:spacing w:before="220"/>
        <w:ind w:firstLine="540"/>
        <w:jc w:val="both"/>
      </w:pPr>
      <w:r>
        <w:lastRenderedPageBreak/>
        <w:t xml:space="preserve">Фиксация результата административной процедуры осуществляется в </w:t>
      </w:r>
      <w:proofErr w:type="gramStart"/>
      <w:r>
        <w:t>Журнале</w:t>
      </w:r>
      <w:proofErr w:type="gramEnd"/>
      <w:r>
        <w:t xml:space="preserve"> и в Регистре, а также путем направления заявителю уведомления об отказе в уведомительной регистрации коллективного договора (соглашения).</w:t>
      </w:r>
    </w:p>
    <w:p w:rsidR="006C2B5A" w:rsidRDefault="006C2B5A">
      <w:pPr>
        <w:pStyle w:val="ConsPlusNormal"/>
        <w:jc w:val="both"/>
      </w:pPr>
      <w:r>
        <w:t xml:space="preserve">(пп. 3.1.2 в ред. </w:t>
      </w:r>
      <w:hyperlink r:id="rId42"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 xml:space="preserve">3.1.4 - 3.1.7. Исключены. - </w:t>
      </w:r>
      <w:hyperlink r:id="rId43"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Последовательность административных действий при регистрации</w:t>
      </w:r>
    </w:p>
    <w:p w:rsidR="006C2B5A" w:rsidRDefault="006C2B5A">
      <w:pPr>
        <w:pStyle w:val="ConsPlusNormal"/>
        <w:jc w:val="center"/>
      </w:pPr>
      <w:r>
        <w:t xml:space="preserve">коллективного договора, соглашения в уведомительном </w:t>
      </w:r>
      <w:proofErr w:type="gramStart"/>
      <w:r>
        <w:t>порядке</w:t>
      </w:r>
      <w:proofErr w:type="gramEnd"/>
    </w:p>
    <w:p w:rsidR="006C2B5A" w:rsidRDefault="006C2B5A">
      <w:pPr>
        <w:pStyle w:val="ConsPlusNormal"/>
        <w:jc w:val="both"/>
      </w:pPr>
    </w:p>
    <w:p w:rsidR="006C2B5A" w:rsidRDefault="006C2B5A">
      <w:pPr>
        <w:pStyle w:val="ConsPlusNormal"/>
        <w:ind w:firstLine="540"/>
        <w:jc w:val="both"/>
      </w:pPr>
      <w:r>
        <w:t>3.2. Основанием для начала административной процедуры регистрации коллективного договора, соглашения является принятие решения о предоставлении государственной услуги на основании поступивших документов, соответствующих требованиям Административного регламента.</w:t>
      </w:r>
    </w:p>
    <w:p w:rsidR="006C2B5A" w:rsidRDefault="006C2B5A">
      <w:pPr>
        <w:pStyle w:val="ConsPlusNormal"/>
        <w:spacing w:before="220"/>
        <w:ind w:firstLine="540"/>
        <w:jc w:val="both"/>
      </w:pPr>
      <w:r>
        <w:t xml:space="preserve">3.2.1. Ответственный работник выявляет наличие в коллективном </w:t>
      </w:r>
      <w:proofErr w:type="gramStart"/>
      <w:r>
        <w:t>договоре</w:t>
      </w:r>
      <w:proofErr w:type="gramEnd"/>
      <w:r>
        <w:t>, соглашении условий, ухудшающих положение работников по сравнению с действующим законодательством о труде.</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bookmarkStart w:id="5" w:name="P301"/>
      <w:bookmarkEnd w:id="5"/>
      <w:r>
        <w:t xml:space="preserve">3.2.2. </w:t>
      </w:r>
      <w:proofErr w:type="gramStart"/>
      <w:r>
        <w:t xml:space="preserve">В случае если в коллективном договоре, соглашении выявлены условия, ухудшающие положение работников по сравнению с действующим законодательством о труде, ответственный работник подготавливает </w:t>
      </w:r>
      <w:hyperlink w:anchor="P1003" w:history="1">
        <w:r>
          <w:rPr>
            <w:color w:val="0000FF"/>
          </w:rPr>
          <w:t>сообщение</w:t>
        </w:r>
      </w:hyperlink>
      <w:r>
        <w:t xml:space="preserve"> сторонам, подписавшим коллективный договор, соглашение, а также Государственной инспекции труда в Волгоградской области о выявленных условиях коллективного договора, соглашения, ухудшающих положение работников, по форме согласно приложению 8 к Административному регламенту.</w:t>
      </w:r>
      <w:proofErr w:type="gramEnd"/>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 xml:space="preserve">3.2.3. Ответственный работник осуществляет подготовку </w:t>
      </w:r>
      <w:hyperlink w:anchor="P959" w:history="1">
        <w:r>
          <w:rPr>
            <w:color w:val="0000FF"/>
          </w:rPr>
          <w:t>уведомления</w:t>
        </w:r>
      </w:hyperlink>
      <w:r>
        <w:t xml:space="preserve"> о регистрации в уведомительном порядке коллективного договора, соглашения без указания даты регистрации по форме в соответствии с приложением 7 к Административному регламенту.</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3.2.4. Ответственный работник представляет уведомление о регистрации, Запрос заявителя и иные документы, поступившие от заявителя, директору центра занятости населения или уполномоченному им лицу для рассмотрения и принятия решения о проведении уведомительной регистрации коллективного договора, соглашения.</w:t>
      </w:r>
    </w:p>
    <w:p w:rsidR="006C2B5A" w:rsidRDefault="006C2B5A">
      <w:pPr>
        <w:pStyle w:val="ConsPlusNormal"/>
        <w:spacing w:before="220"/>
        <w:ind w:firstLine="540"/>
        <w:jc w:val="both"/>
      </w:pPr>
      <w:r>
        <w:t xml:space="preserve">В случае если в коллективном договоре, соглашении выявлены условия, ухудшающие положение работников по сравнению с действующим законодательством о труде, ответственный работник прилагает к уведомлению о регистрации также сообщение, предусмотренное </w:t>
      </w:r>
      <w:hyperlink w:anchor="P301" w:history="1">
        <w:r>
          <w:rPr>
            <w:color w:val="0000FF"/>
          </w:rPr>
          <w:t>пунктом 3.2.2</w:t>
        </w:r>
      </w:hyperlink>
      <w:r>
        <w:t>. Административного регламента.</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3.2.5. Директор центра занятости населения либо уполномоченное им лицо при принятии решения о регистрации в уведомительном порядке коллективного договора, соглашения подписывает уведомление о регистрации.</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lastRenderedPageBreak/>
        <w:t>3.2.6. Ответственный работник проставляет на титульном листе каждого экземпляра коллективного договора, соглашения штамп с указанием наименования регистрирующего органа, регистрационного номера, даты регистрации, должности, Ф.И.О. специалиста, зарегистрировавшего коллективный договор, соглашение.</w:t>
      </w:r>
    </w:p>
    <w:p w:rsidR="006C2B5A" w:rsidRDefault="006C2B5A">
      <w:pPr>
        <w:pStyle w:val="ConsPlusNormal"/>
        <w:spacing w:before="220"/>
        <w:ind w:firstLine="540"/>
        <w:jc w:val="both"/>
      </w:pPr>
      <w:r>
        <w:t xml:space="preserve">Ответственный работник проставляет в </w:t>
      </w:r>
      <w:proofErr w:type="gramStart"/>
      <w:r>
        <w:t>уведомлении</w:t>
      </w:r>
      <w:proofErr w:type="gramEnd"/>
      <w:r>
        <w:t xml:space="preserve"> о регистрации дату регистрации коллективного договора, соглашения.</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 xml:space="preserve">3.2.7. Подписанное и зарегистрированное уведомление о регистрации направляется работнику центра занятости населения, ответственному за делопроизводство, который </w:t>
      </w:r>
      <w:proofErr w:type="gramStart"/>
      <w:r>
        <w:t>регистрирует данное уведомление в журнале регистрации исходящей корреспонденции и отправляет</w:t>
      </w:r>
      <w:proofErr w:type="gramEnd"/>
      <w:r>
        <w:t xml:space="preserve"> заявителю почтовым отправлением.</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3.2.8. Ответственный работник вносит в журнал уведомительной регистрации коллективных договоров либо в регистр уведомительной регистрации соглашений информацию о дате регистрации и регистрационном номере коллективного договора, соглашения, а также о дате и исходящем номере направленного заявителю уведомления об уведомительной регистрации.</w:t>
      </w:r>
    </w:p>
    <w:p w:rsidR="006C2B5A" w:rsidRDefault="006C2B5A">
      <w:pPr>
        <w:pStyle w:val="ConsPlusNormal"/>
        <w:spacing w:before="220"/>
        <w:ind w:firstLine="540"/>
        <w:jc w:val="both"/>
      </w:pPr>
      <w:r>
        <w:t>Максимальный срок выполнения данного действия не должен превышать 2 рабочих дней.</w:t>
      </w:r>
    </w:p>
    <w:p w:rsidR="006C2B5A" w:rsidRDefault="006C2B5A">
      <w:pPr>
        <w:pStyle w:val="ConsPlusNormal"/>
        <w:spacing w:before="220"/>
        <w:ind w:firstLine="540"/>
        <w:jc w:val="both"/>
      </w:pPr>
      <w:r>
        <w:t xml:space="preserve">Результатом административной процедуры является регистрация коллективного трудового договора, соглашения и направление заявителю уведомления об уведомительной регистрации коллективного договора, соглашения, а также сообщение о выявленных условиях коллективного договора, соглашения, ухудшающих положение работников при наличии оснований, предусмотренных </w:t>
      </w:r>
      <w:hyperlink w:anchor="P301" w:history="1">
        <w:r>
          <w:rPr>
            <w:color w:val="0000FF"/>
          </w:rPr>
          <w:t>пунктом 3.2.2</w:t>
        </w:r>
      </w:hyperlink>
      <w:r>
        <w:t xml:space="preserve"> Административного регламента.</w:t>
      </w:r>
    </w:p>
    <w:p w:rsidR="006C2B5A" w:rsidRDefault="006C2B5A">
      <w:pPr>
        <w:pStyle w:val="ConsPlusNormal"/>
        <w:jc w:val="both"/>
      </w:pPr>
    </w:p>
    <w:p w:rsidR="006C2B5A" w:rsidRDefault="006C2B5A">
      <w:pPr>
        <w:pStyle w:val="ConsPlusNormal"/>
        <w:jc w:val="center"/>
        <w:outlineLvl w:val="1"/>
      </w:pPr>
      <w:r>
        <w:t>IV. Формы контроля за исполнением</w:t>
      </w:r>
    </w:p>
    <w:p w:rsidR="006C2B5A" w:rsidRDefault="006C2B5A">
      <w:pPr>
        <w:pStyle w:val="ConsPlusNormal"/>
        <w:jc w:val="center"/>
      </w:pPr>
      <w:r>
        <w:t>Административного регламента</w:t>
      </w:r>
    </w:p>
    <w:p w:rsidR="006C2B5A" w:rsidRDefault="006C2B5A">
      <w:pPr>
        <w:pStyle w:val="ConsPlusNormal"/>
        <w:jc w:val="both"/>
      </w:pPr>
    </w:p>
    <w:p w:rsidR="006C2B5A" w:rsidRDefault="006C2B5A">
      <w:pPr>
        <w:pStyle w:val="ConsPlusNormal"/>
        <w:ind w:firstLine="540"/>
        <w:jc w:val="both"/>
      </w:pPr>
      <w:r>
        <w:t xml:space="preserve">4.1. Контроль за предоставлением государственной услуги осуществляется в следующих </w:t>
      </w:r>
      <w:proofErr w:type="gramStart"/>
      <w:r>
        <w:t>формах</w:t>
      </w:r>
      <w:proofErr w:type="gramEnd"/>
      <w:r>
        <w:t>:</w:t>
      </w:r>
    </w:p>
    <w:p w:rsidR="006C2B5A" w:rsidRDefault="006C2B5A">
      <w:pPr>
        <w:pStyle w:val="ConsPlusNormal"/>
        <w:spacing w:before="220"/>
        <w:ind w:firstLine="540"/>
        <w:jc w:val="both"/>
      </w:pPr>
      <w:r>
        <w:t>текущий контроль за предоставлением государственной услуги;</w:t>
      </w:r>
    </w:p>
    <w:p w:rsidR="006C2B5A" w:rsidRDefault="006C2B5A">
      <w:pPr>
        <w:pStyle w:val="ConsPlusNormal"/>
        <w:spacing w:before="220"/>
        <w:ind w:firstLine="540"/>
        <w:jc w:val="both"/>
      </w:pPr>
      <w:r>
        <w:t>проверки полноты и качества предоставления государственной услуги.</w:t>
      </w:r>
    </w:p>
    <w:p w:rsidR="006C2B5A" w:rsidRDefault="006C2B5A">
      <w:pPr>
        <w:pStyle w:val="ConsPlusNormal"/>
        <w:jc w:val="both"/>
      </w:pPr>
    </w:p>
    <w:p w:rsidR="006C2B5A" w:rsidRDefault="006C2B5A">
      <w:pPr>
        <w:pStyle w:val="ConsPlusNormal"/>
        <w:jc w:val="center"/>
        <w:outlineLvl w:val="2"/>
      </w:pPr>
      <w:r>
        <w:t>Порядок осуществления текущего контроля за соблюдением</w:t>
      </w:r>
    </w:p>
    <w:p w:rsidR="006C2B5A" w:rsidRDefault="006C2B5A">
      <w:pPr>
        <w:pStyle w:val="ConsPlusNormal"/>
        <w:jc w:val="center"/>
      </w:pPr>
      <w:r>
        <w:t xml:space="preserve">и исполнением </w:t>
      </w:r>
      <w:proofErr w:type="gramStart"/>
      <w:r>
        <w:t>ответственными</w:t>
      </w:r>
      <w:proofErr w:type="gramEnd"/>
      <w:r>
        <w:t xml:space="preserve"> должностными (ответственными)</w:t>
      </w:r>
    </w:p>
    <w:p w:rsidR="006C2B5A" w:rsidRDefault="006C2B5A">
      <w:pPr>
        <w:pStyle w:val="ConsPlusNormal"/>
        <w:jc w:val="center"/>
      </w:pPr>
      <w:r>
        <w:t>лицами положений Административного регламента предоставления</w:t>
      </w:r>
    </w:p>
    <w:p w:rsidR="006C2B5A" w:rsidRDefault="006C2B5A">
      <w:pPr>
        <w:pStyle w:val="ConsPlusNormal"/>
        <w:jc w:val="center"/>
      </w:pPr>
      <w:r>
        <w:t>государственной услуги и иных нормативных правовых актов,</w:t>
      </w:r>
    </w:p>
    <w:p w:rsidR="006C2B5A" w:rsidRDefault="006C2B5A">
      <w:pPr>
        <w:pStyle w:val="ConsPlusNormal"/>
        <w:jc w:val="center"/>
      </w:pPr>
      <w:proofErr w:type="gramStart"/>
      <w:r>
        <w:t>устанавливающих</w:t>
      </w:r>
      <w:proofErr w:type="gramEnd"/>
      <w:r>
        <w:t xml:space="preserve"> требования к предоставлению государственной</w:t>
      </w:r>
    </w:p>
    <w:p w:rsidR="006C2B5A" w:rsidRDefault="006C2B5A">
      <w:pPr>
        <w:pStyle w:val="ConsPlusNormal"/>
        <w:jc w:val="center"/>
      </w:pPr>
      <w:r>
        <w:t>услуги, а также принятием ими решений</w:t>
      </w:r>
    </w:p>
    <w:p w:rsidR="006C2B5A" w:rsidRDefault="006C2B5A">
      <w:pPr>
        <w:pStyle w:val="ConsPlusNormal"/>
        <w:jc w:val="both"/>
      </w:pPr>
    </w:p>
    <w:p w:rsidR="006C2B5A" w:rsidRDefault="006C2B5A">
      <w:pPr>
        <w:pStyle w:val="ConsPlusNormal"/>
        <w:ind w:firstLine="540"/>
        <w:jc w:val="both"/>
      </w:pPr>
      <w:hyperlink r:id="rId44" w:history="1">
        <w:r>
          <w:rPr>
            <w:color w:val="0000FF"/>
          </w:rPr>
          <w:t>4.2</w:t>
        </w:r>
      </w:hyperlink>
      <w:r>
        <w:t>. Текущий контроль за предоставлением государственной услуги осуществляется директором центра занятости населения, предоставляющего государственную услугу, или уполномоченным им лицом путем проведения проверок соблюдения и исполнения ответственными работниками положений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6C2B5A" w:rsidRDefault="006C2B5A">
      <w:pPr>
        <w:pStyle w:val="ConsPlusNormal"/>
        <w:jc w:val="both"/>
      </w:pPr>
    </w:p>
    <w:p w:rsidR="006C2B5A" w:rsidRDefault="006C2B5A">
      <w:pPr>
        <w:pStyle w:val="ConsPlusNormal"/>
        <w:jc w:val="center"/>
        <w:outlineLvl w:val="2"/>
      </w:pPr>
      <w:r>
        <w:t xml:space="preserve">Порядок осуществления и периодичность проведения </w:t>
      </w:r>
      <w:proofErr w:type="gramStart"/>
      <w:r>
        <w:t>плановых</w:t>
      </w:r>
      <w:proofErr w:type="gramEnd"/>
    </w:p>
    <w:p w:rsidR="006C2B5A" w:rsidRDefault="006C2B5A">
      <w:pPr>
        <w:pStyle w:val="ConsPlusNormal"/>
        <w:jc w:val="center"/>
      </w:pPr>
      <w:r>
        <w:lastRenderedPageBreak/>
        <w:t>и внеплановых проверок полноты и качества предоставления</w:t>
      </w:r>
    </w:p>
    <w:p w:rsidR="006C2B5A" w:rsidRDefault="006C2B5A">
      <w:pPr>
        <w:pStyle w:val="ConsPlusNormal"/>
        <w:jc w:val="center"/>
      </w:pPr>
      <w:r>
        <w:t>государственной услуги, в том числе порядок и формы контроля</w:t>
      </w:r>
    </w:p>
    <w:p w:rsidR="006C2B5A" w:rsidRDefault="006C2B5A">
      <w:pPr>
        <w:pStyle w:val="ConsPlusNormal"/>
        <w:jc w:val="center"/>
      </w:pPr>
      <w:r>
        <w:t>за полнотой и качеством ее предоставления</w:t>
      </w:r>
    </w:p>
    <w:p w:rsidR="006C2B5A" w:rsidRDefault="006C2B5A">
      <w:pPr>
        <w:pStyle w:val="ConsPlusNormal"/>
        <w:jc w:val="both"/>
      </w:pPr>
    </w:p>
    <w:p w:rsidR="006C2B5A" w:rsidRDefault="006C2B5A">
      <w:pPr>
        <w:pStyle w:val="ConsPlusNormal"/>
        <w:ind w:firstLine="540"/>
        <w:jc w:val="both"/>
      </w:pPr>
      <w:hyperlink r:id="rId45" w:history="1">
        <w:r>
          <w:rPr>
            <w:color w:val="0000FF"/>
          </w:rPr>
          <w:t>4.3</w:t>
        </w:r>
      </w:hyperlink>
      <w:r>
        <w:t>. Порядок и периодичность проведения плановых (внеплановых) проверок полноты и качества предоставления государственной услуги, а также должностные лица, ответственные за проведение проверок, определяются на основании индивидуальных правовых актов (приказов) центров занятости населения.</w:t>
      </w:r>
    </w:p>
    <w:p w:rsidR="006C2B5A" w:rsidRDefault="006C2B5A">
      <w:pPr>
        <w:pStyle w:val="ConsPlusNormal"/>
        <w:spacing w:before="220"/>
        <w:ind w:firstLine="540"/>
        <w:jc w:val="both"/>
      </w:pPr>
      <w:r>
        <w:t xml:space="preserve">Результаты плановых (внеплановых) проверок полноты и качества предоставления подлежат предоставлению в Облкомтруд для анализа в </w:t>
      </w:r>
      <w:proofErr w:type="gramStart"/>
      <w:r>
        <w:t>целях</w:t>
      </w:r>
      <w:proofErr w:type="gramEnd"/>
      <w:r>
        <w:t xml:space="preserve"> выявления причин нарушений и принятия мер по их устранению и недопущению.</w:t>
      </w:r>
    </w:p>
    <w:p w:rsidR="006C2B5A" w:rsidRDefault="006C2B5A">
      <w:pPr>
        <w:pStyle w:val="ConsPlusNormal"/>
        <w:jc w:val="both"/>
      </w:pPr>
      <w:r>
        <w:t xml:space="preserve">(в ред. </w:t>
      </w:r>
      <w:hyperlink r:id="rId46"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Ответственность работников центров занятости населения</w:t>
      </w:r>
    </w:p>
    <w:p w:rsidR="006C2B5A" w:rsidRDefault="006C2B5A">
      <w:pPr>
        <w:pStyle w:val="ConsPlusNormal"/>
        <w:jc w:val="center"/>
      </w:pPr>
      <w:r>
        <w:t>за решения и действия (бездействие), принимаемые</w:t>
      </w:r>
    </w:p>
    <w:p w:rsidR="006C2B5A" w:rsidRDefault="006C2B5A">
      <w:pPr>
        <w:pStyle w:val="ConsPlusNormal"/>
        <w:jc w:val="center"/>
      </w:pPr>
      <w:r>
        <w:t>(осуществляемые) в ходе предоставления</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hyperlink r:id="rId47" w:history="1">
        <w:proofErr w:type="gramStart"/>
        <w:r>
          <w:rPr>
            <w:color w:val="0000FF"/>
          </w:rPr>
          <w:t>4.4</w:t>
        </w:r>
      </w:hyperlink>
      <w:r>
        <w:t>.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работники центров занятости населения привлекаются к ответственности в соответствии с законодательством Российской Федерации.</w:t>
      </w:r>
      <w:proofErr w:type="gramEnd"/>
    </w:p>
    <w:p w:rsidR="006C2B5A" w:rsidRDefault="006C2B5A">
      <w:pPr>
        <w:pStyle w:val="ConsPlusNormal"/>
        <w:spacing w:before="220"/>
        <w:ind w:firstLine="540"/>
        <w:jc w:val="both"/>
      </w:pPr>
      <w:r>
        <w:t xml:space="preserve">Персональная ответственность работников центров занятости населения закрепляется в их должностных </w:t>
      </w:r>
      <w:proofErr w:type="gramStart"/>
      <w:r>
        <w:t>инструкциях</w:t>
      </w:r>
      <w:proofErr w:type="gramEnd"/>
      <w:r>
        <w:t xml:space="preserve"> в соответствии с требованиями законодательства Российской Федерации.</w:t>
      </w:r>
    </w:p>
    <w:p w:rsidR="006C2B5A" w:rsidRDefault="006C2B5A">
      <w:pPr>
        <w:pStyle w:val="ConsPlusNormal"/>
        <w:spacing w:before="220"/>
        <w:ind w:firstLine="540"/>
        <w:jc w:val="both"/>
      </w:pPr>
      <w:proofErr w:type="gramStart"/>
      <w:r>
        <w:t>Директор центра занятости населения, предоставляющего государственную услугу, либо уполномоченное им лицо, завизировавшие оформленный ответственным работником документ, предоставленную заявителю информацию, несут ответственность наравне с лицом, их подготовившим.</w:t>
      </w:r>
      <w:proofErr w:type="gramEnd"/>
    </w:p>
    <w:p w:rsidR="006C2B5A" w:rsidRDefault="006C2B5A">
      <w:pPr>
        <w:pStyle w:val="ConsPlusNormal"/>
        <w:spacing w:before="220"/>
        <w:ind w:firstLine="540"/>
        <w:jc w:val="both"/>
      </w:pPr>
      <w:r>
        <w:t>Директор центра занятости населения, предоставляющего государственную услугу, несет ответственность за организацию и своевременность предоставляемой государственной услуги.</w:t>
      </w:r>
    </w:p>
    <w:p w:rsidR="006C2B5A" w:rsidRDefault="006C2B5A">
      <w:pPr>
        <w:pStyle w:val="ConsPlusNormal"/>
        <w:jc w:val="both"/>
      </w:pPr>
    </w:p>
    <w:p w:rsidR="006C2B5A" w:rsidRDefault="006C2B5A">
      <w:pPr>
        <w:pStyle w:val="ConsPlusNormal"/>
        <w:jc w:val="center"/>
        <w:outlineLvl w:val="2"/>
      </w:pPr>
      <w:r>
        <w:t>Требования к осуществлению и формам контроля</w:t>
      </w:r>
    </w:p>
    <w:p w:rsidR="006C2B5A" w:rsidRDefault="006C2B5A">
      <w:pPr>
        <w:pStyle w:val="ConsPlusNormal"/>
        <w:jc w:val="center"/>
      </w:pPr>
      <w:r>
        <w:t>за предоставлением государственной услуги, в том числе</w:t>
      </w:r>
    </w:p>
    <w:p w:rsidR="006C2B5A" w:rsidRDefault="006C2B5A">
      <w:pPr>
        <w:pStyle w:val="ConsPlusNormal"/>
        <w:jc w:val="center"/>
      </w:pPr>
      <w:r>
        <w:t>со стороны граждан, их объединений и организаций</w:t>
      </w:r>
    </w:p>
    <w:p w:rsidR="006C2B5A" w:rsidRDefault="006C2B5A">
      <w:pPr>
        <w:pStyle w:val="ConsPlusNormal"/>
        <w:jc w:val="both"/>
      </w:pPr>
    </w:p>
    <w:p w:rsidR="006C2B5A" w:rsidRDefault="006C2B5A">
      <w:pPr>
        <w:pStyle w:val="ConsPlusNormal"/>
        <w:ind w:firstLine="540"/>
        <w:jc w:val="both"/>
      </w:pPr>
      <w:hyperlink r:id="rId48" w:history="1">
        <w:r>
          <w:rPr>
            <w:color w:val="0000FF"/>
          </w:rPr>
          <w:t>4.5</w:t>
        </w:r>
      </w:hyperlink>
      <w:r>
        <w:t xml:space="preserve">. Контроль за исполнением регламента со стороны граждан, их объединений и организаций </w:t>
      </w:r>
      <w:proofErr w:type="gramStart"/>
      <w:r>
        <w:t>является самостоятельной формой контроля и осуществляется</w:t>
      </w:r>
      <w:proofErr w:type="gramEnd"/>
      <w:r>
        <w:t xml:space="preserve"> путем направления обращений в Облкомтруд.</w:t>
      </w:r>
    </w:p>
    <w:p w:rsidR="006C2B5A" w:rsidRDefault="006C2B5A">
      <w:pPr>
        <w:pStyle w:val="ConsPlusNormal"/>
        <w:jc w:val="both"/>
      </w:pPr>
      <w:r>
        <w:t xml:space="preserve">(в ред. </w:t>
      </w:r>
      <w:hyperlink r:id="rId49"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государственной услуги.</w:t>
      </w:r>
    </w:p>
    <w:p w:rsidR="006C2B5A" w:rsidRDefault="006C2B5A">
      <w:pPr>
        <w:pStyle w:val="ConsPlusNormal"/>
        <w:spacing w:before="220"/>
        <w:ind w:firstLine="540"/>
        <w:jc w:val="both"/>
      </w:pPr>
      <w:r>
        <w:t xml:space="preserve">Заявители могут принимать участие в </w:t>
      </w:r>
      <w:proofErr w:type="gramStart"/>
      <w:r>
        <w:t>опросах</w:t>
      </w:r>
      <w:proofErr w:type="gramEnd"/>
      <w:r>
        <w:t>, анкетировании по вопросам полноты и качества,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C2B5A" w:rsidRDefault="006C2B5A">
      <w:pPr>
        <w:pStyle w:val="ConsPlusNormal"/>
        <w:jc w:val="both"/>
      </w:pPr>
    </w:p>
    <w:p w:rsidR="006C2B5A" w:rsidRDefault="006C2B5A">
      <w:pPr>
        <w:pStyle w:val="ConsPlusNormal"/>
        <w:jc w:val="center"/>
        <w:outlineLvl w:val="1"/>
      </w:pPr>
      <w:r>
        <w:t>V. Досудебный (внесудебный) порядок обжалования решения,</w:t>
      </w:r>
    </w:p>
    <w:p w:rsidR="006C2B5A" w:rsidRDefault="006C2B5A">
      <w:pPr>
        <w:pStyle w:val="ConsPlusNormal"/>
        <w:jc w:val="center"/>
      </w:pPr>
      <w:r>
        <w:lastRenderedPageBreak/>
        <w:t>действия (бездействия) центра занятости населения,</w:t>
      </w:r>
    </w:p>
    <w:p w:rsidR="006C2B5A" w:rsidRDefault="006C2B5A">
      <w:pPr>
        <w:pStyle w:val="ConsPlusNormal"/>
        <w:jc w:val="center"/>
      </w:pPr>
      <w:r>
        <w:t>предоставляющего государственную услугу, а также его</w:t>
      </w:r>
    </w:p>
    <w:p w:rsidR="006C2B5A" w:rsidRDefault="006C2B5A">
      <w:pPr>
        <w:pStyle w:val="ConsPlusNormal"/>
        <w:jc w:val="center"/>
      </w:pPr>
      <w:r>
        <w:t>должностных лиц</w:t>
      </w:r>
    </w:p>
    <w:p w:rsidR="006C2B5A" w:rsidRDefault="006C2B5A">
      <w:pPr>
        <w:pStyle w:val="ConsPlusNormal"/>
        <w:jc w:val="both"/>
      </w:pPr>
    </w:p>
    <w:p w:rsidR="006C2B5A" w:rsidRDefault="006C2B5A">
      <w:pPr>
        <w:pStyle w:val="ConsPlusNormal"/>
        <w:jc w:val="center"/>
        <w:outlineLvl w:val="2"/>
      </w:pPr>
      <w:r>
        <w:t xml:space="preserve">Информация для заявителя о его праве подать жалобу </w:t>
      </w:r>
      <w:proofErr w:type="gramStart"/>
      <w:r>
        <w:t>на</w:t>
      </w:r>
      <w:proofErr w:type="gramEnd"/>
    </w:p>
    <w:p w:rsidR="006C2B5A" w:rsidRDefault="006C2B5A">
      <w:pPr>
        <w:pStyle w:val="ConsPlusNormal"/>
        <w:jc w:val="center"/>
      </w:pPr>
      <w:r>
        <w:t>решение и (или) действие (бездействие) центра занятости</w:t>
      </w:r>
    </w:p>
    <w:p w:rsidR="006C2B5A" w:rsidRDefault="006C2B5A">
      <w:pPr>
        <w:pStyle w:val="ConsPlusNormal"/>
        <w:jc w:val="center"/>
      </w:pPr>
      <w:r>
        <w:t xml:space="preserve">населения, </w:t>
      </w:r>
      <w:proofErr w:type="gramStart"/>
      <w:r>
        <w:t>предоставляющего</w:t>
      </w:r>
      <w:proofErr w:type="gramEnd"/>
      <w:r>
        <w:t xml:space="preserve"> государственную услугу, и (или)</w:t>
      </w:r>
    </w:p>
    <w:p w:rsidR="006C2B5A" w:rsidRDefault="006C2B5A">
      <w:pPr>
        <w:pStyle w:val="ConsPlusNormal"/>
        <w:jc w:val="center"/>
      </w:pPr>
      <w:r>
        <w:t>его должностных лиц при предоставлении</w:t>
      </w:r>
    </w:p>
    <w:p w:rsidR="006C2B5A" w:rsidRDefault="006C2B5A">
      <w:pPr>
        <w:pStyle w:val="ConsPlusNormal"/>
        <w:jc w:val="center"/>
      </w:pPr>
      <w:r>
        <w:t>государственной услуги</w:t>
      </w:r>
    </w:p>
    <w:p w:rsidR="006C2B5A" w:rsidRDefault="006C2B5A">
      <w:pPr>
        <w:pStyle w:val="ConsPlusNormal"/>
        <w:jc w:val="both"/>
      </w:pPr>
    </w:p>
    <w:p w:rsidR="006C2B5A" w:rsidRDefault="006C2B5A">
      <w:pPr>
        <w:pStyle w:val="ConsPlusNormal"/>
        <w:ind w:firstLine="540"/>
        <w:jc w:val="both"/>
      </w:pPr>
      <w:r>
        <w:t xml:space="preserve">5.1. Заявители вправе подать жалобу на нарушение порядка предоставления государственной услуги, выразившееся в неправомерных </w:t>
      </w:r>
      <w:proofErr w:type="gramStart"/>
      <w:r>
        <w:t>решениях</w:t>
      </w:r>
      <w:proofErr w:type="gramEnd"/>
      <w:r>
        <w:t xml:space="preserve"> и действиях (бездействии) центров занятости населения и их должностных лиц при предоставлении государственной услуги, в досудебном (внесудебном) порядке (далее - жалоба).</w:t>
      </w:r>
    </w:p>
    <w:p w:rsidR="006C2B5A" w:rsidRDefault="006C2B5A">
      <w:pPr>
        <w:pStyle w:val="ConsPlusNormal"/>
        <w:jc w:val="both"/>
      </w:pPr>
    </w:p>
    <w:p w:rsidR="006C2B5A" w:rsidRDefault="006C2B5A">
      <w:pPr>
        <w:pStyle w:val="ConsPlusNormal"/>
        <w:jc w:val="center"/>
        <w:outlineLvl w:val="2"/>
      </w:pPr>
      <w:r>
        <w:t>Предмет жалобы</w:t>
      </w:r>
    </w:p>
    <w:p w:rsidR="006C2B5A" w:rsidRDefault="006C2B5A">
      <w:pPr>
        <w:pStyle w:val="ConsPlusNormal"/>
        <w:jc w:val="both"/>
      </w:pPr>
    </w:p>
    <w:p w:rsidR="006C2B5A" w:rsidRDefault="006C2B5A">
      <w:pPr>
        <w:pStyle w:val="ConsPlusNormal"/>
        <w:ind w:firstLine="540"/>
        <w:jc w:val="both"/>
      </w:pPr>
      <w:r>
        <w:t>5.2. Заявитель может обратиться с жалобой в том числе в следующих случаях:</w:t>
      </w:r>
    </w:p>
    <w:p w:rsidR="006C2B5A" w:rsidRDefault="006C2B5A">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C2B5A" w:rsidRDefault="006C2B5A">
      <w:pPr>
        <w:pStyle w:val="ConsPlusNormal"/>
        <w:spacing w:before="220"/>
        <w:ind w:firstLine="540"/>
        <w:jc w:val="both"/>
      </w:pPr>
      <w:r>
        <w:t>2) нарушение срока предоставления государственной услуги;</w:t>
      </w:r>
    </w:p>
    <w:p w:rsidR="006C2B5A" w:rsidRDefault="006C2B5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6C2B5A" w:rsidRDefault="006C2B5A">
      <w:pPr>
        <w:pStyle w:val="ConsPlusNormal"/>
        <w:spacing w:before="220"/>
        <w:ind w:firstLine="540"/>
        <w:jc w:val="both"/>
      </w:pPr>
      <w:r>
        <w:t xml:space="preserve">4) отказ в </w:t>
      </w:r>
      <w:proofErr w:type="gramStart"/>
      <w:r>
        <w:t>приеме</w:t>
      </w:r>
      <w:proofErr w:type="gramEnd"/>
      <w: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услуги;</w:t>
      </w:r>
    </w:p>
    <w:p w:rsidR="006C2B5A" w:rsidRDefault="006C2B5A">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и настоящим Административным регламентом;</w:t>
      </w:r>
      <w:proofErr w:type="gramEnd"/>
    </w:p>
    <w:p w:rsidR="006C2B5A" w:rsidRDefault="006C2B5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6C2B5A" w:rsidRDefault="006C2B5A">
      <w:pPr>
        <w:pStyle w:val="ConsPlusNormal"/>
        <w:spacing w:before="220"/>
        <w:ind w:firstLine="540"/>
        <w:jc w:val="both"/>
      </w:pPr>
      <w:r>
        <w:t xml:space="preserve">7) отказ центра занятости населения, предоставляющего государственную услугу, в </w:t>
      </w:r>
      <w:proofErr w:type="gramStart"/>
      <w:r>
        <w:t>исправлении</w:t>
      </w:r>
      <w:proofErr w:type="gramEnd"/>
      <w:r>
        <w:t xml:space="preserve">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C2B5A" w:rsidRDefault="006C2B5A">
      <w:pPr>
        <w:pStyle w:val="ConsPlusNormal"/>
        <w:jc w:val="both"/>
      </w:pPr>
    </w:p>
    <w:p w:rsidR="006C2B5A" w:rsidRDefault="006C2B5A">
      <w:pPr>
        <w:pStyle w:val="ConsPlusNormal"/>
        <w:jc w:val="center"/>
        <w:outlineLvl w:val="2"/>
      </w:pPr>
      <w:r>
        <w:t>Органы государственной власти и уполномоченные</w:t>
      </w:r>
    </w:p>
    <w:p w:rsidR="006C2B5A" w:rsidRDefault="006C2B5A">
      <w:pPr>
        <w:pStyle w:val="ConsPlusNormal"/>
        <w:jc w:val="center"/>
      </w:pPr>
      <w:r>
        <w:t>на рассмотрение жалобы должностные лица, которым может быть</w:t>
      </w:r>
    </w:p>
    <w:p w:rsidR="006C2B5A" w:rsidRDefault="006C2B5A">
      <w:pPr>
        <w:pStyle w:val="ConsPlusNormal"/>
        <w:jc w:val="center"/>
      </w:pPr>
      <w:r>
        <w:t>направлена жалоба</w:t>
      </w:r>
    </w:p>
    <w:p w:rsidR="006C2B5A" w:rsidRDefault="006C2B5A">
      <w:pPr>
        <w:pStyle w:val="ConsPlusNormal"/>
        <w:jc w:val="both"/>
      </w:pPr>
    </w:p>
    <w:p w:rsidR="006C2B5A" w:rsidRDefault="006C2B5A">
      <w:pPr>
        <w:pStyle w:val="ConsPlusNormal"/>
        <w:ind w:firstLine="540"/>
        <w:jc w:val="both"/>
      </w:pPr>
      <w:r>
        <w:t>5.3. Заявители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6C2B5A" w:rsidRDefault="006C2B5A">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6C2B5A" w:rsidRDefault="006C2B5A">
      <w:pPr>
        <w:pStyle w:val="ConsPlusNormal"/>
        <w:spacing w:before="220"/>
        <w:ind w:firstLine="540"/>
        <w:jc w:val="both"/>
      </w:pPr>
      <w:r>
        <w:lastRenderedPageBreak/>
        <w:t>Жалоба на решение, действие (бездействие) директора центра занятости населения подается в Облкомтруд.</w:t>
      </w:r>
    </w:p>
    <w:p w:rsidR="006C2B5A" w:rsidRDefault="006C2B5A">
      <w:pPr>
        <w:pStyle w:val="ConsPlusNormal"/>
        <w:jc w:val="both"/>
      </w:pPr>
      <w:r>
        <w:t xml:space="preserve">(в ред. </w:t>
      </w:r>
      <w:hyperlink r:id="rId50"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Поступившую жалобу запрещается направлять на рассмотрение должностному лицу, решение и (или) действие (бездействие) которого обжалуется.</w:t>
      </w:r>
    </w:p>
    <w:p w:rsidR="006C2B5A" w:rsidRDefault="006C2B5A">
      <w:pPr>
        <w:pStyle w:val="ConsPlusNormal"/>
        <w:jc w:val="both"/>
      </w:pPr>
    </w:p>
    <w:p w:rsidR="006C2B5A" w:rsidRDefault="006C2B5A">
      <w:pPr>
        <w:pStyle w:val="ConsPlusNormal"/>
        <w:jc w:val="center"/>
        <w:outlineLvl w:val="2"/>
      </w:pPr>
      <w:r>
        <w:t>Порядок подачи и рассмотрения жалобы</w:t>
      </w:r>
    </w:p>
    <w:p w:rsidR="006C2B5A" w:rsidRDefault="006C2B5A">
      <w:pPr>
        <w:pStyle w:val="ConsPlusNormal"/>
        <w:jc w:val="both"/>
      </w:pPr>
    </w:p>
    <w:p w:rsidR="006C2B5A" w:rsidRDefault="006C2B5A">
      <w:pPr>
        <w:pStyle w:val="ConsPlusNormal"/>
        <w:ind w:firstLine="540"/>
        <w:jc w:val="both"/>
      </w:pPr>
      <w:r>
        <w:t>5.4. Жалоба подается в письменной форме на бумажном носителе, в электронной форме и подлежит регистрации в течение трех дней с момента ее поступления.</w:t>
      </w:r>
    </w:p>
    <w:p w:rsidR="006C2B5A" w:rsidRDefault="006C2B5A">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предоставляющего государственную услугу, Единого портала либо Регионального портала, а также может быть принята при личном приеме заявителя.</w:t>
      </w:r>
    </w:p>
    <w:p w:rsidR="006C2B5A" w:rsidRDefault="006C2B5A">
      <w:pPr>
        <w:pStyle w:val="ConsPlusNormal"/>
        <w:spacing w:before="220"/>
        <w:ind w:firstLine="540"/>
        <w:jc w:val="both"/>
      </w:pPr>
      <w:r>
        <w:t>5.4.1. Жалоба должна содержать:</w:t>
      </w:r>
    </w:p>
    <w:p w:rsidR="006C2B5A" w:rsidRDefault="006C2B5A">
      <w:pPr>
        <w:pStyle w:val="ConsPlusNormal"/>
        <w:spacing w:before="220"/>
        <w:ind w:firstLine="540"/>
        <w:jc w:val="both"/>
      </w:pPr>
      <w:proofErr w:type="gramStart"/>
      <w:r>
        <w:t>а) наименование центра занятости населения, предоставляющего государственную услугу, должностного лица, решения и действия (бездействие) которых обжалуются;</w:t>
      </w:r>
      <w:proofErr w:type="gramEnd"/>
    </w:p>
    <w:p w:rsidR="006C2B5A" w:rsidRDefault="006C2B5A">
      <w:pPr>
        <w:pStyle w:val="ConsPlusNormal"/>
        <w:spacing w:before="220"/>
        <w:ind w:firstLine="540"/>
        <w:jc w:val="both"/>
      </w:pPr>
      <w:proofErr w:type="gramStart"/>
      <w:r>
        <w:t>б) фамилию, имя, отчество (при наличии), сведения о месте жительства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B5A" w:rsidRDefault="006C2B5A">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6C2B5A" w:rsidRDefault="006C2B5A">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его доводы, либо их копии.</w:t>
      </w:r>
    </w:p>
    <w:p w:rsidR="006C2B5A" w:rsidRDefault="006C2B5A">
      <w:pPr>
        <w:pStyle w:val="ConsPlusNormal"/>
        <w:spacing w:before="220"/>
        <w:ind w:firstLine="540"/>
        <w:jc w:val="both"/>
      </w:pPr>
      <w:bookmarkStart w:id="6" w:name="P406"/>
      <w:bookmarkEnd w:id="6"/>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C2B5A" w:rsidRDefault="006C2B5A">
      <w:pPr>
        <w:pStyle w:val="ConsPlusNormal"/>
        <w:spacing w:before="220"/>
        <w:ind w:firstLine="540"/>
        <w:jc w:val="both"/>
      </w:pPr>
      <w:r>
        <w:t xml:space="preserve">5.4.3. Исключен. - </w:t>
      </w:r>
      <w:hyperlink r:id="rId51"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hyperlink r:id="rId52" w:history="1">
        <w:r>
          <w:rPr>
            <w:color w:val="0000FF"/>
          </w:rPr>
          <w:t>5.4.3</w:t>
        </w:r>
      </w:hyperlink>
      <w:r>
        <w:t>.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6C2B5A" w:rsidRDefault="006C2B5A">
      <w:pPr>
        <w:pStyle w:val="ConsPlusNormal"/>
        <w:spacing w:before="220"/>
        <w:ind w:firstLine="540"/>
        <w:jc w:val="both"/>
      </w:pPr>
      <w:hyperlink r:id="rId53" w:history="1">
        <w:r>
          <w:rPr>
            <w:color w:val="0000FF"/>
          </w:rPr>
          <w:t>5.4.4</w:t>
        </w:r>
      </w:hyperlink>
      <w:r>
        <w:t xml:space="preserve">. При подаче жалобы в электронном виде документ, указанный в </w:t>
      </w:r>
      <w:hyperlink w:anchor="P406"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2B5A" w:rsidRDefault="006C2B5A">
      <w:pPr>
        <w:pStyle w:val="ConsPlusNormal"/>
        <w:spacing w:before="220"/>
        <w:ind w:firstLine="540"/>
        <w:jc w:val="both"/>
      </w:pPr>
      <w:hyperlink r:id="rId54" w:history="1">
        <w:r>
          <w:rPr>
            <w:color w:val="0000FF"/>
          </w:rPr>
          <w:t>5.4.5</w:t>
        </w:r>
      </w:hyperlink>
      <w:r>
        <w:t>. Жалоба может быть подана через МФЦ. При поступлении жалобы МФЦ обеспечивает ее передачу в Облкомтруд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6C2B5A" w:rsidRDefault="006C2B5A">
      <w:pPr>
        <w:pStyle w:val="ConsPlusNormal"/>
        <w:jc w:val="both"/>
      </w:pPr>
      <w:r>
        <w:lastRenderedPageBreak/>
        <w:t xml:space="preserve">(в ред. </w:t>
      </w:r>
      <w:hyperlink r:id="rId5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Сроки рассмотрения жалобы</w:t>
      </w:r>
    </w:p>
    <w:p w:rsidR="006C2B5A" w:rsidRDefault="006C2B5A">
      <w:pPr>
        <w:pStyle w:val="ConsPlusNormal"/>
        <w:jc w:val="both"/>
      </w:pPr>
    </w:p>
    <w:p w:rsidR="006C2B5A" w:rsidRDefault="006C2B5A">
      <w:pPr>
        <w:pStyle w:val="ConsPlusNormal"/>
        <w:ind w:firstLine="540"/>
        <w:jc w:val="both"/>
      </w:pPr>
      <w:r>
        <w:t>5.5. Срок рассмотрения жалобы не должен превышать пятнадцати дней с момента регистрации жалобы.</w:t>
      </w:r>
    </w:p>
    <w:p w:rsidR="006C2B5A" w:rsidRDefault="006C2B5A">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2B5A" w:rsidRDefault="006C2B5A">
      <w:pPr>
        <w:pStyle w:val="ConsPlusNormal"/>
        <w:ind w:firstLine="540"/>
        <w:jc w:val="both"/>
      </w:pPr>
    </w:p>
    <w:p w:rsidR="006C2B5A" w:rsidRDefault="006C2B5A">
      <w:pPr>
        <w:pStyle w:val="ConsPlusNormal"/>
        <w:ind w:firstLine="540"/>
        <w:jc w:val="both"/>
      </w:pPr>
      <w:r>
        <w:t xml:space="preserve">Исключено. - </w:t>
      </w:r>
      <w:hyperlink r:id="rId56"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Результат рассмотрения жалобы</w:t>
      </w:r>
    </w:p>
    <w:p w:rsidR="006C2B5A" w:rsidRDefault="006C2B5A">
      <w:pPr>
        <w:pStyle w:val="ConsPlusNormal"/>
        <w:jc w:val="both"/>
      </w:pPr>
    </w:p>
    <w:bookmarkStart w:id="7" w:name="P422"/>
    <w:bookmarkEnd w:id="7"/>
    <w:p w:rsidR="006C2B5A" w:rsidRDefault="006C2B5A">
      <w:pPr>
        <w:pStyle w:val="ConsPlusNormal"/>
        <w:ind w:firstLine="540"/>
        <w:jc w:val="both"/>
      </w:pPr>
      <w:r>
        <w:fldChar w:fldCharType="begin"/>
      </w:r>
      <w:r>
        <w:instrText>HYPERLINK "consultantplus://offline/ref=F48D3D2B5E79BA6BE604ECADC8F1C5424770E95B051628AC8B7D87DB1013BBE27DF5260BBC4CB4C875DE43EECCa8L"</w:instrText>
      </w:r>
      <w:r>
        <w:fldChar w:fldCharType="separate"/>
      </w:r>
      <w:r>
        <w:rPr>
          <w:color w:val="0000FF"/>
        </w:rPr>
        <w:t>5.6</w:t>
      </w:r>
      <w:r>
        <w:fldChar w:fldCharType="end"/>
      </w:r>
      <w:r>
        <w:t xml:space="preserve">. По результатам рассмотрения жалобы в </w:t>
      </w:r>
      <w:proofErr w:type="gramStart"/>
      <w:r>
        <w:t>соответствии</w:t>
      </w:r>
      <w:proofErr w:type="gramEnd"/>
      <w:r>
        <w:t xml:space="preserve"> с </w:t>
      </w:r>
      <w:hyperlink r:id="rId5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6C2B5A" w:rsidRDefault="006C2B5A">
      <w:pPr>
        <w:pStyle w:val="ConsPlusNormal"/>
        <w:jc w:val="both"/>
      </w:pPr>
      <w:r>
        <w:t xml:space="preserve">(в ред. </w:t>
      </w:r>
      <w:hyperlink r:id="rId58" w:history="1">
        <w:r>
          <w:rPr>
            <w:color w:val="0000FF"/>
          </w:rPr>
          <w:t>приказа</w:t>
        </w:r>
      </w:hyperlink>
      <w:r>
        <w:t xml:space="preserve"> Минтрудсоцзащиты </w:t>
      </w:r>
      <w:proofErr w:type="gramStart"/>
      <w:r>
        <w:t>Волгоградской</w:t>
      </w:r>
      <w:proofErr w:type="gramEnd"/>
      <w:r>
        <w:t xml:space="preserve"> обл. от 12.11.2014 N 1607)</w:t>
      </w:r>
    </w:p>
    <w:p w:rsidR="006C2B5A" w:rsidRDefault="006C2B5A">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w:t>
      </w:r>
    </w:p>
    <w:p w:rsidR="006C2B5A" w:rsidRDefault="006C2B5A">
      <w:pPr>
        <w:pStyle w:val="ConsPlusNormal"/>
        <w:jc w:val="both"/>
      </w:pPr>
      <w:r>
        <w:t xml:space="preserve">(в ред. </w:t>
      </w:r>
      <w:hyperlink r:id="rId59"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r>
        <w:t xml:space="preserve">отказывает в </w:t>
      </w:r>
      <w:proofErr w:type="gramStart"/>
      <w:r>
        <w:t>удовлетворении</w:t>
      </w:r>
      <w:proofErr w:type="gramEnd"/>
      <w:r>
        <w:t xml:space="preserve"> жалобы.</w:t>
      </w:r>
    </w:p>
    <w:p w:rsidR="006C2B5A" w:rsidRDefault="006C2B5A">
      <w:pPr>
        <w:pStyle w:val="ConsPlusNormal"/>
        <w:spacing w:before="220"/>
        <w:ind w:firstLine="540"/>
        <w:jc w:val="both"/>
      </w:pPr>
      <w:r>
        <w:t xml:space="preserve">5.8. Исключен. - </w:t>
      </w:r>
      <w:hyperlink r:id="rId60"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center"/>
        <w:outlineLvl w:val="2"/>
      </w:pPr>
      <w:r>
        <w:t>Порядок информирования заявителя о результатах</w:t>
      </w:r>
    </w:p>
    <w:p w:rsidR="006C2B5A" w:rsidRDefault="006C2B5A">
      <w:pPr>
        <w:pStyle w:val="ConsPlusNormal"/>
        <w:jc w:val="center"/>
      </w:pPr>
      <w:r>
        <w:t>рассмотрения жалобы</w:t>
      </w:r>
    </w:p>
    <w:p w:rsidR="006C2B5A" w:rsidRDefault="006C2B5A">
      <w:pPr>
        <w:pStyle w:val="ConsPlusNormal"/>
        <w:jc w:val="both"/>
      </w:pPr>
    </w:p>
    <w:p w:rsidR="006C2B5A" w:rsidRDefault="006C2B5A">
      <w:pPr>
        <w:pStyle w:val="ConsPlusNormal"/>
        <w:pBdr>
          <w:top w:val="single" w:sz="6" w:space="0" w:color="auto"/>
        </w:pBdr>
        <w:spacing w:before="100" w:after="100"/>
        <w:jc w:val="both"/>
        <w:rPr>
          <w:sz w:val="2"/>
          <w:szCs w:val="2"/>
        </w:rPr>
      </w:pPr>
    </w:p>
    <w:p w:rsidR="006C2B5A" w:rsidRDefault="006C2B5A">
      <w:pPr>
        <w:pStyle w:val="ConsPlusNormal"/>
        <w:ind w:firstLine="540"/>
        <w:jc w:val="both"/>
      </w:pPr>
      <w:r>
        <w:rPr>
          <w:color w:val="0A2666"/>
        </w:rPr>
        <w:t>КонсультантПлюс: примечание.</w:t>
      </w:r>
    </w:p>
    <w:p w:rsidR="006C2B5A" w:rsidRDefault="006C2B5A">
      <w:pPr>
        <w:pStyle w:val="ConsPlusNormal"/>
        <w:ind w:firstLine="540"/>
        <w:jc w:val="both"/>
      </w:pPr>
      <w:hyperlink r:id="rId61" w:history="1">
        <w:r>
          <w:rPr>
            <w:color w:val="0000FF"/>
          </w:rPr>
          <w:t>Приказом</w:t>
        </w:r>
      </w:hyperlink>
      <w:r>
        <w:rPr>
          <w:color w:val="0A2666"/>
        </w:rPr>
        <w:t xml:space="preserve"> комитета по труду и занятости населения </w:t>
      </w:r>
      <w:proofErr w:type="gramStart"/>
      <w:r>
        <w:rPr>
          <w:color w:val="0A2666"/>
        </w:rPr>
        <w:t>Волгоградской</w:t>
      </w:r>
      <w:proofErr w:type="gramEnd"/>
      <w:r>
        <w:rPr>
          <w:color w:val="0A2666"/>
        </w:rPr>
        <w:t xml:space="preserve"> обл. от 21.04.2015 N 148 изменена нумерация пунктов в данном Административном регламенте.</w:t>
      </w:r>
    </w:p>
    <w:p w:rsidR="006C2B5A" w:rsidRDefault="006C2B5A">
      <w:pPr>
        <w:pStyle w:val="ConsPlusNormal"/>
        <w:pBdr>
          <w:top w:val="single" w:sz="6" w:space="0" w:color="auto"/>
        </w:pBdr>
        <w:spacing w:before="100" w:after="100"/>
        <w:jc w:val="both"/>
        <w:rPr>
          <w:sz w:val="2"/>
          <w:szCs w:val="2"/>
        </w:rPr>
      </w:pPr>
    </w:p>
    <w:p w:rsidR="006C2B5A" w:rsidRDefault="006C2B5A">
      <w:pPr>
        <w:pStyle w:val="ConsPlusNormal"/>
        <w:ind w:firstLine="540"/>
        <w:jc w:val="both"/>
      </w:pPr>
      <w:hyperlink r:id="rId62" w:history="1">
        <w:proofErr w:type="gramStart"/>
        <w:r>
          <w:rPr>
            <w:color w:val="0000FF"/>
          </w:rPr>
          <w:t>5.7</w:t>
        </w:r>
      </w:hyperlink>
      <w:r>
        <w:t xml:space="preserve">. Не позднее дня, следующего за днем принятия решения, указанного в </w:t>
      </w:r>
      <w:hyperlink w:anchor="P422"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C2B5A" w:rsidRDefault="006C2B5A">
      <w:pPr>
        <w:pStyle w:val="ConsPlusNormal"/>
        <w:spacing w:before="220"/>
        <w:ind w:firstLine="540"/>
        <w:jc w:val="both"/>
      </w:pPr>
      <w:hyperlink r:id="rId63" w:history="1">
        <w:r>
          <w:rPr>
            <w:color w:val="0000FF"/>
          </w:rPr>
          <w:t>5.7.1</w:t>
        </w:r>
      </w:hyperlink>
      <w:r>
        <w:t>. В ответе по результатам рассмотрения жалобы указываются:</w:t>
      </w:r>
    </w:p>
    <w:p w:rsidR="006C2B5A" w:rsidRDefault="006C2B5A">
      <w:pPr>
        <w:pStyle w:val="ConsPlusNormal"/>
        <w:spacing w:before="220"/>
        <w:ind w:firstLine="540"/>
        <w:jc w:val="both"/>
      </w:pPr>
      <w:r>
        <w:t>1) наименование центра занятости населения, предоставляющего государственную услугу, должность, фамилия, имя, отчество (при наличии) его должностного лица, принявшего решение по жалобе;</w:t>
      </w:r>
    </w:p>
    <w:p w:rsidR="006C2B5A" w:rsidRDefault="006C2B5A">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6C2B5A" w:rsidRDefault="006C2B5A">
      <w:pPr>
        <w:pStyle w:val="ConsPlusNormal"/>
        <w:spacing w:before="220"/>
        <w:ind w:firstLine="540"/>
        <w:jc w:val="both"/>
      </w:pPr>
      <w:r>
        <w:lastRenderedPageBreak/>
        <w:t>3) фамилия, имя, отчество (при наличии) заявителя;</w:t>
      </w:r>
    </w:p>
    <w:p w:rsidR="006C2B5A" w:rsidRDefault="006C2B5A">
      <w:pPr>
        <w:pStyle w:val="ConsPlusNormal"/>
        <w:spacing w:before="220"/>
        <w:ind w:firstLine="540"/>
        <w:jc w:val="both"/>
      </w:pPr>
      <w:r>
        <w:t>4) основания для принятия решения по жалобе;</w:t>
      </w:r>
    </w:p>
    <w:p w:rsidR="006C2B5A" w:rsidRDefault="006C2B5A">
      <w:pPr>
        <w:pStyle w:val="ConsPlusNormal"/>
        <w:spacing w:before="220"/>
        <w:ind w:firstLine="540"/>
        <w:jc w:val="both"/>
      </w:pPr>
      <w:r>
        <w:t>5) принятое по жалобе решение;</w:t>
      </w:r>
    </w:p>
    <w:p w:rsidR="006C2B5A" w:rsidRDefault="006C2B5A">
      <w:pPr>
        <w:pStyle w:val="ConsPlusNormal"/>
        <w:spacing w:before="220"/>
        <w:ind w:firstLine="540"/>
        <w:jc w:val="both"/>
      </w:pPr>
      <w:r>
        <w:t xml:space="preserve">6) в </w:t>
      </w:r>
      <w:proofErr w:type="gramStart"/>
      <w:r>
        <w:t>случае</w:t>
      </w:r>
      <w:proofErr w:type="gramEnd"/>
      <w: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C2B5A" w:rsidRDefault="006C2B5A">
      <w:pPr>
        <w:pStyle w:val="ConsPlusNormal"/>
        <w:spacing w:before="220"/>
        <w:ind w:firstLine="540"/>
        <w:jc w:val="both"/>
      </w:pPr>
      <w:r>
        <w:t>7) сведения о порядке обжалования принятого по жалобе решения.</w:t>
      </w:r>
    </w:p>
    <w:p w:rsidR="006C2B5A" w:rsidRDefault="006C2B5A">
      <w:pPr>
        <w:pStyle w:val="ConsPlusNormal"/>
        <w:spacing w:before="220"/>
        <w:ind w:firstLine="540"/>
        <w:jc w:val="both"/>
      </w:pPr>
      <w:hyperlink r:id="rId64" w:history="1">
        <w:r>
          <w:rPr>
            <w:color w:val="0000FF"/>
          </w:rPr>
          <w:t>5.7.2</w:t>
        </w:r>
      </w:hyperlink>
      <w:r>
        <w:t>. Ответ по результатам рассмотрения жалобы в Облкомтруде подписывает председатель комитета или уполномоченное им лицо. Ответ на жалобу, поданную в центр занятости населения, подписывает директор.</w:t>
      </w:r>
    </w:p>
    <w:p w:rsidR="006C2B5A" w:rsidRDefault="006C2B5A">
      <w:pPr>
        <w:pStyle w:val="ConsPlusNormal"/>
        <w:jc w:val="both"/>
      </w:pPr>
      <w:r>
        <w:t xml:space="preserve">(в ред. </w:t>
      </w:r>
      <w:hyperlink r:id="rId6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spacing w:before="220"/>
        <w:ind w:firstLine="540"/>
        <w:jc w:val="both"/>
      </w:pPr>
      <w:hyperlink r:id="rId66" w:history="1">
        <w:r>
          <w:rPr>
            <w:color w:val="0000FF"/>
          </w:rPr>
          <w:t>5.8</w:t>
        </w:r>
      </w:hyperlink>
      <w:r>
        <w:t>.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2B5A" w:rsidRDefault="006C2B5A">
      <w:pPr>
        <w:pStyle w:val="ConsPlusNormal"/>
        <w:spacing w:before="220"/>
        <w:ind w:firstLine="540"/>
        <w:jc w:val="both"/>
      </w:pPr>
      <w:hyperlink r:id="rId67" w:history="1">
        <w:r>
          <w:rPr>
            <w:color w:val="0000FF"/>
          </w:rPr>
          <w:t>5.9</w:t>
        </w:r>
      </w:hyperlink>
      <w:r>
        <w:t>.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C2B5A" w:rsidRDefault="006C2B5A">
      <w:pPr>
        <w:pStyle w:val="ConsPlusNormal"/>
        <w:spacing w:before="220"/>
        <w:ind w:firstLine="540"/>
        <w:jc w:val="both"/>
      </w:pPr>
      <w:hyperlink r:id="rId68" w:history="1">
        <w:r>
          <w:rPr>
            <w:color w:val="0000FF"/>
          </w:rPr>
          <w:t>5.10</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6C2B5A" w:rsidRDefault="006C2B5A">
      <w:pPr>
        <w:pStyle w:val="ConsPlusNormal"/>
        <w:jc w:val="both"/>
      </w:pPr>
    </w:p>
    <w:p w:rsidR="006C2B5A" w:rsidRDefault="006C2B5A">
      <w:pPr>
        <w:pStyle w:val="ConsPlusNormal"/>
        <w:jc w:val="center"/>
        <w:outlineLvl w:val="2"/>
      </w:pPr>
      <w:r>
        <w:t>Порядок обжалования решения по жалобе</w:t>
      </w:r>
    </w:p>
    <w:p w:rsidR="006C2B5A" w:rsidRDefault="006C2B5A">
      <w:pPr>
        <w:pStyle w:val="ConsPlusNormal"/>
        <w:jc w:val="both"/>
      </w:pPr>
    </w:p>
    <w:p w:rsidR="006C2B5A" w:rsidRDefault="006C2B5A">
      <w:pPr>
        <w:pStyle w:val="ConsPlusNormal"/>
        <w:ind w:firstLine="540"/>
        <w:jc w:val="both"/>
      </w:pPr>
      <w:hyperlink r:id="rId69" w:history="1">
        <w:r>
          <w:rPr>
            <w:color w:val="0000FF"/>
          </w:rPr>
          <w:t>5.11</w:t>
        </w:r>
      </w:hyperlink>
      <w:r>
        <w:t>. Заявитель вправе обжаловать решения, принятые в ходе предоставления государственной услуги, действия или бездействие должностных лиц в суд общей юрисдикции в порядке и сроки, установленные законодательством Российской Федерации.</w:t>
      </w:r>
    </w:p>
    <w:p w:rsidR="006C2B5A" w:rsidRDefault="006C2B5A">
      <w:pPr>
        <w:pStyle w:val="ConsPlusNormal"/>
        <w:jc w:val="both"/>
      </w:pPr>
    </w:p>
    <w:p w:rsidR="006C2B5A" w:rsidRDefault="006C2B5A">
      <w:pPr>
        <w:pStyle w:val="ConsPlusNormal"/>
        <w:jc w:val="center"/>
        <w:outlineLvl w:val="2"/>
      </w:pPr>
      <w:r>
        <w:t>Право заявителя на получение информации и документов,</w:t>
      </w:r>
    </w:p>
    <w:p w:rsidR="006C2B5A" w:rsidRDefault="006C2B5A">
      <w:pPr>
        <w:pStyle w:val="ConsPlusNormal"/>
        <w:jc w:val="center"/>
      </w:pPr>
      <w:proofErr w:type="gramStart"/>
      <w:r>
        <w:t>необходимых</w:t>
      </w:r>
      <w:proofErr w:type="gramEnd"/>
      <w:r>
        <w:t xml:space="preserve"> для обоснования и рассмотрения жалобы</w:t>
      </w:r>
    </w:p>
    <w:p w:rsidR="006C2B5A" w:rsidRDefault="006C2B5A">
      <w:pPr>
        <w:pStyle w:val="ConsPlusNormal"/>
        <w:jc w:val="both"/>
      </w:pPr>
    </w:p>
    <w:p w:rsidR="006C2B5A" w:rsidRDefault="006C2B5A">
      <w:pPr>
        <w:pStyle w:val="ConsPlusNormal"/>
        <w:ind w:firstLine="540"/>
        <w:jc w:val="both"/>
      </w:pPr>
      <w:hyperlink r:id="rId70" w:history="1">
        <w:r>
          <w:rPr>
            <w:color w:val="0000FF"/>
          </w:rPr>
          <w:t>5.12</w:t>
        </w:r>
      </w:hyperlink>
      <w:r>
        <w:t>. Заявитель имеет право на получение информации и документов, необходимых для обоснования и рассмотрения жалобы.</w:t>
      </w:r>
    </w:p>
    <w:p w:rsidR="006C2B5A" w:rsidRDefault="006C2B5A">
      <w:pPr>
        <w:pStyle w:val="ConsPlusNormal"/>
        <w:jc w:val="both"/>
      </w:pPr>
    </w:p>
    <w:p w:rsidR="006C2B5A" w:rsidRDefault="006C2B5A">
      <w:pPr>
        <w:pStyle w:val="ConsPlusNormal"/>
        <w:jc w:val="center"/>
        <w:outlineLvl w:val="2"/>
      </w:pPr>
      <w:r>
        <w:t>Способы информирования заявителей о порядке подачи</w:t>
      </w:r>
    </w:p>
    <w:p w:rsidR="006C2B5A" w:rsidRDefault="006C2B5A">
      <w:pPr>
        <w:pStyle w:val="ConsPlusNormal"/>
        <w:jc w:val="center"/>
      </w:pPr>
      <w:r>
        <w:t>и рассмотрения жалобы</w:t>
      </w:r>
    </w:p>
    <w:p w:rsidR="006C2B5A" w:rsidRDefault="006C2B5A">
      <w:pPr>
        <w:pStyle w:val="ConsPlusNormal"/>
        <w:jc w:val="both"/>
      </w:pPr>
    </w:p>
    <w:p w:rsidR="006C2B5A" w:rsidRDefault="006C2B5A">
      <w:pPr>
        <w:pStyle w:val="ConsPlusNormal"/>
        <w:ind w:firstLine="540"/>
        <w:jc w:val="both"/>
      </w:pPr>
      <w:hyperlink r:id="rId71" w:history="1">
        <w:proofErr w:type="gramStart"/>
        <w:r>
          <w:rPr>
            <w:color w:val="0000FF"/>
          </w:rPr>
          <w:t>5.13</w:t>
        </w:r>
      </w:hyperlink>
      <w:r>
        <w:t>. Информирование заявителей о порядке обжалования решений и действий (бездействия) центров занятости населения, предоставляющих государственную услугу, их должностных лиц осуществляется посредством размещения информации на стендах в местах предоставления государственной услуги, на официальном сайте Облкомтруда, на Едином портале, Региональном портале, а также путем дачи консультаций по телефону, электронной почте, при личном приеме.</w:t>
      </w:r>
      <w:proofErr w:type="gramEnd"/>
    </w:p>
    <w:p w:rsidR="006C2B5A" w:rsidRDefault="006C2B5A">
      <w:pPr>
        <w:pStyle w:val="ConsPlusNormal"/>
        <w:jc w:val="both"/>
      </w:pPr>
      <w:r>
        <w:t xml:space="preserve">(в ред. </w:t>
      </w:r>
      <w:hyperlink r:id="rId72"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21.04.2015 N 148)</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1</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Title"/>
        <w:jc w:val="center"/>
      </w:pPr>
      <w:bookmarkStart w:id="8" w:name="P482"/>
      <w:bookmarkEnd w:id="8"/>
      <w:r>
        <w:t>СВЕДЕНИЯ</w:t>
      </w:r>
    </w:p>
    <w:p w:rsidR="006C2B5A" w:rsidRDefault="006C2B5A">
      <w:pPr>
        <w:pStyle w:val="ConsPlusTitle"/>
        <w:jc w:val="center"/>
      </w:pPr>
      <w:r>
        <w:t xml:space="preserve">О МЕСТАХ НАХОЖДЕНИЯ, НОМЕРАХ ТЕЛЕФОНОВ И АДРЕСАХ </w:t>
      </w:r>
      <w:proofErr w:type="gramStart"/>
      <w:r>
        <w:t>ЭЛЕКТРОННОЙ</w:t>
      </w:r>
      <w:proofErr w:type="gramEnd"/>
    </w:p>
    <w:p w:rsidR="006C2B5A" w:rsidRDefault="006C2B5A">
      <w:pPr>
        <w:pStyle w:val="ConsPlusTitle"/>
        <w:jc w:val="center"/>
      </w:pPr>
      <w:r>
        <w:t>ПОЧТЫ ЦЕНТРОВ ЗАНЯТОСТИ НАСЕЛЕНИЯ И КОМИТЕТА ПО ТРУДУ</w:t>
      </w:r>
    </w:p>
    <w:p w:rsidR="006C2B5A" w:rsidRDefault="006C2B5A">
      <w:pPr>
        <w:pStyle w:val="ConsPlusTitle"/>
        <w:jc w:val="center"/>
      </w:pPr>
      <w:r>
        <w:t>И ЗАНЯТОСТИ НАСЕЛЕНИЯ ВОЛГОГРАДСКОЙ ОБЛАСТИ</w:t>
      </w:r>
    </w:p>
    <w:p w:rsidR="006C2B5A" w:rsidRDefault="006C2B5A">
      <w:pPr>
        <w:pStyle w:val="ConsPlusNormal"/>
        <w:jc w:val="center"/>
      </w:pPr>
    </w:p>
    <w:p w:rsidR="006C2B5A" w:rsidRDefault="006C2B5A">
      <w:pPr>
        <w:pStyle w:val="ConsPlusNormal"/>
        <w:jc w:val="center"/>
      </w:pPr>
      <w:r>
        <w:t>Список изменяющих документов</w:t>
      </w:r>
    </w:p>
    <w:p w:rsidR="006C2B5A" w:rsidRDefault="006C2B5A">
      <w:pPr>
        <w:pStyle w:val="ConsPlusNormal"/>
        <w:jc w:val="center"/>
      </w:pPr>
      <w:proofErr w:type="gramStart"/>
      <w:r>
        <w:t xml:space="preserve">(в ред. </w:t>
      </w:r>
      <w:hyperlink r:id="rId73" w:history="1">
        <w:r>
          <w:rPr>
            <w:color w:val="0000FF"/>
          </w:rPr>
          <w:t>приказа</w:t>
        </w:r>
      </w:hyperlink>
      <w:r>
        <w:t xml:space="preserve"> комитета по труду и занятости населения</w:t>
      </w:r>
      <w:proofErr w:type="gramEnd"/>
    </w:p>
    <w:p w:rsidR="006C2B5A" w:rsidRDefault="006C2B5A">
      <w:pPr>
        <w:pStyle w:val="ConsPlusNormal"/>
        <w:jc w:val="center"/>
      </w:pPr>
      <w:proofErr w:type="gramStart"/>
      <w:r>
        <w:t>Волгоградской обл. от 30.05.2017 N 243)</w:t>
      </w:r>
      <w:proofErr w:type="gramEnd"/>
    </w:p>
    <w:p w:rsidR="006C2B5A" w:rsidRDefault="006C2B5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2948"/>
        <w:gridCol w:w="2891"/>
      </w:tblGrid>
      <w:tr w:rsidR="006C2B5A">
        <w:tc>
          <w:tcPr>
            <w:tcW w:w="3231" w:type="dxa"/>
          </w:tcPr>
          <w:p w:rsidR="006C2B5A" w:rsidRDefault="006C2B5A">
            <w:pPr>
              <w:pStyle w:val="ConsPlusNormal"/>
              <w:jc w:val="center"/>
            </w:pPr>
            <w:r>
              <w:t>Наименование учреждения</w:t>
            </w:r>
          </w:p>
        </w:tc>
        <w:tc>
          <w:tcPr>
            <w:tcW w:w="2948" w:type="dxa"/>
          </w:tcPr>
          <w:p w:rsidR="006C2B5A" w:rsidRDefault="006C2B5A">
            <w:pPr>
              <w:pStyle w:val="ConsPlusNormal"/>
              <w:jc w:val="center"/>
            </w:pPr>
            <w:r>
              <w:t>Адрес местонахождения, e-mail</w:t>
            </w:r>
          </w:p>
        </w:tc>
        <w:tc>
          <w:tcPr>
            <w:tcW w:w="2891" w:type="dxa"/>
          </w:tcPr>
          <w:p w:rsidR="006C2B5A" w:rsidRDefault="006C2B5A">
            <w:pPr>
              <w:pStyle w:val="ConsPlusNormal"/>
              <w:jc w:val="center"/>
            </w:pPr>
            <w:r>
              <w:t>Контактный телефон/факс</w:t>
            </w:r>
          </w:p>
        </w:tc>
      </w:tr>
      <w:tr w:rsidR="006C2B5A">
        <w:tc>
          <w:tcPr>
            <w:tcW w:w="3231" w:type="dxa"/>
          </w:tcPr>
          <w:p w:rsidR="006C2B5A" w:rsidRDefault="006C2B5A">
            <w:pPr>
              <w:pStyle w:val="ConsPlusNormal"/>
            </w:pPr>
            <w:r>
              <w:t>Комитет по труду и занятости населения Волгоградской области</w:t>
            </w:r>
          </w:p>
        </w:tc>
        <w:tc>
          <w:tcPr>
            <w:tcW w:w="2948" w:type="dxa"/>
          </w:tcPr>
          <w:p w:rsidR="006C2B5A" w:rsidRDefault="006C2B5A">
            <w:pPr>
              <w:pStyle w:val="ConsPlusNormal"/>
            </w:pPr>
            <w:r>
              <w:t>400087, г. Волгоград, ул. Новороссийская, д. 41, ktzn@volganet.ru</w:t>
            </w:r>
          </w:p>
        </w:tc>
        <w:tc>
          <w:tcPr>
            <w:tcW w:w="2891" w:type="dxa"/>
          </w:tcPr>
          <w:p w:rsidR="006C2B5A" w:rsidRDefault="006C2B5A">
            <w:pPr>
              <w:pStyle w:val="ConsPlusNormal"/>
            </w:pPr>
            <w:r>
              <w:t>(88442) 30 95 00, 30 95 06</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города Волгограда</w:t>
            </w:r>
          </w:p>
        </w:tc>
        <w:tc>
          <w:tcPr>
            <w:tcW w:w="2948" w:type="dxa"/>
          </w:tcPr>
          <w:p w:rsidR="006C2B5A" w:rsidRDefault="006C2B5A">
            <w:pPr>
              <w:pStyle w:val="ConsPlusNormal"/>
            </w:pPr>
            <w:r>
              <w:t>400001, г. Волгоград, ул. Рабоче-Крестьянская, д. 16, gkuczn_vdg_vo@mail.ru</w:t>
            </w:r>
          </w:p>
        </w:tc>
        <w:tc>
          <w:tcPr>
            <w:tcW w:w="2891" w:type="dxa"/>
          </w:tcPr>
          <w:p w:rsidR="006C2B5A" w:rsidRDefault="006C2B5A">
            <w:pPr>
              <w:pStyle w:val="ConsPlusNormal"/>
            </w:pPr>
            <w:r>
              <w:t>(88442) 97 52 09, 97 50 52</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города Волжского</w:t>
            </w:r>
          </w:p>
        </w:tc>
        <w:tc>
          <w:tcPr>
            <w:tcW w:w="2948" w:type="dxa"/>
          </w:tcPr>
          <w:p w:rsidR="006C2B5A" w:rsidRDefault="006C2B5A">
            <w:pPr>
              <w:pStyle w:val="ConsPlusNormal"/>
            </w:pPr>
            <w:r>
              <w:t>404127, Волгоградская область, г. Волжский, ул. Мира, д. 36г, gkuczn_vlo_vo@mail.ru</w:t>
            </w:r>
          </w:p>
        </w:tc>
        <w:tc>
          <w:tcPr>
            <w:tcW w:w="2891" w:type="dxa"/>
          </w:tcPr>
          <w:p w:rsidR="006C2B5A" w:rsidRDefault="006C2B5A">
            <w:pPr>
              <w:pStyle w:val="ConsPlusNormal"/>
            </w:pPr>
            <w:r>
              <w:t>(88443) 58 24 80, 58 24 91</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города Камышина</w:t>
            </w:r>
          </w:p>
        </w:tc>
        <w:tc>
          <w:tcPr>
            <w:tcW w:w="2948" w:type="dxa"/>
          </w:tcPr>
          <w:p w:rsidR="006C2B5A" w:rsidRDefault="006C2B5A">
            <w:pPr>
              <w:pStyle w:val="ConsPlusNormal"/>
            </w:pPr>
            <w:r>
              <w:t>403870, Волгоградская область, г. Камышин, ул. Октябрьская, д. 1, gkuczn_kmn_vo@mail.ru</w:t>
            </w:r>
          </w:p>
        </w:tc>
        <w:tc>
          <w:tcPr>
            <w:tcW w:w="2891" w:type="dxa"/>
          </w:tcPr>
          <w:p w:rsidR="006C2B5A" w:rsidRDefault="006C2B5A">
            <w:pPr>
              <w:pStyle w:val="ConsPlusNormal"/>
            </w:pPr>
            <w:r>
              <w:t>(884457) 4 32 71, 4 33 98</w:t>
            </w:r>
          </w:p>
        </w:tc>
      </w:tr>
      <w:tr w:rsidR="006C2B5A">
        <w:tc>
          <w:tcPr>
            <w:tcW w:w="3231" w:type="dxa"/>
          </w:tcPr>
          <w:p w:rsidR="006C2B5A" w:rsidRDefault="006C2B5A">
            <w:pPr>
              <w:pStyle w:val="ConsPlusNormal"/>
            </w:pPr>
            <w:r>
              <w:t>Государственное казенное учреждение Волгоградской области Центр занятости населения города Михайловки</w:t>
            </w:r>
          </w:p>
        </w:tc>
        <w:tc>
          <w:tcPr>
            <w:tcW w:w="2948" w:type="dxa"/>
          </w:tcPr>
          <w:p w:rsidR="006C2B5A" w:rsidRDefault="006C2B5A">
            <w:pPr>
              <w:pStyle w:val="ConsPlusNormal"/>
            </w:pPr>
            <w:r>
              <w:t>403343, Волгоградская область, г. Михайловка, ул. Подгорная, д. 6б, gkuczn_mxl_vo@mail.ru</w:t>
            </w:r>
          </w:p>
        </w:tc>
        <w:tc>
          <w:tcPr>
            <w:tcW w:w="2891" w:type="dxa"/>
          </w:tcPr>
          <w:p w:rsidR="006C2B5A" w:rsidRDefault="006C2B5A">
            <w:pPr>
              <w:pStyle w:val="ConsPlusNormal"/>
            </w:pPr>
            <w:r>
              <w:t>(884463) 2 05 89, 2 05 96</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w:t>
            </w:r>
            <w:r>
              <w:lastRenderedPageBreak/>
              <w:t>населения города Урюпинска</w:t>
            </w:r>
          </w:p>
        </w:tc>
        <w:tc>
          <w:tcPr>
            <w:tcW w:w="2948" w:type="dxa"/>
          </w:tcPr>
          <w:p w:rsidR="006C2B5A" w:rsidRDefault="006C2B5A">
            <w:pPr>
              <w:pStyle w:val="ConsPlusNormal"/>
            </w:pPr>
            <w:r>
              <w:lastRenderedPageBreak/>
              <w:t xml:space="preserve">403110, Волгоградская область, г. Урюпинск, проспект Ленина, д. 141, </w:t>
            </w:r>
            <w:r>
              <w:lastRenderedPageBreak/>
              <w:t>gkuczn_urp_vo@mail.ru</w:t>
            </w:r>
          </w:p>
        </w:tc>
        <w:tc>
          <w:tcPr>
            <w:tcW w:w="2891" w:type="dxa"/>
          </w:tcPr>
          <w:p w:rsidR="006C2B5A" w:rsidRDefault="006C2B5A">
            <w:pPr>
              <w:pStyle w:val="ConsPlusNormal"/>
            </w:pPr>
            <w:r>
              <w:lastRenderedPageBreak/>
              <w:t>(884442) 4 51 60, 4 54 37, 4 28 54</w:t>
            </w:r>
          </w:p>
        </w:tc>
      </w:tr>
      <w:tr w:rsidR="006C2B5A">
        <w:tc>
          <w:tcPr>
            <w:tcW w:w="3231" w:type="dxa"/>
          </w:tcPr>
          <w:p w:rsidR="006C2B5A" w:rsidRDefault="006C2B5A">
            <w:pPr>
              <w:pStyle w:val="ConsPlusNormal"/>
            </w:pPr>
            <w:r>
              <w:lastRenderedPageBreak/>
              <w:t xml:space="preserve">Государственное казенное учреждение </w:t>
            </w:r>
            <w:proofErr w:type="gramStart"/>
            <w:r>
              <w:t>Волгоградской</w:t>
            </w:r>
            <w:proofErr w:type="gramEnd"/>
            <w:r>
              <w:t xml:space="preserve"> области Центр занятости населения города Фролово</w:t>
            </w:r>
          </w:p>
        </w:tc>
        <w:tc>
          <w:tcPr>
            <w:tcW w:w="2948" w:type="dxa"/>
          </w:tcPr>
          <w:p w:rsidR="006C2B5A" w:rsidRDefault="006C2B5A">
            <w:pPr>
              <w:pStyle w:val="ConsPlusNormal"/>
            </w:pPr>
            <w:r>
              <w:t>403538, Волгоградская область, г. Фролово, ул. Пролетарская, д. 12, gkuczn_frl_vo@mail.ru</w:t>
            </w:r>
          </w:p>
        </w:tc>
        <w:tc>
          <w:tcPr>
            <w:tcW w:w="2891" w:type="dxa"/>
          </w:tcPr>
          <w:p w:rsidR="006C2B5A" w:rsidRDefault="006C2B5A">
            <w:pPr>
              <w:pStyle w:val="ConsPlusNormal"/>
            </w:pPr>
            <w:r>
              <w:t>(884465) 2 14 97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Алексеевского района</w:t>
            </w:r>
          </w:p>
        </w:tc>
        <w:tc>
          <w:tcPr>
            <w:tcW w:w="2948" w:type="dxa"/>
          </w:tcPr>
          <w:p w:rsidR="006C2B5A" w:rsidRDefault="006C2B5A">
            <w:pPr>
              <w:pStyle w:val="ConsPlusNormal"/>
            </w:pPr>
            <w:r>
              <w:t xml:space="preserve">403240, Волгоградская область, Алексеевский район, станица Алексеевская, пер. </w:t>
            </w:r>
            <w:proofErr w:type="gramStart"/>
            <w:r>
              <w:t>Советский</w:t>
            </w:r>
            <w:proofErr w:type="gramEnd"/>
            <w:r>
              <w:t>, д. 28, gkuczn_alk_vo@mail.ru</w:t>
            </w:r>
          </w:p>
        </w:tc>
        <w:tc>
          <w:tcPr>
            <w:tcW w:w="2891" w:type="dxa"/>
          </w:tcPr>
          <w:p w:rsidR="006C2B5A" w:rsidRDefault="006C2B5A">
            <w:pPr>
              <w:pStyle w:val="ConsPlusNormal"/>
            </w:pPr>
            <w:r>
              <w:t>(884446) 3 23 77, 3 25 84, 3 18 59</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Быковского района</w:t>
            </w:r>
          </w:p>
        </w:tc>
        <w:tc>
          <w:tcPr>
            <w:tcW w:w="2948" w:type="dxa"/>
          </w:tcPr>
          <w:p w:rsidR="006C2B5A" w:rsidRDefault="006C2B5A">
            <w:pPr>
              <w:pStyle w:val="ConsPlusNormal"/>
            </w:pPr>
            <w:r>
              <w:t>404062, Волгоградская область, Быковский район, р.п. Быково, ул. Куйбышева, д. 24/2, gkuczn_bkv_vo@mail.ru</w:t>
            </w:r>
          </w:p>
        </w:tc>
        <w:tc>
          <w:tcPr>
            <w:tcW w:w="2891" w:type="dxa"/>
          </w:tcPr>
          <w:p w:rsidR="006C2B5A" w:rsidRDefault="006C2B5A">
            <w:pPr>
              <w:pStyle w:val="ConsPlusNormal"/>
            </w:pPr>
            <w:r>
              <w:t>(884495) 3 18 54, 3 16 31</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Городищенского района</w:t>
            </w:r>
          </w:p>
        </w:tc>
        <w:tc>
          <w:tcPr>
            <w:tcW w:w="2948" w:type="dxa"/>
          </w:tcPr>
          <w:p w:rsidR="006C2B5A" w:rsidRDefault="006C2B5A">
            <w:pPr>
              <w:pStyle w:val="ConsPlusNormal"/>
            </w:pPr>
            <w:r>
              <w:t>403003, Волгоградская область, Городищенский район, п.г.т. Городище, ул. Маршала Чуйкова, д. 3, gkuczn_grd_vo@mail.ru</w:t>
            </w:r>
          </w:p>
        </w:tc>
        <w:tc>
          <w:tcPr>
            <w:tcW w:w="2891" w:type="dxa"/>
          </w:tcPr>
          <w:p w:rsidR="006C2B5A" w:rsidRDefault="006C2B5A">
            <w:pPr>
              <w:pStyle w:val="ConsPlusNormal"/>
            </w:pPr>
            <w:r>
              <w:t>(884468) 3 51 85, 3 45 75</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Даниловского района</w:t>
            </w:r>
          </w:p>
        </w:tc>
        <w:tc>
          <w:tcPr>
            <w:tcW w:w="2948" w:type="dxa"/>
          </w:tcPr>
          <w:p w:rsidR="006C2B5A" w:rsidRDefault="006C2B5A">
            <w:pPr>
              <w:pStyle w:val="ConsPlusNormal"/>
            </w:pPr>
            <w:r>
              <w:t>403370, Волгоградская область, Даниловский район, р.п. Даниловка, ул. Центральная, д. 95а, gkuczn_dnl_vo@mail.ru</w:t>
            </w:r>
          </w:p>
        </w:tc>
        <w:tc>
          <w:tcPr>
            <w:tcW w:w="2891" w:type="dxa"/>
          </w:tcPr>
          <w:p w:rsidR="006C2B5A" w:rsidRDefault="006C2B5A">
            <w:pPr>
              <w:pStyle w:val="ConsPlusNormal"/>
            </w:pPr>
            <w:r>
              <w:t>(884461) 5 10 56, 5 11 93</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Дубовского района</w:t>
            </w:r>
          </w:p>
        </w:tc>
        <w:tc>
          <w:tcPr>
            <w:tcW w:w="2948" w:type="dxa"/>
          </w:tcPr>
          <w:p w:rsidR="006C2B5A" w:rsidRDefault="006C2B5A">
            <w:pPr>
              <w:pStyle w:val="ConsPlusNormal"/>
            </w:pPr>
            <w:r>
              <w:t>404002, Волгоградская область, Дубовский район, г. Дубовка, ул. Ленина, д. 6а, gkuczn_dbv_vo@mail.ru</w:t>
            </w:r>
          </w:p>
        </w:tc>
        <w:tc>
          <w:tcPr>
            <w:tcW w:w="2891" w:type="dxa"/>
          </w:tcPr>
          <w:p w:rsidR="006C2B5A" w:rsidRDefault="006C2B5A">
            <w:pPr>
              <w:pStyle w:val="ConsPlusNormal"/>
            </w:pPr>
            <w:r>
              <w:t>(884458) 3 17 47, 3 31 49</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Еланского района</w:t>
            </w:r>
          </w:p>
        </w:tc>
        <w:tc>
          <w:tcPr>
            <w:tcW w:w="2948" w:type="dxa"/>
          </w:tcPr>
          <w:p w:rsidR="006C2B5A" w:rsidRDefault="006C2B5A">
            <w:pPr>
              <w:pStyle w:val="ConsPlusNormal"/>
            </w:pPr>
            <w:r>
              <w:t>403731, Волгоградская область, Еланский район, р.п. Елань, ул. Вокзальная, д. 18в, gkuczn_eln_vo@mail.ru</w:t>
            </w:r>
          </w:p>
        </w:tc>
        <w:tc>
          <w:tcPr>
            <w:tcW w:w="2891" w:type="dxa"/>
          </w:tcPr>
          <w:p w:rsidR="006C2B5A" w:rsidRDefault="006C2B5A">
            <w:pPr>
              <w:pStyle w:val="ConsPlusNormal"/>
            </w:pPr>
            <w:r>
              <w:t>(884452) 5 72 42, 5 74 77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Жирновского района</w:t>
            </w:r>
          </w:p>
        </w:tc>
        <w:tc>
          <w:tcPr>
            <w:tcW w:w="2948" w:type="dxa"/>
          </w:tcPr>
          <w:p w:rsidR="006C2B5A" w:rsidRDefault="006C2B5A">
            <w:pPr>
              <w:pStyle w:val="ConsPlusNormal"/>
            </w:pPr>
            <w:r>
              <w:t>403792, Волгоградская область, Жирновский район, г. Жирновск, ул. Чехова, д. 20, gkuczn_zrn_vo@mail.ru</w:t>
            </w:r>
          </w:p>
        </w:tc>
        <w:tc>
          <w:tcPr>
            <w:tcW w:w="2891" w:type="dxa"/>
          </w:tcPr>
          <w:p w:rsidR="006C2B5A" w:rsidRDefault="006C2B5A">
            <w:pPr>
              <w:pStyle w:val="ConsPlusNormal"/>
            </w:pPr>
            <w:r>
              <w:t>(884454) 5 15 45, 5 15 43, 5 15 46</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Иловлинского района</w:t>
            </w:r>
          </w:p>
        </w:tc>
        <w:tc>
          <w:tcPr>
            <w:tcW w:w="2948" w:type="dxa"/>
          </w:tcPr>
          <w:p w:rsidR="006C2B5A" w:rsidRDefault="006C2B5A">
            <w:pPr>
              <w:pStyle w:val="ConsPlusNormal"/>
            </w:pPr>
            <w:r>
              <w:t xml:space="preserve">403071, Волгоградская область, Иловлинский район, </w:t>
            </w:r>
            <w:proofErr w:type="gramStart"/>
            <w:r>
              <w:t>р.п. Иловля</w:t>
            </w:r>
            <w:proofErr w:type="gramEnd"/>
            <w:r>
              <w:t>, ул. Красноармейская, д. 19а, gkuczn_ilv_vo@mail.ru</w:t>
            </w:r>
          </w:p>
        </w:tc>
        <w:tc>
          <w:tcPr>
            <w:tcW w:w="2891" w:type="dxa"/>
          </w:tcPr>
          <w:p w:rsidR="006C2B5A" w:rsidRDefault="006C2B5A">
            <w:pPr>
              <w:pStyle w:val="ConsPlusNormal"/>
            </w:pPr>
            <w:r>
              <w:t>(884467) 5 23 39, 5 18 71</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w:t>
            </w:r>
            <w:r>
              <w:lastRenderedPageBreak/>
              <w:t>населения Калачевского района</w:t>
            </w:r>
          </w:p>
        </w:tc>
        <w:tc>
          <w:tcPr>
            <w:tcW w:w="2948" w:type="dxa"/>
          </w:tcPr>
          <w:p w:rsidR="006C2B5A" w:rsidRDefault="006C2B5A">
            <w:pPr>
              <w:pStyle w:val="ConsPlusNormal"/>
            </w:pPr>
            <w:r>
              <w:lastRenderedPageBreak/>
              <w:t xml:space="preserve">404503, Волгоградская область, Калачевский район, г. Калач-на-Дону, ул. </w:t>
            </w:r>
            <w:r>
              <w:lastRenderedPageBreak/>
              <w:t>Революционная, д. 375а, gkuczn_klh_vo@mail.ru</w:t>
            </w:r>
          </w:p>
        </w:tc>
        <w:tc>
          <w:tcPr>
            <w:tcW w:w="2891" w:type="dxa"/>
          </w:tcPr>
          <w:p w:rsidR="006C2B5A" w:rsidRDefault="006C2B5A">
            <w:pPr>
              <w:pStyle w:val="ConsPlusNormal"/>
            </w:pPr>
            <w:r>
              <w:lastRenderedPageBreak/>
              <w:t>(884472) 3 58 09, 3 74 62</w:t>
            </w:r>
          </w:p>
        </w:tc>
      </w:tr>
      <w:tr w:rsidR="006C2B5A">
        <w:tc>
          <w:tcPr>
            <w:tcW w:w="3231" w:type="dxa"/>
          </w:tcPr>
          <w:p w:rsidR="006C2B5A" w:rsidRDefault="006C2B5A">
            <w:pPr>
              <w:pStyle w:val="ConsPlusNormal"/>
            </w:pPr>
            <w:r>
              <w:lastRenderedPageBreak/>
              <w:t xml:space="preserve">Государственное казенное учреждение </w:t>
            </w:r>
            <w:proofErr w:type="gramStart"/>
            <w:r>
              <w:t>Волгоградской</w:t>
            </w:r>
            <w:proofErr w:type="gramEnd"/>
            <w:r>
              <w:t xml:space="preserve"> области Центр занятости населения Киквидзенского района</w:t>
            </w:r>
          </w:p>
        </w:tc>
        <w:tc>
          <w:tcPr>
            <w:tcW w:w="2948" w:type="dxa"/>
          </w:tcPr>
          <w:p w:rsidR="006C2B5A" w:rsidRDefault="006C2B5A">
            <w:pPr>
              <w:pStyle w:val="ConsPlusNormal"/>
            </w:pPr>
            <w:r>
              <w:t>403221, Волгоградская область, Киквидзенский района, станица Преображенская, ул. К. Маркса, д. 50а, gkuczn_kvd_vo@mail.ru</w:t>
            </w:r>
          </w:p>
        </w:tc>
        <w:tc>
          <w:tcPr>
            <w:tcW w:w="2891" w:type="dxa"/>
          </w:tcPr>
          <w:p w:rsidR="006C2B5A" w:rsidRDefault="006C2B5A">
            <w:pPr>
              <w:pStyle w:val="ConsPlusNormal"/>
            </w:pPr>
            <w:r>
              <w:t>(884445) 3 18 38, 3 10 94</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Клетского района</w:t>
            </w:r>
          </w:p>
        </w:tc>
        <w:tc>
          <w:tcPr>
            <w:tcW w:w="2948" w:type="dxa"/>
          </w:tcPr>
          <w:p w:rsidR="006C2B5A" w:rsidRDefault="006C2B5A">
            <w:pPr>
              <w:pStyle w:val="ConsPlusNormal"/>
            </w:pPr>
            <w:r>
              <w:t>403560, Волгоградская область, Клетский район, станица Клетская, ул. Платонова, д. 15, gkuczn_klt_vo@mail.ru</w:t>
            </w:r>
          </w:p>
        </w:tc>
        <w:tc>
          <w:tcPr>
            <w:tcW w:w="2891" w:type="dxa"/>
          </w:tcPr>
          <w:p w:rsidR="006C2B5A" w:rsidRDefault="006C2B5A">
            <w:pPr>
              <w:pStyle w:val="ConsPlusNormal"/>
            </w:pPr>
            <w:r>
              <w:t>(884466) 4 16 73, 4 18 79, 4 16 98</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Котельниковского района</w:t>
            </w:r>
          </w:p>
        </w:tc>
        <w:tc>
          <w:tcPr>
            <w:tcW w:w="2948" w:type="dxa"/>
          </w:tcPr>
          <w:p w:rsidR="006C2B5A" w:rsidRDefault="006C2B5A">
            <w:pPr>
              <w:pStyle w:val="ConsPlusNormal"/>
            </w:pPr>
            <w:r>
              <w:t>404354, Волгоградская область, Котельниковский район, г. Котельниково, ул. Ленина, д. 12а, gkuczn_ktl_vo@mail.ru</w:t>
            </w:r>
          </w:p>
        </w:tc>
        <w:tc>
          <w:tcPr>
            <w:tcW w:w="2891" w:type="dxa"/>
          </w:tcPr>
          <w:p w:rsidR="006C2B5A" w:rsidRDefault="006C2B5A">
            <w:pPr>
              <w:pStyle w:val="ConsPlusNormal"/>
            </w:pPr>
            <w:r>
              <w:t>(884476) 3 21 06, 3 25 98, 3 15 03</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Котовского района</w:t>
            </w:r>
          </w:p>
        </w:tc>
        <w:tc>
          <w:tcPr>
            <w:tcW w:w="2948" w:type="dxa"/>
          </w:tcPr>
          <w:p w:rsidR="006C2B5A" w:rsidRDefault="006C2B5A">
            <w:pPr>
              <w:pStyle w:val="ConsPlusNormal"/>
            </w:pPr>
            <w:r>
              <w:t>403805, Волгоградская область, Котовский район, г. Котово, ул. Чапаева, д. 2а, gkuczn_ktv_vo@mail.ru</w:t>
            </w:r>
          </w:p>
        </w:tc>
        <w:tc>
          <w:tcPr>
            <w:tcW w:w="2891" w:type="dxa"/>
          </w:tcPr>
          <w:p w:rsidR="006C2B5A" w:rsidRDefault="006C2B5A">
            <w:pPr>
              <w:pStyle w:val="ConsPlusNormal"/>
            </w:pPr>
            <w:r>
              <w:t>(884455) 4 19 17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Кумылженского района</w:t>
            </w:r>
          </w:p>
        </w:tc>
        <w:tc>
          <w:tcPr>
            <w:tcW w:w="2948" w:type="dxa"/>
          </w:tcPr>
          <w:p w:rsidR="006C2B5A" w:rsidRDefault="006C2B5A">
            <w:pPr>
              <w:pStyle w:val="ConsPlusNormal"/>
            </w:pPr>
            <w:r>
              <w:t>403401, Волгоградская область, Кумылженский район, станица Кумылженская, ул. Межколхозстроя, д. 1г, gkuczn_pdt_vo@mail.ru</w:t>
            </w:r>
          </w:p>
        </w:tc>
        <w:tc>
          <w:tcPr>
            <w:tcW w:w="2891" w:type="dxa"/>
          </w:tcPr>
          <w:p w:rsidR="006C2B5A" w:rsidRDefault="006C2B5A">
            <w:pPr>
              <w:pStyle w:val="ConsPlusNormal"/>
            </w:pPr>
            <w:r>
              <w:t>(884462) 6 25 54, 6 23 71</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Ленинского района</w:t>
            </w:r>
          </w:p>
        </w:tc>
        <w:tc>
          <w:tcPr>
            <w:tcW w:w="2948" w:type="dxa"/>
          </w:tcPr>
          <w:p w:rsidR="006C2B5A" w:rsidRDefault="006C2B5A">
            <w:pPr>
              <w:pStyle w:val="ConsPlusNormal"/>
            </w:pPr>
            <w:r>
              <w:t>404620, Волгоградская область, Ленинский район, г. Ленинск, ул. Чапаева, д. 5, gkuczn_lns_vo@mail.ru</w:t>
            </w:r>
          </w:p>
        </w:tc>
        <w:tc>
          <w:tcPr>
            <w:tcW w:w="2891" w:type="dxa"/>
          </w:tcPr>
          <w:p w:rsidR="006C2B5A" w:rsidRDefault="006C2B5A">
            <w:pPr>
              <w:pStyle w:val="ConsPlusNormal"/>
            </w:pPr>
            <w:r>
              <w:t>(884478) 4 11 73, 4 31 63</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Нехаевского района</w:t>
            </w:r>
          </w:p>
        </w:tc>
        <w:tc>
          <w:tcPr>
            <w:tcW w:w="2948" w:type="dxa"/>
          </w:tcPr>
          <w:p w:rsidR="006C2B5A" w:rsidRDefault="006C2B5A">
            <w:pPr>
              <w:pStyle w:val="ConsPlusNormal"/>
            </w:pPr>
            <w:r>
              <w:t>403171, Волгоградская область, Нехаевский район, станица Нехаевская, ул. Гагарина, д. 28, gkuczn_nxv_vo@mail.ru</w:t>
            </w:r>
          </w:p>
        </w:tc>
        <w:tc>
          <w:tcPr>
            <w:tcW w:w="2891" w:type="dxa"/>
          </w:tcPr>
          <w:p w:rsidR="006C2B5A" w:rsidRDefault="006C2B5A">
            <w:pPr>
              <w:pStyle w:val="ConsPlusNormal"/>
            </w:pPr>
            <w:r>
              <w:t>(884443) 5 10 79</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Николаевского района</w:t>
            </w:r>
          </w:p>
        </w:tc>
        <w:tc>
          <w:tcPr>
            <w:tcW w:w="2948" w:type="dxa"/>
          </w:tcPr>
          <w:p w:rsidR="006C2B5A" w:rsidRDefault="006C2B5A">
            <w:pPr>
              <w:pStyle w:val="ConsPlusNormal"/>
            </w:pPr>
            <w:r>
              <w:t>404033, Волгоградская область, Николаевский район, г. Николаевск, проезд Гастелло, д. 2а, gkuczn_nkl_vo@mail.ru</w:t>
            </w:r>
          </w:p>
        </w:tc>
        <w:tc>
          <w:tcPr>
            <w:tcW w:w="2891" w:type="dxa"/>
          </w:tcPr>
          <w:p w:rsidR="006C2B5A" w:rsidRDefault="006C2B5A">
            <w:pPr>
              <w:pStyle w:val="ConsPlusNormal"/>
            </w:pPr>
            <w:r>
              <w:t>(884494) 6 15 74, 6 32 88</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Новоаннинского </w:t>
            </w:r>
            <w:r>
              <w:lastRenderedPageBreak/>
              <w:t>района</w:t>
            </w:r>
          </w:p>
        </w:tc>
        <w:tc>
          <w:tcPr>
            <w:tcW w:w="2948" w:type="dxa"/>
          </w:tcPr>
          <w:p w:rsidR="006C2B5A" w:rsidRDefault="006C2B5A">
            <w:pPr>
              <w:pStyle w:val="ConsPlusNormal"/>
            </w:pPr>
            <w:r>
              <w:lastRenderedPageBreak/>
              <w:t xml:space="preserve">403950, Волгоградская область, Новоаннинский район, г. Новоаннинский, пер. Володарского, д. 3, </w:t>
            </w:r>
            <w:r>
              <w:lastRenderedPageBreak/>
              <w:t>gkuczn_nvn_vo@mail.ru</w:t>
            </w:r>
          </w:p>
        </w:tc>
        <w:tc>
          <w:tcPr>
            <w:tcW w:w="2891" w:type="dxa"/>
          </w:tcPr>
          <w:p w:rsidR="006C2B5A" w:rsidRDefault="006C2B5A">
            <w:pPr>
              <w:pStyle w:val="ConsPlusNormal"/>
            </w:pPr>
            <w:r>
              <w:lastRenderedPageBreak/>
              <w:t>(884447) 3 60 93, 3 16 42</w:t>
            </w:r>
          </w:p>
        </w:tc>
      </w:tr>
      <w:tr w:rsidR="006C2B5A">
        <w:tc>
          <w:tcPr>
            <w:tcW w:w="3231" w:type="dxa"/>
          </w:tcPr>
          <w:p w:rsidR="006C2B5A" w:rsidRDefault="006C2B5A">
            <w:pPr>
              <w:pStyle w:val="ConsPlusNormal"/>
            </w:pPr>
            <w:r>
              <w:lastRenderedPageBreak/>
              <w:t xml:space="preserve">Государственное казенное учреждение </w:t>
            </w:r>
            <w:proofErr w:type="gramStart"/>
            <w:r>
              <w:t>Волгоградской</w:t>
            </w:r>
            <w:proofErr w:type="gramEnd"/>
            <w:r>
              <w:t xml:space="preserve"> области Центр занятости населения Новониколаевского района</w:t>
            </w:r>
          </w:p>
        </w:tc>
        <w:tc>
          <w:tcPr>
            <w:tcW w:w="2948" w:type="dxa"/>
          </w:tcPr>
          <w:p w:rsidR="006C2B5A" w:rsidRDefault="006C2B5A">
            <w:pPr>
              <w:pStyle w:val="ConsPlusNormal"/>
            </w:pPr>
            <w:r>
              <w:t>403901, Волгоградская область, Новониколаевский район, р.п. Новониколаевский, ул. Народная, д. 81а, gkuczn_nvk_vo@mail.ru</w:t>
            </w:r>
          </w:p>
        </w:tc>
        <w:tc>
          <w:tcPr>
            <w:tcW w:w="2891" w:type="dxa"/>
          </w:tcPr>
          <w:p w:rsidR="006C2B5A" w:rsidRDefault="006C2B5A">
            <w:pPr>
              <w:pStyle w:val="ConsPlusNormal"/>
            </w:pPr>
            <w:r>
              <w:t>(884444) 6 97 33, 6 18 54</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Октябрьского района</w:t>
            </w:r>
          </w:p>
        </w:tc>
        <w:tc>
          <w:tcPr>
            <w:tcW w:w="2948" w:type="dxa"/>
          </w:tcPr>
          <w:p w:rsidR="006C2B5A" w:rsidRDefault="006C2B5A">
            <w:pPr>
              <w:pStyle w:val="ConsPlusNormal"/>
            </w:pPr>
            <w:r>
              <w:t>404321, Волгоградская область, Октябрьский район, р.п. Октябрьский, ул. Ленина, д. 42, gkuczn_okt_vo@mail.ru</w:t>
            </w:r>
          </w:p>
        </w:tc>
        <w:tc>
          <w:tcPr>
            <w:tcW w:w="2891" w:type="dxa"/>
          </w:tcPr>
          <w:p w:rsidR="006C2B5A" w:rsidRDefault="006C2B5A">
            <w:pPr>
              <w:pStyle w:val="ConsPlusNormal"/>
            </w:pPr>
            <w:r>
              <w:t>(884475) 6 21 97, 6 21 77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Ольховского района</w:t>
            </w:r>
          </w:p>
        </w:tc>
        <w:tc>
          <w:tcPr>
            <w:tcW w:w="2948" w:type="dxa"/>
          </w:tcPr>
          <w:p w:rsidR="006C2B5A" w:rsidRDefault="006C2B5A">
            <w:pPr>
              <w:pStyle w:val="ConsPlusNormal"/>
            </w:pPr>
            <w:r>
              <w:t xml:space="preserve">403650, Волгоградская область, Ольховский район, </w:t>
            </w:r>
            <w:proofErr w:type="gramStart"/>
            <w:r>
              <w:t>с</w:t>
            </w:r>
            <w:proofErr w:type="gramEnd"/>
            <w:r>
              <w:t>. Ольховка, ул. Советская, д. 4, gkuczn_olx_vo@mail.ru</w:t>
            </w:r>
          </w:p>
        </w:tc>
        <w:tc>
          <w:tcPr>
            <w:tcW w:w="2891" w:type="dxa"/>
          </w:tcPr>
          <w:p w:rsidR="006C2B5A" w:rsidRDefault="006C2B5A">
            <w:pPr>
              <w:pStyle w:val="ConsPlusNormal"/>
            </w:pPr>
            <w:r>
              <w:t>(884456) 2 00 34, 2 14 41</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Палласовского района</w:t>
            </w:r>
          </w:p>
        </w:tc>
        <w:tc>
          <w:tcPr>
            <w:tcW w:w="2948" w:type="dxa"/>
          </w:tcPr>
          <w:p w:rsidR="006C2B5A" w:rsidRDefault="006C2B5A">
            <w:pPr>
              <w:pStyle w:val="ConsPlusNormal"/>
            </w:pPr>
            <w:r>
              <w:t>404260, Волгоградская область, Палласовский район, г. Палласовка, ул. Ильича, д. 13, gkuczn_pls_vo@mail.ru</w:t>
            </w:r>
          </w:p>
        </w:tc>
        <w:tc>
          <w:tcPr>
            <w:tcW w:w="2891" w:type="dxa"/>
          </w:tcPr>
          <w:p w:rsidR="006C2B5A" w:rsidRDefault="006C2B5A">
            <w:pPr>
              <w:pStyle w:val="ConsPlusNormal"/>
            </w:pPr>
            <w:r>
              <w:t>(884492) 6 14 68, 6 54 79, 6 22 77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Руднянского района</w:t>
            </w:r>
          </w:p>
        </w:tc>
        <w:tc>
          <w:tcPr>
            <w:tcW w:w="2948" w:type="dxa"/>
          </w:tcPr>
          <w:p w:rsidR="006C2B5A" w:rsidRDefault="006C2B5A">
            <w:pPr>
              <w:pStyle w:val="ConsPlusNormal"/>
            </w:pPr>
            <w:r>
              <w:t>403601, Волгоградская область, Руднянский район, р.п. Рудня, ул. Дорожная, д. 9а, gkuczn_rdn_vo@mail.ru</w:t>
            </w:r>
          </w:p>
        </w:tc>
        <w:tc>
          <w:tcPr>
            <w:tcW w:w="2891" w:type="dxa"/>
          </w:tcPr>
          <w:p w:rsidR="006C2B5A" w:rsidRDefault="006C2B5A">
            <w:pPr>
              <w:pStyle w:val="ConsPlusNormal"/>
            </w:pPr>
            <w:r>
              <w:t>(884453) 7 23 41, 7 28 80</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Светлоярского района</w:t>
            </w:r>
          </w:p>
        </w:tc>
        <w:tc>
          <w:tcPr>
            <w:tcW w:w="2948" w:type="dxa"/>
          </w:tcPr>
          <w:p w:rsidR="006C2B5A" w:rsidRDefault="006C2B5A">
            <w:pPr>
              <w:pStyle w:val="ConsPlusNormal"/>
            </w:pPr>
            <w:r>
              <w:t>404171, Волгоградская область, Светлоярский район, р.п. Светлый Яр, ул. Спортивная, д. 13, gkuczn_svt_vo@mail.ru</w:t>
            </w:r>
          </w:p>
        </w:tc>
        <w:tc>
          <w:tcPr>
            <w:tcW w:w="2891" w:type="dxa"/>
          </w:tcPr>
          <w:p w:rsidR="006C2B5A" w:rsidRDefault="006C2B5A">
            <w:pPr>
              <w:pStyle w:val="ConsPlusNormal"/>
            </w:pPr>
            <w:r>
              <w:t>(884477) 6 36 34, 6 35 22</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Серафимовичского района</w:t>
            </w:r>
          </w:p>
        </w:tc>
        <w:tc>
          <w:tcPr>
            <w:tcW w:w="2948" w:type="dxa"/>
          </w:tcPr>
          <w:p w:rsidR="006C2B5A" w:rsidRDefault="006C2B5A">
            <w:pPr>
              <w:pStyle w:val="ConsPlusNormal"/>
            </w:pPr>
            <w:r>
              <w:t>403441, Волгоградская область, Серафимовичский район, г. Серафимович, ул. Блинова, д. 3, gkuczn_srf_vo@mail.ru</w:t>
            </w:r>
          </w:p>
        </w:tc>
        <w:tc>
          <w:tcPr>
            <w:tcW w:w="2891" w:type="dxa"/>
          </w:tcPr>
          <w:p w:rsidR="006C2B5A" w:rsidRDefault="006C2B5A">
            <w:pPr>
              <w:pStyle w:val="ConsPlusNormal"/>
            </w:pPr>
            <w:r>
              <w:t>(884464) 4 46 93, 4 30 98</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Среднеахтубинского района</w:t>
            </w:r>
          </w:p>
        </w:tc>
        <w:tc>
          <w:tcPr>
            <w:tcW w:w="2948" w:type="dxa"/>
          </w:tcPr>
          <w:p w:rsidR="006C2B5A" w:rsidRDefault="006C2B5A">
            <w:pPr>
              <w:pStyle w:val="ConsPlusNormal"/>
            </w:pPr>
            <w:r>
              <w:t>404143, Волгоградская область, Среднеахтубинский район, р.п. Средняя Ахтуба, ул. Ленина, д. 65, gkuczn_srd_vo@mail.ru</w:t>
            </w:r>
          </w:p>
        </w:tc>
        <w:tc>
          <w:tcPr>
            <w:tcW w:w="2891" w:type="dxa"/>
          </w:tcPr>
          <w:p w:rsidR="006C2B5A" w:rsidRDefault="006C2B5A">
            <w:pPr>
              <w:pStyle w:val="ConsPlusNormal"/>
            </w:pPr>
            <w:r>
              <w:t>(884479) 5 27 87, 5 14 07</w:t>
            </w:r>
          </w:p>
        </w:tc>
      </w:tr>
      <w:tr w:rsidR="006C2B5A">
        <w:tc>
          <w:tcPr>
            <w:tcW w:w="3231" w:type="dxa"/>
          </w:tcPr>
          <w:p w:rsidR="006C2B5A" w:rsidRDefault="006C2B5A">
            <w:pPr>
              <w:pStyle w:val="ConsPlusNormal"/>
            </w:pPr>
            <w:r>
              <w:t xml:space="preserve">Государственное казенное учреждение </w:t>
            </w:r>
            <w:proofErr w:type="gramStart"/>
            <w:r>
              <w:t>Волгоградской</w:t>
            </w:r>
            <w:proofErr w:type="gramEnd"/>
            <w:r>
              <w:t xml:space="preserve"> области Центр занятости населения Старополтавского района</w:t>
            </w:r>
          </w:p>
        </w:tc>
        <w:tc>
          <w:tcPr>
            <w:tcW w:w="2948" w:type="dxa"/>
          </w:tcPr>
          <w:p w:rsidR="006C2B5A" w:rsidRDefault="006C2B5A">
            <w:pPr>
              <w:pStyle w:val="ConsPlusNormal"/>
            </w:pPr>
            <w:r>
              <w:t>404210, Волгоградская область, Старополтавский район, село Старая Полтавка, ул. Центральная, 83а, gkuczn_stp_vo@mail.ru</w:t>
            </w:r>
          </w:p>
        </w:tc>
        <w:tc>
          <w:tcPr>
            <w:tcW w:w="2891" w:type="dxa"/>
          </w:tcPr>
          <w:p w:rsidR="006C2B5A" w:rsidRDefault="006C2B5A">
            <w:pPr>
              <w:pStyle w:val="ConsPlusNormal"/>
            </w:pPr>
            <w:r>
              <w:t>(884493) 4 38 94, 4 35 24</w:t>
            </w:r>
          </w:p>
        </w:tc>
      </w:tr>
      <w:tr w:rsidR="006C2B5A">
        <w:tc>
          <w:tcPr>
            <w:tcW w:w="3231" w:type="dxa"/>
          </w:tcPr>
          <w:p w:rsidR="006C2B5A" w:rsidRDefault="006C2B5A">
            <w:pPr>
              <w:pStyle w:val="ConsPlusNormal"/>
            </w:pPr>
            <w:r>
              <w:t xml:space="preserve">Государственное казенное </w:t>
            </w:r>
            <w:r>
              <w:lastRenderedPageBreak/>
              <w:t xml:space="preserve">учреждение </w:t>
            </w:r>
            <w:proofErr w:type="gramStart"/>
            <w:r>
              <w:t>Волгоградской</w:t>
            </w:r>
            <w:proofErr w:type="gramEnd"/>
            <w:r>
              <w:t xml:space="preserve"> области Центр занятости населения Суровикинского района</w:t>
            </w:r>
          </w:p>
        </w:tc>
        <w:tc>
          <w:tcPr>
            <w:tcW w:w="2948" w:type="dxa"/>
          </w:tcPr>
          <w:p w:rsidR="006C2B5A" w:rsidRDefault="006C2B5A">
            <w:pPr>
              <w:pStyle w:val="ConsPlusNormal"/>
            </w:pPr>
            <w:r>
              <w:lastRenderedPageBreak/>
              <w:t xml:space="preserve">404415, Волгоградская </w:t>
            </w:r>
            <w:r>
              <w:lastRenderedPageBreak/>
              <w:t xml:space="preserve">область, Суровикинский район, г. Суровикино, пер. </w:t>
            </w:r>
            <w:proofErr w:type="gramStart"/>
            <w:r>
              <w:t>Школьный</w:t>
            </w:r>
            <w:proofErr w:type="gramEnd"/>
            <w:r>
              <w:t>, д. 7, gkuczn_srv_vo@mail.ru</w:t>
            </w:r>
          </w:p>
        </w:tc>
        <w:tc>
          <w:tcPr>
            <w:tcW w:w="2891" w:type="dxa"/>
          </w:tcPr>
          <w:p w:rsidR="006C2B5A" w:rsidRDefault="006C2B5A">
            <w:pPr>
              <w:pStyle w:val="ConsPlusNormal"/>
            </w:pPr>
            <w:r>
              <w:lastRenderedPageBreak/>
              <w:t>(884473) 2 21 08, 2 24 25</w:t>
            </w:r>
          </w:p>
        </w:tc>
      </w:tr>
      <w:tr w:rsidR="006C2B5A">
        <w:tc>
          <w:tcPr>
            <w:tcW w:w="3231" w:type="dxa"/>
          </w:tcPr>
          <w:p w:rsidR="006C2B5A" w:rsidRDefault="006C2B5A">
            <w:pPr>
              <w:pStyle w:val="ConsPlusNormal"/>
            </w:pPr>
            <w:r>
              <w:lastRenderedPageBreak/>
              <w:t xml:space="preserve">Государственное казенное учреждение </w:t>
            </w:r>
            <w:proofErr w:type="gramStart"/>
            <w:r>
              <w:t>Волгоградской</w:t>
            </w:r>
            <w:proofErr w:type="gramEnd"/>
            <w:r>
              <w:t xml:space="preserve"> области Центр занятости населения Чернышковского района</w:t>
            </w:r>
          </w:p>
        </w:tc>
        <w:tc>
          <w:tcPr>
            <w:tcW w:w="2948" w:type="dxa"/>
          </w:tcPr>
          <w:p w:rsidR="006C2B5A" w:rsidRDefault="006C2B5A">
            <w:pPr>
              <w:pStyle w:val="ConsPlusNormal"/>
            </w:pPr>
            <w:r>
              <w:t>404462, Волгоградская область, Чернышковский район, р.п. Чернышковский, ул. Волгоградская, д. 14, gkuczn_chr_vo@mail.ru</w:t>
            </w:r>
          </w:p>
        </w:tc>
        <w:tc>
          <w:tcPr>
            <w:tcW w:w="2891" w:type="dxa"/>
          </w:tcPr>
          <w:p w:rsidR="006C2B5A" w:rsidRDefault="006C2B5A">
            <w:pPr>
              <w:pStyle w:val="ConsPlusNormal"/>
            </w:pPr>
            <w:r>
              <w:t>(884474) 6 15 35</w:t>
            </w:r>
          </w:p>
        </w:tc>
      </w:tr>
    </w:tbl>
    <w:p w:rsidR="006C2B5A" w:rsidRDefault="006C2B5A">
      <w:pPr>
        <w:pStyle w:val="ConsPlusNormal"/>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2</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Title"/>
        <w:jc w:val="center"/>
      </w:pPr>
      <w:bookmarkStart w:id="9" w:name="P619"/>
      <w:bookmarkEnd w:id="9"/>
      <w:r>
        <w:t>БЛОК-СХЕМА</w:t>
      </w:r>
    </w:p>
    <w:p w:rsidR="006C2B5A" w:rsidRDefault="006C2B5A">
      <w:pPr>
        <w:pStyle w:val="ConsPlusTitle"/>
        <w:jc w:val="center"/>
      </w:pPr>
      <w:r>
        <w:t>ПРЕДОСТАВЛЕНИЯ ГОСУДАРСТВЕННОЙ УСЛУГИ</w:t>
      </w:r>
    </w:p>
    <w:p w:rsidR="006C2B5A" w:rsidRDefault="006C2B5A">
      <w:pPr>
        <w:pStyle w:val="ConsPlusTitle"/>
        <w:jc w:val="center"/>
      </w:pPr>
      <w:r>
        <w:t>(далее - ГУ)</w:t>
      </w:r>
    </w:p>
    <w:p w:rsidR="006C2B5A" w:rsidRDefault="006C2B5A">
      <w:pPr>
        <w:pStyle w:val="ConsPlusNormal"/>
        <w:jc w:val="both"/>
      </w:pPr>
    </w:p>
    <w:p w:rsidR="006C2B5A" w:rsidRDefault="006C2B5A">
      <w:pPr>
        <w:pStyle w:val="ConsPlusNonformat"/>
        <w:jc w:val="both"/>
      </w:pPr>
      <w:r>
        <w:t>┌─────────────────────────────────────────────────────────────────────────┐</w:t>
      </w:r>
    </w:p>
    <w:p w:rsidR="006C2B5A" w:rsidRDefault="006C2B5A">
      <w:pPr>
        <w:pStyle w:val="ConsPlusNonformat"/>
        <w:jc w:val="both"/>
      </w:pPr>
      <w:r>
        <w:t>│    Обращение заявителя в центр занятости населения (далее - ГКУ ЦЗН)    │</w:t>
      </w:r>
    </w:p>
    <w:p w:rsidR="006C2B5A" w:rsidRDefault="006C2B5A">
      <w:pPr>
        <w:pStyle w:val="ConsPlusNonformat"/>
        <w:jc w:val="both"/>
      </w:pPr>
      <w:r>
        <w:t>└────────────────────────────────────┬────────────────────────────────────┘</w:t>
      </w:r>
    </w:p>
    <w:p w:rsidR="006C2B5A" w:rsidRDefault="006C2B5A">
      <w:pPr>
        <w:pStyle w:val="ConsPlusNonformat"/>
        <w:jc w:val="both"/>
      </w:pPr>
      <w:r>
        <w:t xml:space="preserve">                                    \/</w:t>
      </w:r>
    </w:p>
    <w:p w:rsidR="006C2B5A" w:rsidRDefault="006C2B5A">
      <w:pPr>
        <w:pStyle w:val="ConsPlusNonformat"/>
        <w:jc w:val="both"/>
      </w:pPr>
      <w:r>
        <w:t>┌─────────────────────────────────────────────────────────────────────────┐</w:t>
      </w:r>
    </w:p>
    <w:p w:rsidR="006C2B5A" w:rsidRDefault="006C2B5A">
      <w:pPr>
        <w:pStyle w:val="ConsPlusNonformat"/>
        <w:jc w:val="both"/>
      </w:pPr>
      <w:r>
        <w:t xml:space="preserve">│   Регистрация запроса в </w:t>
      </w:r>
      <w:proofErr w:type="gramStart"/>
      <w:r>
        <w:t>журнале</w:t>
      </w:r>
      <w:proofErr w:type="gramEnd"/>
      <w:r>
        <w:t xml:space="preserve"> входящей корреспонденции работником,    │</w:t>
      </w:r>
    </w:p>
    <w:p w:rsidR="006C2B5A" w:rsidRDefault="006C2B5A">
      <w:pPr>
        <w:pStyle w:val="ConsPlusNonformat"/>
        <w:jc w:val="both"/>
      </w:pPr>
      <w:r>
        <w:t xml:space="preserve">│    </w:t>
      </w:r>
      <w:proofErr w:type="gramStart"/>
      <w:r>
        <w:t>ответственным</w:t>
      </w:r>
      <w:proofErr w:type="gramEnd"/>
      <w:r>
        <w:t xml:space="preserve"> за делопроизводство, в течение трех дней с момента     │</w:t>
      </w:r>
    </w:p>
    <w:p w:rsidR="006C2B5A" w:rsidRDefault="006C2B5A">
      <w:pPr>
        <w:pStyle w:val="ConsPlusNonformat"/>
        <w:jc w:val="both"/>
      </w:pPr>
      <w:r>
        <w:t>│                           поступления запроса                           │</w:t>
      </w:r>
    </w:p>
    <w:p w:rsidR="006C2B5A" w:rsidRDefault="006C2B5A">
      <w:pPr>
        <w:pStyle w:val="ConsPlusNonformat"/>
        <w:jc w:val="both"/>
      </w:pPr>
      <w:r>
        <w:t>└────────────────────────────────────┬────────────────────────────────────┘</w:t>
      </w:r>
    </w:p>
    <w:p w:rsidR="006C2B5A" w:rsidRDefault="006C2B5A">
      <w:pPr>
        <w:pStyle w:val="ConsPlusNonformat"/>
        <w:jc w:val="both"/>
      </w:pPr>
      <w:r>
        <w:t xml:space="preserve">                                    \/</w:t>
      </w:r>
    </w:p>
    <w:p w:rsidR="006C2B5A" w:rsidRDefault="006C2B5A">
      <w:pPr>
        <w:pStyle w:val="ConsPlusNonformat"/>
        <w:jc w:val="both"/>
      </w:pPr>
      <w:r>
        <w:t>┌─────────────────────────────────────────────────────────────────────────┐</w:t>
      </w:r>
    </w:p>
    <w:p w:rsidR="006C2B5A" w:rsidRDefault="006C2B5A">
      <w:pPr>
        <w:pStyle w:val="ConsPlusNonformat"/>
        <w:jc w:val="both"/>
      </w:pPr>
      <w:r>
        <w:t>│       Ответственный работник проверяет предоставленные документы,       │</w:t>
      </w:r>
    </w:p>
    <w:p w:rsidR="006C2B5A" w:rsidRDefault="006C2B5A">
      <w:pPr>
        <w:pStyle w:val="ConsPlusNonformat"/>
        <w:jc w:val="both"/>
      </w:pPr>
      <w:r>
        <w:t>│</w:t>
      </w:r>
      <w:proofErr w:type="gramStart"/>
      <w:r>
        <w:t>предусмотренные</w:t>
      </w:r>
      <w:proofErr w:type="gramEnd"/>
      <w:r>
        <w:t xml:space="preserve"> </w:t>
      </w:r>
      <w:hyperlink w:anchor="P153" w:history="1">
        <w:r>
          <w:rPr>
            <w:color w:val="0000FF"/>
          </w:rPr>
          <w:t>пунктом 2.6</w:t>
        </w:r>
      </w:hyperlink>
      <w:r>
        <w:t xml:space="preserve"> Административного регламента, на соответствие│</w:t>
      </w:r>
    </w:p>
    <w:p w:rsidR="006C2B5A" w:rsidRDefault="006C2B5A">
      <w:pPr>
        <w:pStyle w:val="ConsPlusNonformat"/>
        <w:jc w:val="both"/>
      </w:pPr>
      <w:r>
        <w:t>│      требованиям к их оформлению, предусмотренным Административным      │</w:t>
      </w:r>
    </w:p>
    <w:p w:rsidR="006C2B5A" w:rsidRDefault="006C2B5A">
      <w:pPr>
        <w:pStyle w:val="ConsPlusNonformat"/>
        <w:jc w:val="both"/>
      </w:pPr>
      <w:r>
        <w:t xml:space="preserve">│   регламентом, выявляет наличие оснований для отказа в </w:t>
      </w:r>
      <w:proofErr w:type="gramStart"/>
      <w:r>
        <w:t>предоставлении</w:t>
      </w:r>
      <w:proofErr w:type="gramEnd"/>
      <w:r>
        <w:t xml:space="preserve">   │</w:t>
      </w:r>
    </w:p>
    <w:p w:rsidR="006C2B5A" w:rsidRDefault="006C2B5A">
      <w:pPr>
        <w:pStyle w:val="ConsPlusNonformat"/>
        <w:jc w:val="both"/>
      </w:pPr>
      <w:r>
        <w:t xml:space="preserve">│  государственной услуги, </w:t>
      </w:r>
      <w:proofErr w:type="gramStart"/>
      <w:r>
        <w:t>предусмотренных</w:t>
      </w:r>
      <w:proofErr w:type="gramEnd"/>
      <w:r>
        <w:t xml:space="preserve"> </w:t>
      </w:r>
      <w:hyperlink w:anchor="P182" w:history="1">
        <w:r>
          <w:rPr>
            <w:color w:val="0000FF"/>
          </w:rPr>
          <w:t>пунктом 2.7</w:t>
        </w:r>
      </w:hyperlink>
      <w:r>
        <w:t xml:space="preserve"> Административного  │</w:t>
      </w:r>
    </w:p>
    <w:p w:rsidR="006C2B5A" w:rsidRDefault="006C2B5A">
      <w:pPr>
        <w:pStyle w:val="ConsPlusNonformat"/>
        <w:jc w:val="both"/>
      </w:pPr>
      <w:r>
        <w:t>│     регламента, принимает решение о предоставлении ГУ или отказе в      │</w:t>
      </w:r>
    </w:p>
    <w:p w:rsidR="006C2B5A" w:rsidRDefault="006C2B5A">
      <w:pPr>
        <w:pStyle w:val="ConsPlusNonformat"/>
        <w:jc w:val="both"/>
      </w:pPr>
      <w:r>
        <w:t xml:space="preserve">│предоставлении ГУ по основаниям, установленными </w:t>
      </w:r>
      <w:hyperlink w:anchor="P182" w:history="1">
        <w:r>
          <w:rPr>
            <w:color w:val="0000FF"/>
          </w:rPr>
          <w:t>п. 2.7</w:t>
        </w:r>
      </w:hyperlink>
      <w:r>
        <w:t xml:space="preserve"> </w:t>
      </w:r>
      <w:proofErr w:type="gramStart"/>
      <w:r>
        <w:t>Административного</w:t>
      </w:r>
      <w:proofErr w:type="gramEnd"/>
      <w:r>
        <w:t xml:space="preserve"> │</w:t>
      </w:r>
    </w:p>
    <w:p w:rsidR="006C2B5A" w:rsidRDefault="006C2B5A">
      <w:pPr>
        <w:pStyle w:val="ConsPlusNonformat"/>
        <w:jc w:val="both"/>
      </w:pPr>
      <w:r>
        <w:t>│                               регламента                                │</w:t>
      </w:r>
    </w:p>
    <w:p w:rsidR="006C2B5A" w:rsidRDefault="006C2B5A">
      <w:pPr>
        <w:pStyle w:val="ConsPlusNonformat"/>
        <w:jc w:val="both"/>
      </w:pPr>
      <w:r>
        <w:t>└───────────────┬─────────────────────────────────────────────┬───────────┘</w:t>
      </w:r>
    </w:p>
    <w:p w:rsidR="006C2B5A" w:rsidRDefault="006C2B5A">
      <w:pPr>
        <w:pStyle w:val="ConsPlusNonformat"/>
        <w:jc w:val="both"/>
      </w:pPr>
      <w:r>
        <w:t xml:space="preserve">               \/                                            \/</w:t>
      </w:r>
    </w:p>
    <w:p w:rsidR="006C2B5A" w:rsidRDefault="006C2B5A">
      <w:pPr>
        <w:pStyle w:val="ConsPlusNonformat"/>
        <w:jc w:val="both"/>
      </w:pPr>
      <w:r>
        <w:t>┌──────────────────────────────┐                  ┌───────────────────────┐</w:t>
      </w:r>
    </w:p>
    <w:p w:rsidR="006C2B5A" w:rsidRDefault="006C2B5A">
      <w:pPr>
        <w:pStyle w:val="ConsPlusNonformat"/>
        <w:jc w:val="both"/>
      </w:pPr>
      <w:r>
        <w:t xml:space="preserve">│  Регистрация </w:t>
      </w:r>
      <w:proofErr w:type="gramStart"/>
      <w:r>
        <w:t>коллективного</w:t>
      </w:r>
      <w:proofErr w:type="gramEnd"/>
      <w:r>
        <w:t xml:space="preserve">   │                  │Отказ в предоставлении │</w:t>
      </w:r>
    </w:p>
    <w:p w:rsidR="006C2B5A" w:rsidRDefault="006C2B5A">
      <w:pPr>
        <w:pStyle w:val="ConsPlusNonformat"/>
        <w:jc w:val="both"/>
      </w:pPr>
      <w:r>
        <w:t>│    договора, соглашения,     │                  │          ГУ           │</w:t>
      </w:r>
    </w:p>
    <w:p w:rsidR="006C2B5A" w:rsidRDefault="006C2B5A">
      <w:pPr>
        <w:pStyle w:val="ConsPlusNonformat"/>
        <w:jc w:val="both"/>
      </w:pPr>
      <w:r>
        <w:t xml:space="preserve">│    проставление штампа </w:t>
      </w:r>
      <w:proofErr w:type="gramStart"/>
      <w:r>
        <w:t>на</w:t>
      </w:r>
      <w:proofErr w:type="gramEnd"/>
      <w:r>
        <w:t xml:space="preserve">    │                  └───────────┬───────────┘</w:t>
      </w:r>
    </w:p>
    <w:p w:rsidR="006C2B5A" w:rsidRDefault="006C2B5A">
      <w:pPr>
        <w:pStyle w:val="ConsPlusNonformat"/>
        <w:jc w:val="both"/>
      </w:pPr>
      <w:r>
        <w:t xml:space="preserve">│ титульном и </w:t>
      </w:r>
      <w:proofErr w:type="gramStart"/>
      <w:r>
        <w:t>последнем</w:t>
      </w:r>
      <w:proofErr w:type="gramEnd"/>
      <w:r>
        <w:t xml:space="preserve"> листе  │                              │</w:t>
      </w:r>
    </w:p>
    <w:p w:rsidR="006C2B5A" w:rsidRDefault="006C2B5A">
      <w:pPr>
        <w:pStyle w:val="ConsPlusNonformat"/>
        <w:jc w:val="both"/>
      </w:pPr>
      <w:r>
        <w:lastRenderedPageBreak/>
        <w:t>│соглашения, выявление условий,│                              │</w:t>
      </w:r>
    </w:p>
    <w:p w:rsidR="006C2B5A" w:rsidRDefault="006C2B5A">
      <w:pPr>
        <w:pStyle w:val="ConsPlusNonformat"/>
        <w:jc w:val="both"/>
      </w:pPr>
      <w:r>
        <w:t xml:space="preserve">│     </w:t>
      </w:r>
      <w:proofErr w:type="gramStart"/>
      <w:r>
        <w:t>ухудшающих</w:t>
      </w:r>
      <w:proofErr w:type="gramEnd"/>
      <w:r>
        <w:t xml:space="preserve"> положение     │                              │</w:t>
      </w:r>
    </w:p>
    <w:p w:rsidR="006C2B5A" w:rsidRDefault="006C2B5A">
      <w:pPr>
        <w:pStyle w:val="ConsPlusNonformat"/>
        <w:jc w:val="both"/>
      </w:pPr>
      <w:r>
        <w:t>│          работников          │                              │</w:t>
      </w:r>
    </w:p>
    <w:p w:rsidR="006C2B5A" w:rsidRDefault="006C2B5A">
      <w:pPr>
        <w:pStyle w:val="ConsPlusNonformat"/>
        <w:jc w:val="both"/>
      </w:pPr>
      <w:r>
        <w:t>└─────────┬──────────────────┬─┘                              │</w:t>
      </w:r>
    </w:p>
    <w:p w:rsidR="006C2B5A" w:rsidRDefault="006C2B5A">
      <w:pPr>
        <w:pStyle w:val="ConsPlusNonformat"/>
        <w:jc w:val="both"/>
      </w:pPr>
      <w:r>
        <w:t xml:space="preserve">         \/                 \/                               \/</w:t>
      </w:r>
    </w:p>
    <w:p w:rsidR="006C2B5A" w:rsidRDefault="006C2B5A">
      <w:pPr>
        <w:pStyle w:val="ConsPlusNonformat"/>
        <w:jc w:val="both"/>
      </w:pPr>
      <w:r>
        <w:t>┌─────────────────┐      ┌───────────────┐         ┌──────────────────────┐</w:t>
      </w:r>
    </w:p>
    <w:p w:rsidR="006C2B5A" w:rsidRDefault="006C2B5A">
      <w:pPr>
        <w:pStyle w:val="ConsPlusNonformat"/>
        <w:jc w:val="both"/>
      </w:pPr>
      <w:r>
        <w:t>│ При отсутствии</w:t>
      </w:r>
      <w:proofErr w:type="gramStart"/>
      <w:r>
        <w:t xml:space="preserve">  │      │  П</w:t>
      </w:r>
      <w:proofErr w:type="gramEnd"/>
      <w:r>
        <w:t>ри наличии  │         │Направление заявителю │</w:t>
      </w:r>
    </w:p>
    <w:p w:rsidR="006C2B5A" w:rsidRDefault="006C2B5A">
      <w:pPr>
        <w:pStyle w:val="ConsPlusNonformat"/>
        <w:jc w:val="both"/>
      </w:pPr>
      <w:r>
        <w:t xml:space="preserve">│     условий     │      │    </w:t>
      </w:r>
      <w:proofErr w:type="gramStart"/>
      <w:r>
        <w:t>условий</w:t>
      </w:r>
      <w:proofErr w:type="gramEnd"/>
      <w:r>
        <w:t xml:space="preserve">    │         │уведомления об отказе │</w:t>
      </w:r>
    </w:p>
    <w:p w:rsidR="006C2B5A" w:rsidRDefault="006C2B5A">
      <w:pPr>
        <w:pStyle w:val="ConsPlusNonformat"/>
        <w:jc w:val="both"/>
      </w:pPr>
      <w:r>
        <w:t xml:space="preserve">│  коллективного  │      │ </w:t>
      </w:r>
      <w:proofErr w:type="gramStart"/>
      <w:r>
        <w:t>коллективного</w:t>
      </w:r>
      <w:proofErr w:type="gramEnd"/>
      <w:r>
        <w:t xml:space="preserve"> │         │ в предоставлении ГУ  │</w:t>
      </w:r>
    </w:p>
    <w:p w:rsidR="006C2B5A" w:rsidRDefault="006C2B5A">
      <w:pPr>
        <w:pStyle w:val="ConsPlusNonformat"/>
        <w:jc w:val="both"/>
      </w:pPr>
      <w:r>
        <w:t>│    договора,    │      │   договора,   │         └──────────────────────┘</w:t>
      </w:r>
    </w:p>
    <w:p w:rsidR="006C2B5A" w:rsidRDefault="006C2B5A">
      <w:pPr>
        <w:pStyle w:val="ConsPlusNonformat"/>
        <w:jc w:val="both"/>
      </w:pPr>
      <w:r>
        <w:t>│   соглашения,   │      │  соглашения,  │</w:t>
      </w:r>
    </w:p>
    <w:p w:rsidR="006C2B5A" w:rsidRDefault="006C2B5A">
      <w:pPr>
        <w:pStyle w:val="ConsPlusNonformat"/>
        <w:jc w:val="both"/>
      </w:pPr>
      <w:r>
        <w:t xml:space="preserve">│   ухудшающих    │      │  </w:t>
      </w:r>
      <w:proofErr w:type="gramStart"/>
      <w:r>
        <w:t>ухудшающих</w:t>
      </w:r>
      <w:proofErr w:type="gramEnd"/>
      <w:r>
        <w:t xml:space="preserve">   │</w:t>
      </w:r>
    </w:p>
    <w:p w:rsidR="006C2B5A" w:rsidRDefault="006C2B5A">
      <w:pPr>
        <w:pStyle w:val="ConsPlusNonformat"/>
        <w:jc w:val="both"/>
      </w:pPr>
      <w:r>
        <w:t xml:space="preserve">│    положение    │      │   </w:t>
      </w:r>
      <w:proofErr w:type="gramStart"/>
      <w:r>
        <w:t>положение</w:t>
      </w:r>
      <w:proofErr w:type="gramEnd"/>
      <w:r>
        <w:t xml:space="preserve">   │</w:t>
      </w:r>
    </w:p>
    <w:p w:rsidR="006C2B5A" w:rsidRDefault="006C2B5A">
      <w:pPr>
        <w:pStyle w:val="ConsPlusNonformat"/>
        <w:jc w:val="both"/>
      </w:pPr>
      <w:r>
        <w:t xml:space="preserve">│   работников    │      │  </w:t>
      </w:r>
      <w:proofErr w:type="gramStart"/>
      <w:r>
        <w:t>работников</w:t>
      </w:r>
      <w:proofErr w:type="gramEnd"/>
      <w:r>
        <w:t xml:space="preserve">   │</w:t>
      </w:r>
    </w:p>
    <w:p w:rsidR="006C2B5A" w:rsidRDefault="006C2B5A">
      <w:pPr>
        <w:pStyle w:val="ConsPlusNonformat"/>
        <w:jc w:val="both"/>
      </w:pPr>
      <w:r>
        <w:t>└─────────┬───────┘      └───────┬───────┘</w:t>
      </w:r>
    </w:p>
    <w:p w:rsidR="006C2B5A" w:rsidRDefault="006C2B5A">
      <w:pPr>
        <w:pStyle w:val="ConsPlusNonformat"/>
        <w:jc w:val="both"/>
      </w:pPr>
      <w:r>
        <w:t xml:space="preserve">         \/        ┌─────────────┴──────────┐</w:t>
      </w:r>
    </w:p>
    <w:p w:rsidR="006C2B5A" w:rsidRDefault="006C2B5A">
      <w:pPr>
        <w:pStyle w:val="ConsPlusNonformat"/>
        <w:jc w:val="both"/>
      </w:pPr>
      <w:r>
        <w:t xml:space="preserve">                  \/                       \/</w:t>
      </w:r>
    </w:p>
    <w:p w:rsidR="006C2B5A" w:rsidRDefault="006C2B5A">
      <w:pPr>
        <w:pStyle w:val="ConsPlusNonformat"/>
        <w:jc w:val="both"/>
      </w:pPr>
      <w:r>
        <w:t>┌────────────────────────┐      ┌─────────────────────────────────┐</w:t>
      </w:r>
    </w:p>
    <w:p w:rsidR="006C2B5A" w:rsidRDefault="006C2B5A">
      <w:pPr>
        <w:pStyle w:val="ConsPlusNonformat"/>
        <w:jc w:val="both"/>
      </w:pPr>
      <w:r>
        <w:t>│ Направление заявителю  │      │     Направление сообщения о     │</w:t>
      </w:r>
    </w:p>
    <w:p w:rsidR="006C2B5A" w:rsidRDefault="006C2B5A">
      <w:pPr>
        <w:pStyle w:val="ConsPlusNonformat"/>
        <w:jc w:val="both"/>
      </w:pPr>
      <w:r>
        <w:t>│     уведомления о      │      │выявленных условиях коллективного│</w:t>
      </w:r>
    </w:p>
    <w:p w:rsidR="006C2B5A" w:rsidRDefault="006C2B5A">
      <w:pPr>
        <w:pStyle w:val="ConsPlusNonformat"/>
        <w:jc w:val="both"/>
      </w:pPr>
      <w:r>
        <w:t xml:space="preserve">│      регистрации       │      │договора, соглашения, </w:t>
      </w:r>
      <w:proofErr w:type="gramStart"/>
      <w:r>
        <w:t>ухудшающих</w:t>
      </w:r>
      <w:proofErr w:type="gramEnd"/>
      <w:r>
        <w:t xml:space="preserve"> │</w:t>
      </w:r>
    </w:p>
    <w:p w:rsidR="006C2B5A" w:rsidRDefault="006C2B5A">
      <w:pPr>
        <w:pStyle w:val="ConsPlusNonformat"/>
        <w:jc w:val="both"/>
      </w:pPr>
      <w:r>
        <w:t>│коллективного договора, │      │ положение работников, сторонам, │</w:t>
      </w:r>
    </w:p>
    <w:p w:rsidR="006C2B5A" w:rsidRDefault="006C2B5A">
      <w:pPr>
        <w:pStyle w:val="ConsPlusNonformat"/>
        <w:jc w:val="both"/>
      </w:pPr>
      <w:r>
        <w:t>│      соглашения и      │      │</w:t>
      </w:r>
      <w:proofErr w:type="gramStart"/>
      <w:r>
        <w:t>подписавшим</w:t>
      </w:r>
      <w:proofErr w:type="gramEnd"/>
      <w:r>
        <w:t xml:space="preserve"> коллективный договор,│</w:t>
      </w:r>
    </w:p>
    <w:p w:rsidR="006C2B5A" w:rsidRDefault="006C2B5A">
      <w:pPr>
        <w:pStyle w:val="ConsPlusNonformat"/>
        <w:jc w:val="both"/>
      </w:pPr>
      <w:r>
        <w:t xml:space="preserve">│   </w:t>
      </w:r>
      <w:proofErr w:type="gramStart"/>
      <w:r>
        <w:t>зарегистрированных</w:t>
      </w:r>
      <w:proofErr w:type="gramEnd"/>
      <w:r>
        <w:t xml:space="preserve">   │      │       соглашение, а также       │</w:t>
      </w:r>
    </w:p>
    <w:p w:rsidR="006C2B5A" w:rsidRDefault="006C2B5A">
      <w:pPr>
        <w:pStyle w:val="ConsPlusNonformat"/>
        <w:jc w:val="both"/>
      </w:pPr>
      <w:r>
        <w:t>│      экземпляров       │      │Государственной инспекции труда в│</w:t>
      </w:r>
    </w:p>
    <w:p w:rsidR="006C2B5A" w:rsidRDefault="006C2B5A">
      <w:pPr>
        <w:pStyle w:val="ConsPlusNonformat"/>
        <w:jc w:val="both"/>
      </w:pPr>
      <w:r>
        <w:t xml:space="preserve">│коллективного договора, │      │      </w:t>
      </w:r>
      <w:proofErr w:type="gramStart"/>
      <w:r>
        <w:t>Волгоградской</w:t>
      </w:r>
      <w:proofErr w:type="gramEnd"/>
      <w:r>
        <w:t xml:space="preserve"> области      │</w:t>
      </w:r>
    </w:p>
    <w:p w:rsidR="006C2B5A" w:rsidRDefault="006C2B5A">
      <w:pPr>
        <w:pStyle w:val="ConsPlusNonformat"/>
        <w:jc w:val="both"/>
      </w:pPr>
      <w:r>
        <w:t>│       соглашения       │      └─────────────────────────────────┘</w:t>
      </w:r>
    </w:p>
    <w:p w:rsidR="006C2B5A" w:rsidRDefault="006C2B5A">
      <w:pPr>
        <w:pStyle w:val="ConsPlusNonformat"/>
        <w:jc w:val="both"/>
      </w:pPr>
      <w:r>
        <w:t>└────────────────────────┘</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3</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Nonformat"/>
        <w:jc w:val="both"/>
      </w:pPr>
      <w:r>
        <w:t>На бланке письма                                           Директору центра</w:t>
      </w:r>
    </w:p>
    <w:p w:rsidR="006C2B5A" w:rsidRDefault="006C2B5A">
      <w:pPr>
        <w:pStyle w:val="ConsPlusNonformat"/>
        <w:jc w:val="both"/>
      </w:pPr>
      <w:r>
        <w:t>заявителя                                               занятости населения</w:t>
      </w:r>
    </w:p>
    <w:p w:rsidR="006C2B5A" w:rsidRDefault="006C2B5A">
      <w:pPr>
        <w:pStyle w:val="ConsPlusNonformat"/>
        <w:jc w:val="both"/>
      </w:pPr>
      <w:r>
        <w:t xml:space="preserve">                                                     ______________________</w:t>
      </w:r>
    </w:p>
    <w:p w:rsidR="006C2B5A" w:rsidRDefault="006C2B5A">
      <w:pPr>
        <w:pStyle w:val="ConsPlusNonformat"/>
        <w:jc w:val="both"/>
      </w:pPr>
      <w:r>
        <w:t xml:space="preserve">                                                     ______________________</w:t>
      </w:r>
    </w:p>
    <w:p w:rsidR="006C2B5A" w:rsidRDefault="006C2B5A">
      <w:pPr>
        <w:pStyle w:val="ConsPlusNonformat"/>
        <w:jc w:val="both"/>
      </w:pPr>
    </w:p>
    <w:p w:rsidR="006C2B5A" w:rsidRDefault="006C2B5A">
      <w:pPr>
        <w:pStyle w:val="ConsPlusNonformat"/>
        <w:jc w:val="both"/>
      </w:pPr>
      <w:bookmarkStart w:id="10" w:name="P699"/>
      <w:bookmarkEnd w:id="10"/>
      <w:r>
        <w:t xml:space="preserve">                                  ЗАПРОС</w:t>
      </w:r>
    </w:p>
    <w:p w:rsidR="006C2B5A" w:rsidRDefault="006C2B5A">
      <w:pPr>
        <w:pStyle w:val="ConsPlusNonformat"/>
        <w:jc w:val="both"/>
      </w:pPr>
      <w:r>
        <w:t xml:space="preserve">                  о предоставлении государственной услуги</w:t>
      </w:r>
    </w:p>
    <w:p w:rsidR="006C2B5A" w:rsidRDefault="006C2B5A">
      <w:pPr>
        <w:pStyle w:val="ConsPlusNonformat"/>
        <w:jc w:val="both"/>
      </w:pPr>
    </w:p>
    <w:p w:rsidR="006C2B5A" w:rsidRDefault="006C2B5A">
      <w:pPr>
        <w:pStyle w:val="ConsPlusNonformat"/>
        <w:jc w:val="both"/>
      </w:pPr>
      <w:r>
        <w:t xml:space="preserve">    Прошу предоставить государственную услугу по уведомительной регистрации</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w:t>
      </w:r>
      <w:proofErr w:type="gramStart"/>
      <w:r>
        <w:t>(указывается наименование документа, направляемого на уведомительную</w:t>
      </w:r>
      <w:proofErr w:type="gramEnd"/>
    </w:p>
    <w:p w:rsidR="006C2B5A" w:rsidRDefault="006C2B5A">
      <w:pPr>
        <w:pStyle w:val="ConsPlusNonformat"/>
        <w:jc w:val="both"/>
      </w:pPr>
      <w:r>
        <w:t xml:space="preserve">  регистрацию: коллективный договор, региональное, территориальное и иное</w:t>
      </w:r>
    </w:p>
    <w:p w:rsidR="006C2B5A" w:rsidRDefault="006C2B5A">
      <w:pPr>
        <w:pStyle w:val="ConsPlusNonformat"/>
        <w:jc w:val="both"/>
      </w:pPr>
      <w:r>
        <w:t xml:space="preserve"> соглашение по регулированию социально-трудовых отношений, заключенного </w:t>
      </w:r>
      <w:proofErr w:type="gramStart"/>
      <w:r>
        <w:t>на</w:t>
      </w:r>
      <w:proofErr w:type="gramEnd"/>
    </w:p>
    <w:p w:rsidR="006C2B5A" w:rsidRDefault="006C2B5A">
      <w:pPr>
        <w:pStyle w:val="ConsPlusNonformat"/>
        <w:jc w:val="both"/>
      </w:pPr>
      <w:r>
        <w:t xml:space="preserve">       территории Волгоградской области, и его полное наименование)</w:t>
      </w:r>
    </w:p>
    <w:p w:rsidR="006C2B5A" w:rsidRDefault="006C2B5A">
      <w:pPr>
        <w:pStyle w:val="ConsPlusNonformat"/>
        <w:jc w:val="both"/>
      </w:pPr>
    </w:p>
    <w:p w:rsidR="006C2B5A" w:rsidRDefault="006C2B5A">
      <w:pPr>
        <w:pStyle w:val="ConsPlusNonformat"/>
        <w:jc w:val="both"/>
      </w:pPr>
      <w:r>
        <w:t>Дата подписания коллективного договора, соглашения сторонами _____________;</w:t>
      </w:r>
    </w:p>
    <w:p w:rsidR="006C2B5A" w:rsidRDefault="006C2B5A">
      <w:pPr>
        <w:pStyle w:val="ConsPlusNonformat"/>
        <w:jc w:val="both"/>
      </w:pPr>
      <w:r>
        <w:lastRenderedPageBreak/>
        <w:t>Срок действия коллективного договора, соглашения __________________________</w:t>
      </w:r>
    </w:p>
    <w:p w:rsidR="006C2B5A" w:rsidRDefault="006C2B5A">
      <w:pPr>
        <w:pStyle w:val="ConsPlusNonformat"/>
        <w:jc w:val="both"/>
      </w:pPr>
      <w:r>
        <w:t>Наименование и правовой статус заявителя: _________________________________</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Юридический адрес заявителя _______________________________________________</w:t>
      </w:r>
    </w:p>
    <w:p w:rsidR="006C2B5A" w:rsidRDefault="006C2B5A">
      <w:pPr>
        <w:pStyle w:val="ConsPlusNonformat"/>
        <w:jc w:val="both"/>
      </w:pPr>
      <w:r>
        <w:t>Почтовый адрес заявителя (по которому должен быть направлен ответ):</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p>
    <w:p w:rsidR="006C2B5A" w:rsidRDefault="006C2B5A">
      <w:pPr>
        <w:pStyle w:val="ConsPlusNonformat"/>
        <w:jc w:val="both"/>
      </w:pPr>
      <w:r>
        <w:t>Адрес электронной почты заявителя _________________________________________</w:t>
      </w:r>
    </w:p>
    <w:p w:rsidR="006C2B5A" w:rsidRDefault="006C2B5A">
      <w:pPr>
        <w:pStyle w:val="ConsPlusNonformat"/>
        <w:jc w:val="both"/>
      </w:pPr>
    </w:p>
    <w:p w:rsidR="006C2B5A" w:rsidRDefault="006C2B5A">
      <w:pPr>
        <w:pStyle w:val="ConsPlusNonformat"/>
        <w:jc w:val="both"/>
      </w:pPr>
      <w:r>
        <w:t>Контактные номера телефонов заявителя _____________________________________</w:t>
      </w:r>
    </w:p>
    <w:p w:rsidR="006C2B5A" w:rsidRDefault="006C2B5A">
      <w:pPr>
        <w:pStyle w:val="ConsPlusNonformat"/>
        <w:jc w:val="both"/>
      </w:pPr>
      <w:r>
        <w:t xml:space="preserve">Вид экономической деятельности (по </w:t>
      </w:r>
      <w:hyperlink r:id="rId74" w:history="1">
        <w:r>
          <w:rPr>
            <w:color w:val="0000FF"/>
          </w:rPr>
          <w:t>ОКВЭД</w:t>
        </w:r>
      </w:hyperlink>
      <w:r>
        <w:t>) _________________________________</w:t>
      </w:r>
    </w:p>
    <w:p w:rsidR="006C2B5A" w:rsidRDefault="006C2B5A">
      <w:pPr>
        <w:pStyle w:val="ConsPlusNonformat"/>
        <w:jc w:val="both"/>
      </w:pPr>
      <w:r>
        <w:t>Численность работников, охваченных коллективным договором, соглашением ____</w:t>
      </w:r>
    </w:p>
    <w:p w:rsidR="006C2B5A" w:rsidRDefault="006C2B5A">
      <w:pPr>
        <w:pStyle w:val="ConsPlusNonformat"/>
        <w:jc w:val="both"/>
      </w:pPr>
      <w:r>
        <w:t>Информация об иных сторонах коллективных переговоров ______________________</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w:t>
      </w:r>
      <w:proofErr w:type="gramStart"/>
      <w:r>
        <w:t>(наименование, правовой статус, почтовый адрес, контактные номера</w:t>
      </w:r>
      <w:proofErr w:type="gramEnd"/>
    </w:p>
    <w:p w:rsidR="006C2B5A" w:rsidRDefault="006C2B5A">
      <w:pPr>
        <w:pStyle w:val="ConsPlusNonformat"/>
        <w:jc w:val="both"/>
      </w:pPr>
      <w:r>
        <w:t xml:space="preserve"> телефонов, адрес электронной почты (при наличии), фамилия, имя, отчество</w:t>
      </w:r>
    </w:p>
    <w:p w:rsidR="006C2B5A" w:rsidRDefault="006C2B5A">
      <w:pPr>
        <w:pStyle w:val="ConsPlusNonformat"/>
        <w:jc w:val="both"/>
      </w:pPr>
      <w:r>
        <w:t xml:space="preserve">                        и должность представителя)</w:t>
      </w:r>
    </w:p>
    <w:p w:rsidR="006C2B5A" w:rsidRDefault="006C2B5A">
      <w:pPr>
        <w:pStyle w:val="ConsPlusNonformat"/>
        <w:jc w:val="both"/>
      </w:pPr>
    </w:p>
    <w:p w:rsidR="006C2B5A" w:rsidRDefault="006C2B5A">
      <w:pPr>
        <w:pStyle w:val="ConsPlusNonformat"/>
        <w:jc w:val="both"/>
      </w:pPr>
      <w:r>
        <w:t>________________________________</w:t>
      </w:r>
    </w:p>
    <w:p w:rsidR="006C2B5A" w:rsidRDefault="006C2B5A">
      <w:pPr>
        <w:pStyle w:val="ConsPlusNonformat"/>
        <w:jc w:val="both"/>
      </w:pPr>
      <w:r>
        <w:t xml:space="preserve">    дата составления запроса</w:t>
      </w:r>
    </w:p>
    <w:p w:rsidR="006C2B5A" w:rsidRDefault="006C2B5A">
      <w:pPr>
        <w:pStyle w:val="ConsPlusNonformat"/>
        <w:jc w:val="both"/>
      </w:pPr>
    </w:p>
    <w:p w:rsidR="006C2B5A" w:rsidRDefault="006C2B5A">
      <w:pPr>
        <w:pStyle w:val="ConsPlusNonformat"/>
        <w:jc w:val="both"/>
      </w:pPr>
      <w:r>
        <w:t>Представитель заявителя:</w:t>
      </w:r>
    </w:p>
    <w:p w:rsidR="006C2B5A" w:rsidRDefault="006C2B5A">
      <w:pPr>
        <w:pStyle w:val="ConsPlusNonformat"/>
        <w:jc w:val="both"/>
      </w:pPr>
      <w:r>
        <w:t>___________ _____________________________ _________ _______________________</w:t>
      </w:r>
    </w:p>
    <w:p w:rsidR="006C2B5A" w:rsidRDefault="006C2B5A">
      <w:pPr>
        <w:pStyle w:val="ConsPlusNonformat"/>
        <w:jc w:val="both"/>
      </w:pPr>
      <w:proofErr w:type="gramStart"/>
      <w:r>
        <w:t>(должность) (статус согласно полномочиям) (подпись)     (фамилия, имя,</w:t>
      </w:r>
      <w:proofErr w:type="gramEnd"/>
    </w:p>
    <w:p w:rsidR="006C2B5A" w:rsidRDefault="006C2B5A">
      <w:pPr>
        <w:pStyle w:val="ConsPlusNonformat"/>
        <w:jc w:val="both"/>
      </w:pPr>
      <w:r>
        <w:t xml:space="preserve">                                                          отчество)</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sectPr w:rsidR="006C2B5A" w:rsidSect="00F1279E">
          <w:pgSz w:w="11906" w:h="16838"/>
          <w:pgMar w:top="1134" w:right="850" w:bottom="1134" w:left="1701" w:header="708" w:footer="708" w:gutter="0"/>
          <w:cols w:space="708"/>
          <w:docGrid w:linePitch="360"/>
        </w:sectPr>
      </w:pPr>
    </w:p>
    <w:p w:rsidR="006C2B5A" w:rsidRDefault="006C2B5A">
      <w:pPr>
        <w:pStyle w:val="ConsPlusNormal"/>
        <w:jc w:val="right"/>
        <w:outlineLvl w:val="1"/>
      </w:pPr>
      <w:r>
        <w:lastRenderedPageBreak/>
        <w:t>Приложение 4</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Nonformat"/>
        <w:jc w:val="both"/>
      </w:pPr>
      <w:bookmarkStart w:id="11" w:name="P753"/>
      <w:bookmarkEnd w:id="11"/>
      <w:r>
        <w:t xml:space="preserve">                                  ЖУРНАЛ</w:t>
      </w:r>
    </w:p>
    <w:p w:rsidR="006C2B5A" w:rsidRDefault="006C2B5A">
      <w:pPr>
        <w:pStyle w:val="ConsPlusNonformat"/>
        <w:jc w:val="both"/>
      </w:pPr>
      <w:r>
        <w:t xml:space="preserve">             уведомительной регистрации коллективных договоров</w:t>
      </w:r>
    </w:p>
    <w:p w:rsidR="006C2B5A" w:rsidRDefault="006C2B5A">
      <w:pPr>
        <w:pStyle w:val="ConsPlusNonformat"/>
        <w:jc w:val="both"/>
      </w:pPr>
      <w:r>
        <w:t xml:space="preserve">                ГКУ ЦЗН ___________________________________</w:t>
      </w:r>
    </w:p>
    <w:p w:rsidR="006C2B5A" w:rsidRDefault="006C2B5A">
      <w:pPr>
        <w:pStyle w:val="ConsPlusNonformat"/>
        <w:jc w:val="both"/>
      </w:pPr>
    </w:p>
    <w:p w:rsidR="006C2B5A" w:rsidRDefault="006C2B5A">
      <w:pPr>
        <w:pStyle w:val="ConsPlusNonformat"/>
        <w:jc w:val="both"/>
      </w:pPr>
      <w:r>
        <w:t xml:space="preserve">                                                             начало таблицы</w:t>
      </w:r>
    </w:p>
    <w:p w:rsidR="006C2B5A" w:rsidRDefault="006C2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87"/>
        <w:gridCol w:w="2154"/>
        <w:gridCol w:w="2268"/>
        <w:gridCol w:w="2551"/>
        <w:gridCol w:w="2098"/>
      </w:tblGrid>
      <w:tr w:rsidR="006C2B5A">
        <w:tc>
          <w:tcPr>
            <w:tcW w:w="680" w:type="dxa"/>
            <w:vMerge w:val="restart"/>
          </w:tcPr>
          <w:p w:rsidR="006C2B5A" w:rsidRDefault="006C2B5A">
            <w:pPr>
              <w:pStyle w:val="ConsPlusNormal"/>
              <w:jc w:val="center"/>
            </w:pPr>
            <w:r>
              <w:t xml:space="preserve">N </w:t>
            </w:r>
            <w:proofErr w:type="gramStart"/>
            <w:r>
              <w:t>п</w:t>
            </w:r>
            <w:proofErr w:type="gramEnd"/>
            <w:r>
              <w:t>/п</w:t>
            </w:r>
          </w:p>
        </w:tc>
        <w:tc>
          <w:tcPr>
            <w:tcW w:w="1587" w:type="dxa"/>
            <w:vMerge w:val="restart"/>
          </w:tcPr>
          <w:p w:rsidR="006C2B5A" w:rsidRDefault="006C2B5A">
            <w:pPr>
              <w:pStyle w:val="ConsPlusNormal"/>
              <w:jc w:val="center"/>
            </w:pPr>
            <w:r>
              <w:t>Дата и входящий номер запроса</w:t>
            </w:r>
          </w:p>
        </w:tc>
        <w:tc>
          <w:tcPr>
            <w:tcW w:w="2154" w:type="dxa"/>
            <w:vMerge w:val="restart"/>
          </w:tcPr>
          <w:p w:rsidR="006C2B5A" w:rsidRDefault="006C2B5A">
            <w:pPr>
              <w:pStyle w:val="ConsPlusNormal"/>
              <w:jc w:val="center"/>
            </w:pPr>
            <w:r>
              <w:t>Срок действия коллективного договора</w:t>
            </w:r>
          </w:p>
        </w:tc>
        <w:tc>
          <w:tcPr>
            <w:tcW w:w="4819" w:type="dxa"/>
            <w:gridSpan w:val="2"/>
          </w:tcPr>
          <w:p w:rsidR="006C2B5A" w:rsidRDefault="006C2B5A">
            <w:pPr>
              <w:pStyle w:val="ConsPlusNormal"/>
              <w:jc w:val="center"/>
            </w:pPr>
            <w:r>
              <w:t>Стороны коллективного договора</w:t>
            </w:r>
          </w:p>
        </w:tc>
        <w:tc>
          <w:tcPr>
            <w:tcW w:w="2098" w:type="dxa"/>
            <w:vMerge w:val="restart"/>
          </w:tcPr>
          <w:p w:rsidR="006C2B5A" w:rsidRDefault="006C2B5A">
            <w:pPr>
              <w:pStyle w:val="ConsPlusNormal"/>
              <w:jc w:val="center"/>
            </w:pPr>
            <w:r>
              <w:t>Численность работников, охваченных коллективным договором</w:t>
            </w:r>
          </w:p>
        </w:tc>
      </w:tr>
      <w:tr w:rsidR="006C2B5A">
        <w:tc>
          <w:tcPr>
            <w:tcW w:w="680" w:type="dxa"/>
            <w:vMerge/>
          </w:tcPr>
          <w:p w:rsidR="006C2B5A" w:rsidRDefault="006C2B5A"/>
        </w:tc>
        <w:tc>
          <w:tcPr>
            <w:tcW w:w="1587" w:type="dxa"/>
            <w:vMerge/>
          </w:tcPr>
          <w:p w:rsidR="006C2B5A" w:rsidRDefault="006C2B5A"/>
        </w:tc>
        <w:tc>
          <w:tcPr>
            <w:tcW w:w="2154" w:type="dxa"/>
            <w:vMerge/>
          </w:tcPr>
          <w:p w:rsidR="006C2B5A" w:rsidRDefault="006C2B5A"/>
        </w:tc>
        <w:tc>
          <w:tcPr>
            <w:tcW w:w="2268" w:type="dxa"/>
          </w:tcPr>
          <w:p w:rsidR="006C2B5A" w:rsidRDefault="006C2B5A">
            <w:pPr>
              <w:pStyle w:val="ConsPlusNormal"/>
              <w:jc w:val="center"/>
            </w:pPr>
            <w:r>
              <w:t>от работодателя (наименование организации, адрес, Ф.И.О., должность Руководителя или его представителя, подписавшего коллективный договор)</w:t>
            </w:r>
          </w:p>
        </w:tc>
        <w:tc>
          <w:tcPr>
            <w:tcW w:w="2551" w:type="dxa"/>
          </w:tcPr>
          <w:p w:rsidR="006C2B5A" w:rsidRDefault="006C2B5A">
            <w:pPr>
              <w:pStyle w:val="ConsPlusNormal"/>
              <w:jc w:val="center"/>
            </w:pPr>
            <w:r>
              <w:t>от работников (наименование Профсоюзной организации или иного уполномоченного органа, Ф.И.О., должность руководителя, подписавшего коллективный договор)</w:t>
            </w:r>
          </w:p>
        </w:tc>
        <w:tc>
          <w:tcPr>
            <w:tcW w:w="2098" w:type="dxa"/>
            <w:vMerge/>
          </w:tcPr>
          <w:p w:rsidR="006C2B5A" w:rsidRDefault="006C2B5A"/>
        </w:tc>
      </w:tr>
      <w:tr w:rsidR="006C2B5A">
        <w:tc>
          <w:tcPr>
            <w:tcW w:w="680" w:type="dxa"/>
          </w:tcPr>
          <w:p w:rsidR="006C2B5A" w:rsidRDefault="006C2B5A">
            <w:pPr>
              <w:pStyle w:val="ConsPlusNormal"/>
              <w:jc w:val="center"/>
            </w:pPr>
            <w:r>
              <w:t>1</w:t>
            </w:r>
          </w:p>
        </w:tc>
        <w:tc>
          <w:tcPr>
            <w:tcW w:w="1587" w:type="dxa"/>
          </w:tcPr>
          <w:p w:rsidR="006C2B5A" w:rsidRDefault="006C2B5A">
            <w:pPr>
              <w:pStyle w:val="ConsPlusNormal"/>
              <w:jc w:val="center"/>
            </w:pPr>
            <w:r>
              <w:t>2</w:t>
            </w:r>
          </w:p>
        </w:tc>
        <w:tc>
          <w:tcPr>
            <w:tcW w:w="2154" w:type="dxa"/>
          </w:tcPr>
          <w:p w:rsidR="006C2B5A" w:rsidRDefault="006C2B5A">
            <w:pPr>
              <w:pStyle w:val="ConsPlusNormal"/>
              <w:jc w:val="center"/>
            </w:pPr>
            <w:r>
              <w:t>3</w:t>
            </w:r>
          </w:p>
        </w:tc>
        <w:tc>
          <w:tcPr>
            <w:tcW w:w="2268" w:type="dxa"/>
          </w:tcPr>
          <w:p w:rsidR="006C2B5A" w:rsidRDefault="006C2B5A">
            <w:pPr>
              <w:pStyle w:val="ConsPlusNormal"/>
              <w:jc w:val="center"/>
            </w:pPr>
            <w:r>
              <w:t>4</w:t>
            </w:r>
          </w:p>
        </w:tc>
        <w:tc>
          <w:tcPr>
            <w:tcW w:w="2551" w:type="dxa"/>
          </w:tcPr>
          <w:p w:rsidR="006C2B5A" w:rsidRDefault="006C2B5A">
            <w:pPr>
              <w:pStyle w:val="ConsPlusNormal"/>
              <w:jc w:val="center"/>
            </w:pPr>
            <w:r>
              <w:t>5</w:t>
            </w:r>
          </w:p>
        </w:tc>
        <w:tc>
          <w:tcPr>
            <w:tcW w:w="2098" w:type="dxa"/>
          </w:tcPr>
          <w:p w:rsidR="006C2B5A" w:rsidRDefault="006C2B5A">
            <w:pPr>
              <w:pStyle w:val="ConsPlusNormal"/>
              <w:jc w:val="center"/>
            </w:pPr>
            <w:r>
              <w:t>6</w:t>
            </w:r>
          </w:p>
        </w:tc>
      </w:tr>
      <w:tr w:rsidR="006C2B5A">
        <w:tc>
          <w:tcPr>
            <w:tcW w:w="680" w:type="dxa"/>
          </w:tcPr>
          <w:p w:rsidR="006C2B5A" w:rsidRDefault="006C2B5A">
            <w:pPr>
              <w:pStyle w:val="ConsPlusNormal"/>
            </w:pPr>
          </w:p>
        </w:tc>
        <w:tc>
          <w:tcPr>
            <w:tcW w:w="1587" w:type="dxa"/>
          </w:tcPr>
          <w:p w:rsidR="006C2B5A" w:rsidRDefault="006C2B5A">
            <w:pPr>
              <w:pStyle w:val="ConsPlusNormal"/>
            </w:pPr>
          </w:p>
        </w:tc>
        <w:tc>
          <w:tcPr>
            <w:tcW w:w="2154" w:type="dxa"/>
          </w:tcPr>
          <w:p w:rsidR="006C2B5A" w:rsidRDefault="006C2B5A">
            <w:pPr>
              <w:pStyle w:val="ConsPlusNormal"/>
            </w:pPr>
          </w:p>
        </w:tc>
        <w:tc>
          <w:tcPr>
            <w:tcW w:w="2268" w:type="dxa"/>
          </w:tcPr>
          <w:p w:rsidR="006C2B5A" w:rsidRDefault="006C2B5A">
            <w:pPr>
              <w:pStyle w:val="ConsPlusNormal"/>
            </w:pPr>
          </w:p>
        </w:tc>
        <w:tc>
          <w:tcPr>
            <w:tcW w:w="2551" w:type="dxa"/>
          </w:tcPr>
          <w:p w:rsidR="006C2B5A" w:rsidRDefault="006C2B5A">
            <w:pPr>
              <w:pStyle w:val="ConsPlusNormal"/>
            </w:pPr>
          </w:p>
        </w:tc>
        <w:tc>
          <w:tcPr>
            <w:tcW w:w="2098" w:type="dxa"/>
          </w:tcPr>
          <w:p w:rsidR="006C2B5A" w:rsidRDefault="006C2B5A">
            <w:pPr>
              <w:pStyle w:val="ConsPlusNormal"/>
            </w:pPr>
          </w:p>
        </w:tc>
      </w:tr>
    </w:tbl>
    <w:p w:rsidR="006C2B5A" w:rsidRDefault="006C2B5A">
      <w:pPr>
        <w:pStyle w:val="ConsPlusNormal"/>
        <w:jc w:val="both"/>
      </w:pPr>
    </w:p>
    <w:p w:rsidR="006C2B5A" w:rsidRDefault="006C2B5A">
      <w:pPr>
        <w:pStyle w:val="ConsPlusNonformat"/>
        <w:jc w:val="both"/>
      </w:pPr>
      <w:r>
        <w:lastRenderedPageBreak/>
        <w:t xml:space="preserve">                                                        продолжение таблицы</w:t>
      </w:r>
    </w:p>
    <w:p w:rsidR="006C2B5A" w:rsidRDefault="006C2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417"/>
        <w:gridCol w:w="1701"/>
        <w:gridCol w:w="2381"/>
        <w:gridCol w:w="2835"/>
        <w:gridCol w:w="1644"/>
        <w:gridCol w:w="1020"/>
      </w:tblGrid>
      <w:tr w:rsidR="006C2B5A">
        <w:tc>
          <w:tcPr>
            <w:tcW w:w="1191" w:type="dxa"/>
          </w:tcPr>
          <w:p w:rsidR="006C2B5A" w:rsidRDefault="006C2B5A">
            <w:pPr>
              <w:pStyle w:val="ConsPlusNormal"/>
              <w:jc w:val="center"/>
            </w:pPr>
            <w:r>
              <w:t>Вид экономической деятельности работодателя</w:t>
            </w:r>
          </w:p>
        </w:tc>
        <w:tc>
          <w:tcPr>
            <w:tcW w:w="1417" w:type="dxa"/>
          </w:tcPr>
          <w:p w:rsidR="006C2B5A" w:rsidRDefault="006C2B5A">
            <w:pPr>
              <w:pStyle w:val="ConsPlusNormal"/>
              <w:jc w:val="center"/>
            </w:pPr>
            <w:r>
              <w:t>Номер и дата регистрации коллективного договора</w:t>
            </w:r>
          </w:p>
        </w:tc>
        <w:tc>
          <w:tcPr>
            <w:tcW w:w="1701" w:type="dxa"/>
          </w:tcPr>
          <w:p w:rsidR="006C2B5A" w:rsidRDefault="006C2B5A">
            <w:pPr>
              <w:pStyle w:val="ConsPlusNormal"/>
              <w:jc w:val="center"/>
            </w:pPr>
            <w:r>
              <w:t>Номер и дата сообщения, направленного сторонам, в Государственную инспекцию труда</w:t>
            </w:r>
          </w:p>
        </w:tc>
        <w:tc>
          <w:tcPr>
            <w:tcW w:w="2381" w:type="dxa"/>
          </w:tcPr>
          <w:p w:rsidR="006C2B5A" w:rsidRDefault="006C2B5A">
            <w:pPr>
              <w:pStyle w:val="ConsPlusNormal"/>
              <w:jc w:val="center"/>
            </w:pPr>
            <w:r>
              <w:t>Номер и даты уведомления о регистрации коллективного договора либо об отказе в предоставлении государственной услуги</w:t>
            </w:r>
          </w:p>
        </w:tc>
        <w:tc>
          <w:tcPr>
            <w:tcW w:w="2835" w:type="dxa"/>
          </w:tcPr>
          <w:p w:rsidR="006C2B5A" w:rsidRDefault="006C2B5A">
            <w:pPr>
              <w:pStyle w:val="ConsPlusNormal"/>
              <w:jc w:val="center"/>
            </w:pPr>
            <w:r>
              <w:t>Дата выдачи, Ф.И.О., должность и подпись лица, получившего зарегистрированный коллективный договор/дата отправки зарегистрированного коллективного договора (с указанием количества отправленных экземпляров)</w:t>
            </w:r>
          </w:p>
        </w:tc>
        <w:tc>
          <w:tcPr>
            <w:tcW w:w="1644" w:type="dxa"/>
          </w:tcPr>
          <w:p w:rsidR="006C2B5A" w:rsidRDefault="006C2B5A">
            <w:pPr>
              <w:pStyle w:val="ConsPlusNormal"/>
              <w:jc w:val="center"/>
            </w:pPr>
            <w:r>
              <w:t>Ф.И.О., должность ответственного работника, личная подпись</w:t>
            </w:r>
          </w:p>
        </w:tc>
        <w:tc>
          <w:tcPr>
            <w:tcW w:w="1020" w:type="dxa"/>
          </w:tcPr>
          <w:p w:rsidR="006C2B5A" w:rsidRDefault="006C2B5A">
            <w:pPr>
              <w:pStyle w:val="ConsPlusNormal"/>
              <w:jc w:val="center"/>
            </w:pPr>
            <w:r>
              <w:t>Примечания</w:t>
            </w:r>
          </w:p>
        </w:tc>
      </w:tr>
      <w:tr w:rsidR="006C2B5A">
        <w:tc>
          <w:tcPr>
            <w:tcW w:w="1191" w:type="dxa"/>
          </w:tcPr>
          <w:p w:rsidR="006C2B5A" w:rsidRDefault="006C2B5A">
            <w:pPr>
              <w:pStyle w:val="ConsPlusNormal"/>
              <w:jc w:val="center"/>
            </w:pPr>
            <w:r>
              <w:t>7</w:t>
            </w:r>
          </w:p>
        </w:tc>
        <w:tc>
          <w:tcPr>
            <w:tcW w:w="1417" w:type="dxa"/>
          </w:tcPr>
          <w:p w:rsidR="006C2B5A" w:rsidRDefault="006C2B5A">
            <w:pPr>
              <w:pStyle w:val="ConsPlusNormal"/>
              <w:jc w:val="center"/>
            </w:pPr>
            <w:r>
              <w:t>8</w:t>
            </w:r>
          </w:p>
        </w:tc>
        <w:tc>
          <w:tcPr>
            <w:tcW w:w="1701" w:type="dxa"/>
          </w:tcPr>
          <w:p w:rsidR="006C2B5A" w:rsidRDefault="006C2B5A">
            <w:pPr>
              <w:pStyle w:val="ConsPlusNormal"/>
              <w:jc w:val="center"/>
            </w:pPr>
            <w:r>
              <w:t>9</w:t>
            </w:r>
          </w:p>
        </w:tc>
        <w:tc>
          <w:tcPr>
            <w:tcW w:w="2381" w:type="dxa"/>
          </w:tcPr>
          <w:p w:rsidR="006C2B5A" w:rsidRDefault="006C2B5A">
            <w:pPr>
              <w:pStyle w:val="ConsPlusNormal"/>
              <w:jc w:val="center"/>
            </w:pPr>
            <w:r>
              <w:t>10</w:t>
            </w:r>
          </w:p>
        </w:tc>
        <w:tc>
          <w:tcPr>
            <w:tcW w:w="2835" w:type="dxa"/>
          </w:tcPr>
          <w:p w:rsidR="006C2B5A" w:rsidRDefault="006C2B5A">
            <w:pPr>
              <w:pStyle w:val="ConsPlusNormal"/>
              <w:jc w:val="center"/>
            </w:pPr>
            <w:r>
              <w:t>11</w:t>
            </w:r>
          </w:p>
        </w:tc>
        <w:tc>
          <w:tcPr>
            <w:tcW w:w="1644" w:type="dxa"/>
          </w:tcPr>
          <w:p w:rsidR="006C2B5A" w:rsidRDefault="006C2B5A">
            <w:pPr>
              <w:pStyle w:val="ConsPlusNormal"/>
              <w:jc w:val="center"/>
            </w:pPr>
            <w:r>
              <w:t>12</w:t>
            </w:r>
          </w:p>
        </w:tc>
        <w:tc>
          <w:tcPr>
            <w:tcW w:w="1020" w:type="dxa"/>
          </w:tcPr>
          <w:p w:rsidR="006C2B5A" w:rsidRDefault="006C2B5A">
            <w:pPr>
              <w:pStyle w:val="ConsPlusNormal"/>
              <w:jc w:val="center"/>
            </w:pPr>
            <w:r>
              <w:t>13</w:t>
            </w:r>
          </w:p>
        </w:tc>
      </w:tr>
      <w:tr w:rsidR="006C2B5A">
        <w:tc>
          <w:tcPr>
            <w:tcW w:w="1191" w:type="dxa"/>
          </w:tcPr>
          <w:p w:rsidR="006C2B5A" w:rsidRDefault="006C2B5A">
            <w:pPr>
              <w:pStyle w:val="ConsPlusNormal"/>
            </w:pPr>
          </w:p>
        </w:tc>
        <w:tc>
          <w:tcPr>
            <w:tcW w:w="1417" w:type="dxa"/>
          </w:tcPr>
          <w:p w:rsidR="006C2B5A" w:rsidRDefault="006C2B5A">
            <w:pPr>
              <w:pStyle w:val="ConsPlusNormal"/>
            </w:pPr>
          </w:p>
        </w:tc>
        <w:tc>
          <w:tcPr>
            <w:tcW w:w="1701" w:type="dxa"/>
          </w:tcPr>
          <w:p w:rsidR="006C2B5A" w:rsidRDefault="006C2B5A">
            <w:pPr>
              <w:pStyle w:val="ConsPlusNormal"/>
            </w:pPr>
          </w:p>
        </w:tc>
        <w:tc>
          <w:tcPr>
            <w:tcW w:w="2381" w:type="dxa"/>
          </w:tcPr>
          <w:p w:rsidR="006C2B5A" w:rsidRDefault="006C2B5A">
            <w:pPr>
              <w:pStyle w:val="ConsPlusNormal"/>
            </w:pPr>
          </w:p>
        </w:tc>
        <w:tc>
          <w:tcPr>
            <w:tcW w:w="2835" w:type="dxa"/>
          </w:tcPr>
          <w:p w:rsidR="006C2B5A" w:rsidRDefault="006C2B5A">
            <w:pPr>
              <w:pStyle w:val="ConsPlusNormal"/>
            </w:pPr>
          </w:p>
        </w:tc>
        <w:tc>
          <w:tcPr>
            <w:tcW w:w="1644" w:type="dxa"/>
          </w:tcPr>
          <w:p w:rsidR="006C2B5A" w:rsidRDefault="006C2B5A">
            <w:pPr>
              <w:pStyle w:val="ConsPlusNormal"/>
            </w:pPr>
          </w:p>
        </w:tc>
        <w:tc>
          <w:tcPr>
            <w:tcW w:w="1020" w:type="dxa"/>
          </w:tcPr>
          <w:p w:rsidR="006C2B5A" w:rsidRDefault="006C2B5A">
            <w:pPr>
              <w:pStyle w:val="ConsPlusNormal"/>
            </w:pPr>
          </w:p>
        </w:tc>
      </w:tr>
    </w:tbl>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5</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Nonformat"/>
        <w:jc w:val="both"/>
      </w:pPr>
      <w:bookmarkStart w:id="12" w:name="P819"/>
      <w:bookmarkEnd w:id="12"/>
      <w:r>
        <w:t xml:space="preserve">                                  РЕГИСТР</w:t>
      </w:r>
    </w:p>
    <w:p w:rsidR="006C2B5A" w:rsidRDefault="006C2B5A">
      <w:pPr>
        <w:pStyle w:val="ConsPlusNonformat"/>
        <w:jc w:val="both"/>
      </w:pPr>
      <w:r>
        <w:lastRenderedPageBreak/>
        <w:t xml:space="preserve">             уведомительной регистрации соглашений организаций</w:t>
      </w:r>
    </w:p>
    <w:p w:rsidR="006C2B5A" w:rsidRDefault="006C2B5A">
      <w:pPr>
        <w:pStyle w:val="ConsPlusNonformat"/>
        <w:jc w:val="both"/>
      </w:pPr>
      <w:r>
        <w:t xml:space="preserve">                ГКУ ЦЗН ___________________________________</w:t>
      </w:r>
    </w:p>
    <w:p w:rsidR="006C2B5A" w:rsidRDefault="006C2B5A">
      <w:pPr>
        <w:pStyle w:val="ConsPlusNonformat"/>
        <w:jc w:val="both"/>
      </w:pPr>
    </w:p>
    <w:p w:rsidR="006C2B5A" w:rsidRDefault="006C2B5A">
      <w:pPr>
        <w:pStyle w:val="ConsPlusNonformat"/>
        <w:jc w:val="both"/>
      </w:pPr>
      <w:r>
        <w:t xml:space="preserve">                                                             начало таблицы</w:t>
      </w:r>
    </w:p>
    <w:p w:rsidR="006C2B5A" w:rsidRDefault="006C2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34"/>
        <w:gridCol w:w="1304"/>
        <w:gridCol w:w="1757"/>
        <w:gridCol w:w="1701"/>
        <w:gridCol w:w="2324"/>
        <w:gridCol w:w="1757"/>
        <w:gridCol w:w="2041"/>
      </w:tblGrid>
      <w:tr w:rsidR="006C2B5A">
        <w:tc>
          <w:tcPr>
            <w:tcW w:w="624" w:type="dxa"/>
          </w:tcPr>
          <w:p w:rsidR="006C2B5A" w:rsidRDefault="006C2B5A">
            <w:pPr>
              <w:pStyle w:val="ConsPlusNormal"/>
              <w:jc w:val="center"/>
            </w:pPr>
            <w:r>
              <w:t xml:space="preserve">N </w:t>
            </w:r>
            <w:proofErr w:type="gramStart"/>
            <w:r>
              <w:t>п</w:t>
            </w:r>
            <w:proofErr w:type="gramEnd"/>
            <w:r>
              <w:t>/п</w:t>
            </w:r>
          </w:p>
        </w:tc>
        <w:tc>
          <w:tcPr>
            <w:tcW w:w="1134" w:type="dxa"/>
          </w:tcPr>
          <w:p w:rsidR="006C2B5A" w:rsidRDefault="006C2B5A">
            <w:pPr>
              <w:pStyle w:val="ConsPlusNormal"/>
              <w:jc w:val="center"/>
            </w:pPr>
            <w:r>
              <w:t>Статус</w:t>
            </w:r>
          </w:p>
        </w:tc>
        <w:tc>
          <w:tcPr>
            <w:tcW w:w="1304" w:type="dxa"/>
          </w:tcPr>
          <w:p w:rsidR="006C2B5A" w:rsidRDefault="006C2B5A">
            <w:pPr>
              <w:pStyle w:val="ConsPlusNormal"/>
              <w:jc w:val="center"/>
            </w:pPr>
            <w:r>
              <w:t>Регистрационный номер</w:t>
            </w:r>
          </w:p>
        </w:tc>
        <w:tc>
          <w:tcPr>
            <w:tcW w:w="1757" w:type="dxa"/>
          </w:tcPr>
          <w:p w:rsidR="006C2B5A" w:rsidRDefault="006C2B5A">
            <w:pPr>
              <w:pStyle w:val="ConsPlusNormal"/>
              <w:jc w:val="center"/>
            </w:pPr>
            <w:r>
              <w:t>Дата заключения соглашения</w:t>
            </w:r>
          </w:p>
        </w:tc>
        <w:tc>
          <w:tcPr>
            <w:tcW w:w="1701" w:type="dxa"/>
          </w:tcPr>
          <w:p w:rsidR="006C2B5A" w:rsidRDefault="006C2B5A">
            <w:pPr>
              <w:pStyle w:val="ConsPlusNormal"/>
              <w:jc w:val="center"/>
            </w:pPr>
            <w:r>
              <w:t>Дата окончания срока действия соглашения</w:t>
            </w:r>
          </w:p>
        </w:tc>
        <w:tc>
          <w:tcPr>
            <w:tcW w:w="2324" w:type="dxa"/>
          </w:tcPr>
          <w:p w:rsidR="006C2B5A" w:rsidRDefault="006C2B5A">
            <w:pPr>
              <w:pStyle w:val="ConsPlusNormal"/>
              <w:jc w:val="center"/>
            </w:pPr>
            <w:r>
              <w:t>Дата уведомительной регистрации соглашения</w:t>
            </w:r>
          </w:p>
        </w:tc>
        <w:tc>
          <w:tcPr>
            <w:tcW w:w="1757" w:type="dxa"/>
          </w:tcPr>
          <w:p w:rsidR="006C2B5A" w:rsidRDefault="006C2B5A">
            <w:pPr>
              <w:pStyle w:val="ConsPlusNormal"/>
              <w:jc w:val="center"/>
            </w:pPr>
            <w:r>
              <w:t>Дата последнего внесенного изменения в соглашение</w:t>
            </w:r>
          </w:p>
        </w:tc>
        <w:tc>
          <w:tcPr>
            <w:tcW w:w="2041" w:type="dxa"/>
          </w:tcPr>
          <w:p w:rsidR="006C2B5A" w:rsidRDefault="006C2B5A">
            <w:pPr>
              <w:pStyle w:val="ConsPlusNormal"/>
              <w:jc w:val="center"/>
            </w:pPr>
            <w:r>
              <w:t>Наименование работодателя, являющегося стороной соглашения</w:t>
            </w:r>
          </w:p>
        </w:tc>
      </w:tr>
      <w:tr w:rsidR="006C2B5A">
        <w:tc>
          <w:tcPr>
            <w:tcW w:w="624" w:type="dxa"/>
          </w:tcPr>
          <w:p w:rsidR="006C2B5A" w:rsidRDefault="006C2B5A">
            <w:pPr>
              <w:pStyle w:val="ConsPlusNormal"/>
              <w:jc w:val="center"/>
            </w:pPr>
            <w:r>
              <w:t>1</w:t>
            </w:r>
          </w:p>
        </w:tc>
        <w:tc>
          <w:tcPr>
            <w:tcW w:w="1134" w:type="dxa"/>
          </w:tcPr>
          <w:p w:rsidR="006C2B5A" w:rsidRDefault="006C2B5A">
            <w:pPr>
              <w:pStyle w:val="ConsPlusNormal"/>
              <w:jc w:val="center"/>
            </w:pPr>
            <w:r>
              <w:t>2</w:t>
            </w:r>
          </w:p>
        </w:tc>
        <w:tc>
          <w:tcPr>
            <w:tcW w:w="1304" w:type="dxa"/>
          </w:tcPr>
          <w:p w:rsidR="006C2B5A" w:rsidRDefault="006C2B5A">
            <w:pPr>
              <w:pStyle w:val="ConsPlusNormal"/>
              <w:jc w:val="center"/>
            </w:pPr>
            <w:r>
              <w:t>3</w:t>
            </w:r>
          </w:p>
        </w:tc>
        <w:tc>
          <w:tcPr>
            <w:tcW w:w="1757" w:type="dxa"/>
          </w:tcPr>
          <w:p w:rsidR="006C2B5A" w:rsidRDefault="006C2B5A">
            <w:pPr>
              <w:pStyle w:val="ConsPlusNormal"/>
              <w:jc w:val="center"/>
            </w:pPr>
            <w:r>
              <w:t>4</w:t>
            </w:r>
          </w:p>
        </w:tc>
        <w:tc>
          <w:tcPr>
            <w:tcW w:w="1701" w:type="dxa"/>
          </w:tcPr>
          <w:p w:rsidR="006C2B5A" w:rsidRDefault="006C2B5A">
            <w:pPr>
              <w:pStyle w:val="ConsPlusNormal"/>
              <w:jc w:val="center"/>
            </w:pPr>
            <w:r>
              <w:t>5</w:t>
            </w:r>
          </w:p>
        </w:tc>
        <w:tc>
          <w:tcPr>
            <w:tcW w:w="2324" w:type="dxa"/>
          </w:tcPr>
          <w:p w:rsidR="006C2B5A" w:rsidRDefault="006C2B5A">
            <w:pPr>
              <w:pStyle w:val="ConsPlusNormal"/>
              <w:jc w:val="center"/>
            </w:pPr>
            <w:r>
              <w:t>6</w:t>
            </w:r>
          </w:p>
        </w:tc>
        <w:tc>
          <w:tcPr>
            <w:tcW w:w="1757" w:type="dxa"/>
          </w:tcPr>
          <w:p w:rsidR="006C2B5A" w:rsidRDefault="006C2B5A">
            <w:pPr>
              <w:pStyle w:val="ConsPlusNormal"/>
              <w:jc w:val="center"/>
            </w:pPr>
            <w:r>
              <w:t>7</w:t>
            </w:r>
          </w:p>
        </w:tc>
        <w:tc>
          <w:tcPr>
            <w:tcW w:w="2041" w:type="dxa"/>
          </w:tcPr>
          <w:p w:rsidR="006C2B5A" w:rsidRDefault="006C2B5A">
            <w:pPr>
              <w:pStyle w:val="ConsPlusNormal"/>
              <w:jc w:val="center"/>
            </w:pPr>
            <w:r>
              <w:t>8</w:t>
            </w:r>
          </w:p>
        </w:tc>
      </w:tr>
      <w:tr w:rsidR="006C2B5A">
        <w:tc>
          <w:tcPr>
            <w:tcW w:w="624" w:type="dxa"/>
          </w:tcPr>
          <w:p w:rsidR="006C2B5A" w:rsidRDefault="006C2B5A">
            <w:pPr>
              <w:pStyle w:val="ConsPlusNormal"/>
            </w:pPr>
          </w:p>
        </w:tc>
        <w:tc>
          <w:tcPr>
            <w:tcW w:w="1134" w:type="dxa"/>
          </w:tcPr>
          <w:p w:rsidR="006C2B5A" w:rsidRDefault="006C2B5A">
            <w:pPr>
              <w:pStyle w:val="ConsPlusNormal"/>
            </w:pPr>
          </w:p>
        </w:tc>
        <w:tc>
          <w:tcPr>
            <w:tcW w:w="1304" w:type="dxa"/>
          </w:tcPr>
          <w:p w:rsidR="006C2B5A" w:rsidRDefault="006C2B5A">
            <w:pPr>
              <w:pStyle w:val="ConsPlusNormal"/>
            </w:pPr>
          </w:p>
        </w:tc>
        <w:tc>
          <w:tcPr>
            <w:tcW w:w="1757" w:type="dxa"/>
          </w:tcPr>
          <w:p w:rsidR="006C2B5A" w:rsidRDefault="006C2B5A">
            <w:pPr>
              <w:pStyle w:val="ConsPlusNormal"/>
            </w:pPr>
          </w:p>
        </w:tc>
        <w:tc>
          <w:tcPr>
            <w:tcW w:w="1701" w:type="dxa"/>
          </w:tcPr>
          <w:p w:rsidR="006C2B5A" w:rsidRDefault="006C2B5A">
            <w:pPr>
              <w:pStyle w:val="ConsPlusNormal"/>
            </w:pPr>
          </w:p>
        </w:tc>
        <w:tc>
          <w:tcPr>
            <w:tcW w:w="2324" w:type="dxa"/>
          </w:tcPr>
          <w:p w:rsidR="006C2B5A" w:rsidRDefault="006C2B5A">
            <w:pPr>
              <w:pStyle w:val="ConsPlusNormal"/>
            </w:pPr>
          </w:p>
        </w:tc>
        <w:tc>
          <w:tcPr>
            <w:tcW w:w="1757" w:type="dxa"/>
          </w:tcPr>
          <w:p w:rsidR="006C2B5A" w:rsidRDefault="006C2B5A">
            <w:pPr>
              <w:pStyle w:val="ConsPlusNormal"/>
            </w:pPr>
          </w:p>
        </w:tc>
        <w:tc>
          <w:tcPr>
            <w:tcW w:w="2041" w:type="dxa"/>
          </w:tcPr>
          <w:p w:rsidR="006C2B5A" w:rsidRDefault="006C2B5A">
            <w:pPr>
              <w:pStyle w:val="ConsPlusNormal"/>
            </w:pPr>
          </w:p>
        </w:tc>
      </w:tr>
    </w:tbl>
    <w:p w:rsidR="006C2B5A" w:rsidRDefault="006C2B5A">
      <w:pPr>
        <w:pStyle w:val="ConsPlusNormal"/>
        <w:jc w:val="both"/>
      </w:pPr>
    </w:p>
    <w:p w:rsidR="006C2B5A" w:rsidRDefault="006C2B5A">
      <w:pPr>
        <w:pStyle w:val="ConsPlusNonformat"/>
        <w:jc w:val="both"/>
      </w:pPr>
      <w:r>
        <w:t xml:space="preserve">                                                        продолжение таблицы</w:t>
      </w:r>
    </w:p>
    <w:p w:rsidR="006C2B5A" w:rsidRDefault="006C2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928"/>
        <w:gridCol w:w="1304"/>
        <w:gridCol w:w="2154"/>
        <w:gridCol w:w="1304"/>
        <w:gridCol w:w="2154"/>
        <w:gridCol w:w="1757"/>
      </w:tblGrid>
      <w:tr w:rsidR="006C2B5A">
        <w:tc>
          <w:tcPr>
            <w:tcW w:w="2041" w:type="dxa"/>
          </w:tcPr>
          <w:p w:rsidR="006C2B5A" w:rsidRDefault="006C2B5A">
            <w:pPr>
              <w:pStyle w:val="ConsPlusNormal"/>
              <w:jc w:val="center"/>
            </w:pPr>
            <w:r>
              <w:t>Наименование соглашения</w:t>
            </w:r>
          </w:p>
        </w:tc>
        <w:tc>
          <w:tcPr>
            <w:tcW w:w="1928" w:type="dxa"/>
          </w:tcPr>
          <w:p w:rsidR="006C2B5A" w:rsidRDefault="006C2B5A">
            <w:pPr>
              <w:pStyle w:val="ConsPlusNormal"/>
              <w:jc w:val="center"/>
            </w:pPr>
            <w:r>
              <w:t>Численность работников, охваченных соглашением</w:t>
            </w:r>
          </w:p>
        </w:tc>
        <w:tc>
          <w:tcPr>
            <w:tcW w:w="1304" w:type="dxa"/>
          </w:tcPr>
          <w:p w:rsidR="006C2B5A" w:rsidRDefault="006C2B5A">
            <w:pPr>
              <w:pStyle w:val="ConsPlusNormal"/>
              <w:jc w:val="center"/>
            </w:pPr>
            <w:r>
              <w:t>Уровень</w:t>
            </w:r>
          </w:p>
        </w:tc>
        <w:tc>
          <w:tcPr>
            <w:tcW w:w="2154" w:type="dxa"/>
          </w:tcPr>
          <w:p w:rsidR="006C2B5A" w:rsidRDefault="006C2B5A">
            <w:pPr>
              <w:pStyle w:val="ConsPlusNormal"/>
              <w:jc w:val="center"/>
            </w:pPr>
            <w:r>
              <w:t>Вид экономической деятельности работодателя</w:t>
            </w:r>
          </w:p>
        </w:tc>
        <w:tc>
          <w:tcPr>
            <w:tcW w:w="1304" w:type="dxa"/>
          </w:tcPr>
          <w:p w:rsidR="006C2B5A" w:rsidRDefault="006C2B5A">
            <w:pPr>
              <w:pStyle w:val="ConsPlusNormal"/>
              <w:jc w:val="center"/>
            </w:pPr>
            <w:r>
              <w:t>Наличие раздела по охране труда</w:t>
            </w:r>
          </w:p>
        </w:tc>
        <w:tc>
          <w:tcPr>
            <w:tcW w:w="2154" w:type="dxa"/>
          </w:tcPr>
          <w:p w:rsidR="006C2B5A" w:rsidRDefault="006C2B5A">
            <w:pPr>
              <w:pStyle w:val="ConsPlusNormal"/>
              <w:jc w:val="center"/>
            </w:pPr>
            <w:r>
              <w:t>Ф.И.О., должность ответственного работника, личная подпись</w:t>
            </w:r>
          </w:p>
        </w:tc>
        <w:tc>
          <w:tcPr>
            <w:tcW w:w="1757" w:type="dxa"/>
          </w:tcPr>
          <w:p w:rsidR="006C2B5A" w:rsidRDefault="006C2B5A">
            <w:pPr>
              <w:pStyle w:val="ConsPlusNormal"/>
              <w:jc w:val="center"/>
            </w:pPr>
            <w:r>
              <w:t>Примечания</w:t>
            </w:r>
          </w:p>
        </w:tc>
      </w:tr>
      <w:tr w:rsidR="006C2B5A">
        <w:tc>
          <w:tcPr>
            <w:tcW w:w="2041" w:type="dxa"/>
          </w:tcPr>
          <w:p w:rsidR="006C2B5A" w:rsidRDefault="006C2B5A">
            <w:pPr>
              <w:pStyle w:val="ConsPlusNormal"/>
              <w:jc w:val="center"/>
            </w:pPr>
            <w:r>
              <w:t>9</w:t>
            </w:r>
          </w:p>
        </w:tc>
        <w:tc>
          <w:tcPr>
            <w:tcW w:w="1928" w:type="dxa"/>
          </w:tcPr>
          <w:p w:rsidR="006C2B5A" w:rsidRDefault="006C2B5A">
            <w:pPr>
              <w:pStyle w:val="ConsPlusNormal"/>
              <w:jc w:val="center"/>
            </w:pPr>
            <w:r>
              <w:t>10</w:t>
            </w:r>
          </w:p>
        </w:tc>
        <w:tc>
          <w:tcPr>
            <w:tcW w:w="1304" w:type="dxa"/>
          </w:tcPr>
          <w:p w:rsidR="006C2B5A" w:rsidRDefault="006C2B5A">
            <w:pPr>
              <w:pStyle w:val="ConsPlusNormal"/>
              <w:jc w:val="center"/>
            </w:pPr>
            <w:r>
              <w:t>11</w:t>
            </w:r>
          </w:p>
        </w:tc>
        <w:tc>
          <w:tcPr>
            <w:tcW w:w="2154" w:type="dxa"/>
          </w:tcPr>
          <w:p w:rsidR="006C2B5A" w:rsidRDefault="006C2B5A">
            <w:pPr>
              <w:pStyle w:val="ConsPlusNormal"/>
              <w:jc w:val="center"/>
            </w:pPr>
            <w:r>
              <w:t>12</w:t>
            </w:r>
          </w:p>
        </w:tc>
        <w:tc>
          <w:tcPr>
            <w:tcW w:w="1304" w:type="dxa"/>
          </w:tcPr>
          <w:p w:rsidR="006C2B5A" w:rsidRDefault="006C2B5A">
            <w:pPr>
              <w:pStyle w:val="ConsPlusNormal"/>
              <w:jc w:val="center"/>
            </w:pPr>
            <w:r>
              <w:t>13</w:t>
            </w:r>
          </w:p>
        </w:tc>
        <w:tc>
          <w:tcPr>
            <w:tcW w:w="2154" w:type="dxa"/>
          </w:tcPr>
          <w:p w:rsidR="006C2B5A" w:rsidRDefault="006C2B5A">
            <w:pPr>
              <w:pStyle w:val="ConsPlusNormal"/>
              <w:jc w:val="center"/>
            </w:pPr>
            <w:r>
              <w:t>14</w:t>
            </w:r>
          </w:p>
        </w:tc>
        <w:tc>
          <w:tcPr>
            <w:tcW w:w="1757" w:type="dxa"/>
          </w:tcPr>
          <w:p w:rsidR="006C2B5A" w:rsidRDefault="006C2B5A">
            <w:pPr>
              <w:pStyle w:val="ConsPlusNormal"/>
              <w:jc w:val="center"/>
            </w:pPr>
            <w:r>
              <w:t>15</w:t>
            </w:r>
          </w:p>
        </w:tc>
      </w:tr>
      <w:tr w:rsidR="006C2B5A">
        <w:tc>
          <w:tcPr>
            <w:tcW w:w="2041" w:type="dxa"/>
          </w:tcPr>
          <w:p w:rsidR="006C2B5A" w:rsidRDefault="006C2B5A">
            <w:pPr>
              <w:pStyle w:val="ConsPlusNormal"/>
            </w:pPr>
          </w:p>
        </w:tc>
        <w:tc>
          <w:tcPr>
            <w:tcW w:w="1928" w:type="dxa"/>
          </w:tcPr>
          <w:p w:rsidR="006C2B5A" w:rsidRDefault="006C2B5A">
            <w:pPr>
              <w:pStyle w:val="ConsPlusNormal"/>
            </w:pPr>
          </w:p>
        </w:tc>
        <w:tc>
          <w:tcPr>
            <w:tcW w:w="1304" w:type="dxa"/>
          </w:tcPr>
          <w:p w:rsidR="006C2B5A" w:rsidRDefault="006C2B5A">
            <w:pPr>
              <w:pStyle w:val="ConsPlusNormal"/>
            </w:pPr>
          </w:p>
        </w:tc>
        <w:tc>
          <w:tcPr>
            <w:tcW w:w="2154" w:type="dxa"/>
          </w:tcPr>
          <w:p w:rsidR="006C2B5A" w:rsidRDefault="006C2B5A">
            <w:pPr>
              <w:pStyle w:val="ConsPlusNormal"/>
            </w:pPr>
          </w:p>
        </w:tc>
        <w:tc>
          <w:tcPr>
            <w:tcW w:w="1304" w:type="dxa"/>
          </w:tcPr>
          <w:p w:rsidR="006C2B5A" w:rsidRDefault="006C2B5A">
            <w:pPr>
              <w:pStyle w:val="ConsPlusNormal"/>
            </w:pPr>
          </w:p>
        </w:tc>
        <w:tc>
          <w:tcPr>
            <w:tcW w:w="2154" w:type="dxa"/>
          </w:tcPr>
          <w:p w:rsidR="006C2B5A" w:rsidRDefault="006C2B5A">
            <w:pPr>
              <w:pStyle w:val="ConsPlusNormal"/>
            </w:pPr>
          </w:p>
        </w:tc>
        <w:tc>
          <w:tcPr>
            <w:tcW w:w="1757" w:type="dxa"/>
          </w:tcPr>
          <w:p w:rsidR="006C2B5A" w:rsidRDefault="006C2B5A">
            <w:pPr>
              <w:pStyle w:val="ConsPlusNormal"/>
            </w:pPr>
          </w:p>
        </w:tc>
      </w:tr>
    </w:tbl>
    <w:p w:rsidR="006C2B5A" w:rsidRDefault="006C2B5A">
      <w:pPr>
        <w:sectPr w:rsidR="006C2B5A">
          <w:pgSz w:w="16838" w:h="11905" w:orient="landscape"/>
          <w:pgMar w:top="1701" w:right="1134" w:bottom="850" w:left="1134" w:header="0" w:footer="0" w:gutter="0"/>
          <w:cols w:space="720"/>
        </w:sectPr>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6</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center"/>
      </w:pPr>
    </w:p>
    <w:p w:rsidR="006C2B5A" w:rsidRDefault="006C2B5A">
      <w:pPr>
        <w:pStyle w:val="ConsPlusNormal"/>
        <w:jc w:val="center"/>
      </w:pPr>
      <w:r>
        <w:t>Список изменяющих документов</w:t>
      </w:r>
    </w:p>
    <w:p w:rsidR="006C2B5A" w:rsidRDefault="006C2B5A">
      <w:pPr>
        <w:pStyle w:val="ConsPlusNormal"/>
        <w:jc w:val="center"/>
      </w:pPr>
      <w:proofErr w:type="gramStart"/>
      <w:r>
        <w:t xml:space="preserve">(в ред. </w:t>
      </w:r>
      <w:hyperlink r:id="rId75" w:history="1">
        <w:r>
          <w:rPr>
            <w:color w:val="0000FF"/>
          </w:rPr>
          <w:t>приказа</w:t>
        </w:r>
      </w:hyperlink>
      <w:r>
        <w:t xml:space="preserve"> комитета по труду и занятости</w:t>
      </w:r>
      <w:proofErr w:type="gramEnd"/>
    </w:p>
    <w:p w:rsidR="006C2B5A" w:rsidRDefault="006C2B5A">
      <w:pPr>
        <w:pStyle w:val="ConsPlusNormal"/>
        <w:jc w:val="center"/>
      </w:pPr>
      <w:r>
        <w:t>населения Волгоградской обл. от 21.04.2015 N 148)</w:t>
      </w:r>
    </w:p>
    <w:p w:rsidR="006C2B5A" w:rsidRDefault="006C2B5A">
      <w:pPr>
        <w:pStyle w:val="ConsPlusNormal"/>
        <w:jc w:val="center"/>
      </w:pPr>
    </w:p>
    <w:p w:rsidR="006C2B5A" w:rsidRDefault="006C2B5A">
      <w:pPr>
        <w:pStyle w:val="ConsPlusNonformat"/>
        <w:jc w:val="both"/>
      </w:pPr>
      <w:r>
        <w:t>На бланке письма</w:t>
      </w:r>
    </w:p>
    <w:p w:rsidR="006C2B5A" w:rsidRDefault="006C2B5A">
      <w:pPr>
        <w:pStyle w:val="ConsPlusNonformat"/>
        <w:jc w:val="both"/>
      </w:pPr>
      <w:r>
        <w:t>центра занятости населения</w:t>
      </w:r>
    </w:p>
    <w:p w:rsidR="006C2B5A" w:rsidRDefault="006C2B5A">
      <w:pPr>
        <w:pStyle w:val="ConsPlusNonformat"/>
        <w:jc w:val="both"/>
      </w:pPr>
    </w:p>
    <w:p w:rsidR="006C2B5A" w:rsidRDefault="006C2B5A">
      <w:pPr>
        <w:pStyle w:val="ConsPlusNonformat"/>
        <w:jc w:val="both"/>
      </w:pPr>
      <w:r>
        <w:t xml:space="preserve">                                                          (адрес заявителя)</w:t>
      </w:r>
    </w:p>
    <w:p w:rsidR="006C2B5A" w:rsidRDefault="006C2B5A">
      <w:pPr>
        <w:pStyle w:val="ConsPlusNonformat"/>
        <w:jc w:val="both"/>
      </w:pPr>
    </w:p>
    <w:p w:rsidR="006C2B5A" w:rsidRDefault="006C2B5A">
      <w:pPr>
        <w:pStyle w:val="ConsPlusNonformat"/>
        <w:jc w:val="both"/>
      </w:pPr>
      <w:bookmarkStart w:id="13" w:name="P899"/>
      <w:bookmarkEnd w:id="13"/>
      <w:r>
        <w:t xml:space="preserve">                                УВЕДОМЛЕНИЕ</w:t>
      </w:r>
    </w:p>
    <w:p w:rsidR="006C2B5A" w:rsidRDefault="006C2B5A">
      <w:pPr>
        <w:pStyle w:val="ConsPlusNonformat"/>
        <w:jc w:val="both"/>
      </w:pPr>
      <w:r>
        <w:t>об отказе в уведомительной регистрации коллективного договора (соглашения)</w:t>
      </w:r>
    </w:p>
    <w:p w:rsidR="006C2B5A" w:rsidRDefault="006C2B5A">
      <w:pPr>
        <w:pStyle w:val="ConsPlusNonformat"/>
        <w:jc w:val="both"/>
      </w:pPr>
    </w:p>
    <w:p w:rsidR="006C2B5A" w:rsidRDefault="006C2B5A">
      <w:pPr>
        <w:pStyle w:val="ConsPlusNonformat"/>
        <w:jc w:val="both"/>
      </w:pPr>
      <w:r>
        <w:t xml:space="preserve">    Руководствуясь   нормами   законодательства   Российской   Федерации  и</w:t>
      </w:r>
    </w:p>
    <w:p w:rsidR="006C2B5A" w:rsidRDefault="006C2B5A">
      <w:pPr>
        <w:pStyle w:val="ConsPlusNonformat"/>
        <w:jc w:val="both"/>
      </w:pPr>
      <w:r>
        <w:t>Административным   регламентом  предоставления  государственной  услуги  по</w:t>
      </w:r>
    </w:p>
    <w:p w:rsidR="006C2B5A" w:rsidRDefault="006C2B5A">
      <w:pPr>
        <w:pStyle w:val="ConsPlusNonformat"/>
        <w:jc w:val="both"/>
      </w:pPr>
      <w:r>
        <w:t>уведомительной    регистрации    коллективных    договоров,   региональных,</w:t>
      </w:r>
    </w:p>
    <w:p w:rsidR="006C2B5A" w:rsidRDefault="006C2B5A">
      <w:pPr>
        <w:pStyle w:val="ConsPlusNonformat"/>
        <w:jc w:val="both"/>
      </w:pPr>
      <w:r>
        <w:t>территориальных  и  иных  соглашений  по  регулированию  социально-трудовых</w:t>
      </w:r>
    </w:p>
    <w:p w:rsidR="006C2B5A" w:rsidRDefault="006C2B5A">
      <w:pPr>
        <w:pStyle w:val="ConsPlusNonformat"/>
        <w:jc w:val="both"/>
      </w:pPr>
      <w:r>
        <w:t xml:space="preserve">отношений, заключенных  на  территории  Волгоградской области, </w:t>
      </w:r>
      <w:proofErr w:type="gramStart"/>
      <w:r>
        <w:t>утвержденным</w:t>
      </w:r>
      <w:proofErr w:type="gramEnd"/>
    </w:p>
    <w:p w:rsidR="006C2B5A" w:rsidRDefault="006C2B5A">
      <w:pPr>
        <w:pStyle w:val="ConsPlusNonformat"/>
        <w:jc w:val="both"/>
      </w:pPr>
      <w:r>
        <w:t xml:space="preserve">приказом  комитета  по труду  и  занятости  населения </w:t>
      </w:r>
      <w:proofErr w:type="gramStart"/>
      <w:r>
        <w:t>Волгоградской</w:t>
      </w:r>
      <w:proofErr w:type="gramEnd"/>
      <w:r>
        <w:t xml:space="preserve"> области</w:t>
      </w:r>
    </w:p>
    <w:p w:rsidR="006C2B5A" w:rsidRDefault="006C2B5A">
      <w:pPr>
        <w:pStyle w:val="ConsPlusNonformat"/>
        <w:jc w:val="both"/>
      </w:pPr>
      <w:r>
        <w:t xml:space="preserve">от _____________ 20__   г.   N,   отказать в предоставлении </w:t>
      </w:r>
      <w:proofErr w:type="gramStart"/>
      <w:r>
        <w:t>государственной</w:t>
      </w:r>
      <w:proofErr w:type="gramEnd"/>
    </w:p>
    <w:p w:rsidR="006C2B5A" w:rsidRDefault="006C2B5A">
      <w:pPr>
        <w:pStyle w:val="ConsPlusNonformat"/>
        <w:jc w:val="both"/>
      </w:pPr>
      <w:r>
        <w:t>услуги по уведомительной регистрации</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(наименование соглашения, коллективного договора)</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w:t>
      </w:r>
      <w:proofErr w:type="gramStart"/>
      <w:r>
        <w:t>(наименование представителя работодателя (работодателей), заключивших</w:t>
      </w:r>
      <w:proofErr w:type="gramEnd"/>
    </w:p>
    <w:p w:rsidR="006C2B5A" w:rsidRDefault="006C2B5A">
      <w:pPr>
        <w:pStyle w:val="ConsPlusNonformat"/>
        <w:jc w:val="both"/>
      </w:pPr>
      <w:r>
        <w:t xml:space="preserve"> коллективный договор (соглашение), который направил коллективный договор</w:t>
      </w:r>
    </w:p>
    <w:p w:rsidR="006C2B5A" w:rsidRDefault="006C2B5A">
      <w:pPr>
        <w:pStyle w:val="ConsPlusNonformat"/>
        <w:jc w:val="both"/>
      </w:pPr>
      <w:r>
        <w:t xml:space="preserve">                       (соглашение) на регистрацию)</w:t>
      </w:r>
    </w:p>
    <w:p w:rsidR="006C2B5A" w:rsidRDefault="006C2B5A">
      <w:pPr>
        <w:pStyle w:val="ConsPlusNonformat"/>
        <w:jc w:val="both"/>
      </w:pPr>
    </w:p>
    <w:p w:rsidR="006C2B5A" w:rsidRDefault="006C2B5A">
      <w:pPr>
        <w:pStyle w:val="ConsPlusNonformat"/>
        <w:jc w:val="both"/>
      </w:pPr>
      <w:r>
        <w:t>по следующему основанию (</w:t>
      </w:r>
      <w:proofErr w:type="gramStart"/>
      <w:r>
        <w:t>нужное</w:t>
      </w:r>
      <w:proofErr w:type="gramEnd"/>
      <w:r>
        <w:t xml:space="preserve"> подчеркнуть):</w:t>
      </w:r>
    </w:p>
    <w:p w:rsidR="006C2B5A" w:rsidRDefault="006C2B5A">
      <w:pPr>
        <w:pStyle w:val="ConsPlusNonformat"/>
        <w:jc w:val="both"/>
      </w:pPr>
    </w:p>
    <w:p w:rsidR="006C2B5A" w:rsidRDefault="006C2B5A">
      <w:pPr>
        <w:pStyle w:val="ConsPlusNonformat"/>
        <w:jc w:val="both"/>
      </w:pPr>
      <w:r>
        <w:t xml:space="preserve">    заявителем   не   представлены  документы,  необходимые  для  получения</w:t>
      </w:r>
    </w:p>
    <w:p w:rsidR="006C2B5A" w:rsidRDefault="006C2B5A">
      <w:pPr>
        <w:pStyle w:val="ConsPlusNonformat"/>
        <w:jc w:val="both"/>
      </w:pPr>
      <w:r>
        <w:t xml:space="preserve">государственной   услуги,  предусмотренные  </w:t>
      </w:r>
      <w:hyperlink w:anchor="P153" w:history="1">
        <w:r>
          <w:rPr>
            <w:color w:val="0000FF"/>
          </w:rPr>
          <w:t>пунктом  2.6</w:t>
        </w:r>
      </w:hyperlink>
      <w:r>
        <w:t xml:space="preserve">  </w:t>
      </w:r>
      <w:proofErr w:type="gramStart"/>
      <w:r>
        <w:t>Административного</w:t>
      </w:r>
      <w:proofErr w:type="gramEnd"/>
    </w:p>
    <w:p w:rsidR="006C2B5A" w:rsidRDefault="006C2B5A">
      <w:pPr>
        <w:pStyle w:val="ConsPlusNonformat"/>
        <w:jc w:val="both"/>
      </w:pPr>
      <w:r>
        <w:t>регламента;</w:t>
      </w:r>
    </w:p>
    <w:p w:rsidR="006C2B5A" w:rsidRDefault="006C2B5A">
      <w:pPr>
        <w:pStyle w:val="ConsPlusNonformat"/>
        <w:jc w:val="both"/>
      </w:pPr>
      <w:r>
        <w:t xml:space="preserve">    представленные  заявителем  документы  не соответствуют предусмотренным</w:t>
      </w:r>
    </w:p>
    <w:p w:rsidR="006C2B5A" w:rsidRDefault="006C2B5A">
      <w:pPr>
        <w:pStyle w:val="ConsPlusNonformat"/>
        <w:jc w:val="both"/>
      </w:pPr>
      <w:hyperlink w:anchor="P153" w:history="1">
        <w:r>
          <w:rPr>
            <w:color w:val="0000FF"/>
          </w:rPr>
          <w:t>пунктом   2.6</w:t>
        </w:r>
      </w:hyperlink>
      <w:r>
        <w:t xml:space="preserve">   Административного   регламента   требованиям  к  оформлению</w:t>
      </w:r>
    </w:p>
    <w:p w:rsidR="006C2B5A" w:rsidRDefault="006C2B5A">
      <w:pPr>
        <w:pStyle w:val="ConsPlusNonformat"/>
        <w:jc w:val="both"/>
      </w:pPr>
      <w:r>
        <w:t>документов, необходимых для получения государственной услуги;</w:t>
      </w:r>
    </w:p>
    <w:p w:rsidR="006C2B5A" w:rsidRDefault="006C2B5A">
      <w:pPr>
        <w:pStyle w:val="ConsPlusNonformat"/>
        <w:jc w:val="both"/>
      </w:pPr>
      <w:r>
        <w:t xml:space="preserve">    обращение   заявителя   не   относится  по  существу  к  предоставлению</w:t>
      </w:r>
    </w:p>
    <w:p w:rsidR="006C2B5A" w:rsidRDefault="006C2B5A">
      <w:pPr>
        <w:pStyle w:val="ConsPlusNonformat"/>
        <w:jc w:val="both"/>
      </w:pPr>
      <w:r>
        <w:t>государственной услуги;</w:t>
      </w:r>
    </w:p>
    <w:p w:rsidR="006C2B5A" w:rsidRDefault="006C2B5A">
      <w:pPr>
        <w:pStyle w:val="ConsPlusNonformat"/>
        <w:jc w:val="both"/>
      </w:pPr>
      <w:r>
        <w:t xml:space="preserve">    правовой  статус  заявителя не соответствует требованиям, установленным</w:t>
      </w:r>
    </w:p>
    <w:p w:rsidR="006C2B5A" w:rsidRDefault="006C2B5A">
      <w:pPr>
        <w:pStyle w:val="ConsPlusNonformat"/>
        <w:jc w:val="both"/>
      </w:pPr>
      <w:r>
        <w:t xml:space="preserve">Трудовым  </w:t>
      </w:r>
      <w:hyperlink r:id="rId76" w:history="1">
        <w:r>
          <w:rPr>
            <w:color w:val="0000FF"/>
          </w:rPr>
          <w:t>кодексом</w:t>
        </w:r>
      </w:hyperlink>
      <w:r>
        <w:t xml:space="preserve">  Российской  Федерации  и  </w:t>
      </w:r>
      <w:hyperlink w:anchor="P64" w:history="1">
        <w:r>
          <w:rPr>
            <w:color w:val="0000FF"/>
          </w:rPr>
          <w:t>п.  1.2</w:t>
        </w:r>
      </w:hyperlink>
      <w:r>
        <w:t xml:space="preserve">  сторон </w:t>
      </w:r>
      <w:proofErr w:type="gramStart"/>
      <w:r>
        <w:t>коллективного</w:t>
      </w:r>
      <w:proofErr w:type="gramEnd"/>
    </w:p>
    <w:p w:rsidR="006C2B5A" w:rsidRDefault="006C2B5A">
      <w:pPr>
        <w:pStyle w:val="ConsPlusNonformat"/>
        <w:jc w:val="both"/>
      </w:pPr>
      <w:r>
        <w:t xml:space="preserve">договора,   соглашения   не  соответствует  требованиям  Трудового  </w:t>
      </w:r>
      <w:hyperlink r:id="rId77" w:history="1">
        <w:r>
          <w:rPr>
            <w:color w:val="0000FF"/>
          </w:rPr>
          <w:t>кодекса</w:t>
        </w:r>
      </w:hyperlink>
    </w:p>
    <w:p w:rsidR="006C2B5A" w:rsidRDefault="006C2B5A">
      <w:pPr>
        <w:pStyle w:val="ConsPlusNonformat"/>
        <w:jc w:val="both"/>
      </w:pPr>
      <w:r>
        <w:t>Российской Федерации.</w:t>
      </w:r>
    </w:p>
    <w:p w:rsidR="006C2B5A" w:rsidRDefault="006C2B5A">
      <w:pPr>
        <w:pStyle w:val="ConsPlusNonformat"/>
        <w:jc w:val="both"/>
      </w:pPr>
    </w:p>
    <w:p w:rsidR="006C2B5A" w:rsidRDefault="006C2B5A">
      <w:pPr>
        <w:pStyle w:val="ConsPlusNonformat"/>
        <w:jc w:val="both"/>
      </w:pPr>
      <w:r>
        <w:t>Директор ГКУЦЗН</w:t>
      </w:r>
    </w:p>
    <w:p w:rsidR="006C2B5A" w:rsidRDefault="006C2B5A">
      <w:pPr>
        <w:pStyle w:val="ConsPlusNonformat"/>
        <w:jc w:val="both"/>
      </w:pPr>
      <w:r>
        <w:lastRenderedPageBreak/>
        <w:t>(уполномоченное лицо)   _______________    _________________________</w:t>
      </w:r>
    </w:p>
    <w:p w:rsidR="006C2B5A" w:rsidRDefault="006C2B5A">
      <w:pPr>
        <w:pStyle w:val="ConsPlusNonformat"/>
        <w:jc w:val="both"/>
      </w:pPr>
      <w:r>
        <w:t xml:space="preserve">                           (подпись)       (фамилия, имя, отчество)</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7</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Nonformat"/>
        <w:jc w:val="both"/>
      </w:pPr>
      <w:r>
        <w:t>На бланке письма</w:t>
      </w:r>
    </w:p>
    <w:p w:rsidR="006C2B5A" w:rsidRDefault="006C2B5A">
      <w:pPr>
        <w:pStyle w:val="ConsPlusNonformat"/>
        <w:jc w:val="both"/>
      </w:pPr>
      <w:r>
        <w:t>центра занятости населения</w:t>
      </w:r>
    </w:p>
    <w:p w:rsidR="006C2B5A" w:rsidRDefault="006C2B5A">
      <w:pPr>
        <w:pStyle w:val="ConsPlusNonformat"/>
        <w:jc w:val="both"/>
      </w:pPr>
      <w:r>
        <w:t xml:space="preserve">                                  _________________________________________</w:t>
      </w:r>
    </w:p>
    <w:p w:rsidR="006C2B5A" w:rsidRDefault="006C2B5A">
      <w:pPr>
        <w:pStyle w:val="ConsPlusNonformat"/>
        <w:jc w:val="both"/>
      </w:pPr>
      <w:r>
        <w:t xml:space="preserve">                                  _________________________________________</w:t>
      </w:r>
    </w:p>
    <w:p w:rsidR="006C2B5A" w:rsidRDefault="006C2B5A">
      <w:pPr>
        <w:pStyle w:val="ConsPlusNonformat"/>
        <w:jc w:val="both"/>
      </w:pPr>
      <w:r>
        <w:t xml:space="preserve">                                  </w:t>
      </w:r>
      <w:proofErr w:type="gramStart"/>
      <w:r>
        <w:t>(адрес представителя стороны, заключившей</w:t>
      </w:r>
      <w:proofErr w:type="gramEnd"/>
    </w:p>
    <w:p w:rsidR="006C2B5A" w:rsidRDefault="006C2B5A">
      <w:pPr>
        <w:pStyle w:val="ConsPlusNonformat"/>
        <w:jc w:val="both"/>
      </w:pPr>
      <w:r>
        <w:t xml:space="preserve">                                      соглашение, коллективный договор)</w:t>
      </w:r>
    </w:p>
    <w:p w:rsidR="006C2B5A" w:rsidRDefault="006C2B5A">
      <w:pPr>
        <w:pStyle w:val="ConsPlusNonformat"/>
        <w:jc w:val="both"/>
      </w:pPr>
    </w:p>
    <w:p w:rsidR="006C2B5A" w:rsidRDefault="006C2B5A">
      <w:pPr>
        <w:pStyle w:val="ConsPlusNonformat"/>
        <w:jc w:val="both"/>
      </w:pPr>
      <w:bookmarkStart w:id="14" w:name="P959"/>
      <w:bookmarkEnd w:id="14"/>
      <w:r>
        <w:t xml:space="preserve">                                УВЕДОМЛЕНИЕ</w:t>
      </w:r>
    </w:p>
    <w:p w:rsidR="006C2B5A" w:rsidRDefault="006C2B5A">
      <w:pPr>
        <w:pStyle w:val="ConsPlusNonformat"/>
        <w:jc w:val="both"/>
      </w:pPr>
      <w:r>
        <w:t xml:space="preserve">                               о регистрации</w:t>
      </w:r>
    </w:p>
    <w:p w:rsidR="006C2B5A" w:rsidRDefault="006C2B5A">
      <w:pPr>
        <w:pStyle w:val="ConsPlusNonformat"/>
        <w:jc w:val="both"/>
      </w:pP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(наименование соглашения, коллективного договора)</w:t>
      </w:r>
    </w:p>
    <w:p w:rsidR="006C2B5A" w:rsidRDefault="006C2B5A">
      <w:pPr>
        <w:pStyle w:val="ConsPlusNonformat"/>
        <w:jc w:val="both"/>
      </w:pPr>
    </w:p>
    <w:p w:rsidR="006C2B5A" w:rsidRDefault="006C2B5A">
      <w:pPr>
        <w:pStyle w:val="ConsPlusNonformat"/>
        <w:jc w:val="both"/>
      </w:pPr>
      <w:r>
        <w:t>Центр занятости населения ___________________________________ сообщает, что</w:t>
      </w:r>
    </w:p>
    <w:p w:rsidR="006C2B5A" w:rsidRDefault="006C2B5A">
      <w:pPr>
        <w:pStyle w:val="ConsPlusNonformat"/>
        <w:jc w:val="both"/>
      </w:pPr>
      <w:r>
        <w:t xml:space="preserve">в </w:t>
      </w:r>
      <w:proofErr w:type="gramStart"/>
      <w:r>
        <w:t>соответствии</w:t>
      </w:r>
      <w:proofErr w:type="gramEnd"/>
      <w:r>
        <w:t xml:space="preserve"> со </w:t>
      </w:r>
      <w:hyperlink r:id="rId78" w:history="1">
        <w:r>
          <w:rPr>
            <w:color w:val="0000FF"/>
          </w:rPr>
          <w:t>статьей 50</w:t>
        </w:r>
      </w:hyperlink>
      <w:r>
        <w:t xml:space="preserve"> Трудового кодекса Российской Федерации</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(наименование соглашения, коллективного договора)</w:t>
      </w:r>
    </w:p>
    <w:p w:rsidR="006C2B5A" w:rsidRDefault="006C2B5A">
      <w:pPr>
        <w:pStyle w:val="ConsPlusNonformat"/>
        <w:jc w:val="both"/>
      </w:pPr>
      <w:r>
        <w:t>зарегистрировано ___________________________ 20__ г.</w:t>
      </w:r>
    </w:p>
    <w:p w:rsidR="006C2B5A" w:rsidRDefault="006C2B5A">
      <w:pPr>
        <w:pStyle w:val="ConsPlusNonformat"/>
        <w:jc w:val="both"/>
      </w:pPr>
      <w:r>
        <w:t xml:space="preserve">                     (дата регистрации)</w:t>
      </w:r>
    </w:p>
    <w:p w:rsidR="006C2B5A" w:rsidRDefault="006C2B5A">
      <w:pPr>
        <w:pStyle w:val="ConsPlusNonformat"/>
        <w:jc w:val="both"/>
      </w:pPr>
    </w:p>
    <w:p w:rsidR="006C2B5A" w:rsidRDefault="006C2B5A">
      <w:pPr>
        <w:pStyle w:val="ConsPlusNonformat"/>
        <w:jc w:val="both"/>
      </w:pPr>
      <w:r>
        <w:t xml:space="preserve">    Регистрационный номер _______________</w:t>
      </w:r>
    </w:p>
    <w:p w:rsidR="006C2B5A" w:rsidRDefault="006C2B5A">
      <w:pPr>
        <w:pStyle w:val="ConsPlusNonformat"/>
        <w:jc w:val="both"/>
      </w:pPr>
    </w:p>
    <w:p w:rsidR="006C2B5A" w:rsidRDefault="006C2B5A">
      <w:pPr>
        <w:pStyle w:val="ConsPlusNonformat"/>
        <w:jc w:val="both"/>
      </w:pPr>
      <w:r>
        <w:t>_______________ _____________ __________________________</w:t>
      </w:r>
    </w:p>
    <w:p w:rsidR="006C2B5A" w:rsidRDefault="006C2B5A">
      <w:pPr>
        <w:pStyle w:val="ConsPlusNonformat"/>
        <w:jc w:val="both"/>
      </w:pPr>
      <w:r>
        <w:t xml:space="preserve">  (должность)     (подпись)    (фамилия, имя, отчество)</w:t>
      </w: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both"/>
      </w:pPr>
    </w:p>
    <w:p w:rsidR="006C2B5A" w:rsidRDefault="006C2B5A">
      <w:pPr>
        <w:pStyle w:val="ConsPlusNormal"/>
        <w:jc w:val="right"/>
        <w:outlineLvl w:val="1"/>
      </w:pPr>
      <w:r>
        <w:t>Приложение 8</w:t>
      </w:r>
    </w:p>
    <w:p w:rsidR="006C2B5A" w:rsidRDefault="006C2B5A">
      <w:pPr>
        <w:pStyle w:val="ConsPlusNormal"/>
        <w:jc w:val="right"/>
      </w:pPr>
      <w:r>
        <w:t>к Административному регламенту</w:t>
      </w:r>
    </w:p>
    <w:p w:rsidR="006C2B5A" w:rsidRDefault="006C2B5A">
      <w:pPr>
        <w:pStyle w:val="ConsPlusNormal"/>
        <w:jc w:val="right"/>
      </w:pPr>
      <w:r>
        <w:t xml:space="preserve">предоставления </w:t>
      </w:r>
      <w:proofErr w:type="gramStart"/>
      <w:r>
        <w:t>государственной</w:t>
      </w:r>
      <w:proofErr w:type="gramEnd"/>
    </w:p>
    <w:p w:rsidR="006C2B5A" w:rsidRDefault="006C2B5A">
      <w:pPr>
        <w:pStyle w:val="ConsPlusNormal"/>
        <w:jc w:val="right"/>
      </w:pPr>
      <w:r>
        <w:t>услуги по уведомительной</w:t>
      </w:r>
    </w:p>
    <w:p w:rsidR="006C2B5A" w:rsidRDefault="006C2B5A">
      <w:pPr>
        <w:pStyle w:val="ConsPlusNormal"/>
        <w:jc w:val="right"/>
      </w:pPr>
      <w:r>
        <w:t xml:space="preserve">регистрации </w:t>
      </w:r>
      <w:proofErr w:type="gramStart"/>
      <w:r>
        <w:t>коллективных</w:t>
      </w:r>
      <w:proofErr w:type="gramEnd"/>
    </w:p>
    <w:p w:rsidR="006C2B5A" w:rsidRDefault="006C2B5A">
      <w:pPr>
        <w:pStyle w:val="ConsPlusNormal"/>
        <w:jc w:val="right"/>
      </w:pPr>
      <w:r>
        <w:t>договоров, региональных,</w:t>
      </w:r>
    </w:p>
    <w:p w:rsidR="006C2B5A" w:rsidRDefault="006C2B5A">
      <w:pPr>
        <w:pStyle w:val="ConsPlusNormal"/>
        <w:jc w:val="right"/>
      </w:pPr>
      <w:r>
        <w:t>территориальных и иных</w:t>
      </w:r>
    </w:p>
    <w:p w:rsidR="006C2B5A" w:rsidRDefault="006C2B5A">
      <w:pPr>
        <w:pStyle w:val="ConsPlusNormal"/>
        <w:jc w:val="right"/>
      </w:pPr>
      <w:r>
        <w:t>соглашений по регулированию</w:t>
      </w:r>
    </w:p>
    <w:p w:rsidR="006C2B5A" w:rsidRDefault="006C2B5A">
      <w:pPr>
        <w:pStyle w:val="ConsPlusNormal"/>
        <w:jc w:val="right"/>
      </w:pPr>
      <w:r>
        <w:lastRenderedPageBreak/>
        <w:t>социально-трудовых отношений,</w:t>
      </w:r>
    </w:p>
    <w:p w:rsidR="006C2B5A" w:rsidRDefault="006C2B5A">
      <w:pPr>
        <w:pStyle w:val="ConsPlusNormal"/>
        <w:jc w:val="right"/>
      </w:pPr>
      <w:r>
        <w:t>заключенных на территории</w:t>
      </w:r>
    </w:p>
    <w:p w:rsidR="006C2B5A" w:rsidRDefault="006C2B5A">
      <w:pPr>
        <w:pStyle w:val="ConsPlusNormal"/>
        <w:jc w:val="right"/>
      </w:pPr>
      <w:r>
        <w:t>Волгоградской области</w:t>
      </w:r>
    </w:p>
    <w:p w:rsidR="006C2B5A" w:rsidRDefault="006C2B5A">
      <w:pPr>
        <w:pStyle w:val="ConsPlusNormal"/>
        <w:jc w:val="both"/>
      </w:pPr>
    </w:p>
    <w:p w:rsidR="006C2B5A" w:rsidRDefault="006C2B5A">
      <w:pPr>
        <w:pStyle w:val="ConsPlusNonformat"/>
        <w:jc w:val="both"/>
      </w:pPr>
      <w:r>
        <w:t>На бланке письма</w:t>
      </w:r>
    </w:p>
    <w:p w:rsidR="006C2B5A" w:rsidRDefault="006C2B5A">
      <w:pPr>
        <w:pStyle w:val="ConsPlusNonformat"/>
        <w:jc w:val="both"/>
      </w:pPr>
      <w:r>
        <w:t>центра занятости населения</w:t>
      </w:r>
    </w:p>
    <w:p w:rsidR="006C2B5A" w:rsidRDefault="006C2B5A">
      <w:pPr>
        <w:pStyle w:val="ConsPlusNonformat"/>
        <w:jc w:val="both"/>
      </w:pPr>
      <w:r>
        <w:t xml:space="preserve">                                 __________________________________________</w:t>
      </w:r>
    </w:p>
    <w:p w:rsidR="006C2B5A" w:rsidRDefault="006C2B5A">
      <w:pPr>
        <w:pStyle w:val="ConsPlusNonformat"/>
        <w:jc w:val="both"/>
      </w:pPr>
      <w:r>
        <w:t xml:space="preserve">                                 __________________________________________</w:t>
      </w:r>
    </w:p>
    <w:p w:rsidR="006C2B5A" w:rsidRDefault="006C2B5A">
      <w:pPr>
        <w:pStyle w:val="ConsPlusNonformat"/>
        <w:jc w:val="both"/>
      </w:pPr>
      <w:r>
        <w:t xml:space="preserve">                                  </w:t>
      </w:r>
      <w:proofErr w:type="gramStart"/>
      <w:r>
        <w:t>(адрес Государственной инспекции труда в</w:t>
      </w:r>
      <w:proofErr w:type="gramEnd"/>
    </w:p>
    <w:p w:rsidR="006C2B5A" w:rsidRDefault="006C2B5A">
      <w:pPr>
        <w:pStyle w:val="ConsPlusNonformat"/>
        <w:jc w:val="both"/>
      </w:pPr>
      <w:r>
        <w:t xml:space="preserve">                                 </w:t>
      </w:r>
      <w:proofErr w:type="gramStart"/>
      <w:r>
        <w:t>Волгоградской</w:t>
      </w:r>
      <w:proofErr w:type="gramEnd"/>
      <w:r>
        <w:t xml:space="preserve"> области, сторон, подписавших</w:t>
      </w:r>
    </w:p>
    <w:p w:rsidR="006C2B5A" w:rsidRDefault="006C2B5A">
      <w:pPr>
        <w:pStyle w:val="ConsPlusNonformat"/>
        <w:jc w:val="both"/>
      </w:pPr>
      <w:r>
        <w:t xml:space="preserve">                                      коллективный договор, соглашение)</w:t>
      </w:r>
    </w:p>
    <w:p w:rsidR="006C2B5A" w:rsidRDefault="006C2B5A">
      <w:pPr>
        <w:pStyle w:val="ConsPlusNonformat"/>
        <w:jc w:val="both"/>
      </w:pPr>
    </w:p>
    <w:p w:rsidR="006C2B5A" w:rsidRDefault="006C2B5A">
      <w:pPr>
        <w:pStyle w:val="ConsPlusNonformat"/>
        <w:jc w:val="both"/>
      </w:pPr>
      <w:bookmarkStart w:id="15" w:name="P1003"/>
      <w:bookmarkEnd w:id="15"/>
      <w:r>
        <w:t xml:space="preserve">                                 Сообщение</w:t>
      </w:r>
    </w:p>
    <w:p w:rsidR="006C2B5A" w:rsidRDefault="006C2B5A">
      <w:pPr>
        <w:pStyle w:val="ConsPlusNonformat"/>
        <w:jc w:val="both"/>
      </w:pPr>
      <w:r>
        <w:t xml:space="preserve">       о выявленных условиях коллективного договора, регионального,</w:t>
      </w:r>
    </w:p>
    <w:p w:rsidR="006C2B5A" w:rsidRDefault="006C2B5A">
      <w:pPr>
        <w:pStyle w:val="ConsPlusNonformat"/>
        <w:jc w:val="both"/>
      </w:pPr>
      <w:r>
        <w:t xml:space="preserve">  территориального и иного соглашения по регулированию </w:t>
      </w:r>
      <w:proofErr w:type="gramStart"/>
      <w:r>
        <w:t>социально-трудовых</w:t>
      </w:r>
      <w:proofErr w:type="gramEnd"/>
    </w:p>
    <w:p w:rsidR="006C2B5A" w:rsidRDefault="006C2B5A">
      <w:pPr>
        <w:pStyle w:val="ConsPlusNonformat"/>
        <w:jc w:val="both"/>
      </w:pPr>
      <w:r>
        <w:t xml:space="preserve">  отношений, заключенного на территории Волгоградской области, ухудшающих</w:t>
      </w:r>
    </w:p>
    <w:p w:rsidR="006C2B5A" w:rsidRDefault="006C2B5A">
      <w:pPr>
        <w:pStyle w:val="ConsPlusNonformat"/>
        <w:jc w:val="both"/>
      </w:pPr>
      <w:r>
        <w:t xml:space="preserve">                           положение работников</w:t>
      </w:r>
    </w:p>
    <w:p w:rsidR="006C2B5A" w:rsidRDefault="006C2B5A">
      <w:pPr>
        <w:pStyle w:val="ConsPlusNonformat"/>
        <w:jc w:val="both"/>
      </w:pPr>
    </w:p>
    <w:p w:rsidR="006C2B5A" w:rsidRDefault="006C2B5A">
      <w:pPr>
        <w:pStyle w:val="ConsPlusNonformat"/>
        <w:jc w:val="both"/>
      </w:pPr>
      <w:r>
        <w:t xml:space="preserve">    Центр занятости населения _____________________________________________</w:t>
      </w:r>
    </w:p>
    <w:p w:rsidR="006C2B5A" w:rsidRDefault="006C2B5A">
      <w:pPr>
        <w:pStyle w:val="ConsPlusNonformat"/>
        <w:jc w:val="both"/>
      </w:pPr>
      <w:r>
        <w:t>сообщает, что</w:t>
      </w:r>
    </w:p>
    <w:p w:rsidR="006C2B5A" w:rsidRDefault="006C2B5A">
      <w:pPr>
        <w:pStyle w:val="ConsPlusNonformat"/>
        <w:jc w:val="both"/>
      </w:pPr>
      <w:r>
        <w:t>___________________________________________________________________________</w:t>
      </w:r>
    </w:p>
    <w:p w:rsidR="006C2B5A" w:rsidRDefault="006C2B5A">
      <w:pPr>
        <w:pStyle w:val="ConsPlusNonformat"/>
        <w:jc w:val="both"/>
      </w:pPr>
      <w:r>
        <w:t xml:space="preserve">         (полное наименование коллективного договора, соглашения)</w:t>
      </w:r>
    </w:p>
    <w:p w:rsidR="006C2B5A" w:rsidRDefault="006C2B5A">
      <w:pPr>
        <w:pStyle w:val="ConsPlusNonformat"/>
        <w:jc w:val="both"/>
      </w:pPr>
    </w:p>
    <w:p w:rsidR="006C2B5A" w:rsidRDefault="006C2B5A">
      <w:pPr>
        <w:pStyle w:val="ConsPlusNonformat"/>
        <w:jc w:val="both"/>
      </w:pPr>
      <w:r>
        <w:t>зарегистрировано ____________________________ 20__ г.</w:t>
      </w:r>
    </w:p>
    <w:p w:rsidR="006C2B5A" w:rsidRDefault="006C2B5A">
      <w:pPr>
        <w:pStyle w:val="ConsPlusNonformat"/>
        <w:jc w:val="both"/>
      </w:pPr>
      <w:r>
        <w:t xml:space="preserve">                      (дата регистрации)</w:t>
      </w:r>
    </w:p>
    <w:p w:rsidR="006C2B5A" w:rsidRDefault="006C2B5A">
      <w:pPr>
        <w:pStyle w:val="ConsPlusNonformat"/>
        <w:jc w:val="both"/>
      </w:pPr>
    </w:p>
    <w:p w:rsidR="006C2B5A" w:rsidRDefault="006C2B5A">
      <w:pPr>
        <w:pStyle w:val="ConsPlusNonformat"/>
        <w:jc w:val="both"/>
      </w:pPr>
      <w:r>
        <w:t xml:space="preserve">    Регистрационный номер ______________</w:t>
      </w:r>
    </w:p>
    <w:p w:rsidR="006C2B5A" w:rsidRDefault="006C2B5A">
      <w:pPr>
        <w:pStyle w:val="ConsPlusNonformat"/>
        <w:jc w:val="both"/>
      </w:pPr>
    </w:p>
    <w:p w:rsidR="006C2B5A" w:rsidRDefault="006C2B5A">
      <w:pPr>
        <w:pStyle w:val="ConsPlusNonformat"/>
        <w:jc w:val="both"/>
      </w:pPr>
      <w:r>
        <w:t xml:space="preserve">    При  регистрации коллективного договора (соглашения) выявлены следующие</w:t>
      </w:r>
    </w:p>
    <w:p w:rsidR="006C2B5A" w:rsidRDefault="006C2B5A">
      <w:pPr>
        <w:pStyle w:val="ConsPlusNonformat"/>
        <w:jc w:val="both"/>
      </w:pPr>
      <w:r>
        <w:t xml:space="preserve">условия,   ухудшающие   положение   работников   по  сравнению  с  </w:t>
      </w:r>
      <w:proofErr w:type="gramStart"/>
      <w:r>
        <w:t>трудовым</w:t>
      </w:r>
      <w:proofErr w:type="gramEnd"/>
    </w:p>
    <w:p w:rsidR="006C2B5A" w:rsidRDefault="006C2B5A">
      <w:pPr>
        <w:pStyle w:val="ConsPlusNonformat"/>
        <w:jc w:val="both"/>
      </w:pPr>
      <w:r>
        <w:t>законодательством  и иными нормативными правовыми актами, содержащими нормы</w:t>
      </w:r>
    </w:p>
    <w:p w:rsidR="006C2B5A" w:rsidRDefault="006C2B5A">
      <w:pPr>
        <w:pStyle w:val="ConsPlusNonformat"/>
        <w:jc w:val="both"/>
      </w:pPr>
      <w:r>
        <w:t>трудового права:</w:t>
      </w:r>
    </w:p>
    <w:p w:rsidR="006C2B5A" w:rsidRDefault="006C2B5A">
      <w:pPr>
        <w:pStyle w:val="ConsPlusNormal"/>
        <w:jc w:val="both"/>
      </w:pPr>
    </w:p>
    <w:p w:rsidR="006C2B5A" w:rsidRDefault="006C2B5A">
      <w:pPr>
        <w:sectPr w:rsidR="006C2B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65"/>
        <w:gridCol w:w="3742"/>
      </w:tblGrid>
      <w:tr w:rsidR="006C2B5A">
        <w:tc>
          <w:tcPr>
            <w:tcW w:w="624" w:type="dxa"/>
          </w:tcPr>
          <w:p w:rsidR="006C2B5A" w:rsidRDefault="006C2B5A">
            <w:pPr>
              <w:pStyle w:val="ConsPlusNormal"/>
              <w:jc w:val="center"/>
            </w:pPr>
            <w:r>
              <w:lastRenderedPageBreak/>
              <w:t xml:space="preserve">N </w:t>
            </w:r>
            <w:proofErr w:type="gramStart"/>
            <w:r>
              <w:t>п</w:t>
            </w:r>
            <w:proofErr w:type="gramEnd"/>
            <w:r>
              <w:t>/п</w:t>
            </w:r>
          </w:p>
        </w:tc>
        <w:tc>
          <w:tcPr>
            <w:tcW w:w="5265" w:type="dxa"/>
          </w:tcPr>
          <w:p w:rsidR="006C2B5A" w:rsidRDefault="006C2B5A">
            <w:pPr>
              <w:pStyle w:val="ConsPlusNormal"/>
              <w:jc w:val="center"/>
            </w:pPr>
            <w: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N пункта, статьи, раздела и т.п., в зависимости от структуры коллективного договора (соглашения)</w:t>
            </w:r>
          </w:p>
        </w:tc>
        <w:tc>
          <w:tcPr>
            <w:tcW w:w="3742" w:type="dxa"/>
          </w:tcPr>
          <w:p w:rsidR="006C2B5A" w:rsidRDefault="006C2B5A">
            <w:pPr>
              <w:pStyle w:val="ConsPlusNormal"/>
              <w:jc w:val="center"/>
            </w:pPr>
            <w:r>
              <w:t>Нормативный правовой акт, по сравнению с которым условия коллективного договора (соглашения) ухудшают положение работников: N пункта, статьи нормативного правового акта</w:t>
            </w:r>
          </w:p>
        </w:tc>
      </w:tr>
      <w:tr w:rsidR="006C2B5A">
        <w:tc>
          <w:tcPr>
            <w:tcW w:w="624" w:type="dxa"/>
          </w:tcPr>
          <w:p w:rsidR="006C2B5A" w:rsidRDefault="006C2B5A">
            <w:pPr>
              <w:pStyle w:val="ConsPlusNormal"/>
            </w:pPr>
          </w:p>
        </w:tc>
        <w:tc>
          <w:tcPr>
            <w:tcW w:w="5265" w:type="dxa"/>
          </w:tcPr>
          <w:p w:rsidR="006C2B5A" w:rsidRDefault="006C2B5A">
            <w:pPr>
              <w:pStyle w:val="ConsPlusNormal"/>
            </w:pPr>
          </w:p>
        </w:tc>
        <w:tc>
          <w:tcPr>
            <w:tcW w:w="3742" w:type="dxa"/>
          </w:tcPr>
          <w:p w:rsidR="006C2B5A" w:rsidRDefault="006C2B5A">
            <w:pPr>
              <w:pStyle w:val="ConsPlusNormal"/>
            </w:pPr>
          </w:p>
        </w:tc>
      </w:tr>
    </w:tbl>
    <w:p w:rsidR="006C2B5A" w:rsidRDefault="006C2B5A">
      <w:pPr>
        <w:pStyle w:val="ConsPlusNormal"/>
        <w:jc w:val="both"/>
      </w:pPr>
    </w:p>
    <w:p w:rsidR="006C2B5A" w:rsidRDefault="006C2B5A">
      <w:pPr>
        <w:pStyle w:val="ConsPlusNonformat"/>
        <w:jc w:val="both"/>
      </w:pPr>
      <w:r>
        <w:t xml:space="preserve">    Условия   коллективного  договора  (соглашения),  ухудшающие  положение</w:t>
      </w:r>
    </w:p>
    <w:p w:rsidR="006C2B5A" w:rsidRDefault="006C2B5A">
      <w:pPr>
        <w:pStyle w:val="ConsPlusNonformat"/>
        <w:jc w:val="both"/>
      </w:pPr>
      <w:r>
        <w:t>работников  по  сравнению с трудовым законодательством и иными нормативными</w:t>
      </w:r>
    </w:p>
    <w:p w:rsidR="006C2B5A" w:rsidRDefault="006C2B5A">
      <w:pPr>
        <w:pStyle w:val="ConsPlusNonformat"/>
        <w:jc w:val="both"/>
      </w:pPr>
      <w:r>
        <w:t>правовыми  актами,  содержащими нормы трудового права, недействительны и не</w:t>
      </w:r>
    </w:p>
    <w:p w:rsidR="006C2B5A" w:rsidRDefault="006C2B5A">
      <w:pPr>
        <w:pStyle w:val="ConsPlusNonformat"/>
        <w:jc w:val="both"/>
      </w:pPr>
      <w:r>
        <w:t>подлежат применению.</w:t>
      </w:r>
    </w:p>
    <w:p w:rsidR="006C2B5A" w:rsidRDefault="006C2B5A">
      <w:pPr>
        <w:pStyle w:val="ConsPlusNonformat"/>
        <w:jc w:val="both"/>
      </w:pPr>
      <w:r>
        <w:t>_______________      _____________      ________________________</w:t>
      </w:r>
    </w:p>
    <w:p w:rsidR="006C2B5A" w:rsidRDefault="006C2B5A">
      <w:pPr>
        <w:pStyle w:val="ConsPlusNonformat"/>
        <w:jc w:val="both"/>
      </w:pPr>
      <w:r>
        <w:t xml:space="preserve">  (должность)          (подпись)        (фамилия, имя, отчество)</w:t>
      </w:r>
    </w:p>
    <w:p w:rsidR="006C2B5A" w:rsidRDefault="006C2B5A">
      <w:pPr>
        <w:pStyle w:val="ConsPlusNormal"/>
        <w:jc w:val="both"/>
      </w:pPr>
    </w:p>
    <w:p w:rsidR="006C2B5A" w:rsidRDefault="006C2B5A">
      <w:pPr>
        <w:pStyle w:val="ConsPlusNormal"/>
        <w:jc w:val="both"/>
      </w:pPr>
    </w:p>
    <w:p w:rsidR="006C2B5A" w:rsidRDefault="006C2B5A">
      <w:pPr>
        <w:pStyle w:val="ConsPlusNormal"/>
        <w:pBdr>
          <w:top w:val="single" w:sz="6" w:space="0" w:color="auto"/>
        </w:pBdr>
        <w:spacing w:before="100" w:after="100"/>
        <w:jc w:val="both"/>
        <w:rPr>
          <w:sz w:val="2"/>
          <w:szCs w:val="2"/>
        </w:rPr>
      </w:pPr>
    </w:p>
    <w:p w:rsidR="00CB5014" w:rsidRDefault="00CB5014"/>
    <w:sectPr w:rsidR="00CB5014" w:rsidSect="008C197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C2B5A"/>
    <w:rsid w:val="006C2B5A"/>
    <w:rsid w:val="00CB5014"/>
    <w:rsid w:val="00CB6A1A"/>
    <w:rsid w:val="00DD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B5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6C2B5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C2B5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6C2B5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C2B5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6C2B5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C2B5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C2B5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8D3D2B5E79BA6BE604ECADC8F1C5424770E95B051628AC8B7D87DB1013BBE27DF5260BBC4CB4C875DE43EDCCaBL" TargetMode="External"/><Relationship Id="rId18" Type="http://schemas.openxmlformats.org/officeDocument/2006/relationships/hyperlink" Target="consultantplus://offline/ref=F48D3D2B5E79BA6BE604ECADC8F1C5424770E95B051529AA8E7887DB1013BBE27DF5260BBC4CB4C875DE43EDCCaBL" TargetMode="External"/><Relationship Id="rId26" Type="http://schemas.openxmlformats.org/officeDocument/2006/relationships/hyperlink" Target="consultantplus://offline/ref=F48D3D2B5E79BA6BE604F2A0DE9D9A474579B655011725F8D22B818C4F43BDB73DB5205EFF08BACEC7a5L" TargetMode="External"/><Relationship Id="rId39" Type="http://schemas.openxmlformats.org/officeDocument/2006/relationships/hyperlink" Target="consultantplus://offline/ref=F48D3D2B5E79BA6BE604ECADC8F1C5424770E95B051528A9887E87DB1013BBE27DF5260BBC4CB4C875DE43EFCCa5L" TargetMode="External"/><Relationship Id="rId21" Type="http://schemas.openxmlformats.org/officeDocument/2006/relationships/hyperlink" Target="consultantplus://offline/ref=F48D3D2B5E79BA6BE604ECADC8F1C5424770E95B051628AC8B7D87DB1013BBE27DF5260BBC4CB4C875DE43EDCCa5L" TargetMode="External"/><Relationship Id="rId34" Type="http://schemas.openxmlformats.org/officeDocument/2006/relationships/hyperlink" Target="consultantplus://offline/ref=F48D3D2B5E79BA6BE604ECADC8F1C5424770E95B051528A9887E87DB1013BBE27DF5260BBC4CB4C875DE43EDCCa4L" TargetMode="External"/><Relationship Id="rId42" Type="http://schemas.openxmlformats.org/officeDocument/2006/relationships/hyperlink" Target="consultantplus://offline/ref=F48D3D2B5E79BA6BE604ECADC8F1C5424770E95B051628AC8B7D87DB1013BBE27DF5260BBC4CB4C875DE43EFCCaDL" TargetMode="External"/><Relationship Id="rId47" Type="http://schemas.openxmlformats.org/officeDocument/2006/relationships/hyperlink" Target="consultantplus://offline/ref=F48D3D2B5E79BA6BE604ECADC8F1C5424770E95B051726A78D7E87DB1013BBE27DF5260BBC4CB4C875DE43ECCCaDL" TargetMode="External"/><Relationship Id="rId50" Type="http://schemas.openxmlformats.org/officeDocument/2006/relationships/hyperlink" Target="consultantplus://offline/ref=F48D3D2B5E79BA6BE604ECADC8F1C5424770E95B051628AC8B7D87DB1013BBE27DF5260BBC4CB4C875DE43EDCCa5L" TargetMode="External"/><Relationship Id="rId55" Type="http://schemas.openxmlformats.org/officeDocument/2006/relationships/hyperlink" Target="consultantplus://offline/ref=F48D3D2B5E79BA6BE604ECADC8F1C5424770E95B051628AC8B7D87DB1013BBE27DF5260BBC4CB4C875DE43EDCCa5L" TargetMode="External"/><Relationship Id="rId63" Type="http://schemas.openxmlformats.org/officeDocument/2006/relationships/hyperlink" Target="consultantplus://offline/ref=F48D3D2B5E79BA6BE604ECADC8F1C5424770E95B051628AC8B7D87DB1013BBE27DF5260BBC4CB4C875DE43EECCa8L" TargetMode="External"/><Relationship Id="rId68" Type="http://schemas.openxmlformats.org/officeDocument/2006/relationships/hyperlink" Target="consultantplus://offline/ref=F48D3D2B5E79BA6BE604ECADC8F1C5424770E95B051628AC8B7D87DB1013BBE27DF5260BBC4CB4C875DE43EECCa8L" TargetMode="External"/><Relationship Id="rId76" Type="http://schemas.openxmlformats.org/officeDocument/2006/relationships/hyperlink" Target="consultantplus://offline/ref=F48D3D2B5E79BA6BE604F2A0DE9D9A474579B655011725F8D22B818C4FC4a3L" TargetMode="External"/><Relationship Id="rId7" Type="http://schemas.openxmlformats.org/officeDocument/2006/relationships/hyperlink" Target="consultantplus://offline/ref=F48D3D2B5E79BA6BE604ECADC8F1C5424770E95B051528A9887E87DB1013BBE27DF5260BBC4CB4C875DE43EDCCaBL" TargetMode="External"/><Relationship Id="rId71" Type="http://schemas.openxmlformats.org/officeDocument/2006/relationships/hyperlink" Target="consultantplus://offline/ref=F48D3D2B5E79BA6BE604ECADC8F1C5424770E95B051628AC8B7D87DB1013BBE27DF5260BBC4CB4C875DE43EECCa8L" TargetMode="External"/><Relationship Id="rId2" Type="http://schemas.openxmlformats.org/officeDocument/2006/relationships/settings" Target="settings.xml"/><Relationship Id="rId16" Type="http://schemas.openxmlformats.org/officeDocument/2006/relationships/hyperlink" Target="consultantplus://offline/ref=F48D3D2B5E79BA6BE604ECADC8F1C5424770E95B051628AC8B7D87DB1013BBE27DF5260BBC4CB4C875DE43EDCCaAL" TargetMode="External"/><Relationship Id="rId29" Type="http://schemas.openxmlformats.org/officeDocument/2006/relationships/hyperlink" Target="consultantplus://offline/ref=F48D3D2B5E79BA6BE604ECADC8F1C5424770E95B05162AA78B7F87DB1013BBE27DCFa5L" TargetMode="External"/><Relationship Id="rId11" Type="http://schemas.openxmlformats.org/officeDocument/2006/relationships/hyperlink" Target="consultantplus://offline/ref=F48D3D2B5E79BA6BE604ECADC8F1C5424770E95B05152CA8887B87DB1013BBE27DF5260BBC4CB4C875DE42EFCCa9L" TargetMode="External"/><Relationship Id="rId24" Type="http://schemas.openxmlformats.org/officeDocument/2006/relationships/hyperlink" Target="consultantplus://offline/ref=F48D3D2B5E79BA6BE604ECADC8F1C5424770E95B051628AC8B7D87DB1013BBE27DF5260BBC4CB4C875DE43ECCCaCL" TargetMode="External"/><Relationship Id="rId32" Type="http://schemas.openxmlformats.org/officeDocument/2006/relationships/hyperlink" Target="consultantplus://offline/ref=F48D3D2B5E79BA6BE604F2A0DE9D9A474579B655011725F8D22B818C4FC4a3L" TargetMode="External"/><Relationship Id="rId37" Type="http://schemas.openxmlformats.org/officeDocument/2006/relationships/hyperlink" Target="consultantplus://offline/ref=F48D3D2B5E79BA6BE604ECADC8F1C5424770E95B051528A9887E87DB1013BBE27DF5260BBC4CB4C875DE43EFCCaAL" TargetMode="External"/><Relationship Id="rId40" Type="http://schemas.openxmlformats.org/officeDocument/2006/relationships/hyperlink" Target="consultantplus://offline/ref=F48D3D2B5E79BA6BE604ECADC8F1C5424770E95B051628AC8B7D87DB1013BBE27DF5260BBC4CB4C875DE43ECCCa9L" TargetMode="External"/><Relationship Id="rId45" Type="http://schemas.openxmlformats.org/officeDocument/2006/relationships/hyperlink" Target="consultantplus://offline/ref=F48D3D2B5E79BA6BE604ECADC8F1C5424770E95B051726A78D7E87DB1013BBE27DF5260BBC4CB4C875DE43ECCCaDL" TargetMode="External"/><Relationship Id="rId53" Type="http://schemas.openxmlformats.org/officeDocument/2006/relationships/hyperlink" Target="consultantplus://offline/ref=F48D3D2B5E79BA6BE604ECADC8F1C5424770E95B051628AC8B7D87DB1013BBE27DF5260BBC4CB4C875DE43EECCaDL" TargetMode="External"/><Relationship Id="rId58" Type="http://schemas.openxmlformats.org/officeDocument/2006/relationships/hyperlink" Target="consultantplus://offline/ref=F48D3D2B5E79BA6BE604ECADC8F1C5424770E95B051726A78D7E87DB1013BBE27DF5260BBC4CB4C875DE43ECCCaCL" TargetMode="External"/><Relationship Id="rId66" Type="http://schemas.openxmlformats.org/officeDocument/2006/relationships/hyperlink" Target="consultantplus://offline/ref=F48D3D2B5E79BA6BE604ECADC8F1C5424770E95B051628AC8B7D87DB1013BBE27DF5260BBC4CB4C875DE43EECCa8L" TargetMode="External"/><Relationship Id="rId74" Type="http://schemas.openxmlformats.org/officeDocument/2006/relationships/hyperlink" Target="consultantplus://offline/ref=F48D3D2B5E79BA6BE604F2A0DE9D9A474673B4550D1625F8D22B818C4F43BDB73DB5205EFF08B9C8C7a6L" TargetMode="External"/><Relationship Id="rId79" Type="http://schemas.openxmlformats.org/officeDocument/2006/relationships/fontTable" Target="fontTable.xml"/><Relationship Id="rId5" Type="http://schemas.openxmlformats.org/officeDocument/2006/relationships/hyperlink" Target="consultantplus://offline/ref=F48D3D2B5E79BA6BE604ECADC8F1C5424770E95B051726A78D7E87DB1013BBE27DF5260BBC4CB4C875DE43EDCCa8L" TargetMode="External"/><Relationship Id="rId61" Type="http://schemas.openxmlformats.org/officeDocument/2006/relationships/hyperlink" Target="consultantplus://offline/ref=F48D3D2B5E79BA6BE604ECADC8F1C5424770E95B051628AC8B7D87DB1013BBE27DF5260BBC4CB4C875DE43EECCa8L" TargetMode="External"/><Relationship Id="rId10" Type="http://schemas.openxmlformats.org/officeDocument/2006/relationships/hyperlink" Target="consultantplus://offline/ref=F48D3D2B5E79BA6BE604F2A0DE9D9A474579B655011725F8D22B818C4F43BDB73DB5205EFC00CBaAL" TargetMode="External"/><Relationship Id="rId19" Type="http://schemas.openxmlformats.org/officeDocument/2006/relationships/hyperlink" Target="consultantplus://offline/ref=F48D3D2B5E79BA6BE604ECADC8F1C5424770E95B05122CAD867F87DB1013BBE27DF5260BBC4CB4C875DE43ECCCaAL" TargetMode="External"/><Relationship Id="rId31" Type="http://schemas.openxmlformats.org/officeDocument/2006/relationships/hyperlink" Target="consultantplus://offline/ref=F48D3D2B5E79BA6BE604ECADC8F1C5424770E95B05152CA8887B87DB1013BBE27DF5260BBC4CB4C875DE42EFCCa9L" TargetMode="External"/><Relationship Id="rId44" Type="http://schemas.openxmlformats.org/officeDocument/2006/relationships/hyperlink" Target="consultantplus://offline/ref=F48D3D2B5E79BA6BE604ECADC8F1C5424770E95B051726A78D7E87DB1013BBE27DF5260BBC4CB4C875DE43ECCCaDL" TargetMode="External"/><Relationship Id="rId52" Type="http://schemas.openxmlformats.org/officeDocument/2006/relationships/hyperlink" Target="consultantplus://offline/ref=F48D3D2B5E79BA6BE604ECADC8F1C5424770E95B051628AC8B7D87DB1013BBE27DF5260BBC4CB4C875DE43EECCaDL" TargetMode="External"/><Relationship Id="rId60" Type="http://schemas.openxmlformats.org/officeDocument/2006/relationships/hyperlink" Target="consultantplus://offline/ref=F48D3D2B5E79BA6BE604ECADC8F1C5424770E95B051628AC8B7D87DB1013BBE27DF5260BBC4CB4C875DE43EECCaEL" TargetMode="External"/><Relationship Id="rId65" Type="http://schemas.openxmlformats.org/officeDocument/2006/relationships/hyperlink" Target="consultantplus://offline/ref=F48D3D2B5E79BA6BE604ECADC8F1C5424770E95B051628AC8B7D87DB1013BBE27DF5260BBC4CB4C875DE43EDCCa5L" TargetMode="External"/><Relationship Id="rId73" Type="http://schemas.openxmlformats.org/officeDocument/2006/relationships/hyperlink" Target="consultantplus://offline/ref=F48D3D2B5E79BA6BE604ECADC8F1C5424770E95B05122CAD867F87DB1013BBE27DF5260BBC4CB4C875DE43ECCCaAL" TargetMode="External"/><Relationship Id="rId78" Type="http://schemas.openxmlformats.org/officeDocument/2006/relationships/hyperlink" Target="consultantplus://offline/ref=F48D3D2B5E79BA6BE604F2A0DE9D9A474579B655011725F8D22B818C4F43BDB73DB5205EFF08BACEC7a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8D3D2B5E79BA6BE604ECADC8F1C5424770E95B05122CAD867F87DB1013BBE27DF5260BBC4CB4C875DE43ECCCaBL" TargetMode="External"/><Relationship Id="rId14" Type="http://schemas.openxmlformats.org/officeDocument/2006/relationships/hyperlink" Target="consultantplus://offline/ref=F48D3D2B5E79BA6BE604ECADC8F1C5424770E95B0D132FAD8D74DAD1184AB7E0C7aAL" TargetMode="External"/><Relationship Id="rId22" Type="http://schemas.openxmlformats.org/officeDocument/2006/relationships/hyperlink" Target="consultantplus://offline/ref=F48D3D2B5E79BA6BE604ECADC8F1C5424770E95B051628AC8B7D87DB1013BBE27DF5260BBC4CB4C875DE43EDCCa5L" TargetMode="External"/><Relationship Id="rId27" Type="http://schemas.openxmlformats.org/officeDocument/2006/relationships/hyperlink" Target="consultantplus://offline/ref=F48D3D2B5E79BA6BE604F2A0DE9D9A47457BB653071F25F8D22B818C4F43BDB73DB5205EFF08B9C0C7a1L" TargetMode="External"/><Relationship Id="rId30" Type="http://schemas.openxmlformats.org/officeDocument/2006/relationships/hyperlink" Target="consultantplus://offline/ref=F48D3D2B5E79BA6BE604ECADC8F1C5424770E95B051628AD887987DB1013BBE27DCFa5L" TargetMode="External"/><Relationship Id="rId35" Type="http://schemas.openxmlformats.org/officeDocument/2006/relationships/hyperlink" Target="consultantplus://offline/ref=F48D3D2B5E79BA6BE604ECADC8F1C5424770E95B051528A9887E87DB1013BBE27DF5260BBC4CB4C875DE43ECCCaBL" TargetMode="External"/><Relationship Id="rId43" Type="http://schemas.openxmlformats.org/officeDocument/2006/relationships/hyperlink" Target="consultantplus://offline/ref=F48D3D2B5E79BA6BE604ECADC8F1C5424770E95B051628AC8B7D87DB1013BBE27DF5260BBC4CB4C875DE43EFCCa5L" TargetMode="External"/><Relationship Id="rId48" Type="http://schemas.openxmlformats.org/officeDocument/2006/relationships/hyperlink" Target="consultantplus://offline/ref=F48D3D2B5E79BA6BE604ECADC8F1C5424770E95B051726A78D7E87DB1013BBE27DF5260BBC4CB4C875DE43ECCCaDL" TargetMode="External"/><Relationship Id="rId56" Type="http://schemas.openxmlformats.org/officeDocument/2006/relationships/hyperlink" Target="consultantplus://offline/ref=F48D3D2B5E79BA6BE604ECADC8F1C5424770E95B051628AC8B7D87DB1013BBE27DF5260BBC4CB4C875DE43EECCaCL" TargetMode="External"/><Relationship Id="rId64" Type="http://schemas.openxmlformats.org/officeDocument/2006/relationships/hyperlink" Target="consultantplus://offline/ref=F48D3D2B5E79BA6BE604ECADC8F1C5424770E95B051628AC8B7D87DB1013BBE27DF5260BBC4CB4C875DE43EECCa8L" TargetMode="External"/><Relationship Id="rId69" Type="http://schemas.openxmlformats.org/officeDocument/2006/relationships/hyperlink" Target="consultantplus://offline/ref=F48D3D2B5E79BA6BE604ECADC8F1C5424770E95B051628AC8B7D87DB1013BBE27DF5260BBC4CB4C875DE43EECCa8L" TargetMode="External"/><Relationship Id="rId77" Type="http://schemas.openxmlformats.org/officeDocument/2006/relationships/hyperlink" Target="consultantplus://offline/ref=F48D3D2B5E79BA6BE604F2A0DE9D9A474579B655011725F8D22B818C4FC4a3L" TargetMode="External"/><Relationship Id="rId8" Type="http://schemas.openxmlformats.org/officeDocument/2006/relationships/hyperlink" Target="consultantplus://offline/ref=F48D3D2B5E79BA6BE604ECADC8F1C5424770E95B051529AA8E7887DB1013BBE27DF5260BBC4CB4C875DE43EDCCa8L" TargetMode="External"/><Relationship Id="rId51" Type="http://schemas.openxmlformats.org/officeDocument/2006/relationships/hyperlink" Target="consultantplus://offline/ref=F48D3D2B5E79BA6BE604ECADC8F1C5424770E95B051628AC8B7D87DB1013BBE27DF5260BBC4CB4C875DE43EFCCa4L" TargetMode="External"/><Relationship Id="rId72" Type="http://schemas.openxmlformats.org/officeDocument/2006/relationships/hyperlink" Target="consultantplus://offline/ref=F48D3D2B5E79BA6BE604ECADC8F1C5424770E95B051628AC8B7D87DB1013BBE27DF5260BBC4CB4C875DE43EDCCa5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8D3D2B5E79BA6BE604ECADC8F1C5424770E95B051326AB8B7887DB1013BBE27DF5260BBC4CB4C875DE43EBCCa5L" TargetMode="External"/><Relationship Id="rId17" Type="http://schemas.openxmlformats.org/officeDocument/2006/relationships/hyperlink" Target="consultantplus://offline/ref=F48D3D2B5E79BA6BE604ECADC8F1C5424770E95B051528A9887E87DB1013BBE27DF5260BBC4CB4C875DE43EDCCaBL" TargetMode="External"/><Relationship Id="rId25" Type="http://schemas.openxmlformats.org/officeDocument/2006/relationships/hyperlink" Target="consultantplus://offline/ref=F48D3D2B5E79BA6BE604ECADC8F1C5424770E95B051628AC8B7D87DB1013BBE27DF5260BBC4CB4C875DE43ECCCaEL" TargetMode="External"/><Relationship Id="rId33" Type="http://schemas.openxmlformats.org/officeDocument/2006/relationships/hyperlink" Target="consultantplus://offline/ref=F48D3D2B5E79BA6BE604ECADC8F1C5424770E95B051528A9887E87DB1013BBE27DF5260BBC4CB4C875DE43EDCCaAL" TargetMode="External"/><Relationship Id="rId38" Type="http://schemas.openxmlformats.org/officeDocument/2006/relationships/hyperlink" Target="consultantplus://offline/ref=F48D3D2B5E79BA6BE604ECADC8F1C5424770E95B051528A9887E87DB1013BBE27DF5260BBC4CB4C875DE43EFCCaAL" TargetMode="External"/><Relationship Id="rId46" Type="http://schemas.openxmlformats.org/officeDocument/2006/relationships/hyperlink" Target="consultantplus://offline/ref=F48D3D2B5E79BA6BE604ECADC8F1C5424770E95B051628AC8B7D87DB1013BBE27DF5260BBC4CB4C875DE43EDCCa5L" TargetMode="External"/><Relationship Id="rId59" Type="http://schemas.openxmlformats.org/officeDocument/2006/relationships/hyperlink" Target="consultantplus://offline/ref=F48D3D2B5E79BA6BE604ECADC8F1C5424770E95B051628AC8B7D87DB1013BBE27DF5260BBC4CB4C875DE43EECCaFL" TargetMode="External"/><Relationship Id="rId67" Type="http://schemas.openxmlformats.org/officeDocument/2006/relationships/hyperlink" Target="consultantplus://offline/ref=F48D3D2B5E79BA6BE604ECADC8F1C5424770E95B051628AC8B7D87DB1013BBE27DF5260BBC4CB4C875DE43EECCa8L" TargetMode="External"/><Relationship Id="rId20" Type="http://schemas.openxmlformats.org/officeDocument/2006/relationships/hyperlink" Target="consultantplus://offline/ref=F48D3D2B5E79BA6BE604ECADC8F1C5424770E95B051628AC8B7D87DB1013BBE27DF5260BBC4CB4C875DE43EDCCa4L" TargetMode="External"/><Relationship Id="rId41" Type="http://schemas.openxmlformats.org/officeDocument/2006/relationships/hyperlink" Target="consultantplus://offline/ref=F48D3D2B5E79BA6BE604ECADC8F1C5424770E95B051628AC8B7D87DB1013BBE27DF5260BBC4CB4C875DE43ECCCa8L" TargetMode="External"/><Relationship Id="rId54" Type="http://schemas.openxmlformats.org/officeDocument/2006/relationships/hyperlink" Target="consultantplus://offline/ref=F48D3D2B5E79BA6BE604ECADC8F1C5424770E95B051628AC8B7D87DB1013BBE27DF5260BBC4CB4C875DE43EECCaDL" TargetMode="External"/><Relationship Id="rId62" Type="http://schemas.openxmlformats.org/officeDocument/2006/relationships/hyperlink" Target="consultantplus://offline/ref=F48D3D2B5E79BA6BE604ECADC8F1C5424770E95B051628AC8B7D87DB1013BBE27DF5260BBC4CB4C875DE43EECCa8L" TargetMode="External"/><Relationship Id="rId70" Type="http://schemas.openxmlformats.org/officeDocument/2006/relationships/hyperlink" Target="consultantplus://offline/ref=F48D3D2B5E79BA6BE604ECADC8F1C5424770E95B051628AC8B7D87DB1013BBE27DF5260BBC4CB4C875DE43EECCa8L" TargetMode="External"/><Relationship Id="rId75" Type="http://schemas.openxmlformats.org/officeDocument/2006/relationships/hyperlink" Target="consultantplus://offline/ref=F48D3D2B5E79BA6BE604ECADC8F1C5424770E95B051628AC8B7D87DB1013BBE27DF5260BBC4CB4C875DE43E9CCaFL" TargetMode="External"/><Relationship Id="rId1" Type="http://schemas.openxmlformats.org/officeDocument/2006/relationships/styles" Target="styles.xml"/><Relationship Id="rId6" Type="http://schemas.openxmlformats.org/officeDocument/2006/relationships/hyperlink" Target="consultantplus://offline/ref=F48D3D2B5E79BA6BE604ECADC8F1C5424770E95B051628AC8B7D87DB1013BBE27DF5260BBC4CB4C875DE43EDCCa8L" TargetMode="External"/><Relationship Id="rId15" Type="http://schemas.openxmlformats.org/officeDocument/2006/relationships/hyperlink" Target="consultantplus://offline/ref=F48D3D2B5E79BA6BE604ECADC8F1C5424770E95B051726A78D7E87DB1013BBE27DF5260BBC4CB4C875DE43EDCCaBL" TargetMode="External"/><Relationship Id="rId23" Type="http://schemas.openxmlformats.org/officeDocument/2006/relationships/hyperlink" Target="consultantplus://offline/ref=F48D3D2B5E79BA6BE604ECADC8F1C5424770E95B051628AC8B7D87DB1013BBE27DF5260BBC4CB4C875DE43ECCCaDL" TargetMode="External"/><Relationship Id="rId28" Type="http://schemas.openxmlformats.org/officeDocument/2006/relationships/hyperlink" Target="consultantplus://offline/ref=F48D3D2B5E79BA6BE604F2A0DE9D9A474673BF55011F25F8D22B818C4FC4a3L" TargetMode="External"/><Relationship Id="rId36" Type="http://schemas.openxmlformats.org/officeDocument/2006/relationships/hyperlink" Target="consultantplus://offline/ref=F48D3D2B5E79BA6BE604ECADC8F1C5424770E95B051528A9887E87DB1013BBE27DF5260BBC4CB4C875DE43EFCCaAL" TargetMode="External"/><Relationship Id="rId49" Type="http://schemas.openxmlformats.org/officeDocument/2006/relationships/hyperlink" Target="consultantplus://offline/ref=F48D3D2B5E79BA6BE604ECADC8F1C5424770E95B051628AC8B7D87DB1013BBE27DF5260BBC4CB4C875DE43EDCCa5L" TargetMode="External"/><Relationship Id="rId57" Type="http://schemas.openxmlformats.org/officeDocument/2006/relationships/hyperlink" Target="consultantplus://offline/ref=F48D3D2B5E79BA6BE604F2A0DE9D9A47457BB653071F25F8D22B818C4F43BDB73DB5205EFEC0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12684</Words>
  <Characters>72300</Characters>
  <Application>Microsoft Office Word</Application>
  <DocSecurity>0</DocSecurity>
  <Lines>602</Lines>
  <Paragraphs>169</Paragraphs>
  <ScaleCrop>false</ScaleCrop>
  <Company/>
  <LinksUpToDate>false</LinksUpToDate>
  <CharactersWithSpaces>84815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T_Mezhevich</dc:creator>
  <cp:keywords/>
  <dc:description/>
  <cp:lastModifiedBy>T_Mezhevich</cp:lastModifiedBy>
  <cp:revision>2</cp:revision>
  <dcterms:created xsi:type="dcterms:W3CDTF">2017-09-18T11:28:00Z</dcterms:created>
  <dcterms:modified xsi:type="dcterms:W3CDTF">2017-09-18T11:28:00Z</dcterms:modified>
</cp:coreProperties>
</file>