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9A" w:rsidRPr="001A0740" w:rsidRDefault="0045189A" w:rsidP="0045189A">
      <w:pPr>
        <w:rPr>
          <w:sz w:val="28"/>
          <w:szCs w:val="28"/>
        </w:rPr>
      </w:pPr>
    </w:p>
    <w:p w:rsidR="0045189A" w:rsidRPr="0045189A" w:rsidRDefault="0045189A" w:rsidP="0045189A">
      <w:pPr>
        <w:jc w:val="center"/>
      </w:pPr>
      <w:r w:rsidRPr="0045189A">
        <w:t>АДМИНИСТРАЦИЯ</w:t>
      </w:r>
    </w:p>
    <w:p w:rsidR="0045189A" w:rsidRPr="0045189A" w:rsidRDefault="0045189A" w:rsidP="0045189A">
      <w:pPr>
        <w:jc w:val="center"/>
      </w:pPr>
      <w:r w:rsidRPr="0045189A">
        <w:t xml:space="preserve"> ЦАЦИНСКОГО   СЕЛЬСКОГО ПОСЕЛЕНИЯ</w:t>
      </w:r>
    </w:p>
    <w:p w:rsidR="0045189A" w:rsidRPr="0045189A" w:rsidRDefault="0045189A" w:rsidP="0045189A">
      <w:pPr>
        <w:jc w:val="center"/>
        <w:rPr>
          <w:smallCaps/>
          <w:vertAlign w:val="superscript"/>
        </w:rPr>
      </w:pPr>
      <w:r w:rsidRPr="0045189A">
        <w:t>СВЕТЛОЯРСКОГО МУНИЦИПАЛЬНОГО РАЙОНА ВОЛГОГРАДСКОЙ   ОБЛАСТИ</w:t>
      </w:r>
    </w:p>
    <w:p w:rsidR="0045189A" w:rsidRPr="00B64C7C" w:rsidRDefault="0045189A" w:rsidP="0045189A">
      <w:pPr>
        <w:rPr>
          <w:b/>
        </w:rPr>
      </w:pPr>
    </w:p>
    <w:p w:rsidR="0045189A" w:rsidRPr="00B64C7C" w:rsidRDefault="0045189A" w:rsidP="0045189A">
      <w:pPr>
        <w:keepNext/>
        <w:jc w:val="center"/>
        <w:outlineLvl w:val="0"/>
        <w:rPr>
          <w:b/>
        </w:rPr>
      </w:pPr>
      <w:proofErr w:type="gramStart"/>
      <w:r w:rsidRPr="00B64C7C">
        <w:rPr>
          <w:b/>
        </w:rPr>
        <w:t>П</w:t>
      </w:r>
      <w:proofErr w:type="gramEnd"/>
      <w:r w:rsidRPr="00B64C7C">
        <w:rPr>
          <w:b/>
        </w:rPr>
        <w:t xml:space="preserve"> О С Т А Н О В Л Е Н И Е</w:t>
      </w:r>
    </w:p>
    <w:p w:rsidR="0045189A" w:rsidRPr="00B64C7C" w:rsidRDefault="0045189A" w:rsidP="0045189A"/>
    <w:p w:rsidR="0045189A" w:rsidRDefault="0045189A" w:rsidP="0045189A">
      <w:pPr>
        <w:rPr>
          <w:sz w:val="28"/>
          <w:szCs w:val="28"/>
        </w:rPr>
      </w:pPr>
      <w:r w:rsidRPr="004236A3">
        <w:rPr>
          <w:sz w:val="28"/>
          <w:szCs w:val="28"/>
        </w:rPr>
        <w:t xml:space="preserve">от </w:t>
      </w:r>
      <w:r>
        <w:rPr>
          <w:sz w:val="28"/>
          <w:szCs w:val="28"/>
        </w:rPr>
        <w:t>30.01.2020</w:t>
      </w:r>
      <w:r w:rsidRPr="004236A3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           </w:t>
      </w:r>
      <w:r w:rsidRPr="004236A3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8</w:t>
      </w:r>
    </w:p>
    <w:p w:rsidR="0045189A" w:rsidRDefault="0045189A" w:rsidP="0045189A">
      <w:pPr>
        <w:rPr>
          <w:sz w:val="28"/>
          <w:szCs w:val="28"/>
        </w:rPr>
      </w:pPr>
    </w:p>
    <w:p w:rsidR="0045189A" w:rsidRDefault="0045189A" w:rsidP="0045189A">
      <w:pPr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>
        <w:rPr>
          <w:rStyle w:val="blue"/>
          <w:sz w:val="28"/>
          <w:szCs w:val="28"/>
        </w:rPr>
        <w:t xml:space="preserve">утверждении Положения о порядке обеспечения доступа к информации о деятельности администрации </w:t>
      </w:r>
      <w:proofErr w:type="spellStart"/>
      <w:r w:rsidRPr="000D36AC">
        <w:rPr>
          <w:sz w:val="28"/>
          <w:szCs w:val="28"/>
        </w:rPr>
        <w:t>Цацинского</w:t>
      </w:r>
      <w:proofErr w:type="spellEnd"/>
      <w:r w:rsidRPr="000D36AC">
        <w:rPr>
          <w:sz w:val="28"/>
          <w:szCs w:val="28"/>
        </w:rPr>
        <w:t xml:space="preserve"> сельского поселения </w:t>
      </w:r>
      <w:proofErr w:type="spellStart"/>
      <w:r w:rsidRPr="000D36AC">
        <w:rPr>
          <w:sz w:val="28"/>
          <w:szCs w:val="28"/>
        </w:rPr>
        <w:t>Светлоярского</w:t>
      </w:r>
      <w:proofErr w:type="spellEnd"/>
      <w:r w:rsidRPr="000D36AC">
        <w:rPr>
          <w:sz w:val="28"/>
          <w:szCs w:val="28"/>
        </w:rPr>
        <w:t xml:space="preserve"> </w:t>
      </w:r>
      <w:r>
        <w:rPr>
          <w:rStyle w:val="blue"/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</w:t>
      </w:r>
    </w:p>
    <w:p w:rsidR="0045189A" w:rsidRDefault="0045189A" w:rsidP="0045189A">
      <w:pPr>
        <w:rPr>
          <w:sz w:val="28"/>
          <w:szCs w:val="28"/>
        </w:rPr>
      </w:pPr>
    </w:p>
    <w:p w:rsidR="0045189A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 года № 8 ФЗ «Об </w:t>
      </w:r>
      <w:r w:rsidRPr="00F42721">
        <w:rPr>
          <w:sz w:val="28"/>
          <w:szCs w:val="28"/>
        </w:rPr>
        <w:t>обеспечении доступа к информации о деятельности государственных органов и</w:t>
      </w:r>
      <w:r>
        <w:rPr>
          <w:sz w:val="28"/>
          <w:szCs w:val="28"/>
        </w:rPr>
        <w:t xml:space="preserve"> органов местного самоуправления», на основании Федерального закона от 06.10.2003 года № 131-ФЗ «Об общих принципах организации местного самоуправления в Российской Федерации»</w:t>
      </w:r>
    </w:p>
    <w:p w:rsidR="0045189A" w:rsidRDefault="0045189A" w:rsidP="0045189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5189A" w:rsidRPr="00282CBD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2CBD">
        <w:rPr>
          <w:sz w:val="28"/>
          <w:szCs w:val="28"/>
        </w:rPr>
        <w:t xml:space="preserve">Утвердить Положение о порядке обеспечения доступа к информации о деятельности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муниципального района Волгоградской области согласно приложению 1.</w:t>
      </w:r>
    </w:p>
    <w:p w:rsidR="0045189A" w:rsidRPr="00282CBD" w:rsidRDefault="0045189A" w:rsidP="00451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2CBD"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администрации </w:t>
      </w:r>
      <w:proofErr w:type="spellStart"/>
      <w:r w:rsidRPr="00282CBD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282CB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Pr="00282CBD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282C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54CD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области, размещаемой   на официальном      сайте   администрации    в  сети </w:t>
      </w:r>
      <w:r w:rsidRPr="004D1834">
        <w:rPr>
          <w:rFonts w:ascii="Times New Roman" w:hAnsi="Times New Roman" w:cs="Times New Roman"/>
          <w:sz w:val="28"/>
          <w:szCs w:val="28"/>
        </w:rPr>
        <w:t xml:space="preserve">Интернет: </w:t>
      </w:r>
      <w:hyperlink r:id="rId7" w:history="1">
        <w:r w:rsidRPr="004D1834">
          <w:rPr>
            <w:rStyle w:val="a5"/>
            <w:rFonts w:eastAsia="Calibri"/>
            <w:sz w:val="28"/>
            <w:szCs w:val="28"/>
            <w:lang w:val="en-US"/>
          </w:rPr>
          <w:t>http</w:t>
        </w:r>
        <w:r w:rsidRPr="004D1834">
          <w:rPr>
            <w:rStyle w:val="a5"/>
            <w:rFonts w:eastAsia="Calibri"/>
            <w:sz w:val="28"/>
            <w:szCs w:val="28"/>
          </w:rPr>
          <w:t>://</w:t>
        </w:r>
        <w:proofErr w:type="spellStart"/>
        <w:r w:rsidRPr="004D1834">
          <w:rPr>
            <w:rStyle w:val="a5"/>
            <w:rFonts w:eastAsia="Calibri"/>
            <w:sz w:val="28"/>
            <w:szCs w:val="28"/>
            <w:lang w:val="en-US"/>
          </w:rPr>
          <w:t>cacaadmin</w:t>
        </w:r>
        <w:proofErr w:type="spellEnd"/>
      </w:hyperlink>
      <w:r>
        <w:rPr>
          <w:sz w:val="28"/>
          <w:szCs w:val="28"/>
        </w:rPr>
        <w:t xml:space="preserve">, </w:t>
      </w:r>
      <w:r w:rsidRPr="00282CBD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45189A" w:rsidRPr="00282CBD" w:rsidRDefault="0045189A" w:rsidP="0045189A">
      <w:pPr>
        <w:ind w:firstLine="720"/>
        <w:jc w:val="both"/>
        <w:rPr>
          <w:sz w:val="28"/>
          <w:szCs w:val="28"/>
        </w:rPr>
      </w:pPr>
      <w:r w:rsidRPr="00282CBD">
        <w:rPr>
          <w:sz w:val="28"/>
          <w:szCs w:val="28"/>
        </w:rPr>
        <w:t xml:space="preserve">3. Утвердить </w:t>
      </w:r>
      <w:r w:rsidRPr="00282CBD">
        <w:rPr>
          <w:bCs/>
          <w:sz w:val="28"/>
          <w:szCs w:val="28"/>
        </w:rPr>
        <w:t xml:space="preserve">Перечень информации о деятельности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</w:t>
      </w:r>
      <w:r w:rsidRPr="00282CBD">
        <w:rPr>
          <w:rStyle w:val="blue"/>
          <w:sz w:val="28"/>
          <w:szCs w:val="28"/>
        </w:rPr>
        <w:t>м</w:t>
      </w:r>
      <w:r w:rsidRPr="00282CBD">
        <w:rPr>
          <w:bCs/>
          <w:sz w:val="28"/>
          <w:szCs w:val="28"/>
        </w:rPr>
        <w:t>униципального района Волгоградской области в помещениях, занимаемых указанным органом, и иных отведенных для этих целей местах согласно приложению 3.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  <w:sectPr w:rsidR="0045189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746" w:bottom="1410" w:left="1260" w:header="1134" w:footer="1134" w:gutter="0"/>
          <w:cols w:space="720"/>
          <w:docGrid w:linePitch="360"/>
        </w:sectPr>
      </w:pPr>
      <w:r>
        <w:rPr>
          <w:sz w:val="28"/>
          <w:szCs w:val="28"/>
        </w:rPr>
        <w:t>4.Определить: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периодичность размещения информации в сети Интернет – не реже одного раза в десять календарных дней (при наличии информации, подлежащей к размещению), </w:t>
      </w:r>
    </w:p>
    <w:p w:rsidR="0045189A" w:rsidRDefault="0045189A" w:rsidP="0045189A">
      <w:pPr>
        <w:pStyle w:val="a6"/>
        <w:spacing w:before="0" w:after="0"/>
        <w:ind w:left="540" w:firstLine="180"/>
        <w:jc w:val="both"/>
        <w:rPr>
          <w:sz w:val="28"/>
          <w:szCs w:val="28"/>
        </w:rPr>
      </w:pPr>
      <w:r>
        <w:rPr>
          <w:sz w:val="28"/>
          <w:szCs w:val="28"/>
        </w:rPr>
        <w:t>- сроки обновления – не реже одного раза в квартал.</w:t>
      </w:r>
    </w:p>
    <w:p w:rsidR="0045189A" w:rsidRPr="00282CBD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Должностным лицам и работникам </w:t>
      </w:r>
      <w:r w:rsidRPr="00282CBD">
        <w:rPr>
          <w:sz w:val="28"/>
          <w:szCs w:val="28"/>
        </w:rPr>
        <w:t xml:space="preserve">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муниципального района Волгоградской области обеспечить: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-размещение </w:t>
      </w:r>
      <w:r w:rsidRPr="00282CBD">
        <w:rPr>
          <w:sz w:val="28"/>
          <w:szCs w:val="28"/>
        </w:rPr>
        <w:t xml:space="preserve">на официальном сайте администрации информации в соответствии с Перечнем информации о деятельности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</w:t>
      </w:r>
      <w:r w:rsidRPr="00282CBD">
        <w:rPr>
          <w:rStyle w:val="blue"/>
          <w:sz w:val="28"/>
          <w:szCs w:val="28"/>
        </w:rPr>
        <w:t>м</w:t>
      </w:r>
      <w:r w:rsidRPr="00282CBD">
        <w:rPr>
          <w:sz w:val="28"/>
          <w:szCs w:val="28"/>
        </w:rPr>
        <w:t>униципального района Волгоградской области, размещаемой на официальном сайте администрации</w:t>
      </w:r>
      <w:r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2CBD">
        <w:rPr>
          <w:sz w:val="28"/>
          <w:szCs w:val="28"/>
        </w:rPr>
        <w:t>размещение информации о деятельности администрации</w:t>
      </w:r>
      <w:r w:rsidRPr="00282CBD">
        <w:rPr>
          <w:rStyle w:val="blue"/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муниципального района Волгоградской области в помещениях, занимаемых администрацией</w:t>
      </w:r>
      <w:r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и иных отведенных для этих целей местах;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сроков размещения на официальном сайте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информации о своей деятельности;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-достоверность и своевременное обновление размещаемой на официальном сайте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 информации о своей деятельности.</w:t>
      </w:r>
    </w:p>
    <w:p w:rsidR="0045189A" w:rsidRDefault="0045189A" w:rsidP="0045189A">
      <w:pPr>
        <w:pStyle w:val="a6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Настоящие постановление вступает в силу со дня принятия и подлежит размещению на официальном сайте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45189A" w:rsidRDefault="0045189A" w:rsidP="0045189A">
      <w:pPr>
        <w:pStyle w:val="a6"/>
        <w:tabs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189A" w:rsidRDefault="0045189A" w:rsidP="0045189A">
      <w:pPr>
        <w:pStyle w:val="a6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54D22">
        <w:rPr>
          <w:sz w:val="28"/>
          <w:szCs w:val="28"/>
        </w:rPr>
        <w:t xml:space="preserve"> </w:t>
      </w:r>
    </w:p>
    <w:p w:rsidR="0045189A" w:rsidRDefault="0045189A" w:rsidP="0045189A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Н.Н.Попова</w:t>
      </w:r>
    </w:p>
    <w:p w:rsidR="0045189A" w:rsidRDefault="0045189A" w:rsidP="0045189A">
      <w:pPr>
        <w:ind w:firstLine="708"/>
        <w:jc w:val="both"/>
        <w:rPr>
          <w:sz w:val="28"/>
          <w:szCs w:val="28"/>
        </w:rPr>
      </w:pPr>
    </w:p>
    <w:p w:rsidR="0045189A" w:rsidRDefault="0045189A" w:rsidP="0045189A">
      <w:pPr>
        <w:ind w:firstLine="708"/>
        <w:jc w:val="both"/>
        <w:rPr>
          <w:sz w:val="28"/>
          <w:szCs w:val="28"/>
        </w:rPr>
      </w:pPr>
    </w:p>
    <w:p w:rsidR="0045189A" w:rsidRDefault="0045189A" w:rsidP="0045189A">
      <w:pPr>
        <w:ind w:firstLine="708"/>
        <w:jc w:val="both"/>
        <w:rPr>
          <w:sz w:val="28"/>
          <w:szCs w:val="28"/>
        </w:rPr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left="6372"/>
        <w:jc w:val="right"/>
      </w:pPr>
    </w:p>
    <w:p w:rsidR="0045189A" w:rsidRDefault="0045189A" w:rsidP="0045189A">
      <w:pPr>
        <w:autoSpaceDE w:val="0"/>
        <w:ind w:right="56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72"/>
        <w:gridCol w:w="3036"/>
        <w:gridCol w:w="3780"/>
      </w:tblGrid>
      <w:tr w:rsidR="0045189A" w:rsidTr="00701452">
        <w:tc>
          <w:tcPr>
            <w:tcW w:w="3372" w:type="dxa"/>
            <w:shd w:val="clear" w:color="auto" w:fill="auto"/>
          </w:tcPr>
          <w:p w:rsidR="0045189A" w:rsidRDefault="0045189A" w:rsidP="00701452">
            <w:pPr>
              <w:autoSpaceDE w:val="0"/>
              <w:snapToGrid w:val="0"/>
              <w:jc w:val="right"/>
            </w:pPr>
          </w:p>
        </w:tc>
        <w:tc>
          <w:tcPr>
            <w:tcW w:w="3036" w:type="dxa"/>
            <w:shd w:val="clear" w:color="auto" w:fill="auto"/>
          </w:tcPr>
          <w:p w:rsidR="0045189A" w:rsidRDefault="0045189A" w:rsidP="00701452">
            <w:pPr>
              <w:autoSpaceDE w:val="0"/>
              <w:snapToGrid w:val="0"/>
              <w:jc w:val="right"/>
            </w:pPr>
          </w:p>
        </w:tc>
        <w:tc>
          <w:tcPr>
            <w:tcW w:w="3780" w:type="dxa"/>
            <w:shd w:val="clear" w:color="auto" w:fill="auto"/>
          </w:tcPr>
          <w:p w:rsidR="0045189A" w:rsidRDefault="0045189A" w:rsidP="00701452">
            <w:pPr>
              <w:autoSpaceDE w:val="0"/>
              <w:ind w:left="-84"/>
            </w:pPr>
            <w:r>
              <w:rPr>
                <w:sz w:val="22"/>
                <w:szCs w:val="22"/>
              </w:rPr>
              <w:t>Приложение 1</w:t>
            </w:r>
          </w:p>
          <w:p w:rsidR="0045189A" w:rsidRDefault="0045189A" w:rsidP="00701452">
            <w:pPr>
              <w:autoSpaceDE w:val="0"/>
              <w:ind w:left="-84"/>
            </w:pPr>
            <w:r>
              <w:rPr>
                <w:sz w:val="22"/>
                <w:szCs w:val="22"/>
              </w:rPr>
              <w:t xml:space="preserve">к  постановлению администрации </w:t>
            </w:r>
            <w:proofErr w:type="spellStart"/>
            <w:r>
              <w:rPr>
                <w:sz w:val="22"/>
                <w:szCs w:val="22"/>
              </w:rPr>
              <w:t>Цацинского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Во</w:t>
            </w:r>
            <w:r w:rsidR="00D17D0E">
              <w:rPr>
                <w:sz w:val="22"/>
                <w:szCs w:val="22"/>
              </w:rPr>
              <w:t>лгоградской области от 30.01.</w:t>
            </w:r>
            <w:r>
              <w:rPr>
                <w:sz w:val="22"/>
                <w:szCs w:val="22"/>
              </w:rPr>
              <w:t xml:space="preserve">2020 г.  № </w:t>
            </w:r>
            <w:r w:rsidR="00D17D0E">
              <w:rPr>
                <w:sz w:val="22"/>
                <w:szCs w:val="22"/>
              </w:rPr>
              <w:t>8</w:t>
            </w:r>
          </w:p>
          <w:p w:rsidR="0045189A" w:rsidRDefault="0045189A" w:rsidP="00701452">
            <w:pPr>
              <w:autoSpaceDE w:val="0"/>
              <w:jc w:val="right"/>
            </w:pPr>
          </w:p>
        </w:tc>
      </w:tr>
    </w:tbl>
    <w:p w:rsidR="0045189A" w:rsidRDefault="0045189A" w:rsidP="0045189A">
      <w:pPr>
        <w:autoSpaceDE w:val="0"/>
        <w:jc w:val="right"/>
      </w:pPr>
    </w:p>
    <w:p w:rsidR="0045189A" w:rsidRPr="00282CBD" w:rsidRDefault="0045189A" w:rsidP="0045189A">
      <w:pPr>
        <w:jc w:val="center"/>
        <w:rPr>
          <w:b/>
          <w:sz w:val="28"/>
          <w:szCs w:val="28"/>
        </w:rPr>
      </w:pPr>
    </w:p>
    <w:p w:rsidR="0045189A" w:rsidRPr="00282CBD" w:rsidRDefault="0045189A" w:rsidP="0045189A">
      <w:pPr>
        <w:jc w:val="center"/>
        <w:rPr>
          <w:b/>
        </w:rPr>
      </w:pPr>
      <w:r w:rsidRPr="00282CBD">
        <w:rPr>
          <w:b/>
          <w:sz w:val="28"/>
        </w:rPr>
        <w:t xml:space="preserve">Положение о порядке обеспечения </w:t>
      </w:r>
      <w:r w:rsidRPr="00282CBD">
        <w:rPr>
          <w:b/>
          <w:sz w:val="28"/>
          <w:szCs w:val="28"/>
        </w:rPr>
        <w:t xml:space="preserve">доступа к информации о деятельности администрации </w:t>
      </w:r>
      <w:proofErr w:type="spellStart"/>
      <w:r w:rsidRPr="00282CBD">
        <w:rPr>
          <w:b/>
          <w:sz w:val="28"/>
          <w:szCs w:val="28"/>
        </w:rPr>
        <w:t>Цацинского</w:t>
      </w:r>
      <w:proofErr w:type="spellEnd"/>
      <w:r w:rsidRPr="00282CBD">
        <w:rPr>
          <w:b/>
          <w:sz w:val="28"/>
          <w:szCs w:val="28"/>
        </w:rPr>
        <w:t xml:space="preserve">   сельского поселения </w:t>
      </w:r>
      <w:proofErr w:type="spellStart"/>
      <w:r w:rsidRPr="00282CBD">
        <w:rPr>
          <w:b/>
          <w:sz w:val="28"/>
          <w:szCs w:val="28"/>
        </w:rPr>
        <w:t>Светлоярского</w:t>
      </w:r>
      <w:proofErr w:type="spellEnd"/>
      <w:r w:rsidRPr="00282CBD">
        <w:rPr>
          <w:b/>
          <w:sz w:val="28"/>
          <w:szCs w:val="28"/>
        </w:rPr>
        <w:t xml:space="preserve"> муниципального района Волгоградской области </w:t>
      </w:r>
    </w:p>
    <w:p w:rsidR="0045189A" w:rsidRPr="00282CBD" w:rsidRDefault="0045189A" w:rsidP="0045189A">
      <w:pPr>
        <w:rPr>
          <w:b/>
        </w:rPr>
      </w:pPr>
    </w:p>
    <w:p w:rsidR="0045189A" w:rsidRDefault="0045189A" w:rsidP="0045189A"/>
    <w:p w:rsidR="0045189A" w:rsidRDefault="0045189A" w:rsidP="0045189A">
      <w:pPr>
        <w:jc w:val="center"/>
      </w:pPr>
      <w:r>
        <w:rPr>
          <w:b/>
          <w:sz w:val="28"/>
          <w:szCs w:val="28"/>
        </w:rPr>
        <w:t>1. Общие положения</w:t>
      </w:r>
    </w:p>
    <w:p w:rsidR="0045189A" w:rsidRDefault="0045189A" w:rsidP="0045189A"/>
    <w:p w:rsidR="0045189A" w:rsidRPr="00282CBD" w:rsidRDefault="0045189A" w:rsidP="0045189A">
      <w:pPr>
        <w:rPr>
          <w:b/>
        </w:rPr>
      </w:pPr>
      <w:r>
        <w:rPr>
          <w:sz w:val="28"/>
          <w:szCs w:val="28"/>
        </w:rPr>
        <w:t xml:space="preserve">1. Настоящее Положение о порядке обеспечения доступа к информации о деятельности администрации 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  сельского поселения </w:t>
      </w:r>
      <w:proofErr w:type="spellStart"/>
      <w:r w:rsidRPr="00282CBD">
        <w:rPr>
          <w:sz w:val="28"/>
          <w:szCs w:val="28"/>
        </w:rPr>
        <w:t>Светлоярского</w:t>
      </w:r>
      <w:proofErr w:type="spellEnd"/>
      <w:r w:rsidRPr="00282CBD">
        <w:rPr>
          <w:sz w:val="28"/>
          <w:szCs w:val="28"/>
        </w:rPr>
        <w:t xml:space="preserve"> муниципального района Волгоградской области</w:t>
      </w:r>
      <w:r w:rsidRPr="00282CBD">
        <w:rPr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sz w:val="28"/>
          <w:szCs w:val="28"/>
        </w:rPr>
        <w:t xml:space="preserve">(далее по тексту–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ложение)  разработано в соответствии с Федеральным законом от 09.02.2009 года № 8 ФЗ «Об обеспечении доступа к информации о деятельности государственных органов и органов местного самоуправления» и устанавливает общие требования к обеспечению доступа пользователей к информации о деятельности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044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(далее по тексту– </w:t>
      </w:r>
      <w:proofErr w:type="gramStart"/>
      <w:r>
        <w:rPr>
          <w:sz w:val="28"/>
          <w:szCs w:val="28"/>
        </w:rPr>
        <w:t>ад</w:t>
      </w:r>
      <w:proofErr w:type="gramEnd"/>
      <w:r>
        <w:rPr>
          <w:sz w:val="28"/>
          <w:szCs w:val="28"/>
        </w:rPr>
        <w:t>министрация).</w:t>
      </w:r>
    </w:p>
    <w:p w:rsidR="0045189A" w:rsidRPr="00BC31AF" w:rsidRDefault="0045189A" w:rsidP="004518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446AD">
        <w:rPr>
          <w:rFonts w:ascii="Times New Roman" w:hAnsi="Times New Roman" w:cs="Times New Roman"/>
          <w:sz w:val="28"/>
          <w:szCs w:val="28"/>
        </w:rPr>
        <w:t xml:space="preserve">. Пользователи информацией </w:t>
      </w:r>
      <w:r w:rsidRPr="004D1834">
        <w:rPr>
          <w:rFonts w:ascii="Times New Roman" w:hAnsi="Times New Roman" w:cs="Times New Roman"/>
          <w:sz w:val="28"/>
          <w:szCs w:val="28"/>
        </w:rPr>
        <w:t>направляют запрос в устной или письменной форме, в том числе в виде электронного документа по адресу электронной почты (</w:t>
      </w:r>
      <w:r w:rsidRPr="004D183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1834">
        <w:rPr>
          <w:rFonts w:ascii="Times New Roman" w:hAnsi="Times New Roman" w:cs="Times New Roman"/>
          <w:sz w:val="28"/>
          <w:szCs w:val="28"/>
        </w:rPr>
        <w:t>-</w:t>
      </w:r>
      <w:r w:rsidRPr="004D18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D1834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4D1834">
        <w:rPr>
          <w:rFonts w:ascii="Times New Roman" w:hAnsi="Times New Roman" w:cs="Times New Roman"/>
          <w:sz w:val="28"/>
          <w:szCs w:val="28"/>
        </w:rPr>
        <w:t>cacinskoe-poselenie@mail.ru</w:t>
      </w:r>
      <w:proofErr w:type="spellEnd"/>
      <w:r w:rsidRPr="004D1834">
        <w:rPr>
          <w:rFonts w:ascii="Times New Roman" w:hAnsi="Times New Roman" w:cs="Times New Roman"/>
          <w:sz w:val="28"/>
          <w:szCs w:val="28"/>
        </w:rPr>
        <w:t xml:space="preserve">, на официальный сайт </w:t>
      </w:r>
      <w:proofErr w:type="spellStart"/>
      <w:r w:rsidRPr="004D1834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4D1834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Интернет: </w:t>
      </w:r>
      <w:r w:rsidRPr="004D183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183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1834">
        <w:rPr>
          <w:rFonts w:ascii="Times New Roman" w:hAnsi="Times New Roman" w:cs="Times New Roman"/>
          <w:sz w:val="28"/>
          <w:szCs w:val="28"/>
          <w:lang w:val="en-US"/>
        </w:rPr>
        <w:t>cacaadmin</w:t>
      </w:r>
      <w:proofErr w:type="spellEnd"/>
      <w:r w:rsidRPr="004D1834">
        <w:rPr>
          <w:rFonts w:ascii="Times New Roman" w:hAnsi="Times New Roman" w:cs="Times New Roman"/>
          <w:sz w:val="28"/>
          <w:szCs w:val="28"/>
        </w:rPr>
        <w:t xml:space="preserve">, в </w:t>
      </w:r>
      <w:r w:rsidRPr="00BC31A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BC31AF">
        <w:rPr>
          <w:rFonts w:ascii="Times New Roman" w:hAnsi="Times New Roman" w:cs="Times New Roman"/>
          <w:sz w:val="28"/>
          <w:szCs w:val="28"/>
        </w:rPr>
        <w:t>Цацинского</w:t>
      </w:r>
      <w:proofErr w:type="spellEnd"/>
      <w:r w:rsidRPr="00BC31AF">
        <w:rPr>
          <w:rFonts w:ascii="Times New Roman" w:hAnsi="Times New Roman" w:cs="Times New Roman"/>
          <w:sz w:val="28"/>
          <w:szCs w:val="28"/>
        </w:rPr>
        <w:t xml:space="preserve"> сельского поселения либо их должностным лицам о предоставлении информации об их деятельности.</w:t>
      </w:r>
    </w:p>
    <w:p w:rsidR="0045189A" w:rsidRDefault="0045189A" w:rsidP="0045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Положение применяется с учётом особенностей, предусмотренных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45189A" w:rsidRDefault="0045189A" w:rsidP="0045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Действие настоящего Положения распространяется на отношения, связанные с предоставлением администрацией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  <w:proofErr w:type="gramEnd"/>
    </w:p>
    <w:p w:rsidR="0045189A" w:rsidRDefault="0045189A" w:rsidP="00451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Доступ к информации о деятельности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ограничивается в случаях, если указанная информация отнесена к сведениям, составляющим государственную или иную охраняемую законом тайну.</w:t>
      </w: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понятия, используемые в настоящем Положении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Положении в соответствии с действующим законодательством используются следующие основные понятия: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информация о деятельности администрации - информация (в том числе документированная), созданная в пределах своих полномочий администрацией либо поступившая в администрацию.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информации о деятельности администрации также относятся муниципальные правовые акты, устанавливающие структуру, полномочия, порядок формирования и деятельность администрации, иная информация, касающаяся деятельности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администрации. Пользователями информацией являются также государственные органы, администрация, осуществляющие поиск указанной информации в соответствии с Федеральным законом «Об обеспечении доступа к информации о деятельности государственных органов и органов местного самоуправления».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запрос - обращение пользователя информацией в устной или письменной форме, в том числе в виде электронного документа, в администрацию о предоставлении информации о деятельности администрации.</w:t>
      </w:r>
    </w:p>
    <w:p w:rsidR="0045189A" w:rsidRDefault="0045189A" w:rsidP="0045189A">
      <w:pPr>
        <w:pStyle w:val="3"/>
        <w:shd w:val="clear" w:color="auto" w:fill="FFFFFF"/>
        <w:spacing w:before="0"/>
        <w:ind w:firstLine="90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 Основные принципы обеспечения доступа к информации о деятельности администрации</w:t>
      </w:r>
    </w:p>
    <w:p w:rsidR="0045189A" w:rsidRDefault="0045189A" w:rsidP="0045189A">
      <w:pPr>
        <w:pStyle w:val="3"/>
        <w:shd w:val="clear" w:color="auto" w:fill="FFFFFF"/>
        <w:spacing w:before="0"/>
        <w:ind w:left="36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обеспечения доступа к информации о деятельности администрации являются: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открытость и доступность информации, за исключением случаев, предусмотренных федеральным законом;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достоверность информации и своевременность ее предоставления;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свобода поиска, получения, передачи и распространения информации любым законным способом;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Информация о деятельности администрации, 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</w:t>
      </w:r>
      <w:proofErr w:type="gramEnd"/>
      <w:r>
        <w:rPr>
          <w:sz w:val="28"/>
          <w:szCs w:val="28"/>
        </w:rPr>
        <w:t xml:space="preserve"> к которой ограничен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Доступ к информации о деятельности администрации ограничивается в случаях, если указанная информация отнесена в </w:t>
      </w:r>
      <w:r>
        <w:rPr>
          <w:sz w:val="28"/>
          <w:szCs w:val="28"/>
        </w:rPr>
        <w:lastRenderedPageBreak/>
        <w:t>установленном федеральным законом порядке к сведениям, составляющим государственную или иную охраняемую законом тайну.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5. Права и обязанности пользователя информацией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Пользователь информацией имеет право: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получать достоверную информацию о деятельности администрации;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отказаться от получения информации о деятельности администрации;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обжаловать в установленном порядке акты и (или) действия (бездействие) администрации, её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требовать в установленном федеральным законом порядке возмещения вреда, причиненного нарушением его права на доступ к информации о деятельности администрации.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6. Основные требования при обеспечении доступа к информации о деятельности администрации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при обеспечении доступа к информации о деятельности администрации являются: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и порядка предоставления информации;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информации, а также создание муниципальных информационных систем для обслуживания пользователей информацией;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учет расходов, связанных с обеспечением доступа к информации о деятельности администрации, при планировании бюджета.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7. Форма предоставления информации о деятельности администрации</w:t>
      </w:r>
    </w:p>
    <w:p w:rsidR="0045189A" w:rsidRDefault="0045189A" w:rsidP="0045189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Форма предоставления информации устанавливается настоящим Положением, законами и иными нормативно-правовыми актами.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деятельности администрации 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администрацией на ее предоставление.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деятельности администрации может быть передана по сетям связи общего пользования.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8. Способы обеспечения доступа к информации о деятельности администрации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деятельности администрации обеспечивается следующими способами: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обнародование (опубликование) информации в средствах массовой информации, на официальном сайте Администрации в сети Интернет;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в помещениях, занимаемых администрацией, и в иных отведенных для этих целей местах;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ознакомление пользователей информацией с информацией о деятельности администрации в помещениях, занимаемых администрацией, и в иных отведенных для этих целей местах;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присутствие граждан (физических лиц), в том числе представителей организаций (юридических лиц), общественных объединений на заседаниях коллегиальных органов, созданных в администрации;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предоставление пользователям информацией по их запросу; 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другими способами, предусмотренными муниципальными правовыми актами.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9. Обнародование (опубликование) информации о деятельности администрации в средствах массовой информации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Обнародование (опубликование) информации о деятельности администрации в средствах массовой информации, на официальном сайте Администрации в сети Интернет осуществляется в соответствии с законодательством Российской Федерации о средствах массовой информации.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Официальное опубликование муниципальных правовых актов администрации осуществляется в соответствии с Уставом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10. Размещение информации о деятельности администрации в помещениях, занимаемых администрацией, и иных отведенных для этих целей местах, а также ознакомление с ней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В занимаемых администрацией помещениях и в иных отведенных для этих целей местах,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 главой администрации, муниципальными служащими, осуществляется в соответствии с регламентом администрации или с муниципальными правовыми актами. Ответственным за обновление указанного информационного стенда является уполномоченный специалист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вправе размещать в занимаемых помещениях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деятельности администрации в помещениях, занимаемых администрацией, и в иных отведенных для этих целей местах размещается в доступных для посетителей местах и обновляется должностными лицами и работниками администрации, ответственными за размещение информации по мере необходимости.</w:t>
      </w:r>
    </w:p>
    <w:p w:rsidR="0045189A" w:rsidRDefault="0045189A" w:rsidP="0045189A">
      <w:pPr>
        <w:pStyle w:val="3"/>
        <w:shd w:val="clear" w:color="auto" w:fill="FFFFFF"/>
        <w:spacing w:before="0"/>
        <w:jc w:val="both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11. Присутствие граждан (физических лиц), в том числе представителей организаций (юридических лиц), общественных объединений на заседаниях коллегиальных органов, созданных в Администрации</w:t>
      </w:r>
    </w:p>
    <w:p w:rsidR="0045189A" w:rsidRDefault="0045189A" w:rsidP="0045189A">
      <w:pPr>
        <w:pStyle w:val="3"/>
        <w:shd w:val="clear" w:color="auto" w:fill="FFFFFF"/>
        <w:spacing w:before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Коллегиальные органы, созданные в администрации, обеспечивают возможность присутствия граждан (физических лиц), в том числе представителей (юридических лиц), общественных объединений на своих заседаниях.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Присутствие граждан (физических лиц), в том числе представителей организаций (юридических лиц), общественных объединений на заседаниях коллегиальных органов, созданных в администрации, осуществляется в соответствии с регламентом администрации или с муниципальными правовыми актами о создании коллегиальных органов.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Предоставление информации о деятельности 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по запросу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Пользователь информацией имеет право обращаться в администрацию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Регистрация запросов, составленных в письменной форме и поступивших в администрацию, осуществляется делопроизводителем администрации.</w:t>
      </w:r>
    </w:p>
    <w:p w:rsidR="0045189A" w:rsidRPr="00986A4E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Рассмотрение запросов осуществляется в порядке и сроки, установленные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</w:t>
      </w:r>
      <w:hyperlink r:id="rId13" w:tgtFrame="_blank" w:tooltip="Федеральный закон от 02 мая 2006 года №59-ФЗ «О порядке рассмотрения обращений граждан Российской Федерации»" w:history="1">
        <w:r w:rsidRPr="00986A4E">
          <w:rPr>
            <w:rStyle w:val="a5"/>
            <w:rFonts w:eastAsia="Calibri"/>
            <w:sz w:val="28"/>
            <w:szCs w:val="28"/>
            <w:shd w:val="clear" w:color="auto" w:fill="FFFFFF"/>
          </w:rPr>
          <w:t>Федеральным законом от 02 мая 2006 года №59-ФЗ «О порядке рассмотрения обращений граждан Российской Федерации»</w:t>
        </w:r>
      </w:hyperlink>
      <w:r w:rsidRPr="00986A4E">
        <w:rPr>
          <w:sz w:val="28"/>
          <w:szCs w:val="28"/>
        </w:rPr>
        <w:t>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Основания, исключающие возможность 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информации о деятельности Администрации</w:t>
      </w:r>
    </w:p>
    <w:p w:rsidR="0045189A" w:rsidRDefault="0045189A" w:rsidP="0045189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администрации не предоставляется в случае, если: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запроса не позволяет установить запрашиваемую информацию о деятельности администрации;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 запрашиваемая информация не относится к деятельности администрации;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4) запрашиваемая информация относится к информации ограниченного доступа;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5) запрашиваемая информация ранее предоставлялась пользователю информацией;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 в запросе ставится вопрос о правовой оценке актов, принятых администрацией, проведении анализа деятельности администрации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вправе не предоставлять информацию о своей деятельности по запросу, если эта информация опубликована в средствах массовой информации.</w:t>
      </w:r>
    </w:p>
    <w:p w:rsidR="0045189A" w:rsidRDefault="0045189A" w:rsidP="0045189A">
      <w:pPr>
        <w:pStyle w:val="a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14. Информация о деятельности администрации, предоставляемая на бесплатной основе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Пользователю информацией предоставляется на бесплатной основе информация о деятельности администрации: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передаваемая</w:t>
      </w:r>
      <w:proofErr w:type="gramEnd"/>
      <w:r>
        <w:rPr>
          <w:sz w:val="28"/>
          <w:szCs w:val="28"/>
        </w:rPr>
        <w:t xml:space="preserve"> в устной форме;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размещаемая</w:t>
      </w:r>
      <w:proofErr w:type="gramEnd"/>
      <w:r>
        <w:rPr>
          <w:sz w:val="28"/>
          <w:szCs w:val="28"/>
        </w:rPr>
        <w:t xml:space="preserve"> администрацией в отведенных для размещения информации местах;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4) иная установленная законом и (или) муниципальными правовыми актами информация о деятельности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2"/>
        <w:jc w:val="both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15. Плата за предоставление информации о деятельности администрации</w:t>
      </w:r>
    </w:p>
    <w:p w:rsidR="0045189A" w:rsidRDefault="0045189A" w:rsidP="0045189A">
      <w:pPr>
        <w:pStyle w:val="3"/>
        <w:shd w:val="clear" w:color="auto" w:fill="FFFFFF"/>
        <w:spacing w:before="0"/>
        <w:jc w:val="both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Плата за предоставление информации о деятельности администрации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предоставляемый на бесплатной основе, при этом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  <w:proofErr w:type="gramEnd"/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16. Защита права на доступ к информации о деятельности администрации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Решения и действия (бездействие) администрации, ее должностных лиц, нарушающие право на доступ к информации могут быть обжалованы в соответствии с действующим законодательством.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</w:t>
      </w:r>
    </w:p>
    <w:p w:rsidR="0045189A" w:rsidRDefault="0045189A" w:rsidP="0045189A">
      <w:pPr>
        <w:pStyle w:val="3"/>
        <w:shd w:val="clear" w:color="auto" w:fill="FFFFFF"/>
        <w:spacing w:before="0"/>
        <w:jc w:val="center"/>
        <w:rPr>
          <w:sz w:val="28"/>
          <w:szCs w:val="28"/>
        </w:rPr>
      </w:pP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осуществляет глава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Обнародование (опубликование) информации о деятельности администрации в средствах массовой информации, периодичностью и соблюдения срока ее обновления осуществляет специалист администрации</w:t>
      </w:r>
      <w:r w:rsidRPr="00D1100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за данное направление в работе.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Размещения информации в помещениях, занимаемых администрацией, и в иных отведенных для этих целей местах, осуществляют муниципальные служащие и работники администрации.</w:t>
      </w:r>
    </w:p>
    <w:p w:rsidR="0045189A" w:rsidRDefault="0045189A" w:rsidP="0045189A">
      <w:pPr>
        <w:pStyle w:val="a6"/>
        <w:shd w:val="clear" w:color="auto" w:fill="FFFFFF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своевременностью ответов по запросу пользователей информации осуществляет специалист  администрации ответственный за данное направление работы.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p w:rsidR="0045189A" w:rsidRDefault="0045189A" w:rsidP="0045189A">
      <w:pPr>
        <w:jc w:val="both"/>
        <w:rPr>
          <w:sz w:val="28"/>
          <w:szCs w:val="28"/>
        </w:rPr>
      </w:pPr>
    </w:p>
    <w:p w:rsidR="0045189A" w:rsidRDefault="0045189A" w:rsidP="0045189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72"/>
        <w:gridCol w:w="3036"/>
        <w:gridCol w:w="3780"/>
      </w:tblGrid>
      <w:tr w:rsidR="0045189A" w:rsidTr="00701452">
        <w:tc>
          <w:tcPr>
            <w:tcW w:w="3372" w:type="dxa"/>
            <w:shd w:val="clear" w:color="auto" w:fill="auto"/>
          </w:tcPr>
          <w:p w:rsidR="0045189A" w:rsidRDefault="0045189A" w:rsidP="00701452">
            <w:pPr>
              <w:autoSpaceDE w:val="0"/>
              <w:snapToGrid w:val="0"/>
              <w:jc w:val="right"/>
            </w:pPr>
          </w:p>
        </w:tc>
        <w:tc>
          <w:tcPr>
            <w:tcW w:w="3036" w:type="dxa"/>
            <w:shd w:val="clear" w:color="auto" w:fill="auto"/>
          </w:tcPr>
          <w:p w:rsidR="0045189A" w:rsidRDefault="0045189A" w:rsidP="00701452">
            <w:pPr>
              <w:autoSpaceDE w:val="0"/>
              <w:snapToGrid w:val="0"/>
              <w:jc w:val="right"/>
            </w:pPr>
          </w:p>
          <w:p w:rsidR="00D17D0E" w:rsidRDefault="00D17D0E" w:rsidP="00701452">
            <w:pPr>
              <w:autoSpaceDE w:val="0"/>
              <w:snapToGrid w:val="0"/>
              <w:jc w:val="right"/>
            </w:pPr>
          </w:p>
          <w:p w:rsidR="00D17D0E" w:rsidRDefault="00D17D0E" w:rsidP="00701452">
            <w:pPr>
              <w:autoSpaceDE w:val="0"/>
              <w:snapToGrid w:val="0"/>
              <w:jc w:val="right"/>
            </w:pPr>
          </w:p>
          <w:p w:rsidR="00D17D0E" w:rsidRDefault="00D17D0E" w:rsidP="00701452">
            <w:pPr>
              <w:autoSpaceDE w:val="0"/>
              <w:snapToGrid w:val="0"/>
              <w:jc w:val="right"/>
            </w:pPr>
          </w:p>
          <w:p w:rsidR="00D17D0E" w:rsidRDefault="00D17D0E" w:rsidP="00701452">
            <w:pPr>
              <w:autoSpaceDE w:val="0"/>
              <w:snapToGrid w:val="0"/>
              <w:jc w:val="right"/>
            </w:pPr>
          </w:p>
        </w:tc>
        <w:tc>
          <w:tcPr>
            <w:tcW w:w="3780" w:type="dxa"/>
            <w:shd w:val="clear" w:color="auto" w:fill="auto"/>
          </w:tcPr>
          <w:p w:rsidR="0045189A" w:rsidRDefault="0045189A" w:rsidP="00D17D0E">
            <w:pPr>
              <w:autoSpaceDE w:val="0"/>
              <w:ind w:left="-84"/>
            </w:pPr>
          </w:p>
          <w:p w:rsidR="00D17D0E" w:rsidRDefault="00D17D0E" w:rsidP="00D17D0E">
            <w:pPr>
              <w:autoSpaceDE w:val="0"/>
              <w:ind w:left="-84"/>
            </w:pPr>
          </w:p>
        </w:tc>
      </w:tr>
    </w:tbl>
    <w:p w:rsidR="0045189A" w:rsidRDefault="0045189A" w:rsidP="0045189A">
      <w:pPr>
        <w:autoSpaceDE w:val="0"/>
        <w:ind w:left="6372"/>
        <w:rPr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D17D0E">
      <w:pPr>
        <w:autoSpaceDE w:val="0"/>
        <w:ind w:left="-84"/>
        <w:rPr>
          <w:sz w:val="22"/>
          <w:szCs w:val="22"/>
        </w:rPr>
      </w:pPr>
    </w:p>
    <w:p w:rsidR="00D17D0E" w:rsidRDefault="00D17D0E" w:rsidP="00D17D0E">
      <w:pPr>
        <w:autoSpaceDE w:val="0"/>
        <w:ind w:left="-84"/>
        <w:rPr>
          <w:sz w:val="22"/>
          <w:szCs w:val="22"/>
        </w:rPr>
      </w:pPr>
    </w:p>
    <w:p w:rsidR="00D17D0E" w:rsidRDefault="00D17D0E" w:rsidP="00D17D0E">
      <w:pPr>
        <w:autoSpaceDE w:val="0"/>
        <w:ind w:left="-84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Приложение 2</w:t>
      </w:r>
    </w:p>
    <w:p w:rsidR="00D17D0E" w:rsidRDefault="00D17D0E" w:rsidP="00D17D0E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 постановлению администрации</w:t>
      </w:r>
    </w:p>
    <w:p w:rsidR="00D17D0E" w:rsidRDefault="00D17D0E" w:rsidP="00D17D0E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Цацинского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876CC" w:rsidRDefault="00D17D0E" w:rsidP="00D17D0E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76CC"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</w:t>
      </w:r>
      <w:r w:rsidR="00E876CC">
        <w:rPr>
          <w:sz w:val="22"/>
          <w:szCs w:val="22"/>
        </w:rPr>
        <w:t xml:space="preserve"> </w:t>
      </w:r>
    </w:p>
    <w:p w:rsidR="00E876CC" w:rsidRDefault="00E876CC" w:rsidP="00D17D0E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D17D0E">
        <w:rPr>
          <w:sz w:val="22"/>
          <w:szCs w:val="22"/>
        </w:rPr>
        <w:t xml:space="preserve">Волгоградской области </w:t>
      </w:r>
    </w:p>
    <w:p w:rsidR="00D17D0E" w:rsidRDefault="00E876CC" w:rsidP="00D17D0E">
      <w:pPr>
        <w:autoSpaceDE w:val="0"/>
        <w:ind w:left="-84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от 30.01.2020 </w:t>
      </w:r>
      <w:proofErr w:type="spellStart"/>
      <w:r>
        <w:rPr>
          <w:sz w:val="22"/>
          <w:szCs w:val="22"/>
        </w:rPr>
        <w:t>г.</w:t>
      </w:r>
      <w:r w:rsidR="00D17D0E">
        <w:rPr>
          <w:sz w:val="22"/>
          <w:szCs w:val="22"/>
        </w:rPr>
        <w:t>№</w:t>
      </w:r>
      <w:proofErr w:type="spellEnd"/>
      <w:r>
        <w:rPr>
          <w:sz w:val="22"/>
          <w:szCs w:val="22"/>
        </w:rPr>
        <w:t xml:space="preserve"> 8</w:t>
      </w: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D17D0E" w:rsidRDefault="00D17D0E" w:rsidP="0045189A">
      <w:pPr>
        <w:jc w:val="center"/>
        <w:rPr>
          <w:b/>
          <w:sz w:val="28"/>
          <w:szCs w:val="28"/>
        </w:rPr>
      </w:pPr>
    </w:p>
    <w:p w:rsidR="0045189A" w:rsidRDefault="0045189A" w:rsidP="0045189A">
      <w:pPr>
        <w:jc w:val="center"/>
      </w:pPr>
      <w:r>
        <w:rPr>
          <w:b/>
          <w:sz w:val="28"/>
          <w:szCs w:val="28"/>
        </w:rPr>
        <w:t xml:space="preserve">Перечень информации о деятельности </w:t>
      </w:r>
      <w:r w:rsidRPr="00FB4015">
        <w:rPr>
          <w:b/>
          <w:sz w:val="28"/>
          <w:szCs w:val="28"/>
        </w:rPr>
        <w:t xml:space="preserve">администрации </w:t>
      </w:r>
      <w:proofErr w:type="spellStart"/>
      <w:r w:rsidRPr="00FB4015">
        <w:rPr>
          <w:b/>
          <w:sz w:val="28"/>
          <w:szCs w:val="28"/>
        </w:rPr>
        <w:t>Цацинского</w:t>
      </w:r>
      <w:proofErr w:type="spellEnd"/>
      <w:r w:rsidRPr="00FB4015">
        <w:rPr>
          <w:b/>
          <w:sz w:val="28"/>
          <w:szCs w:val="28"/>
        </w:rPr>
        <w:t xml:space="preserve"> сельского поселения </w:t>
      </w:r>
      <w:proofErr w:type="spellStart"/>
      <w:r w:rsidRPr="00FB4015">
        <w:rPr>
          <w:b/>
          <w:sz w:val="28"/>
          <w:szCs w:val="28"/>
        </w:rPr>
        <w:t>Светлоярского</w:t>
      </w:r>
      <w:proofErr w:type="spellEnd"/>
      <w:r w:rsidRPr="00FB4015">
        <w:rPr>
          <w:b/>
          <w:sz w:val="28"/>
          <w:szCs w:val="28"/>
        </w:rPr>
        <w:t xml:space="preserve"> муниципального района Волгоградской области, размещаемой на официальном сайте администрации в сети Интернет</w:t>
      </w:r>
    </w:p>
    <w:p w:rsidR="0045189A" w:rsidRDefault="0045189A" w:rsidP="0045189A">
      <w:pPr>
        <w:autoSpaceDE w:val="0"/>
        <w:ind w:left="6372"/>
      </w:pPr>
    </w:p>
    <w:p w:rsidR="0045189A" w:rsidRDefault="0045189A" w:rsidP="0045189A">
      <w:pPr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администрации</w:t>
      </w:r>
      <w:r w:rsidRPr="000446AD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82C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B4015">
        <w:rPr>
          <w:b/>
          <w:sz w:val="28"/>
          <w:szCs w:val="28"/>
        </w:rPr>
        <w:t xml:space="preserve"> </w:t>
      </w:r>
      <w:proofErr w:type="spellStart"/>
      <w:r w:rsidRPr="00FB4015">
        <w:rPr>
          <w:sz w:val="28"/>
          <w:szCs w:val="28"/>
        </w:rPr>
        <w:t>Светлоярского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(далее – Информация), размещаемая в сети Интернет.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Общая Информация, в том числе: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структура администрации, почтовый адрес, адрес электронной почты (при наличии), номера телефонов главы администрации, муниципальных служащих и работников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 полномочиях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задачах и функциях указанного органа, а также перечень законов и иных нормативных правовых актов, определяющих эти полномочия, задачи и функции;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главе администрации, муниципальных служащих и  работниках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(фамилии, имена, отчества, а также при согласии указанных лиц иные сведения о них);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перечни информационных систем, банков данных, реестров, регистров, находящихся в ведении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FA04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Информацию о нормотворческой деятельности, в том числе: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муниципальные правовые акты, изданные администрацией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  <w:proofErr w:type="gramEnd"/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информацию о размещении заказов на поставки товаров, выполнение работ, оказание услуг для муниципальных нужд в соответствии с </w:t>
      </w:r>
      <w:r>
        <w:rPr>
          <w:sz w:val="28"/>
          <w:szCs w:val="28"/>
        </w:rPr>
        <w:lastRenderedPageBreak/>
        <w:t>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45189A" w:rsidRDefault="0045189A" w:rsidP="0045189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тексты проектов муниципальных правовых актов, внесенных в совет депутатов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административные регламенты, стандарты муниципальных услуг;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установленные формы обращений, заявлений и иных документов, принимаемых администрацией</w:t>
      </w:r>
      <w:r w:rsidRPr="00A52ACB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к рассмотрению в соответствии с законами и иными нормативными правовыми актами, муниципальными правовыми актами;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е) порядок обжалования нормативных правовых актов и иных решений, муниципальных правовых актов, принятых администрацией</w:t>
      </w:r>
      <w:r w:rsidRPr="00A52ACB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информацию об участии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</w:t>
      </w:r>
      <w:r w:rsidRPr="007B5FBD">
        <w:rPr>
          <w:sz w:val="28"/>
          <w:szCs w:val="28"/>
        </w:rPr>
        <w:t xml:space="preserve"> </w:t>
      </w:r>
      <w:r w:rsidRPr="00A22B8D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в том числе сведения об официальных визитах и о рабочих поездках руководителей и официальных делегаций органа местного самоуправления.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до сведения граждан и организаций в соответствии с федеральными законами, законами Волгоградской области.</w:t>
      </w:r>
      <w:proofErr w:type="gramEnd"/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Информацию о результатах проверок, проведенных администрацией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пределах их полномочий, а также о результатах проверок, проведенных в администрации</w:t>
      </w:r>
      <w:r w:rsidRPr="00A52ACB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189A" w:rsidRDefault="0045189A" w:rsidP="0045189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Тексты официальных выступлений и заявлений главы администрации, муниципальных служащих и работников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 Статистическую Информацию, в том числе: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D503A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администрацией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7B5F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выделяемых бюджетных средств;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 и т.д.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Информацию о кадровом обеспечении, в том числе: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поступления граждан на муниципальную службу;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сведения о вакантных должностях муниципальной службы, имеющихся в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номера телефонов, по которым можно получить информацию по вопросу замещения вакантных должностей в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Информацию о работе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коллегиальных органов администрации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7B5F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том числе: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 порядок рассмотрения их обращений с указанием актов, регулирующих эту деятельность;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б) фамилию, имя и отчество главы администрации</w:t>
      </w:r>
      <w:r w:rsidRPr="00A52ACB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или иного должностного лица, работника администрации,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45189A" w:rsidRDefault="0045189A" w:rsidP="0045189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45189A" w:rsidRDefault="0045189A" w:rsidP="0045189A">
      <w:pPr>
        <w:autoSpaceDE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Администрация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наряду с информацией, указанной в пункте 1 настоящего перечня и относящейся к их деятельности, может размещать в сети Интернет иную информацию о своей деятельности с учетом требований Федерального закона  от 09.02.2009 года № 8 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5189A" w:rsidRDefault="0045189A" w:rsidP="0045189A">
      <w:pPr>
        <w:ind w:firstLine="708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E876CC" w:rsidRDefault="00E876CC" w:rsidP="00E876CC">
      <w:pPr>
        <w:autoSpaceDE w:val="0"/>
        <w:ind w:left="-84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Приложение 3</w:t>
      </w:r>
    </w:p>
    <w:p w:rsidR="00E876CC" w:rsidRDefault="00E876CC" w:rsidP="00E876CC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к  постановлению администрации</w:t>
      </w:r>
    </w:p>
    <w:p w:rsidR="00E876CC" w:rsidRDefault="00E876CC" w:rsidP="00E876CC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Цацинского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E876CC" w:rsidRDefault="00E876CC" w:rsidP="00E876CC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Светлоярского</w:t>
      </w:r>
      <w:proofErr w:type="spellEnd"/>
      <w:r>
        <w:rPr>
          <w:sz w:val="22"/>
          <w:szCs w:val="22"/>
        </w:rPr>
        <w:t xml:space="preserve"> муниципального района </w:t>
      </w:r>
    </w:p>
    <w:p w:rsidR="00E876CC" w:rsidRDefault="00E876CC" w:rsidP="00E876CC">
      <w:pPr>
        <w:autoSpaceDE w:val="0"/>
        <w:ind w:left="-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Волгоградской области </w:t>
      </w:r>
    </w:p>
    <w:p w:rsidR="00E876CC" w:rsidRDefault="00E876CC" w:rsidP="00E876CC">
      <w:pPr>
        <w:autoSpaceDE w:val="0"/>
        <w:ind w:left="-84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от 30.01.2020 г. №  8</w:t>
      </w: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p w:rsidR="0045189A" w:rsidRDefault="0045189A" w:rsidP="0045189A">
      <w:pPr>
        <w:ind w:firstLine="7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72"/>
        <w:gridCol w:w="3036"/>
        <w:gridCol w:w="3780"/>
      </w:tblGrid>
      <w:tr w:rsidR="0045189A" w:rsidTr="00701452">
        <w:tc>
          <w:tcPr>
            <w:tcW w:w="3372" w:type="dxa"/>
            <w:shd w:val="clear" w:color="auto" w:fill="auto"/>
          </w:tcPr>
          <w:p w:rsidR="0045189A" w:rsidRDefault="0045189A" w:rsidP="00701452">
            <w:pPr>
              <w:autoSpaceDE w:val="0"/>
              <w:snapToGrid w:val="0"/>
              <w:jc w:val="right"/>
            </w:pPr>
          </w:p>
        </w:tc>
        <w:tc>
          <w:tcPr>
            <w:tcW w:w="3036" w:type="dxa"/>
            <w:shd w:val="clear" w:color="auto" w:fill="auto"/>
          </w:tcPr>
          <w:p w:rsidR="0045189A" w:rsidRDefault="0045189A" w:rsidP="00E876CC">
            <w:pPr>
              <w:autoSpaceDE w:val="0"/>
              <w:snapToGrid w:val="0"/>
            </w:pPr>
          </w:p>
        </w:tc>
        <w:tc>
          <w:tcPr>
            <w:tcW w:w="3780" w:type="dxa"/>
            <w:shd w:val="clear" w:color="auto" w:fill="auto"/>
          </w:tcPr>
          <w:p w:rsidR="0045189A" w:rsidRDefault="0045189A" w:rsidP="00E876CC">
            <w:pPr>
              <w:autoSpaceDE w:val="0"/>
              <w:ind w:left="-84"/>
            </w:pPr>
          </w:p>
        </w:tc>
      </w:tr>
    </w:tbl>
    <w:p w:rsidR="0045189A" w:rsidRDefault="00E876CC" w:rsidP="00E876C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5189A">
        <w:rPr>
          <w:b/>
          <w:bCs/>
          <w:sz w:val="28"/>
          <w:szCs w:val="28"/>
        </w:rPr>
        <w:t>Перечень информации,</w:t>
      </w:r>
    </w:p>
    <w:p w:rsidR="0045189A" w:rsidRDefault="0045189A" w:rsidP="0045189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подлежащей</w:t>
      </w:r>
      <w:proofErr w:type="gramEnd"/>
      <w:r>
        <w:rPr>
          <w:b/>
          <w:bCs/>
          <w:sz w:val="28"/>
          <w:szCs w:val="28"/>
        </w:rPr>
        <w:t xml:space="preserve"> размещению в отведенных для этого местах (стенды и т.п.),</w:t>
      </w:r>
    </w:p>
    <w:p w:rsidR="0045189A" w:rsidRDefault="0045189A" w:rsidP="0045189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подлежащей размещению в помещениях, занимаемых администрацией </w:t>
      </w:r>
      <w:proofErr w:type="spellStart"/>
      <w:r w:rsidRPr="00FB4015">
        <w:rPr>
          <w:b/>
          <w:sz w:val="28"/>
          <w:szCs w:val="28"/>
        </w:rPr>
        <w:t>Цацинского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FB4015">
        <w:rPr>
          <w:b/>
          <w:sz w:val="28"/>
          <w:szCs w:val="28"/>
        </w:rPr>
        <w:t>Светлоярского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Волгоградской области, и иных отведенных для этих целей местах</w:t>
      </w:r>
    </w:p>
    <w:p w:rsidR="0045189A" w:rsidRDefault="0045189A" w:rsidP="0045189A">
      <w:pPr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Информации в помещениях, занимаемых администрацией </w:t>
      </w:r>
      <w:r w:rsidRPr="008774FF">
        <w:rPr>
          <w:sz w:val="28"/>
          <w:szCs w:val="28"/>
        </w:rPr>
        <w:t xml:space="preserve"> </w:t>
      </w:r>
      <w:r w:rsidRPr="00B2245B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и иных отведенных для этих целей местах.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 помещениях, занимаемых указанным органом,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Информация, указанная в пункте 1, должна содержать: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2.1. Порядок работы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Условия и порядок получения информации от администрации </w:t>
      </w:r>
      <w:r w:rsidRPr="008774FF">
        <w:rPr>
          <w:sz w:val="28"/>
          <w:szCs w:val="28"/>
        </w:rPr>
        <w:t xml:space="preserve"> </w:t>
      </w:r>
      <w:r w:rsidRPr="003175B0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В помещениях, занимаемых администрацией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поселения, и иных отведенных для этих целей местах, администрация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sz w:val="28"/>
          <w:szCs w:val="28"/>
        </w:rPr>
        <w:t xml:space="preserve"> сельского поселения вправе размещать иные сведения, необходимые для оперативного информирования пользователей информацией.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Ознакомление с Информацией в помещениях, занимаемых </w:t>
      </w:r>
      <w:r>
        <w:rPr>
          <w:bCs/>
          <w:sz w:val="28"/>
          <w:szCs w:val="28"/>
        </w:rPr>
        <w:t>администрацией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bCs/>
          <w:sz w:val="28"/>
          <w:szCs w:val="28"/>
        </w:rPr>
        <w:t xml:space="preserve"> сельского поселения. 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 По решению главы администрации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 w:rsidRPr="00204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 установленном им порядке пользователю информацией может быть предоставлена возможность ознакомиться с Информацией в </w:t>
      </w:r>
      <w:r>
        <w:rPr>
          <w:sz w:val="28"/>
          <w:szCs w:val="28"/>
        </w:rPr>
        <w:lastRenderedPageBreak/>
        <w:t xml:space="preserve">помещениях, занимаемых </w:t>
      </w:r>
      <w:r>
        <w:rPr>
          <w:bCs/>
          <w:sz w:val="28"/>
          <w:szCs w:val="28"/>
        </w:rPr>
        <w:t>администрацией</w:t>
      </w:r>
      <w:r w:rsidRPr="00FB4015">
        <w:rPr>
          <w:sz w:val="28"/>
          <w:szCs w:val="28"/>
        </w:rPr>
        <w:t xml:space="preserve"> </w:t>
      </w:r>
      <w:proofErr w:type="spellStart"/>
      <w:r w:rsidRPr="00282CBD">
        <w:rPr>
          <w:sz w:val="28"/>
          <w:szCs w:val="28"/>
        </w:rPr>
        <w:t>Цацинского</w:t>
      </w:r>
      <w:proofErr w:type="spellEnd"/>
      <w:r>
        <w:rPr>
          <w:bCs/>
          <w:sz w:val="28"/>
          <w:szCs w:val="28"/>
        </w:rPr>
        <w:t xml:space="preserve"> сельского поселения, и иных отведенных для этих целей местах.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4.2. Ознакомление пользователей информацией с Информацией о деятельности администрации через библиотечные и архивные фонды осуществляется в порядке, установленном законодательством Российской Федерации, законами Волгоградской области, муниципальными правовыми актами.</w:t>
      </w: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ind w:firstLine="900"/>
        <w:jc w:val="both"/>
        <w:rPr>
          <w:sz w:val="28"/>
          <w:szCs w:val="28"/>
        </w:rPr>
      </w:pPr>
    </w:p>
    <w:p w:rsidR="0045189A" w:rsidRDefault="0045189A" w:rsidP="0045189A">
      <w:pPr>
        <w:jc w:val="both"/>
        <w:rPr>
          <w:sz w:val="28"/>
          <w:szCs w:val="28"/>
        </w:rPr>
      </w:pPr>
    </w:p>
    <w:p w:rsidR="0045189A" w:rsidRDefault="0045189A"/>
    <w:sectPr w:rsidR="0045189A" w:rsidSect="00C6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052" w:rsidRDefault="007E0052" w:rsidP="00ED20EC">
      <w:r>
        <w:separator/>
      </w:r>
    </w:p>
  </w:endnote>
  <w:endnote w:type="continuationSeparator" w:id="0">
    <w:p w:rsidR="007E0052" w:rsidRDefault="007E0052" w:rsidP="00ED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F" w:rsidRDefault="007E00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F" w:rsidRDefault="007E00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F" w:rsidRDefault="007E00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052" w:rsidRDefault="007E0052" w:rsidP="00ED20EC">
      <w:r>
        <w:separator/>
      </w:r>
    </w:p>
  </w:footnote>
  <w:footnote w:type="continuationSeparator" w:id="0">
    <w:p w:rsidR="007E0052" w:rsidRDefault="007E0052" w:rsidP="00ED2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F" w:rsidRDefault="007E005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F" w:rsidRDefault="007E005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89A"/>
    <w:rsid w:val="000C04A5"/>
    <w:rsid w:val="003C7D12"/>
    <w:rsid w:val="0045189A"/>
    <w:rsid w:val="00523848"/>
    <w:rsid w:val="00635A57"/>
    <w:rsid w:val="0073559D"/>
    <w:rsid w:val="007E0052"/>
    <w:rsid w:val="009F4865"/>
    <w:rsid w:val="00B71BEE"/>
    <w:rsid w:val="00C61C4E"/>
    <w:rsid w:val="00CF314C"/>
    <w:rsid w:val="00D17D0E"/>
    <w:rsid w:val="00D201A1"/>
    <w:rsid w:val="00DF1940"/>
    <w:rsid w:val="00E876CC"/>
    <w:rsid w:val="00E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89A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8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8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5189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189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45189A"/>
    <w:pPr>
      <w:spacing w:before="100" w:beforeAutospacing="1" w:after="100" w:afterAutospacing="1"/>
    </w:pPr>
    <w:rPr>
      <w:sz w:val="28"/>
      <w:szCs w:val="28"/>
    </w:rPr>
  </w:style>
  <w:style w:type="character" w:customStyle="1" w:styleId="blue">
    <w:name w:val="blue"/>
    <w:basedOn w:val="a0"/>
    <w:rsid w:val="0045189A"/>
  </w:style>
  <w:style w:type="character" w:customStyle="1" w:styleId="30">
    <w:name w:val="Заголовок 3 Знак"/>
    <w:basedOn w:val="a0"/>
    <w:link w:val="3"/>
    <w:uiPriority w:val="9"/>
    <w:semiHidden/>
    <w:rsid w:val="004518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rsid w:val="0045189A"/>
    <w:rPr>
      <w:color w:val="0000FF"/>
      <w:u w:val="single"/>
    </w:rPr>
  </w:style>
  <w:style w:type="paragraph" w:styleId="a6">
    <w:name w:val="Normal (Web)"/>
    <w:basedOn w:val="a"/>
    <w:rsid w:val="0045189A"/>
    <w:pPr>
      <w:suppressAutoHyphens/>
      <w:spacing w:before="280" w:after="280"/>
    </w:pPr>
    <w:rPr>
      <w:lang w:eastAsia="ar-SA"/>
    </w:rPr>
  </w:style>
  <w:style w:type="paragraph" w:styleId="a7">
    <w:name w:val="footer"/>
    <w:basedOn w:val="a"/>
    <w:link w:val="a8"/>
    <w:rsid w:val="004518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Нижний колонтитул Знак"/>
    <w:basedOn w:val="a0"/>
    <w:link w:val="a7"/>
    <w:rsid w:val="004518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45189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rsid w:val="004518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518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dural.ru/download.php?id=OG/59fz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caadmi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B782-E9BF-4F84-88C6-7FA7F142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5</cp:revision>
  <cp:lastPrinted>2020-01-31T07:19:00Z</cp:lastPrinted>
  <dcterms:created xsi:type="dcterms:W3CDTF">2020-01-30T12:28:00Z</dcterms:created>
  <dcterms:modified xsi:type="dcterms:W3CDTF">2020-01-31T07:36:00Z</dcterms:modified>
</cp:coreProperties>
</file>