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 w:rsidP="00547896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4B259A" w:rsidRDefault="00335795" w:rsidP="00D57FBB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>об установлении публичного сервитута в целях, предусмотренных подпункт</w:t>
      </w:r>
      <w:r w:rsidR="004B259A">
        <w:rPr>
          <w:rFonts w:ascii="Arial" w:hAnsi="Arial"/>
          <w:sz w:val="26"/>
          <w:szCs w:val="26"/>
          <w:lang w:val="ru-RU"/>
        </w:rPr>
        <w:t>ами</w:t>
      </w:r>
      <w:r w:rsidR="00D30D8C">
        <w:rPr>
          <w:rFonts w:ascii="Arial" w:hAnsi="Arial"/>
          <w:sz w:val="26"/>
          <w:szCs w:val="26"/>
          <w:lang w:val="ru-RU"/>
        </w:rPr>
        <w:t xml:space="preserve"> </w:t>
      </w:r>
      <w:r w:rsidR="004B259A">
        <w:rPr>
          <w:rFonts w:ascii="Arial" w:hAnsi="Arial"/>
          <w:sz w:val="26"/>
          <w:szCs w:val="26"/>
          <w:lang w:val="ru-RU"/>
        </w:rPr>
        <w:t>5,6 пункта 4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</w:t>
      </w:r>
      <w:r w:rsidR="004B259A">
        <w:rPr>
          <w:rFonts w:ascii="Arial" w:hAnsi="Arial"/>
          <w:sz w:val="26"/>
          <w:szCs w:val="26"/>
          <w:lang w:val="ru-RU"/>
        </w:rPr>
        <w:t xml:space="preserve">23 </w:t>
      </w:r>
      <w:r w:rsidR="00D30D8C">
        <w:rPr>
          <w:rFonts w:ascii="Arial" w:hAnsi="Arial"/>
          <w:sz w:val="26"/>
          <w:szCs w:val="26"/>
          <w:lang w:val="ru-RU"/>
        </w:rPr>
        <w:t xml:space="preserve">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4B259A" w:rsidRPr="004B259A">
        <w:rPr>
          <w:rFonts w:ascii="Arial" w:hAnsi="Arial"/>
          <w:b/>
          <w:sz w:val="26"/>
          <w:szCs w:val="26"/>
          <w:lang w:val="ru-RU"/>
        </w:rPr>
        <w:t>в целях прогона и выпаса сельскохозяйственных животных</w:t>
      </w:r>
      <w:r w:rsidR="004B259A">
        <w:rPr>
          <w:rFonts w:ascii="Arial" w:hAnsi="Arial"/>
          <w:sz w:val="26"/>
          <w:szCs w:val="26"/>
          <w:lang w:val="ru-RU"/>
        </w:rPr>
        <w:t xml:space="preserve"> </w:t>
      </w:r>
    </w:p>
    <w:p w:rsidR="003B6EE6" w:rsidRPr="00D57FBB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594750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 Светлоярского муниципального района Волгоградской области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4B259A" w:rsidRPr="004B259A" w:rsidRDefault="00D30D8C" w:rsidP="004B259A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34:26:090201:1006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34:26:090201:1008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34:26:090201:1037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34:26:090201:1038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34:26:090201:10748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34:26:090201:1120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34:26:090201:113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34:26:090201:1137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34:26:090201:1196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34:26:090201:122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34:26:090201:1261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090201:12732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34:26:090201:12773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34:26:090201:12848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34:26:090201:12897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34:26:090201:12916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34:26:090201:12979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34:26:090201:12981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34:26:090201:13007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34:26:090201:13018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34:26:090201:13020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34:26:090201:13021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34:26:090201:13024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34:26:090201:13039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34:26:090201:13063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34:26:090201:13071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090201:135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34:26:090201:1366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34:26:090201:1369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34:26:090201:1376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34:26:090201:1378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34:26:090201:139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34:26:090201:1416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34:26:090201:1437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34:26:090201:1451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34:26:090201:146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34:26:090201:1488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34:26:090201:1567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34:26:090201:158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34:26:090201:1628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34:26:090201:1630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090201:1633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34:26:090201:165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34:26:090201:1659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34:26:090201:1667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34:26:090201:1668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34:26:090201:1669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34:26:090201:1671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34:26:090201:1682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34:26:090201:1712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34:26:090201:1716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34:26:090201:1719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34:26:090201:1730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34:26:090201:1793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34:26:090201:1804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34:26:090201:1836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090201:187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34:26:090201:1892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34:26:090201:2017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34:26:090201:223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34:26:090201:224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34:26:090201:226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34:26:090201:231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34:26:090201:243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34:26:090201:2670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34:26:090201:2713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34:26:090201:2747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34:26:090201:277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,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34:26:090201:309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090201:310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34:26:090201:348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34:26:090201:379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34:26:090201:380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34:26:090201:404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34:26:090201:420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34:26:090201:437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34:26:090201:454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34:26:090201:461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34:26:090201:491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34:26:090201:494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34:26:090201:496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34:26:090201:505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34:26:090201:506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090201:551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34:26:090201:570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34:26:090201:571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34:26:090201:583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34:26:090201:587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34:26:090201:635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34:26:090201:642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34:26:090201:657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34:26:090201:665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34:26:090201:686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34:26:090201:716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34:26:090201:755,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34:26:090201:76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34:26:090201:803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090201:8167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34:26:090201:8243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34:26:090201:8324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34:26:090201:8455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34:26:090201:86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34:26:090201:98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34:26:090201:10702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34:26:090201:10771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34:26:090201:10809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34:26:090201:10855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34:26:090201:10867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34:26:090201:10959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4B259A" w:rsidRPr="002B550B">
        <w:rPr>
          <w:rFonts w:ascii="Arial" w:hAnsi="Arial"/>
          <w:b/>
          <w:sz w:val="26"/>
          <w:szCs w:val="26"/>
          <w:lang w:val="ru-RU"/>
        </w:rPr>
        <w:t>090201:3042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34:26:090201:3044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34:26:090201:8270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34:26:090201:8360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34:26:090201:8381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34:26:090201:8448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34:26:090401:208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>, 3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4:26:090202:1077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34:26:090202:1103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lastRenderedPageBreak/>
        <w:t>34:26:090202:1107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34:26:090202:18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34:26:000000:1514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34:26:000000:2302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34:26:000000:2449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34:26:000000:2493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</w:t>
      </w:r>
      <w:proofErr w:type="gramEnd"/>
      <w:r w:rsidR="004B259A" w:rsidRPr="002B550B">
        <w:rPr>
          <w:rFonts w:ascii="Arial" w:hAnsi="Arial"/>
          <w:b/>
          <w:sz w:val="26"/>
          <w:szCs w:val="26"/>
          <w:lang w:val="ru-RU"/>
        </w:rPr>
        <w:t>:000000:4452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34:26:000000:2554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 xml:space="preserve">, </w:t>
      </w:r>
      <w:r w:rsidR="004B259A" w:rsidRPr="002B550B">
        <w:rPr>
          <w:rFonts w:ascii="Arial" w:hAnsi="Arial"/>
          <w:b/>
          <w:sz w:val="26"/>
          <w:szCs w:val="26"/>
          <w:lang w:val="ru-RU"/>
        </w:rPr>
        <w:t>34:26:000000:4460</w:t>
      </w:r>
      <w:r w:rsidR="002B550B" w:rsidRPr="002B550B">
        <w:rPr>
          <w:rFonts w:ascii="Arial" w:hAnsi="Arial"/>
          <w:b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594750" w:rsidRDefault="00FF567F" w:rsidP="00594750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594750" w:rsidRPr="00594750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Администрация Светлоярского муниципального района Волгоградской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ab/>
        <w:t>области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B550B"/>
    <w:rsid w:val="002F232A"/>
    <w:rsid w:val="00335795"/>
    <w:rsid w:val="003A3A23"/>
    <w:rsid w:val="003B6EE6"/>
    <w:rsid w:val="004B259A"/>
    <w:rsid w:val="00547896"/>
    <w:rsid w:val="00583201"/>
    <w:rsid w:val="00594750"/>
    <w:rsid w:val="006B2858"/>
    <w:rsid w:val="007B48DB"/>
    <w:rsid w:val="00805FEE"/>
    <w:rsid w:val="008647E0"/>
    <w:rsid w:val="00994601"/>
    <w:rsid w:val="009F7D5B"/>
    <w:rsid w:val="00C95E79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635</Words>
  <Characters>4371</Characters>
  <Application>Microsoft Office Word</Application>
  <DocSecurity>0</DocSecurity>
  <Lines>208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2021-09-08T13:27:00Z</dcterms:created>
  <dcterms:modified xsi:type="dcterms:W3CDTF">2022-10-22T04:04:00Z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