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0" w:rsidRPr="00285920" w:rsidRDefault="00F71890" w:rsidP="00F71890">
      <w:pPr>
        <w:pStyle w:val="af1"/>
        <w:ind w:left="0"/>
        <w:rPr>
          <w:b/>
        </w:rPr>
      </w:pPr>
      <w:r w:rsidRPr="00285920">
        <w:rPr>
          <w:b/>
        </w:rPr>
        <w:t>ДУМА СВЕТЛОЯРСКОГО ГОРОДСКОГО ПОСЕЛЕНИЯ</w:t>
      </w:r>
    </w:p>
    <w:p w:rsidR="00F71890" w:rsidRPr="00285920" w:rsidRDefault="00F71890" w:rsidP="00F71890">
      <w:pPr>
        <w:pStyle w:val="af1"/>
        <w:ind w:left="0"/>
        <w:rPr>
          <w:b/>
        </w:rPr>
      </w:pPr>
      <w:r w:rsidRPr="00285920">
        <w:rPr>
          <w:b/>
        </w:rPr>
        <w:t>СВЕТЛОЯРСКОГО МУНИЦИПАЛЬНОГО РАЙОНА</w:t>
      </w:r>
    </w:p>
    <w:p w:rsidR="00F71890" w:rsidRPr="00285920" w:rsidRDefault="00F71890" w:rsidP="00F71890">
      <w:pPr>
        <w:pStyle w:val="af1"/>
        <w:ind w:left="0"/>
        <w:rPr>
          <w:b/>
        </w:rPr>
      </w:pPr>
      <w:r w:rsidRPr="00285920">
        <w:rPr>
          <w:b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71890" w:rsidTr="00BA39EC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1890" w:rsidRPr="00D27014" w:rsidRDefault="00F71890" w:rsidP="00BA39EC">
            <w:pPr>
              <w:jc w:val="right"/>
              <w:rPr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F71890" w:rsidRPr="00F71890" w:rsidRDefault="00F71890" w:rsidP="00F71890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1890" w:rsidRPr="00F71890" w:rsidRDefault="00F71890" w:rsidP="00F7189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1890">
        <w:rPr>
          <w:rFonts w:ascii="Times New Roman" w:hAnsi="Times New Roman" w:cs="Times New Roman"/>
          <w:sz w:val="24"/>
          <w:szCs w:val="24"/>
        </w:rPr>
        <w:t xml:space="preserve">02 августа 2023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890">
        <w:rPr>
          <w:rFonts w:ascii="Times New Roman" w:hAnsi="Times New Roman" w:cs="Times New Roman"/>
          <w:sz w:val="24"/>
          <w:szCs w:val="24"/>
        </w:rPr>
        <w:t xml:space="preserve">         № 33/15</w:t>
      </w:r>
      <w:r w:rsidRPr="00F71890">
        <w:rPr>
          <w:rFonts w:ascii="Times New Roman" w:hAnsi="Times New Roman" w:cs="Times New Roman"/>
          <w:sz w:val="24"/>
          <w:szCs w:val="24"/>
        </w:rPr>
        <w:t>4</w:t>
      </w:r>
    </w:p>
    <w:p w:rsidR="00771BE2" w:rsidRPr="00DD4098" w:rsidRDefault="00771BE2" w:rsidP="00771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3DB29" wp14:editId="2E8BA45D">
                <wp:simplePos x="0" y="0"/>
                <wp:positionH relativeFrom="column">
                  <wp:posOffset>-113977</wp:posOffset>
                </wp:positionH>
                <wp:positionV relativeFrom="paragraph">
                  <wp:posOffset>159038</wp:posOffset>
                </wp:positionV>
                <wp:extent cx="3200400" cy="1345720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F71890" w:rsidRDefault="00F71890" w:rsidP="00F718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согласовании принятия имущества из муниципальной собственности </w:t>
                            </w:r>
                            <w:proofErr w:type="spellStart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="00796444" w:rsidRPr="00F71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5pt;width:252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" stroked="f">
                <v:textbox>
                  <w:txbxContent>
                    <w:p w:rsidR="00771BE2" w:rsidRPr="00F71890" w:rsidRDefault="00F71890" w:rsidP="00F7189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согласовании принятия имущества из муниципальной собственности </w:t>
                      </w:r>
                      <w:proofErr w:type="spellStart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="00796444" w:rsidRPr="00F71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8AD" w:rsidRDefault="008058AD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F2A" w:rsidRPr="00F71890" w:rsidRDefault="00CA5F2A" w:rsidP="00F71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A083A" w:rsidRPr="00F71890" w:rsidRDefault="00EA083A" w:rsidP="008D6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FE7DE3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E7DE3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  <w:r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 порядке управления и распоряжения имуществом, находящимся в муниципальной собственности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области», утвержденным решением Думы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12.12.2013 №</w:t>
      </w:r>
      <w:r w:rsid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54/260,</w:t>
      </w:r>
      <w:r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0B02CA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целях обеспечения исполнения полномочий, предусмотренных п. 23 ч</w:t>
      </w:r>
      <w:proofErr w:type="gramEnd"/>
      <w:r w:rsidR="000B02CA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proofErr w:type="gramStart"/>
      <w:r w:rsidR="000B02CA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 ст. 14 Федерального закона от 06.10.2003 </w:t>
      </w:r>
      <w:r w:rsid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</w:t>
      </w:r>
      <w:r w:rsidR="000B02CA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8D657E" w:rsidRPr="00F71890">
        <w:rPr>
          <w:rFonts w:ascii="Times New Roman" w:hAnsi="Times New Roman" w:cs="Times New Roman"/>
          <w:sz w:val="24"/>
          <w:szCs w:val="24"/>
        </w:rPr>
        <w:t xml:space="preserve"> </w:t>
      </w:r>
      <w:r w:rsidR="00A30291" w:rsidRPr="00F71890">
        <w:rPr>
          <w:rFonts w:ascii="Times New Roman" w:hAnsi="Times New Roman" w:cs="Times New Roman"/>
          <w:sz w:val="24"/>
          <w:szCs w:val="24"/>
        </w:rPr>
        <w:t xml:space="preserve">рассмотрев решение </w:t>
      </w:r>
      <w:proofErr w:type="spellStart"/>
      <w:r w:rsidR="00A30291" w:rsidRPr="00F71890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A30291" w:rsidRPr="00F71890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03.07.2023 № 51/242 «О согласовании безвозмездной передачи имущества из муниципальной собственности </w:t>
      </w:r>
      <w:proofErr w:type="spellStart"/>
      <w:r w:rsidR="00A30291" w:rsidRPr="00F7189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30291" w:rsidRPr="00F7189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муниципальную собственность </w:t>
      </w:r>
      <w:proofErr w:type="spellStart"/>
      <w:r w:rsidR="00A30291" w:rsidRPr="00F7189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30291" w:rsidRPr="00F718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30291" w:rsidRPr="00F7189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30291" w:rsidRPr="00F7189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</w:t>
      </w:r>
      <w:r w:rsidR="000B02CA" w:rsidRPr="00F7189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Уставом </w:t>
      </w:r>
      <w:proofErr w:type="spellStart"/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городского поселения </w:t>
      </w:r>
      <w:proofErr w:type="spellStart"/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</w:t>
      </w:r>
      <w:proofErr w:type="gramEnd"/>
      <w:r w:rsidR="008D657E"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Волгоградской области</w:t>
      </w:r>
      <w:r w:rsidRPr="00F718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8D657E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D657E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8D657E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Волгоградской области</w:t>
      </w:r>
    </w:p>
    <w:p w:rsidR="00EA083A" w:rsidRPr="00F71890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F71890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F7189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F7189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F71890" w:rsidRDefault="00EA083A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CA5F2A" w:rsidRPr="00F71890" w:rsidRDefault="00796444" w:rsidP="00CA5F2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безвозмездно </w:t>
      </w:r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муниципальной собственности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CA5F2A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имущество согласно Приложению.</w:t>
      </w:r>
    </w:p>
    <w:p w:rsidR="00CA5F2A" w:rsidRPr="00F71890" w:rsidRDefault="00CA5F2A" w:rsidP="00CA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F71890" w:rsidRDefault="00CA5F2A" w:rsidP="00CA5F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9C43EB" w:rsidRPr="00F71890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EB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90" w:rsidRPr="00F71890" w:rsidRDefault="00F71890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F71890" w:rsidRDefault="00771BE2" w:rsidP="00771BE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  <w:r w:rsidR="00361BAF"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Светлоярского</w:t>
      </w:r>
    </w:p>
    <w:p w:rsidR="00500C04" w:rsidRDefault="00771BE2" w:rsidP="009C43E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</w:t>
      </w:r>
      <w:r w:rsidR="00361BAF"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</w:t>
      </w:r>
      <w:r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61BAF"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</w:t>
      </w:r>
      <w:r w:rsid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C43EB"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Клюев</w:t>
      </w:r>
      <w:r w:rsidR="009C4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AA00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</w:t>
      </w:r>
    </w:p>
    <w:p w:rsidR="00135D05" w:rsidRDefault="00135D05" w:rsidP="00F71890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-66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500C04" w:rsidTr="009C43EB">
        <w:trPr>
          <w:trHeight w:val="2122"/>
        </w:trPr>
        <w:tc>
          <w:tcPr>
            <w:tcW w:w="5494" w:type="dxa"/>
          </w:tcPr>
          <w:p w:rsidR="00500C04" w:rsidRDefault="00500C04" w:rsidP="00204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04" w:rsidRPr="00500C04" w:rsidRDefault="00500C04" w:rsidP="00500C04">
            <w:pPr>
              <w:tabs>
                <w:tab w:val="left" w:pos="44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9C43EB" w:rsidRPr="00F71890" w:rsidRDefault="009C43EB" w:rsidP="009C43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решению Думы Светлоярского городского поселения Светлоярского муниципального района Волгоградской области  </w:t>
            </w:r>
          </w:p>
          <w:p w:rsidR="00500C04" w:rsidRPr="004F13C1" w:rsidRDefault="00361BAF" w:rsidP="00F71890">
            <w:pPr>
              <w:tabs>
                <w:tab w:val="left" w:pos="3414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71890">
              <w:rPr>
                <w:rFonts w:ascii="Times New Roman" w:eastAsia="Times New Roman" w:hAnsi="Times New Roman" w:cs="Times New Roman"/>
                <w:lang w:eastAsia="ru-RU"/>
              </w:rPr>
              <w:t>02.08.2023 № 33/154</w:t>
            </w:r>
          </w:p>
        </w:tc>
      </w:tr>
    </w:tbl>
    <w:p w:rsidR="00CE4CAC" w:rsidRPr="00F71890" w:rsidRDefault="00CE4CAC" w:rsidP="00CE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AC" w:rsidRPr="00F71890" w:rsidRDefault="00CE4CAC" w:rsidP="00CE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D657E" w:rsidRPr="00F71890" w:rsidRDefault="00CE4CAC" w:rsidP="00CE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F7189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Светлоярского</w:t>
      </w:r>
      <w:proofErr w:type="spellEnd"/>
      <w:r w:rsidRPr="00F7189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</w:t>
      </w:r>
      <w:r w:rsidRPr="00F7189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района</w:t>
      </w: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Волгоградской области</w:t>
      </w:r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безвозмездной передаче в муниципальную собственность </w:t>
      </w:r>
      <w:proofErr w:type="spellStart"/>
      <w:r w:rsidR="00796444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796444"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F7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D657E" w:rsidRPr="00F71890" w:rsidRDefault="008D657E" w:rsidP="008D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E" w:rsidRPr="00F71890" w:rsidRDefault="008D657E" w:rsidP="008D6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552"/>
        <w:gridCol w:w="1701"/>
      </w:tblGrid>
      <w:tr w:rsidR="00796444" w:rsidRPr="00F71890" w:rsidTr="001743F3">
        <w:trPr>
          <w:trHeight w:val="566"/>
        </w:trPr>
        <w:tc>
          <w:tcPr>
            <w:tcW w:w="534" w:type="dxa"/>
            <w:hideMark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hideMark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2126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552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 имущества 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701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796444" w:rsidRPr="00F71890" w:rsidTr="001743F3">
        <w:trPr>
          <w:trHeight w:val="275"/>
        </w:trPr>
        <w:tc>
          <w:tcPr>
            <w:tcW w:w="534" w:type="dxa"/>
            <w:hideMark/>
          </w:tcPr>
          <w:p w:rsidR="00796444" w:rsidRPr="00F71890" w:rsidRDefault="00796444" w:rsidP="00F71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796444" w:rsidRPr="00F71890" w:rsidRDefault="00796444" w:rsidP="00F71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96444" w:rsidRPr="00F71890" w:rsidRDefault="00796444" w:rsidP="00F71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796444" w:rsidRPr="00F71890" w:rsidRDefault="00796444" w:rsidP="00F71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96444" w:rsidRPr="00F71890" w:rsidRDefault="00796444" w:rsidP="00F71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6444" w:rsidRPr="00F71890" w:rsidTr="001743F3">
        <w:trPr>
          <w:trHeight w:val="398"/>
        </w:trPr>
        <w:tc>
          <w:tcPr>
            <w:tcW w:w="534" w:type="dxa"/>
            <w:hideMark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правого берега р. Волга </w:t>
            </w: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 Яр Волгоградской области </w:t>
            </w:r>
          </w:p>
        </w:tc>
        <w:tc>
          <w:tcPr>
            <w:tcW w:w="2126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в 100 метрах северо-восточнее квартала № 200</w:t>
            </w:r>
          </w:p>
        </w:tc>
        <w:tc>
          <w:tcPr>
            <w:tcW w:w="2552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1100 метров, кадастровый номер 34:26:000000:2554, инвентарный номер 1101130002</w:t>
            </w:r>
          </w:p>
        </w:tc>
        <w:tc>
          <w:tcPr>
            <w:tcW w:w="1701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345286789,87</w:t>
            </w:r>
          </w:p>
        </w:tc>
      </w:tr>
      <w:tr w:rsidR="00796444" w:rsidRPr="00F71890" w:rsidTr="001743F3">
        <w:trPr>
          <w:trHeight w:val="398"/>
        </w:trPr>
        <w:tc>
          <w:tcPr>
            <w:tcW w:w="534" w:type="dxa"/>
            <w:hideMark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 Яр, в 100 м северо-восточнее квартала № 200</w:t>
            </w:r>
          </w:p>
        </w:tc>
        <w:tc>
          <w:tcPr>
            <w:tcW w:w="2552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99876+/-332 кв. метра,</w:t>
            </w:r>
          </w:p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34:26:090401:166 </w:t>
            </w:r>
          </w:p>
        </w:tc>
        <w:tc>
          <w:tcPr>
            <w:tcW w:w="1701" w:type="dxa"/>
          </w:tcPr>
          <w:p w:rsidR="00796444" w:rsidRPr="00F71890" w:rsidRDefault="00796444" w:rsidP="0079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42472269,00</w:t>
            </w:r>
          </w:p>
        </w:tc>
      </w:tr>
    </w:tbl>
    <w:p w:rsidR="00796444" w:rsidRDefault="00796444" w:rsidP="008D65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199" w:rsidRDefault="00CC7199" w:rsidP="008D657E">
      <w:pPr>
        <w:spacing w:after="0" w:line="240" w:lineRule="auto"/>
        <w:jc w:val="center"/>
      </w:pPr>
    </w:p>
    <w:sectPr w:rsidR="00CC7199" w:rsidSect="00E81928">
      <w:headerReference w:type="default" r:id="rId9"/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E" w:rsidRDefault="00503A6E" w:rsidP="006325BF">
      <w:pPr>
        <w:spacing w:after="0" w:line="240" w:lineRule="auto"/>
      </w:pPr>
      <w:r>
        <w:separator/>
      </w:r>
    </w:p>
  </w:endnote>
  <w:endnote w:type="continuationSeparator" w:id="0">
    <w:p w:rsidR="00503A6E" w:rsidRDefault="00503A6E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E" w:rsidRDefault="00503A6E" w:rsidP="006325BF">
      <w:pPr>
        <w:spacing w:after="0" w:line="240" w:lineRule="auto"/>
      </w:pPr>
      <w:r>
        <w:separator/>
      </w:r>
    </w:p>
  </w:footnote>
  <w:footnote w:type="continuationSeparator" w:id="0">
    <w:p w:rsidR="00503A6E" w:rsidRDefault="00503A6E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B02CA"/>
    <w:rsid w:val="000C731A"/>
    <w:rsid w:val="00135D05"/>
    <w:rsid w:val="00153743"/>
    <w:rsid w:val="001F0FC1"/>
    <w:rsid w:val="002627D9"/>
    <w:rsid w:val="00280434"/>
    <w:rsid w:val="00323466"/>
    <w:rsid w:val="00342962"/>
    <w:rsid w:val="00361BAF"/>
    <w:rsid w:val="00375608"/>
    <w:rsid w:val="00431370"/>
    <w:rsid w:val="00485E5B"/>
    <w:rsid w:val="004908F0"/>
    <w:rsid w:val="00500C04"/>
    <w:rsid w:val="00502188"/>
    <w:rsid w:val="00503A6E"/>
    <w:rsid w:val="00512A2E"/>
    <w:rsid w:val="00530C2F"/>
    <w:rsid w:val="00591873"/>
    <w:rsid w:val="005E5327"/>
    <w:rsid w:val="006325BF"/>
    <w:rsid w:val="006458C4"/>
    <w:rsid w:val="0065589A"/>
    <w:rsid w:val="006824F6"/>
    <w:rsid w:val="006A2678"/>
    <w:rsid w:val="006A2AD1"/>
    <w:rsid w:val="006C59A9"/>
    <w:rsid w:val="0071618D"/>
    <w:rsid w:val="0072615E"/>
    <w:rsid w:val="00771BE2"/>
    <w:rsid w:val="00791F69"/>
    <w:rsid w:val="00796444"/>
    <w:rsid w:val="007C55DD"/>
    <w:rsid w:val="008058AD"/>
    <w:rsid w:val="00814187"/>
    <w:rsid w:val="0088116B"/>
    <w:rsid w:val="008B6E9F"/>
    <w:rsid w:val="008D657E"/>
    <w:rsid w:val="008E592F"/>
    <w:rsid w:val="008E6B17"/>
    <w:rsid w:val="00944D9A"/>
    <w:rsid w:val="00970C53"/>
    <w:rsid w:val="00982C17"/>
    <w:rsid w:val="00984A22"/>
    <w:rsid w:val="00994EDB"/>
    <w:rsid w:val="009C43EB"/>
    <w:rsid w:val="009D7E27"/>
    <w:rsid w:val="00A30291"/>
    <w:rsid w:val="00A60A70"/>
    <w:rsid w:val="00A60AFC"/>
    <w:rsid w:val="00A710BF"/>
    <w:rsid w:val="00A822F7"/>
    <w:rsid w:val="00AE23FA"/>
    <w:rsid w:val="00B052AB"/>
    <w:rsid w:val="00B40DD9"/>
    <w:rsid w:val="00B82FD7"/>
    <w:rsid w:val="00B84029"/>
    <w:rsid w:val="00BC530F"/>
    <w:rsid w:val="00BD176B"/>
    <w:rsid w:val="00BE7C6F"/>
    <w:rsid w:val="00BF5433"/>
    <w:rsid w:val="00C15CAC"/>
    <w:rsid w:val="00C5119C"/>
    <w:rsid w:val="00CA5F2A"/>
    <w:rsid w:val="00CC7199"/>
    <w:rsid w:val="00CE4CAC"/>
    <w:rsid w:val="00D16205"/>
    <w:rsid w:val="00D27FA1"/>
    <w:rsid w:val="00D66115"/>
    <w:rsid w:val="00DB3DE5"/>
    <w:rsid w:val="00E81928"/>
    <w:rsid w:val="00EA083A"/>
    <w:rsid w:val="00EE6E2F"/>
    <w:rsid w:val="00F26188"/>
    <w:rsid w:val="00F313DF"/>
    <w:rsid w:val="00F71890"/>
    <w:rsid w:val="00FD0872"/>
    <w:rsid w:val="00FD2333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F71890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71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F7189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Title"/>
    <w:basedOn w:val="a"/>
    <w:link w:val="af2"/>
    <w:qFormat/>
    <w:rsid w:val="00F71890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718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F7189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E139-97A5-409F-92AE-31E100F5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3</cp:revision>
  <cp:lastPrinted>2023-08-04T08:49:00Z</cp:lastPrinted>
  <dcterms:created xsi:type="dcterms:W3CDTF">2023-07-27T10:56:00Z</dcterms:created>
  <dcterms:modified xsi:type="dcterms:W3CDTF">2023-08-04T08:50:00Z</dcterms:modified>
</cp:coreProperties>
</file>