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6F514F" w:rsidRDefault="00F6164B" w:rsidP="001750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</w:rPr>
      </w:pPr>
      <w:r w:rsidRPr="006F514F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90FD3EA" wp14:editId="1F41A09A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 w:rsidRPr="006F514F">
        <w:rPr>
          <w:rFonts w:ascii="Arial" w:hAnsi="Arial" w:cs="Arial"/>
          <w:sz w:val="24"/>
          <w:szCs w:val="28"/>
        </w:rPr>
        <w:t xml:space="preserve"> </w:t>
      </w:r>
      <w:r w:rsidR="00531A6A" w:rsidRPr="006F514F">
        <w:rPr>
          <w:rFonts w:ascii="Arial" w:hAnsi="Arial" w:cs="Arial"/>
          <w:sz w:val="28"/>
          <w:szCs w:val="28"/>
        </w:rPr>
        <w:t xml:space="preserve">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FE36E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A7F9C">
        <w:rPr>
          <w:rFonts w:ascii="Arial" w:hAnsi="Arial" w:cs="Arial"/>
          <w:sz w:val="24"/>
          <w:szCs w:val="24"/>
        </w:rPr>
        <w:t>10</w:t>
      </w:r>
      <w:r w:rsidR="000D166A">
        <w:rPr>
          <w:rFonts w:ascii="Arial" w:hAnsi="Arial" w:cs="Arial"/>
          <w:sz w:val="24"/>
          <w:szCs w:val="24"/>
        </w:rPr>
        <w:t>.</w:t>
      </w:r>
      <w:r w:rsidR="00DA7F9C">
        <w:rPr>
          <w:rFonts w:ascii="Arial" w:hAnsi="Arial" w:cs="Arial"/>
          <w:sz w:val="24"/>
          <w:szCs w:val="24"/>
        </w:rPr>
        <w:t>01</w:t>
      </w:r>
      <w:r w:rsidR="000D166A">
        <w:rPr>
          <w:rFonts w:ascii="Arial" w:hAnsi="Arial" w:cs="Arial"/>
          <w:sz w:val="24"/>
          <w:szCs w:val="24"/>
        </w:rPr>
        <w:t>.202</w:t>
      </w:r>
      <w:r w:rsidR="00981857">
        <w:rPr>
          <w:rFonts w:ascii="Arial" w:hAnsi="Arial" w:cs="Arial"/>
          <w:sz w:val="24"/>
          <w:szCs w:val="24"/>
        </w:rPr>
        <w:t>3</w:t>
      </w:r>
      <w:r w:rsidR="000D166A">
        <w:rPr>
          <w:rFonts w:ascii="Arial" w:hAnsi="Arial" w:cs="Arial"/>
          <w:sz w:val="24"/>
          <w:szCs w:val="24"/>
        </w:rPr>
        <w:t xml:space="preserve">     </w:t>
      </w:r>
      <w:r w:rsidR="0070294E" w:rsidRPr="0073715C">
        <w:rPr>
          <w:rFonts w:ascii="Arial" w:hAnsi="Arial" w:cs="Arial"/>
          <w:sz w:val="24"/>
          <w:szCs w:val="24"/>
        </w:rPr>
        <w:t xml:space="preserve">     </w:t>
      </w:r>
      <w:r w:rsidR="00B129A3" w:rsidRPr="0073715C">
        <w:rPr>
          <w:rFonts w:ascii="Arial" w:hAnsi="Arial" w:cs="Arial"/>
          <w:sz w:val="24"/>
          <w:szCs w:val="24"/>
        </w:rPr>
        <w:t xml:space="preserve">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DA7F9C">
        <w:rPr>
          <w:rFonts w:ascii="Arial" w:hAnsi="Arial" w:cs="Arial"/>
          <w:sz w:val="24"/>
          <w:szCs w:val="24"/>
        </w:rPr>
        <w:t>3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9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F6164B" w:rsidRPr="0073715C" w:rsidTr="0097387F">
              <w:trPr>
                <w:trHeight w:val="494"/>
              </w:trPr>
              <w:tc>
                <w:tcPr>
                  <w:tcW w:w="5103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FA7E5C">
                    <w:rPr>
                      <w:rFonts w:ascii="Arial" w:hAnsi="Arial" w:cs="Arial"/>
                      <w:sz w:val="24"/>
                      <w:szCs w:val="24"/>
                    </w:rPr>
                    <w:t>распределении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в 20</w:t>
                  </w:r>
                  <w:r w:rsidR="00C62040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A739F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сел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ских поселений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сбаланс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рованности местных бюджетов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, источником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ся субсидия на обеспечение сбалансир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ванности местных бюджетов</w:t>
                  </w:r>
                  <w:r w:rsidR="00C6204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бюджету </w:t>
                  </w:r>
                  <w:proofErr w:type="spellStart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7387F">
                    <w:rPr>
                      <w:rFonts w:ascii="Arial" w:hAnsi="Arial" w:cs="Arial"/>
                      <w:sz w:val="24"/>
                      <w:szCs w:val="24"/>
                    </w:rPr>
                    <w:t xml:space="preserve">Волгоградской области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 xml:space="preserve">Бюджетного кодекса Российской </w:t>
      </w:r>
      <w:r w:rsidR="0097387F">
        <w:rPr>
          <w:rFonts w:ascii="Arial" w:hAnsi="Arial" w:cs="Arial"/>
          <w:sz w:val="24"/>
          <w:szCs w:val="24"/>
        </w:rPr>
        <w:t xml:space="preserve">    </w:t>
      </w:r>
      <w:r w:rsidRPr="0073715C">
        <w:rPr>
          <w:rFonts w:ascii="Arial" w:hAnsi="Arial" w:cs="Arial"/>
          <w:sz w:val="24"/>
          <w:szCs w:val="24"/>
        </w:rPr>
        <w:t>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97387F">
        <w:rPr>
          <w:rFonts w:ascii="Arial" w:hAnsi="Arial" w:cs="Arial"/>
          <w:sz w:val="24"/>
          <w:szCs w:val="24"/>
        </w:rPr>
        <w:t>р</w:t>
      </w:r>
      <w:r w:rsidR="0084034E" w:rsidRPr="0073715C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84034E" w:rsidRPr="0073715C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84034E" w:rsidRPr="0073715C">
        <w:rPr>
          <w:rFonts w:ascii="Arial" w:hAnsi="Arial" w:cs="Arial"/>
          <w:sz w:val="24"/>
          <w:szCs w:val="24"/>
        </w:rPr>
        <w:t xml:space="preserve"> районной Думы </w:t>
      </w:r>
      <w:r w:rsidR="0097387F" w:rsidRPr="002023BC">
        <w:rPr>
          <w:rFonts w:ascii="Arial" w:hAnsi="Arial" w:cs="Arial"/>
          <w:sz w:val="24"/>
          <w:szCs w:val="24"/>
        </w:rPr>
        <w:t>Волгоградской области</w:t>
      </w:r>
      <w:r w:rsidR="0097387F" w:rsidRPr="0073715C">
        <w:rPr>
          <w:rFonts w:ascii="Arial" w:hAnsi="Arial" w:cs="Arial"/>
          <w:sz w:val="24"/>
          <w:szCs w:val="24"/>
        </w:rPr>
        <w:t xml:space="preserve"> </w:t>
      </w:r>
      <w:r w:rsidR="0084034E" w:rsidRPr="0073715C">
        <w:rPr>
          <w:rFonts w:ascii="Arial" w:hAnsi="Arial" w:cs="Arial"/>
          <w:sz w:val="24"/>
          <w:szCs w:val="24"/>
        </w:rPr>
        <w:t xml:space="preserve">от </w:t>
      </w:r>
      <w:r w:rsidR="00D95F42">
        <w:rPr>
          <w:rFonts w:ascii="Arial" w:hAnsi="Arial" w:cs="Arial"/>
          <w:sz w:val="24"/>
          <w:szCs w:val="24"/>
        </w:rPr>
        <w:t>07</w:t>
      </w:r>
      <w:r w:rsidR="002E61E8" w:rsidRPr="0073715C">
        <w:rPr>
          <w:rFonts w:ascii="Arial" w:hAnsi="Arial" w:cs="Arial"/>
          <w:sz w:val="24"/>
          <w:szCs w:val="24"/>
        </w:rPr>
        <w:t>.</w:t>
      </w:r>
      <w:r w:rsidR="00D95F42">
        <w:rPr>
          <w:rFonts w:ascii="Arial" w:hAnsi="Arial" w:cs="Arial"/>
          <w:sz w:val="24"/>
          <w:szCs w:val="24"/>
        </w:rPr>
        <w:t>02</w:t>
      </w:r>
      <w:r w:rsidR="002E61E8" w:rsidRPr="0073715C">
        <w:rPr>
          <w:rFonts w:ascii="Arial" w:hAnsi="Arial" w:cs="Arial"/>
          <w:sz w:val="24"/>
          <w:szCs w:val="24"/>
        </w:rPr>
        <w:t>.</w:t>
      </w:r>
      <w:r w:rsidR="00FA7E5C">
        <w:rPr>
          <w:rFonts w:ascii="Arial" w:hAnsi="Arial" w:cs="Arial"/>
          <w:sz w:val="24"/>
          <w:szCs w:val="24"/>
        </w:rPr>
        <w:t>2022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D95F42">
        <w:rPr>
          <w:rFonts w:ascii="Arial" w:hAnsi="Arial" w:cs="Arial"/>
          <w:sz w:val="24"/>
          <w:szCs w:val="24"/>
        </w:rPr>
        <w:t>37/152</w:t>
      </w:r>
      <w:r w:rsidR="00913D1F" w:rsidRPr="0073715C">
        <w:rPr>
          <w:rFonts w:ascii="Arial" w:hAnsi="Arial" w:cs="Arial"/>
          <w:sz w:val="24"/>
          <w:szCs w:val="24"/>
        </w:rPr>
        <w:t xml:space="preserve"> «</w:t>
      </w:r>
      <w:r w:rsidR="00FA7E5C" w:rsidRPr="002023BC">
        <w:rPr>
          <w:rFonts w:ascii="Arial" w:hAnsi="Arial" w:cs="Arial"/>
          <w:sz w:val="24"/>
          <w:szCs w:val="24"/>
        </w:rPr>
        <w:t>Об утверждении Порядка предоставления иного межбю</w:t>
      </w:r>
      <w:r w:rsidR="00FA7E5C" w:rsidRPr="002023BC">
        <w:rPr>
          <w:rFonts w:ascii="Arial" w:hAnsi="Arial" w:cs="Arial"/>
          <w:sz w:val="24"/>
          <w:szCs w:val="24"/>
        </w:rPr>
        <w:t>д</w:t>
      </w:r>
      <w:r w:rsidR="00FA7E5C" w:rsidRPr="002023BC">
        <w:rPr>
          <w:rFonts w:ascii="Arial" w:hAnsi="Arial" w:cs="Arial"/>
          <w:sz w:val="24"/>
          <w:szCs w:val="24"/>
        </w:rPr>
        <w:t xml:space="preserve">жетного трансферта бюджетам сельских поселений </w:t>
      </w:r>
      <w:proofErr w:type="spellStart"/>
      <w:r w:rsidR="00FA7E5C" w:rsidRPr="002023B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A7E5C" w:rsidRPr="002023BC">
        <w:rPr>
          <w:rFonts w:ascii="Arial" w:hAnsi="Arial" w:cs="Arial"/>
          <w:sz w:val="24"/>
          <w:szCs w:val="24"/>
        </w:rPr>
        <w:t xml:space="preserve"> муниципал</w:t>
      </w:r>
      <w:r w:rsidR="00FA7E5C" w:rsidRPr="002023BC">
        <w:rPr>
          <w:rFonts w:ascii="Arial" w:hAnsi="Arial" w:cs="Arial"/>
          <w:sz w:val="24"/>
          <w:szCs w:val="24"/>
        </w:rPr>
        <w:t>ь</w:t>
      </w:r>
      <w:r w:rsidR="00FA7E5C" w:rsidRPr="002023BC">
        <w:rPr>
          <w:rFonts w:ascii="Arial" w:hAnsi="Arial" w:cs="Arial"/>
          <w:sz w:val="24"/>
          <w:szCs w:val="24"/>
        </w:rPr>
        <w:t>ного района Волгоградской области на поддержку мер по обеспечению сбала</w:t>
      </w:r>
      <w:r w:rsidR="00FA7E5C" w:rsidRPr="002023BC">
        <w:rPr>
          <w:rFonts w:ascii="Arial" w:hAnsi="Arial" w:cs="Arial"/>
          <w:sz w:val="24"/>
          <w:szCs w:val="24"/>
        </w:rPr>
        <w:t>н</w:t>
      </w:r>
      <w:r w:rsidR="00FA7E5C" w:rsidRPr="002023BC">
        <w:rPr>
          <w:rFonts w:ascii="Arial" w:hAnsi="Arial" w:cs="Arial"/>
          <w:sz w:val="24"/>
          <w:szCs w:val="24"/>
        </w:rPr>
        <w:t xml:space="preserve">сированности местных бюджетов, источником финансового </w:t>
      </w:r>
      <w:proofErr w:type="gramStart"/>
      <w:r w:rsidR="00FA7E5C" w:rsidRPr="002023BC">
        <w:rPr>
          <w:rFonts w:ascii="Arial" w:hAnsi="Arial" w:cs="Arial"/>
          <w:sz w:val="24"/>
          <w:szCs w:val="24"/>
        </w:rPr>
        <w:t>обеспечения</w:t>
      </w:r>
      <w:proofErr w:type="gramEnd"/>
      <w:r w:rsidR="00FA7E5C" w:rsidRPr="002023BC">
        <w:rPr>
          <w:rFonts w:ascii="Arial" w:hAnsi="Arial" w:cs="Arial"/>
          <w:sz w:val="24"/>
          <w:szCs w:val="24"/>
        </w:rPr>
        <w:t xml:space="preserve"> котор</w:t>
      </w:r>
      <w:r w:rsidR="00FA7E5C" w:rsidRPr="002023BC">
        <w:rPr>
          <w:rFonts w:ascii="Arial" w:hAnsi="Arial" w:cs="Arial"/>
          <w:sz w:val="24"/>
          <w:szCs w:val="24"/>
        </w:rPr>
        <w:t>о</w:t>
      </w:r>
      <w:r w:rsidR="00FA7E5C" w:rsidRPr="002023BC">
        <w:rPr>
          <w:rFonts w:ascii="Arial" w:hAnsi="Arial" w:cs="Arial"/>
          <w:sz w:val="24"/>
          <w:szCs w:val="24"/>
        </w:rPr>
        <w:t xml:space="preserve">го является субсидия на обеспечение сбалансированности местных бюджетов, предоставленная бюджету </w:t>
      </w:r>
      <w:proofErr w:type="spellStart"/>
      <w:r w:rsidR="00FA7E5C" w:rsidRPr="002023B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A7E5C" w:rsidRPr="002023B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FA7E5C" w:rsidRPr="002023BC">
        <w:rPr>
          <w:rFonts w:ascii="Arial" w:hAnsi="Arial" w:cs="Arial"/>
          <w:sz w:val="24"/>
          <w:szCs w:val="24"/>
        </w:rPr>
        <w:t>д</w:t>
      </w:r>
      <w:r w:rsidR="00FA7E5C" w:rsidRPr="002023BC">
        <w:rPr>
          <w:rFonts w:ascii="Arial" w:hAnsi="Arial" w:cs="Arial"/>
          <w:sz w:val="24"/>
          <w:szCs w:val="24"/>
        </w:rPr>
        <w:t>ской области из бюджета Волгоградской области»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C123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FA7E5C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A424AA" w:rsidRPr="0073715C">
        <w:rPr>
          <w:rFonts w:ascii="Arial" w:hAnsi="Arial" w:cs="Arial"/>
          <w:sz w:val="24"/>
          <w:szCs w:val="24"/>
        </w:rPr>
        <w:t xml:space="preserve">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62040">
        <w:rPr>
          <w:rFonts w:ascii="Arial" w:hAnsi="Arial" w:cs="Arial"/>
          <w:sz w:val="24"/>
          <w:szCs w:val="24"/>
        </w:rPr>
        <w:t>в</w:t>
      </w:r>
      <w:r w:rsidR="00C62040" w:rsidRPr="0073715C">
        <w:rPr>
          <w:rFonts w:ascii="Arial" w:hAnsi="Arial" w:cs="Arial"/>
          <w:sz w:val="24"/>
          <w:szCs w:val="24"/>
        </w:rPr>
        <w:t xml:space="preserve"> 20</w:t>
      </w:r>
      <w:r w:rsidR="00C62040">
        <w:rPr>
          <w:rFonts w:ascii="Arial" w:hAnsi="Arial" w:cs="Arial"/>
          <w:sz w:val="24"/>
          <w:szCs w:val="24"/>
        </w:rPr>
        <w:t>2</w:t>
      </w:r>
      <w:r w:rsidR="00A739FE">
        <w:rPr>
          <w:rFonts w:ascii="Arial" w:hAnsi="Arial" w:cs="Arial"/>
          <w:sz w:val="24"/>
          <w:szCs w:val="24"/>
        </w:rPr>
        <w:t>3</w:t>
      </w:r>
      <w:r w:rsidR="00C62040" w:rsidRPr="0073715C">
        <w:rPr>
          <w:rFonts w:ascii="Arial" w:hAnsi="Arial" w:cs="Arial"/>
          <w:sz w:val="24"/>
          <w:szCs w:val="24"/>
        </w:rPr>
        <w:t xml:space="preserve"> год</w:t>
      </w:r>
      <w:r w:rsidR="00C62040">
        <w:rPr>
          <w:rFonts w:ascii="Arial" w:hAnsi="Arial" w:cs="Arial"/>
          <w:sz w:val="24"/>
          <w:szCs w:val="24"/>
        </w:rPr>
        <w:t>у</w:t>
      </w:r>
      <w:r w:rsidR="00C6204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292546" w:rsidRPr="0073715C">
        <w:rPr>
          <w:rFonts w:ascii="Arial" w:hAnsi="Arial" w:cs="Arial"/>
          <w:sz w:val="24"/>
          <w:szCs w:val="24"/>
        </w:rPr>
        <w:t>бюджетам сельских поселений Светлоярского муниципального рай</w:t>
      </w:r>
      <w:r w:rsidR="00292546" w:rsidRPr="0073715C">
        <w:rPr>
          <w:rFonts w:ascii="Arial" w:hAnsi="Arial" w:cs="Arial"/>
          <w:sz w:val="24"/>
          <w:szCs w:val="24"/>
        </w:rPr>
        <w:t>о</w:t>
      </w:r>
      <w:r w:rsidR="00292546" w:rsidRPr="0073715C">
        <w:rPr>
          <w:rFonts w:ascii="Arial" w:hAnsi="Arial" w:cs="Arial"/>
          <w:sz w:val="24"/>
          <w:szCs w:val="24"/>
        </w:rPr>
        <w:t xml:space="preserve">на Волгоградской области </w:t>
      </w:r>
      <w:r w:rsidR="00086976" w:rsidRPr="0073715C">
        <w:rPr>
          <w:rFonts w:ascii="Arial" w:hAnsi="Arial" w:cs="Arial"/>
          <w:sz w:val="24"/>
          <w:szCs w:val="24"/>
        </w:rPr>
        <w:t>на поддержку мер по обеспечению сбалансированн</w:t>
      </w:r>
      <w:r w:rsidR="00086976" w:rsidRPr="0073715C">
        <w:rPr>
          <w:rFonts w:ascii="Arial" w:hAnsi="Arial" w:cs="Arial"/>
          <w:sz w:val="24"/>
          <w:szCs w:val="24"/>
        </w:rPr>
        <w:t>о</w:t>
      </w:r>
      <w:r w:rsidR="00086976" w:rsidRPr="0073715C">
        <w:rPr>
          <w:rFonts w:ascii="Arial" w:hAnsi="Arial" w:cs="Arial"/>
          <w:sz w:val="24"/>
          <w:szCs w:val="24"/>
        </w:rPr>
        <w:t>сти</w:t>
      </w:r>
      <w:r w:rsidR="002C740E" w:rsidRPr="0073715C">
        <w:rPr>
          <w:rFonts w:ascii="Arial" w:hAnsi="Arial" w:cs="Arial"/>
          <w:sz w:val="24"/>
          <w:szCs w:val="24"/>
        </w:rPr>
        <w:t xml:space="preserve"> местных бюджетов</w:t>
      </w:r>
      <w:r w:rsidR="00953795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</w:t>
      </w:r>
      <w:r w:rsidR="00953795">
        <w:rPr>
          <w:rFonts w:ascii="Arial" w:hAnsi="Arial" w:cs="Arial"/>
          <w:sz w:val="24"/>
          <w:szCs w:val="24"/>
        </w:rPr>
        <w:t>в</w:t>
      </w:r>
      <w:r w:rsidR="00953795">
        <w:rPr>
          <w:rFonts w:ascii="Arial" w:hAnsi="Arial" w:cs="Arial"/>
          <w:sz w:val="24"/>
          <w:szCs w:val="24"/>
        </w:rPr>
        <w:t xml:space="preserve">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7387F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C62040" w:rsidRPr="0073715C">
        <w:rPr>
          <w:rFonts w:ascii="Arial" w:hAnsi="Arial" w:cs="Arial"/>
          <w:sz w:val="24"/>
          <w:szCs w:val="24"/>
        </w:rPr>
        <w:t>прил</w:t>
      </w:r>
      <w:r w:rsidR="00C6204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A424AA" w:rsidRPr="0073715C">
        <w:rPr>
          <w:rFonts w:ascii="Arial" w:hAnsi="Arial" w:cs="Arial"/>
          <w:sz w:val="24"/>
          <w:szCs w:val="24"/>
        </w:rPr>
        <w:t>.</w:t>
      </w:r>
      <w:r w:rsidR="00C93416" w:rsidRPr="0073715C">
        <w:rPr>
          <w:rFonts w:ascii="Arial" w:hAnsi="Arial" w:cs="Arial"/>
          <w:sz w:val="24"/>
          <w:szCs w:val="24"/>
        </w:rPr>
        <w:t xml:space="preserve"> 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FA7E5C" w:rsidP="00AD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C52780">
        <w:rPr>
          <w:rFonts w:ascii="Arial" w:hAnsi="Arial" w:cs="Arial"/>
          <w:sz w:val="24"/>
          <w:szCs w:val="24"/>
        </w:rPr>
        <w:t>в</w:t>
      </w:r>
      <w:r w:rsidR="00C52780" w:rsidRPr="0073715C">
        <w:rPr>
          <w:rFonts w:ascii="Arial" w:hAnsi="Arial" w:cs="Arial"/>
          <w:sz w:val="24"/>
          <w:szCs w:val="24"/>
        </w:rPr>
        <w:t xml:space="preserve"> 20</w:t>
      </w:r>
      <w:r w:rsidR="00C52780">
        <w:rPr>
          <w:rFonts w:ascii="Arial" w:hAnsi="Arial" w:cs="Arial"/>
          <w:sz w:val="24"/>
          <w:szCs w:val="24"/>
        </w:rPr>
        <w:t>2</w:t>
      </w:r>
      <w:r w:rsidR="00A739FE">
        <w:rPr>
          <w:rFonts w:ascii="Arial" w:hAnsi="Arial" w:cs="Arial"/>
          <w:sz w:val="24"/>
          <w:szCs w:val="24"/>
        </w:rPr>
        <w:t>3</w:t>
      </w:r>
      <w:r w:rsidR="00C52780" w:rsidRPr="0073715C">
        <w:rPr>
          <w:rFonts w:ascii="Arial" w:hAnsi="Arial" w:cs="Arial"/>
          <w:sz w:val="24"/>
          <w:szCs w:val="24"/>
        </w:rPr>
        <w:t xml:space="preserve"> год</w:t>
      </w:r>
      <w:r w:rsidR="00C52780">
        <w:rPr>
          <w:rFonts w:ascii="Arial" w:hAnsi="Arial" w:cs="Arial"/>
          <w:sz w:val="24"/>
          <w:szCs w:val="24"/>
        </w:rPr>
        <w:t>у</w:t>
      </w:r>
      <w:r w:rsidR="00C5278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="002C740E" w:rsidRPr="0073715C">
        <w:rPr>
          <w:rFonts w:ascii="Arial" w:hAnsi="Arial" w:cs="Arial"/>
          <w:sz w:val="24"/>
          <w:szCs w:val="24"/>
        </w:rPr>
        <w:t>мес</w:t>
      </w:r>
      <w:r w:rsidR="002C740E" w:rsidRPr="0073715C">
        <w:rPr>
          <w:rFonts w:ascii="Arial" w:hAnsi="Arial" w:cs="Arial"/>
          <w:sz w:val="24"/>
          <w:szCs w:val="24"/>
        </w:rPr>
        <w:t>т</w:t>
      </w:r>
      <w:r w:rsidR="002C740E" w:rsidRPr="0073715C">
        <w:rPr>
          <w:rFonts w:ascii="Arial" w:hAnsi="Arial" w:cs="Arial"/>
          <w:sz w:val="24"/>
          <w:szCs w:val="24"/>
        </w:rPr>
        <w:t>ных бюджетов</w:t>
      </w:r>
      <w:r w:rsidR="00953795">
        <w:rPr>
          <w:rFonts w:ascii="Arial" w:hAnsi="Arial" w:cs="Arial"/>
          <w:sz w:val="24"/>
          <w:szCs w:val="24"/>
        </w:rPr>
        <w:t>,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</w:t>
      </w:r>
      <w:r w:rsidR="00953795">
        <w:rPr>
          <w:rFonts w:ascii="Arial" w:hAnsi="Arial" w:cs="Arial"/>
          <w:sz w:val="24"/>
          <w:szCs w:val="24"/>
        </w:rPr>
        <w:t>и</w:t>
      </w:r>
      <w:r w:rsidR="00953795">
        <w:rPr>
          <w:rFonts w:ascii="Arial" w:hAnsi="Arial" w:cs="Arial"/>
          <w:sz w:val="24"/>
          <w:szCs w:val="24"/>
        </w:rPr>
        <w:t>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предоставленная </w:t>
      </w:r>
      <w:r w:rsidR="004E535A">
        <w:rPr>
          <w:rFonts w:ascii="Arial" w:hAnsi="Arial" w:cs="Arial"/>
          <w:sz w:val="24"/>
          <w:szCs w:val="24"/>
        </w:rPr>
        <w:lastRenderedPageBreak/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7387F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953795">
        <w:rPr>
          <w:rFonts w:ascii="Arial" w:hAnsi="Arial" w:cs="Arial"/>
          <w:sz w:val="24"/>
          <w:szCs w:val="24"/>
        </w:rPr>
        <w:t>из бю</w:t>
      </w:r>
      <w:r w:rsidR="00953795">
        <w:rPr>
          <w:rFonts w:ascii="Arial" w:hAnsi="Arial" w:cs="Arial"/>
          <w:sz w:val="24"/>
          <w:szCs w:val="24"/>
        </w:rPr>
        <w:t>д</w:t>
      </w:r>
      <w:r w:rsidR="00953795">
        <w:rPr>
          <w:rFonts w:ascii="Arial" w:hAnsi="Arial" w:cs="Arial"/>
          <w:sz w:val="24"/>
          <w:szCs w:val="24"/>
        </w:rPr>
        <w:t>жета Волгоградской области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EC123E" w:rsidRPr="0073715C">
        <w:rPr>
          <w:rFonts w:ascii="Arial" w:hAnsi="Arial" w:cs="Arial"/>
          <w:sz w:val="24"/>
          <w:szCs w:val="24"/>
        </w:rPr>
        <w:t>прил</w:t>
      </w:r>
      <w:r w:rsidR="00EC123E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FA7E5C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админ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2C2E43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2C2E43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2C2E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FA7E5C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2C2E43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981857">
        <w:rPr>
          <w:rFonts w:ascii="Arial" w:hAnsi="Arial" w:cs="Arial"/>
          <w:color w:val="000000"/>
          <w:sz w:val="24"/>
          <w:szCs w:val="24"/>
        </w:rPr>
        <w:t>.</w:t>
      </w:r>
      <w:r w:rsidR="002C2E43" w:rsidRPr="0073715C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FA7E5C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64B" w:rsidRPr="0073715C">
        <w:rPr>
          <w:rFonts w:ascii="Arial" w:hAnsi="Arial" w:cs="Arial"/>
          <w:sz w:val="24"/>
          <w:szCs w:val="24"/>
        </w:rPr>
        <w:t xml:space="preserve">Контроль </w:t>
      </w:r>
      <w:r w:rsidR="0097387F">
        <w:rPr>
          <w:rFonts w:ascii="Arial" w:hAnsi="Arial" w:cs="Arial"/>
          <w:sz w:val="24"/>
          <w:szCs w:val="24"/>
        </w:rPr>
        <w:t>за</w:t>
      </w:r>
      <w:proofErr w:type="gramEnd"/>
      <w:r w:rsidR="00F6164B" w:rsidRPr="0073715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992A4D">
        <w:rPr>
          <w:rFonts w:ascii="Arial" w:hAnsi="Arial" w:cs="Arial"/>
          <w:sz w:val="24"/>
          <w:szCs w:val="24"/>
        </w:rPr>
        <w:t>зам</w:t>
      </w:r>
      <w:r w:rsidR="00992A4D">
        <w:rPr>
          <w:rFonts w:ascii="Arial" w:hAnsi="Arial" w:cs="Arial"/>
          <w:sz w:val="24"/>
          <w:szCs w:val="24"/>
        </w:rPr>
        <w:t>е</w:t>
      </w:r>
      <w:r w:rsidR="00992A4D">
        <w:rPr>
          <w:rFonts w:ascii="Arial" w:hAnsi="Arial" w:cs="Arial"/>
          <w:sz w:val="24"/>
          <w:szCs w:val="24"/>
        </w:rPr>
        <w:t>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92A4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97387F">
        <w:rPr>
          <w:rFonts w:ascii="Arial" w:hAnsi="Arial" w:cs="Arial"/>
          <w:color w:val="000000"/>
          <w:sz w:val="24"/>
          <w:szCs w:val="24"/>
        </w:rPr>
        <w:t>Евдокимову Л.А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992A4D">
        <w:rPr>
          <w:rFonts w:ascii="Arial" w:hAnsi="Arial" w:cs="Arial"/>
          <w:sz w:val="24"/>
          <w:szCs w:val="24"/>
        </w:rPr>
        <w:t xml:space="preserve">  </w:t>
      </w:r>
      <w:r w:rsidR="00BC4C3B" w:rsidRPr="0073715C">
        <w:rPr>
          <w:rFonts w:ascii="Arial" w:hAnsi="Arial" w:cs="Arial"/>
          <w:sz w:val="24"/>
          <w:szCs w:val="24"/>
        </w:rPr>
        <w:t xml:space="preserve">   </w:t>
      </w:r>
      <w:r w:rsidR="00A739FE">
        <w:rPr>
          <w:rFonts w:ascii="Arial" w:hAnsi="Arial" w:cs="Arial"/>
          <w:sz w:val="24"/>
          <w:szCs w:val="24"/>
        </w:rPr>
        <w:t xml:space="preserve">    </w:t>
      </w:r>
      <w:r w:rsidR="00BC4C3B" w:rsidRPr="0073715C">
        <w:rPr>
          <w:rFonts w:ascii="Arial" w:hAnsi="Arial" w:cs="Arial"/>
          <w:sz w:val="24"/>
          <w:szCs w:val="24"/>
        </w:rPr>
        <w:t xml:space="preserve"> </w:t>
      </w:r>
      <w:r w:rsidR="00C52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9FE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A739FE">
        <w:rPr>
          <w:rFonts w:ascii="Arial" w:hAnsi="Arial" w:cs="Arial"/>
          <w:sz w:val="24"/>
          <w:szCs w:val="24"/>
        </w:rPr>
        <w:t>Фадеев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8F0C73" w:rsidRDefault="008F0C73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A0FDA" w:rsidRDefault="005A0FD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63DE5" w:rsidRDefault="00463DE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04C07" w:rsidRDefault="00904C07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  <w:sectPr w:rsidR="00904C07" w:rsidSect="009D6D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077" w:bottom="1077" w:left="1644" w:header="284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D95F42" w:rsidTr="00200DBB">
        <w:tc>
          <w:tcPr>
            <w:tcW w:w="4928" w:type="dxa"/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п</w:t>
            </w:r>
            <w:r w:rsidRPr="0073715C">
              <w:rPr>
                <w:rFonts w:ascii="Arial" w:hAnsi="Arial" w:cs="Arial"/>
                <w:sz w:val="24"/>
                <w:szCs w:val="24"/>
              </w:rPr>
              <w:t>остановлени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A7F9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7F9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9738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DA7F9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D6D8C" w:rsidRDefault="009D6D8C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5F42" w:rsidRPr="005E008C" w:rsidRDefault="0059263F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</w:t>
      </w:r>
    </w:p>
    <w:p w:rsidR="00D95F42" w:rsidRPr="005E008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распределения в 202</w:t>
      </w:r>
      <w:r w:rsidR="00A739FE">
        <w:rPr>
          <w:rFonts w:ascii="Arial" w:hAnsi="Arial" w:cs="Arial"/>
          <w:sz w:val="24"/>
          <w:szCs w:val="24"/>
        </w:rPr>
        <w:t>3</w:t>
      </w:r>
      <w:r w:rsidRPr="005E008C">
        <w:rPr>
          <w:rFonts w:ascii="Arial" w:hAnsi="Arial" w:cs="Arial"/>
          <w:sz w:val="24"/>
          <w:szCs w:val="24"/>
        </w:rPr>
        <w:t xml:space="preserve"> году 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  </w:t>
      </w:r>
      <w:r w:rsidRPr="005E008C">
        <w:rPr>
          <w:rFonts w:ascii="Arial" w:hAnsi="Arial" w:cs="Arial"/>
          <w:sz w:val="24"/>
          <w:szCs w:val="24"/>
        </w:rPr>
        <w:t xml:space="preserve">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области на поддержку мер по обеспечению сбалансированности местных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бюджетов, источником финансового </w:t>
      </w:r>
      <w:proofErr w:type="gramStart"/>
      <w:r w:rsidRPr="005E008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которого является субсидия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на обеспечение сбалансированности местных бюджетов, предоставленная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7387F">
        <w:rPr>
          <w:rFonts w:ascii="Arial" w:hAnsi="Arial" w:cs="Arial"/>
          <w:sz w:val="24"/>
          <w:szCs w:val="24"/>
        </w:rPr>
        <w:t>Волгоградской области</w:t>
      </w:r>
      <w:r w:rsidR="0097387F" w:rsidRPr="005E008C"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из </w:t>
      </w:r>
      <w:r w:rsidR="0097387F"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>бюджета Волгоградской области</w:t>
      </w:r>
    </w:p>
    <w:p w:rsidR="00D95F42" w:rsidRPr="002C2E43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D95F42" w:rsidRPr="00A639A5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Настоящая м</w:t>
      </w:r>
      <w:r w:rsidRPr="001B7DC1">
        <w:rPr>
          <w:rFonts w:ascii="Arial" w:hAnsi="Arial" w:cs="Arial"/>
          <w:sz w:val="24"/>
          <w:szCs w:val="24"/>
        </w:rPr>
        <w:t>етодика</w:t>
      </w:r>
      <w:r>
        <w:rPr>
          <w:rFonts w:ascii="Arial" w:hAnsi="Arial" w:cs="Arial"/>
          <w:sz w:val="24"/>
          <w:szCs w:val="24"/>
        </w:rPr>
        <w:t xml:space="preserve"> 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пред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ставления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>поддержку мер по</w:t>
      </w:r>
      <w:r w:rsidRPr="0073715C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>
        <w:rPr>
          <w:rFonts w:ascii="Arial" w:hAnsi="Arial" w:cs="Arial"/>
          <w:sz w:val="24"/>
          <w:szCs w:val="24"/>
        </w:rPr>
        <w:t xml:space="preserve">, </w:t>
      </w:r>
      <w:r w:rsidRPr="0023550D">
        <w:rPr>
          <w:rFonts w:ascii="Arial" w:hAnsi="Arial" w:cs="Arial"/>
          <w:sz w:val="24"/>
          <w:szCs w:val="24"/>
        </w:rPr>
        <w:t>источником ф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 xml:space="preserve">нансового </w:t>
      </w:r>
      <w:proofErr w:type="gramStart"/>
      <w:r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>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мун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из бюджета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A639A5">
        <w:rPr>
          <w:rFonts w:ascii="Arial" w:hAnsi="Arial" w:cs="Arial"/>
          <w:sz w:val="24"/>
          <w:szCs w:val="24"/>
        </w:rPr>
        <w:t>(далее – Порядок)</w:t>
      </w:r>
      <w:r>
        <w:rPr>
          <w:rFonts w:ascii="Arial" w:hAnsi="Arial" w:cs="Arial"/>
          <w:sz w:val="24"/>
          <w:szCs w:val="24"/>
        </w:rPr>
        <w:t xml:space="preserve">, утвержденным решением </w:t>
      </w:r>
      <w:proofErr w:type="spellStart"/>
      <w:r w:rsidRPr="00A639A5">
        <w:rPr>
          <w:rFonts w:ascii="Arial" w:hAnsi="Arial" w:cs="Arial"/>
          <w:sz w:val="24"/>
        </w:rPr>
        <w:t>Светлоярской</w:t>
      </w:r>
      <w:proofErr w:type="spellEnd"/>
      <w:r w:rsidRPr="00A639A5">
        <w:rPr>
          <w:rFonts w:ascii="Arial" w:hAnsi="Arial" w:cs="Arial"/>
          <w:sz w:val="24"/>
        </w:rPr>
        <w:t xml:space="preserve"> районной Думы Во</w:t>
      </w:r>
      <w:r w:rsidRPr="00A639A5">
        <w:rPr>
          <w:rFonts w:ascii="Arial" w:hAnsi="Arial" w:cs="Arial"/>
          <w:sz w:val="24"/>
        </w:rPr>
        <w:t>л</w:t>
      </w:r>
      <w:r w:rsidRPr="00A639A5">
        <w:rPr>
          <w:rFonts w:ascii="Arial" w:hAnsi="Arial" w:cs="Arial"/>
          <w:sz w:val="24"/>
        </w:rPr>
        <w:t>гоградской области</w:t>
      </w:r>
      <w:r w:rsidRPr="00A639A5">
        <w:rPr>
          <w:rFonts w:ascii="Arial" w:hAnsi="Arial" w:cs="Arial"/>
          <w:sz w:val="28"/>
          <w:szCs w:val="24"/>
        </w:rPr>
        <w:t xml:space="preserve"> </w:t>
      </w:r>
      <w:r w:rsidRPr="00A639A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</w:t>
      </w:r>
      <w:r w:rsidRPr="00737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737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r w:rsidRPr="0073715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37/152</w:t>
      </w:r>
      <w:r w:rsidRPr="00A639A5">
        <w:rPr>
          <w:rFonts w:ascii="Arial" w:hAnsi="Arial" w:cs="Arial"/>
          <w:sz w:val="24"/>
          <w:szCs w:val="24"/>
        </w:rPr>
        <w:t xml:space="preserve">. 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9A5">
        <w:rPr>
          <w:rFonts w:ascii="Arial" w:hAnsi="Arial" w:cs="Arial"/>
          <w:sz w:val="24"/>
          <w:szCs w:val="24"/>
        </w:rPr>
        <w:t>2. Общая сумма распределяемого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A739FE"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на поддержку мер по обеспечению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</w:t>
      </w:r>
      <w:r w:rsidRPr="0023550D">
        <w:rPr>
          <w:rFonts w:ascii="Arial" w:hAnsi="Arial" w:cs="Arial"/>
          <w:sz w:val="24"/>
          <w:szCs w:val="24"/>
        </w:rPr>
        <w:t>е</w:t>
      </w:r>
      <w:r w:rsidRPr="0023550D">
        <w:rPr>
          <w:rFonts w:ascii="Arial" w:hAnsi="Arial" w:cs="Arial"/>
          <w:sz w:val="24"/>
          <w:szCs w:val="24"/>
        </w:rPr>
        <w:t xml:space="preserve">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A6A36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области 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(далее – иной межбюджетный трансферт)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</w:t>
      </w:r>
      <w:r>
        <w:rPr>
          <w:rFonts w:ascii="Arial" w:hAnsi="Arial" w:cs="Arial"/>
          <w:sz w:val="24"/>
          <w:szCs w:val="24"/>
        </w:rPr>
        <w:t>она</w:t>
      </w:r>
      <w:r w:rsidRPr="009017D5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Волгоградской о</w:t>
      </w:r>
      <w:r w:rsidRPr="0073715C">
        <w:rPr>
          <w:rFonts w:ascii="Arial" w:hAnsi="Arial" w:cs="Arial"/>
          <w:sz w:val="24"/>
          <w:szCs w:val="24"/>
        </w:rPr>
        <w:t>б</w:t>
      </w:r>
      <w:r w:rsidRPr="0073715C">
        <w:rPr>
          <w:rFonts w:ascii="Arial" w:hAnsi="Arial" w:cs="Arial"/>
          <w:sz w:val="24"/>
          <w:szCs w:val="24"/>
        </w:rPr>
        <w:t>ласти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соответствующи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требованиям, указанным в пункте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</w:t>
      </w:r>
      <w:r w:rsidR="009D6D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(далее</w:t>
      </w:r>
      <w:r w:rsidRPr="00263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), </w:t>
      </w:r>
      <w:r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D95F42" w:rsidRPr="002A6A36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</w:rPr>
        <w:t xml:space="preserve"> = </w:t>
      </w: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  <w:vertAlign w:val="subscript"/>
        </w:rPr>
        <w:t>1</w:t>
      </w:r>
      <w:r w:rsidRPr="002A6A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6A36">
        <w:rPr>
          <w:rFonts w:ascii="Arial" w:hAnsi="Arial" w:cs="Arial"/>
          <w:sz w:val="24"/>
          <w:szCs w:val="24"/>
        </w:rPr>
        <w:t xml:space="preserve">+  </w:t>
      </w: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2A6A36">
        <w:rPr>
          <w:rFonts w:ascii="Arial" w:hAnsi="Arial" w:cs="Arial"/>
          <w:sz w:val="24"/>
          <w:szCs w:val="24"/>
        </w:rPr>
        <w:t>, где: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распределению;</w:t>
      </w:r>
    </w:p>
    <w:p w:rsidR="00D95F42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 xml:space="preserve">– 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пос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</w:t>
      </w:r>
      <w:r>
        <w:rPr>
          <w:rFonts w:ascii="Arial" w:hAnsi="Arial" w:cs="Arial"/>
          <w:sz w:val="24"/>
          <w:szCs w:val="24"/>
        </w:rPr>
        <w:t>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  <w:r w:rsidRPr="000D1C1C">
        <w:rPr>
          <w:rFonts w:ascii="Arial" w:hAnsi="Arial" w:cs="Arial"/>
          <w:sz w:val="24"/>
          <w:szCs w:val="24"/>
        </w:rPr>
        <w:t>источником финансового обесп</w:t>
      </w:r>
      <w:r w:rsidRPr="000D1C1C">
        <w:rPr>
          <w:rFonts w:ascii="Arial" w:hAnsi="Arial" w:cs="Arial"/>
          <w:sz w:val="24"/>
          <w:szCs w:val="24"/>
        </w:rPr>
        <w:t>е</w:t>
      </w:r>
      <w:r w:rsidRPr="000D1C1C">
        <w:rPr>
          <w:rFonts w:ascii="Arial" w:hAnsi="Arial" w:cs="Arial"/>
          <w:sz w:val="24"/>
          <w:szCs w:val="24"/>
        </w:rPr>
        <w:t xml:space="preserve">чения которого является субсидия на обеспечение сбалансированности местных бюджетов, предоставленная бюджету </w:t>
      </w:r>
      <w:proofErr w:type="spellStart"/>
      <w:r w:rsidRPr="000D1C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D1C1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3550D">
        <w:rPr>
          <w:rFonts w:ascii="Arial" w:hAnsi="Arial" w:cs="Arial"/>
          <w:sz w:val="24"/>
          <w:szCs w:val="24"/>
        </w:rPr>
        <w:t>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0D1C1C">
        <w:rPr>
          <w:rFonts w:ascii="Arial" w:hAnsi="Arial" w:cs="Arial"/>
          <w:sz w:val="24"/>
          <w:szCs w:val="24"/>
        </w:rPr>
        <w:t>из бюджета Волгоградской области (далее Субсидия)</w:t>
      </w:r>
      <w:r>
        <w:rPr>
          <w:rFonts w:ascii="Arial" w:hAnsi="Arial" w:cs="Arial"/>
          <w:sz w:val="24"/>
          <w:szCs w:val="24"/>
        </w:rPr>
        <w:t>;</w:t>
      </w:r>
    </w:p>
    <w:p w:rsidR="00D95F42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пос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</w:t>
      </w:r>
      <w:r w:rsidRPr="000F7D87">
        <w:rPr>
          <w:rFonts w:ascii="Arial" w:hAnsi="Arial" w:cs="Arial"/>
          <w:sz w:val="24"/>
          <w:szCs w:val="24"/>
        </w:rPr>
        <w:t xml:space="preserve"> источником финансового обесп</w:t>
      </w:r>
      <w:r w:rsidRPr="000F7D87">
        <w:rPr>
          <w:rFonts w:ascii="Arial" w:hAnsi="Arial" w:cs="Arial"/>
          <w:sz w:val="24"/>
          <w:szCs w:val="24"/>
        </w:rPr>
        <w:t>е</w:t>
      </w:r>
      <w:r w:rsidRPr="000F7D87">
        <w:rPr>
          <w:rFonts w:ascii="Arial" w:hAnsi="Arial" w:cs="Arial"/>
          <w:sz w:val="24"/>
          <w:szCs w:val="24"/>
        </w:rPr>
        <w:t>чения кот</w:t>
      </w:r>
      <w:r>
        <w:rPr>
          <w:rFonts w:ascii="Arial" w:hAnsi="Arial" w:cs="Arial"/>
          <w:sz w:val="24"/>
          <w:szCs w:val="24"/>
        </w:rPr>
        <w:t>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предусмотренных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Субсидии, который </w:t>
      </w:r>
      <w:r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D95F42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B4095D">
        <w:rPr>
          <w:rFonts w:ascii="Arial" w:hAnsi="Arial" w:cs="Arial"/>
          <w:sz w:val="24"/>
          <w:szCs w:val="24"/>
        </w:rPr>
        <w:t>=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B4095D">
        <w:rPr>
          <w:rFonts w:ascii="Arial" w:hAnsi="Arial" w:cs="Arial"/>
          <w:sz w:val="20"/>
          <w:szCs w:val="24"/>
        </w:rPr>
        <w:t>х</w:t>
      </w:r>
      <w:r w:rsidRPr="00B4095D">
        <w:rPr>
          <w:rFonts w:ascii="Arial" w:hAnsi="Arial" w:cs="Arial"/>
          <w:sz w:val="24"/>
          <w:szCs w:val="24"/>
        </w:rPr>
        <w:t xml:space="preserve"> 100 / 99 - </w:t>
      </w: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>1</w:t>
      </w:r>
      <w:r w:rsidRPr="00B4095D">
        <w:rPr>
          <w:rFonts w:ascii="Arial" w:hAnsi="Arial" w:cs="Arial"/>
          <w:sz w:val="24"/>
          <w:szCs w:val="24"/>
        </w:rPr>
        <w:t>, где:</w:t>
      </w:r>
    </w:p>
    <w:p w:rsidR="00D95F42" w:rsidRPr="0073715C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99 - уровень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>, предоставляем</w:t>
      </w:r>
      <w:r>
        <w:rPr>
          <w:rFonts w:ascii="Arial" w:hAnsi="Arial" w:cs="Arial"/>
          <w:sz w:val="24"/>
          <w:szCs w:val="24"/>
        </w:rPr>
        <w:t>ый</w:t>
      </w:r>
      <w:r w:rsidRPr="00AF0122">
        <w:rPr>
          <w:rFonts w:ascii="Arial" w:hAnsi="Arial" w:cs="Arial"/>
          <w:sz w:val="24"/>
          <w:szCs w:val="24"/>
        </w:rPr>
        <w:t xml:space="preserve"> из бюджета Волг</w:t>
      </w:r>
      <w:r w:rsidRPr="00AF0122">
        <w:rPr>
          <w:rFonts w:ascii="Arial" w:hAnsi="Arial" w:cs="Arial"/>
          <w:sz w:val="24"/>
          <w:szCs w:val="24"/>
        </w:rPr>
        <w:t>о</w:t>
      </w:r>
      <w:r w:rsidRPr="00AF0122">
        <w:rPr>
          <w:rFonts w:ascii="Arial" w:hAnsi="Arial" w:cs="Arial"/>
          <w:sz w:val="24"/>
          <w:szCs w:val="24"/>
        </w:rPr>
        <w:t xml:space="preserve">градской области в бюджет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</w:t>
      </w:r>
      <w:r w:rsidRPr="0023550D">
        <w:rPr>
          <w:rFonts w:ascii="Arial" w:hAnsi="Arial" w:cs="Arial"/>
          <w:sz w:val="24"/>
          <w:szCs w:val="24"/>
        </w:rPr>
        <w:t>д</w:t>
      </w:r>
      <w:r w:rsidRPr="0023550D">
        <w:rPr>
          <w:rFonts w:ascii="Arial" w:hAnsi="Arial" w:cs="Arial"/>
          <w:sz w:val="24"/>
          <w:szCs w:val="24"/>
        </w:rPr>
        <w:t>ской области</w:t>
      </w:r>
      <w:r w:rsidRPr="00AF0122">
        <w:rPr>
          <w:rFonts w:ascii="Arial" w:hAnsi="Arial" w:cs="Arial"/>
          <w:sz w:val="24"/>
          <w:szCs w:val="24"/>
        </w:rPr>
        <w:t>, выраженный в процентах от общего объема расходного обяз</w:t>
      </w:r>
      <w:r w:rsidRPr="00AF0122">
        <w:rPr>
          <w:rFonts w:ascii="Arial" w:hAnsi="Arial" w:cs="Arial"/>
          <w:sz w:val="24"/>
          <w:szCs w:val="24"/>
        </w:rPr>
        <w:t>а</w:t>
      </w:r>
      <w:r w:rsidRPr="00AF0122">
        <w:rPr>
          <w:rFonts w:ascii="Arial" w:hAnsi="Arial" w:cs="Arial"/>
          <w:sz w:val="24"/>
          <w:szCs w:val="24"/>
        </w:rPr>
        <w:lastRenderedPageBreak/>
        <w:t xml:space="preserve">тельства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области</w:t>
      </w:r>
      <w:r w:rsidRPr="00AF0122">
        <w:rPr>
          <w:rFonts w:ascii="Arial" w:hAnsi="Arial" w:cs="Arial"/>
          <w:sz w:val="24"/>
          <w:szCs w:val="24"/>
        </w:rPr>
        <w:t xml:space="preserve">, в целях </w:t>
      </w:r>
      <w:proofErr w:type="spellStart"/>
      <w:r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которого предоставляется Субсидия.</w:t>
      </w:r>
    </w:p>
    <w:p w:rsidR="000849BC" w:rsidRDefault="00D95F42" w:rsidP="000849B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 xml:space="preserve">. </w:t>
      </w:r>
      <w:r w:rsidR="000849BC" w:rsidRPr="0073715C">
        <w:rPr>
          <w:rFonts w:ascii="Arial" w:hAnsi="Arial" w:cs="Arial"/>
          <w:sz w:val="24"/>
          <w:szCs w:val="24"/>
        </w:rPr>
        <w:t>Объем иного межбюджетного трансферта бюджет</w:t>
      </w:r>
      <w:r w:rsidR="000849BC">
        <w:rPr>
          <w:rFonts w:ascii="Arial" w:hAnsi="Arial" w:cs="Arial"/>
          <w:sz w:val="24"/>
          <w:szCs w:val="24"/>
        </w:rPr>
        <w:t>ам</w:t>
      </w:r>
      <w:r w:rsidR="000849BC"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сельск</w:t>
      </w:r>
      <w:r w:rsidR="000849BC">
        <w:rPr>
          <w:rFonts w:ascii="Arial" w:eastAsiaTheme="minorHAnsi" w:hAnsi="Arial" w:cs="Arial"/>
          <w:sz w:val="24"/>
          <w:szCs w:val="24"/>
          <w:lang w:eastAsia="en-US"/>
        </w:rPr>
        <w:t>их</w:t>
      </w:r>
      <w:r w:rsidR="000849BC"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поселе</w:t>
      </w:r>
      <w:r w:rsidR="000849BC">
        <w:rPr>
          <w:rFonts w:ascii="Arial" w:eastAsiaTheme="minorHAnsi" w:hAnsi="Arial" w:cs="Arial"/>
          <w:sz w:val="24"/>
          <w:szCs w:val="24"/>
          <w:lang w:eastAsia="en-US"/>
        </w:rPr>
        <w:t>ний</w:t>
      </w:r>
      <w:r w:rsidR="000849BC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9BC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849BC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849BC">
        <w:rPr>
          <w:rFonts w:ascii="Arial" w:hAnsi="Arial" w:cs="Arial"/>
          <w:sz w:val="24"/>
          <w:szCs w:val="24"/>
        </w:rPr>
        <w:t>,</w:t>
      </w:r>
      <w:r w:rsidR="000849BC" w:rsidRPr="0073715C">
        <w:rPr>
          <w:rFonts w:ascii="Arial" w:hAnsi="Arial" w:cs="Arial"/>
          <w:sz w:val="24"/>
          <w:szCs w:val="24"/>
        </w:rPr>
        <w:t xml:space="preserve"> соответствующ</w:t>
      </w:r>
      <w:r w:rsidR="000849BC">
        <w:rPr>
          <w:rFonts w:ascii="Arial" w:hAnsi="Arial" w:cs="Arial"/>
          <w:sz w:val="24"/>
          <w:szCs w:val="24"/>
        </w:rPr>
        <w:t>их пункту</w:t>
      </w:r>
      <w:r w:rsidR="000849BC" w:rsidRPr="0073715C">
        <w:rPr>
          <w:rFonts w:ascii="Arial" w:hAnsi="Arial" w:cs="Arial"/>
          <w:sz w:val="24"/>
          <w:szCs w:val="24"/>
        </w:rPr>
        <w:t xml:space="preserve"> </w:t>
      </w:r>
      <w:r w:rsidR="000849BC">
        <w:rPr>
          <w:rFonts w:ascii="Arial" w:hAnsi="Arial" w:cs="Arial"/>
          <w:sz w:val="24"/>
          <w:szCs w:val="24"/>
        </w:rPr>
        <w:t>5</w:t>
      </w:r>
      <w:r w:rsidR="000849BC" w:rsidRPr="0073715C">
        <w:rPr>
          <w:rFonts w:ascii="Arial" w:hAnsi="Arial" w:cs="Arial"/>
          <w:sz w:val="24"/>
          <w:szCs w:val="24"/>
        </w:rPr>
        <w:t xml:space="preserve"> Порядка, </w:t>
      </w:r>
      <w:r w:rsidR="000849BC">
        <w:rPr>
          <w:rFonts w:ascii="Arial" w:hAnsi="Arial" w:cs="Arial"/>
          <w:sz w:val="24"/>
          <w:szCs w:val="24"/>
        </w:rPr>
        <w:t>распределяется в следующем порядке:</w:t>
      </w:r>
    </w:p>
    <w:p w:rsidR="000849BC" w:rsidRPr="007D54D7" w:rsidRDefault="000849BC" w:rsidP="00B46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D54D7">
        <w:rPr>
          <w:rFonts w:ascii="Arial" w:hAnsi="Arial" w:cs="Arial"/>
          <w:sz w:val="24"/>
          <w:szCs w:val="24"/>
        </w:rPr>
        <w:t>, где:</w:t>
      </w:r>
    </w:p>
    <w:p w:rsidR="000849BC" w:rsidRPr="007D54D7" w:rsidRDefault="000849BC" w:rsidP="00B46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D54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D54D7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7D54D7">
        <w:rPr>
          <w:rFonts w:ascii="Arial" w:hAnsi="Arial" w:cs="Arial"/>
          <w:sz w:val="24"/>
          <w:szCs w:val="24"/>
        </w:rPr>
        <w:t xml:space="preserve"> </w:t>
      </w:r>
      <w:r w:rsidR="00B4692E" w:rsidRPr="001F5E67">
        <w:rPr>
          <w:rFonts w:ascii="Arial" w:hAnsi="Arial" w:cs="Arial"/>
          <w:sz w:val="24"/>
          <w:szCs w:val="24"/>
        </w:rPr>
        <w:t>объем иного межбюджетного трансферта, предоставляемого бю</w:t>
      </w:r>
      <w:r w:rsidR="00B4692E" w:rsidRPr="001F5E67">
        <w:rPr>
          <w:rFonts w:ascii="Arial" w:hAnsi="Arial" w:cs="Arial"/>
          <w:sz w:val="24"/>
          <w:szCs w:val="24"/>
        </w:rPr>
        <w:t>д</w:t>
      </w:r>
      <w:r w:rsidR="00B4692E" w:rsidRPr="001F5E67">
        <w:rPr>
          <w:rFonts w:ascii="Arial" w:hAnsi="Arial" w:cs="Arial"/>
          <w:sz w:val="24"/>
          <w:szCs w:val="24"/>
        </w:rPr>
        <w:t xml:space="preserve">жету </w:t>
      </w:r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значение которого должно соответствовать размеру </w:t>
      </w:r>
      <w:r w:rsidR="00B4692E" w:rsidRPr="001F5E67">
        <w:rPr>
          <w:rFonts w:ascii="Arial" w:hAnsi="Arial" w:cs="Arial"/>
          <w:sz w:val="24"/>
          <w:szCs w:val="24"/>
        </w:rPr>
        <w:t xml:space="preserve">иного межбюджетного трансферта, предусмотренному к распределению </w:t>
      </w:r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сельскому поселению </w:t>
      </w:r>
      <w:proofErr w:type="spellStart"/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 202</w:t>
      </w:r>
      <w:r w:rsidR="00B4692E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4692E"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году</w:t>
      </w:r>
      <w:r w:rsidR="00B4692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</w:rPr>
        <w:t xml:space="preserve">4. Объем иного межбюджетного трансферта, предоставляемого бюджету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-го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и подлежащий сокращению в соответствии с пунктом 7.1 Порядка, определяется по формуле: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291CDB">
        <w:rPr>
          <w:rFonts w:ascii="Arial" w:hAnsi="Arial" w:cs="Arial"/>
          <w:sz w:val="24"/>
          <w:szCs w:val="24"/>
          <w:vertAlign w:val="subscript"/>
        </w:rPr>
        <w:t>1</w:t>
      </w:r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>– (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0"/>
          <w:szCs w:val="24"/>
        </w:rPr>
        <w:t xml:space="preserve"> х</w:t>
      </w:r>
      <w:r w:rsidRPr="001F5E67">
        <w:rPr>
          <w:rFonts w:ascii="Arial" w:hAnsi="Arial" w:cs="Arial"/>
          <w:sz w:val="24"/>
          <w:szCs w:val="24"/>
        </w:rPr>
        <w:t xml:space="preserve"> </w:t>
      </w:r>
      <w:r w:rsidRPr="001F5E67">
        <w:rPr>
          <w:rFonts w:ascii="Arial" w:hAnsi="Arial" w:cs="Arial"/>
          <w:sz w:val="24"/>
          <w:szCs w:val="24"/>
          <w:lang w:val="en-US"/>
        </w:rPr>
        <w:t>n</w:t>
      </w:r>
      <w:r w:rsidRPr="001F5E67">
        <w:rPr>
          <w:rFonts w:ascii="Arial" w:hAnsi="Arial" w:cs="Arial"/>
          <w:sz w:val="24"/>
          <w:szCs w:val="24"/>
        </w:rPr>
        <w:t xml:space="preserve">), где: 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  <w:lang w:val="en-US"/>
        </w:rPr>
        <w:t>n</w:t>
      </w:r>
      <w:r w:rsidRPr="001F5E6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F5E67">
        <w:rPr>
          <w:rFonts w:ascii="Arial" w:hAnsi="Arial" w:cs="Arial"/>
          <w:sz w:val="24"/>
          <w:szCs w:val="24"/>
        </w:rPr>
        <w:t>процент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сокращения объема иного межбюджетного трансферта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в 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ответствии с пунктом 7.1 Порядка, который: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eastAsiaTheme="minorHAnsi" w:hAnsi="Arial" w:cs="Arial"/>
          <w:sz w:val="24"/>
          <w:szCs w:val="24"/>
          <w:lang w:eastAsia="en-US"/>
        </w:rPr>
        <w:t>при несоблюдении условий предоставления иных межбюджетных тран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пунктах 6.1 и (или) 6.2</w:t>
      </w:r>
      <w:r w:rsidR="009D6D8C" w:rsidRPr="009D6D8C">
        <w:rPr>
          <w:rFonts w:ascii="Arial" w:hAnsi="Arial" w:cs="Arial"/>
          <w:sz w:val="24"/>
          <w:szCs w:val="24"/>
        </w:rPr>
        <w:t xml:space="preserve"> </w:t>
      </w:r>
      <w:r w:rsidR="009D6D8C" w:rsidRPr="0073715C">
        <w:rPr>
          <w:rFonts w:ascii="Arial" w:hAnsi="Arial" w:cs="Arial"/>
          <w:sz w:val="24"/>
          <w:szCs w:val="24"/>
        </w:rPr>
        <w:t>Порядка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, на начало финансового г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да составляет 20%;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eastAsiaTheme="minorHAnsi" w:hAnsi="Arial" w:cs="Arial"/>
          <w:sz w:val="24"/>
          <w:szCs w:val="24"/>
          <w:lang w:eastAsia="en-US"/>
        </w:rPr>
        <w:t>при несоблюдении условий предоставления иных межбюджетных тран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пункте 6.3</w:t>
      </w:r>
      <w:r w:rsidR="009D6D8C" w:rsidRPr="009D6D8C">
        <w:rPr>
          <w:rFonts w:ascii="Arial" w:hAnsi="Arial" w:cs="Arial"/>
          <w:sz w:val="24"/>
          <w:szCs w:val="24"/>
        </w:rPr>
        <w:t xml:space="preserve"> </w:t>
      </w:r>
      <w:r w:rsidR="009D6D8C" w:rsidRPr="0073715C">
        <w:rPr>
          <w:rFonts w:ascii="Arial" w:hAnsi="Arial" w:cs="Arial"/>
          <w:sz w:val="24"/>
          <w:szCs w:val="24"/>
        </w:rPr>
        <w:t>Порядка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, на начало финансового года составл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ет 30%.</w:t>
      </w:r>
      <w:r w:rsidRPr="001F5E67">
        <w:rPr>
          <w:rFonts w:ascii="Arial" w:hAnsi="Arial" w:cs="Arial"/>
          <w:sz w:val="24"/>
          <w:szCs w:val="24"/>
        </w:rPr>
        <w:t xml:space="preserve">  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hAnsi="Arial" w:cs="Arial"/>
          <w:sz w:val="24"/>
          <w:szCs w:val="24"/>
        </w:rPr>
        <w:t xml:space="preserve">5. Объем иного межбюджетного трансферта, предоставляемого бюджету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отвечающего условиям перераспределения иного межбюджетного трансферта, указанным в пункте 7.</w:t>
      </w:r>
      <w:r w:rsidR="000437D5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Порядка, определяется по формуле: 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8768F0">
        <w:rPr>
          <w:rFonts w:ascii="Arial" w:hAnsi="Arial" w:cs="Arial"/>
          <w:sz w:val="24"/>
          <w:szCs w:val="24"/>
          <w:vertAlign w:val="subscript"/>
        </w:rPr>
        <w:t>2</w:t>
      </w:r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>= (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8768F0">
        <w:rPr>
          <w:rFonts w:ascii="Arial" w:hAnsi="Arial" w:cs="Arial"/>
          <w:sz w:val="24"/>
          <w:szCs w:val="24"/>
          <w:vertAlign w:val="subscript"/>
        </w:rPr>
        <w:t>1</w:t>
      </w:r>
      <w:r w:rsidRPr="001F5E67">
        <w:rPr>
          <w:rFonts w:ascii="Arial" w:hAnsi="Arial" w:cs="Arial"/>
          <w:sz w:val="24"/>
          <w:szCs w:val="24"/>
        </w:rPr>
        <w:t xml:space="preserve">) </w:t>
      </w:r>
      <w:r w:rsidRPr="001F5E67">
        <w:rPr>
          <w:rFonts w:ascii="Arial" w:hAnsi="Arial" w:cs="Arial"/>
          <w:sz w:val="20"/>
          <w:szCs w:val="24"/>
        </w:rPr>
        <w:t>х</w:t>
      </w:r>
      <w:r w:rsidRPr="001F5E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 /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</w:t>
      </w:r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</w:rPr>
        <w:t>, где: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– численность населения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ципального района, отвечающего условиям перераспределения иного межбю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жетного трансферта, указанных в пункте 7.</w:t>
      </w:r>
      <w:r w:rsidR="000437D5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Порядка.</w:t>
      </w:r>
      <w:proofErr w:type="gramEnd"/>
    </w:p>
    <w:p w:rsidR="00D95F42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F5E67">
        <w:rPr>
          <w:rFonts w:ascii="Arial" w:hAnsi="Arial" w:cs="Arial"/>
          <w:sz w:val="24"/>
          <w:szCs w:val="24"/>
        </w:rPr>
        <w:t>общая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численность населения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сельских поселений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ниципального района, отвечающих условиям </w:t>
      </w:r>
      <w:r>
        <w:rPr>
          <w:rFonts w:ascii="Arial" w:eastAsiaTheme="minorHAnsi" w:hAnsi="Arial" w:cs="Arial"/>
          <w:sz w:val="24"/>
          <w:szCs w:val="24"/>
          <w:lang w:eastAsia="en-US"/>
        </w:rPr>
        <w:t>перераспределения иного ме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>бюджетного трансферта, указанных в пункте 7.</w:t>
      </w:r>
      <w:r w:rsidR="000437D5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Порядка.</w:t>
      </w:r>
    </w:p>
    <w:p w:rsidR="00791374" w:rsidRDefault="00791374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1374" w:rsidRDefault="00791374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1374" w:rsidRDefault="00791374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5F42" w:rsidRPr="001F5E67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24"/>
        </w:rPr>
      </w:pP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24"/>
        </w:rPr>
      </w:pPr>
    </w:p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791374" w:rsidTr="00791374">
        <w:tc>
          <w:tcPr>
            <w:tcW w:w="4503" w:type="dxa"/>
          </w:tcPr>
          <w:p w:rsidR="00791374" w:rsidRDefault="00791374" w:rsidP="003A61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91374" w:rsidRDefault="00791374" w:rsidP="003A61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791374" w:rsidRPr="0073715C" w:rsidRDefault="00791374" w:rsidP="003A618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791374" w:rsidRDefault="00791374" w:rsidP="003A61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768F0" w:rsidRDefault="008768F0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904C07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904C07" w:rsidSect="00AF317C">
          <w:pgSz w:w="11906" w:h="16838"/>
          <w:pgMar w:top="1077" w:right="1077" w:bottom="737" w:left="1644" w:header="283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D95F42" w:rsidRPr="0073715C" w:rsidRDefault="00D95F42" w:rsidP="00904C0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</w:t>
      </w:r>
      <w:r w:rsidR="00904C0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УТВЕРЖДЕНО</w:t>
      </w:r>
    </w:p>
    <w:p w:rsidR="0097387F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97387F">
        <w:rPr>
          <w:rFonts w:ascii="Arial" w:hAnsi="Arial" w:cs="Arial"/>
          <w:sz w:val="24"/>
          <w:szCs w:val="24"/>
        </w:rPr>
        <w:t>п</w:t>
      </w:r>
      <w:r w:rsidRPr="0073715C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="0097387F">
        <w:rPr>
          <w:rFonts w:ascii="Arial" w:hAnsi="Arial" w:cs="Arial"/>
          <w:sz w:val="24"/>
          <w:szCs w:val="24"/>
        </w:rPr>
        <w:t xml:space="preserve"> </w:t>
      </w:r>
      <w:r w:rsidR="0097387F" w:rsidRPr="0073715C">
        <w:rPr>
          <w:rFonts w:ascii="Arial" w:hAnsi="Arial" w:cs="Arial"/>
          <w:sz w:val="24"/>
          <w:szCs w:val="24"/>
        </w:rPr>
        <w:t>администрации</w:t>
      </w:r>
    </w:p>
    <w:p w:rsidR="00D95F42" w:rsidRPr="0073715C" w:rsidRDefault="0097387F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95F42" w:rsidRPr="0073715C">
        <w:rPr>
          <w:rFonts w:ascii="Arial" w:hAnsi="Arial" w:cs="Arial"/>
          <w:sz w:val="24"/>
          <w:szCs w:val="24"/>
        </w:rPr>
        <w:t xml:space="preserve">                              </w:t>
      </w:r>
      <w:r w:rsidR="00D95F42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95F42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D95F42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муниципального</w:t>
      </w:r>
    </w:p>
    <w:p w:rsidR="00D95F42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7387F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айона</w:t>
      </w:r>
      <w:r w:rsidR="0097387F">
        <w:rPr>
          <w:rFonts w:ascii="Arial" w:hAnsi="Arial" w:cs="Arial"/>
          <w:sz w:val="24"/>
          <w:szCs w:val="24"/>
        </w:rPr>
        <w:t xml:space="preserve"> Волгоградской области   </w:t>
      </w:r>
    </w:p>
    <w:p w:rsidR="00DA7F9C" w:rsidRPr="0073715C" w:rsidRDefault="00D95F42" w:rsidP="00DA7F9C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</w:t>
      </w:r>
      <w:r w:rsidR="00DA7F9C">
        <w:rPr>
          <w:rFonts w:ascii="Arial" w:hAnsi="Arial" w:cs="Arial"/>
          <w:sz w:val="24"/>
          <w:szCs w:val="24"/>
        </w:rPr>
        <w:t xml:space="preserve">10.01.2023 </w:t>
      </w:r>
      <w:r w:rsidR="00DA7F9C" w:rsidRPr="0073715C">
        <w:rPr>
          <w:rFonts w:ascii="Arial" w:hAnsi="Arial" w:cs="Arial"/>
          <w:sz w:val="24"/>
          <w:szCs w:val="24"/>
        </w:rPr>
        <w:t xml:space="preserve"> № </w:t>
      </w:r>
      <w:r w:rsidR="00DA7F9C">
        <w:rPr>
          <w:rFonts w:ascii="Arial" w:hAnsi="Arial" w:cs="Arial"/>
          <w:sz w:val="24"/>
          <w:szCs w:val="24"/>
        </w:rPr>
        <w:t>3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5F42" w:rsidRPr="005E008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Р</w:t>
      </w:r>
      <w:r w:rsidR="008768F0">
        <w:rPr>
          <w:rFonts w:ascii="Arial" w:hAnsi="Arial" w:cs="Arial"/>
          <w:sz w:val="24"/>
          <w:szCs w:val="24"/>
        </w:rPr>
        <w:t>АСПРЕДЕЛЕНИЕ</w:t>
      </w:r>
    </w:p>
    <w:p w:rsidR="00711347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в 202</w:t>
      </w:r>
      <w:r w:rsidR="00711347">
        <w:rPr>
          <w:rFonts w:ascii="Arial" w:hAnsi="Arial" w:cs="Arial"/>
          <w:sz w:val="24"/>
          <w:szCs w:val="24"/>
        </w:rPr>
        <w:t>3</w:t>
      </w:r>
      <w:r w:rsidRPr="005E008C">
        <w:rPr>
          <w:rFonts w:ascii="Arial" w:hAnsi="Arial" w:cs="Arial"/>
          <w:sz w:val="24"/>
          <w:szCs w:val="24"/>
        </w:rPr>
        <w:t xml:space="preserve"> году иного межбюджетного трансферта бюджетам 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бюджетов, источником </w:t>
      </w:r>
    </w:p>
    <w:p w:rsidR="00711347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финансового </w:t>
      </w:r>
      <w:proofErr w:type="gramStart"/>
      <w:r w:rsidRPr="005E008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которого является субсидия на обеспечение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5F42" w:rsidRPr="005E008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сбалансированности местных бюджетов, </w:t>
      </w:r>
      <w:proofErr w:type="gramStart"/>
      <w:r w:rsidRPr="005E008C">
        <w:rPr>
          <w:rFonts w:ascii="Arial" w:hAnsi="Arial" w:cs="Arial"/>
          <w:sz w:val="24"/>
          <w:szCs w:val="24"/>
        </w:rPr>
        <w:t>предоставленная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бюджету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81857">
        <w:rPr>
          <w:rFonts w:ascii="Arial" w:hAnsi="Arial" w:cs="Arial"/>
          <w:sz w:val="24"/>
          <w:szCs w:val="24"/>
        </w:rPr>
        <w:t>Волгоградской области</w:t>
      </w:r>
      <w:r w:rsidR="00981857" w:rsidRPr="005E008C"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из </w:t>
      </w:r>
      <w:r w:rsidR="00981857">
        <w:rPr>
          <w:rFonts w:ascii="Arial" w:hAnsi="Arial" w:cs="Arial"/>
          <w:sz w:val="24"/>
          <w:szCs w:val="24"/>
        </w:rPr>
        <w:t xml:space="preserve">                  </w:t>
      </w:r>
      <w:r w:rsidRPr="005E008C">
        <w:rPr>
          <w:rFonts w:ascii="Arial" w:hAnsi="Arial" w:cs="Arial"/>
          <w:sz w:val="24"/>
          <w:szCs w:val="24"/>
        </w:rPr>
        <w:t>бюджета Волгоградской области</w:t>
      </w: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253"/>
        <w:gridCol w:w="3119"/>
      </w:tblGrid>
      <w:tr w:rsidR="00D95F42" w:rsidRPr="0073715C" w:rsidTr="00200DBB">
        <w:tc>
          <w:tcPr>
            <w:tcW w:w="667" w:type="dxa"/>
            <w:tcBorders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791374">
              <w:rPr>
                <w:rFonts w:ascii="Arial" w:hAnsi="Arial" w:cs="Arial"/>
                <w:sz w:val="24"/>
                <w:szCs w:val="24"/>
              </w:rPr>
              <w:t>межбю</w:t>
            </w:r>
            <w:r w:rsidR="00791374">
              <w:rPr>
                <w:rFonts w:ascii="Arial" w:hAnsi="Arial" w:cs="Arial"/>
                <w:sz w:val="24"/>
                <w:szCs w:val="24"/>
              </w:rPr>
              <w:t>д</w:t>
            </w:r>
            <w:r w:rsidR="00791374">
              <w:rPr>
                <w:rFonts w:ascii="Arial" w:hAnsi="Arial" w:cs="Arial"/>
                <w:sz w:val="24"/>
                <w:szCs w:val="24"/>
              </w:rPr>
              <w:t xml:space="preserve">жетного трансферта </w:t>
            </w:r>
          </w:p>
          <w:p w:rsidR="00D95F42" w:rsidRPr="0073715C" w:rsidRDefault="00D4348B" w:rsidP="00D434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95F42" w:rsidRPr="0073715C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95F42" w:rsidRPr="0073715C" w:rsidTr="00200DBB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1 829 065,00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2 915 010,00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2 599 010,00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1 921 010,00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3 021 410,00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2 835 010,00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2 873 515,00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2 110 010,00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5E008C" w:rsidRDefault="00D95F42" w:rsidP="00200DBB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20 104 040</w:t>
            </w:r>
            <w:r w:rsidRPr="005E00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91374" w:rsidRDefault="00791374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91374" w:rsidRDefault="00791374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791374" w:rsidTr="00791374">
        <w:tc>
          <w:tcPr>
            <w:tcW w:w="4503" w:type="dxa"/>
          </w:tcPr>
          <w:p w:rsidR="00791374" w:rsidRDefault="00791374" w:rsidP="003A61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91374" w:rsidRDefault="00791374" w:rsidP="003A61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791374" w:rsidRPr="0073715C" w:rsidRDefault="00791374" w:rsidP="003A618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791374" w:rsidRDefault="00791374" w:rsidP="003A61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E43" w:rsidRDefault="00093A16" w:rsidP="00EC2B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C52780">
        <w:rPr>
          <w:rFonts w:ascii="Times New Roman" w:hAnsi="Times New Roman"/>
          <w:sz w:val="26"/>
          <w:szCs w:val="26"/>
        </w:rPr>
        <w:t xml:space="preserve"> </w:t>
      </w:r>
    </w:p>
    <w:p w:rsidR="004726D0" w:rsidRPr="0073715C" w:rsidRDefault="004726D0" w:rsidP="00EC2BC0">
      <w:pPr>
        <w:tabs>
          <w:tab w:val="left" w:pos="532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sectPr w:rsidR="004726D0" w:rsidRPr="0073715C" w:rsidSect="00AF317C">
      <w:pgSz w:w="11906" w:h="16838"/>
      <w:pgMar w:top="1077" w:right="1077" w:bottom="737" w:left="164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C2" w:rsidRDefault="00F819C2" w:rsidP="00034D4A">
      <w:pPr>
        <w:spacing w:after="0" w:line="240" w:lineRule="auto"/>
      </w:pPr>
      <w:r>
        <w:separator/>
      </w:r>
    </w:p>
  </w:endnote>
  <w:endnote w:type="continuationSeparator" w:id="0">
    <w:p w:rsidR="00F819C2" w:rsidRDefault="00F819C2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C2" w:rsidRDefault="00F819C2" w:rsidP="00034D4A">
      <w:pPr>
        <w:spacing w:after="0" w:line="240" w:lineRule="auto"/>
      </w:pPr>
      <w:r>
        <w:separator/>
      </w:r>
    </w:p>
  </w:footnote>
  <w:footnote w:type="continuationSeparator" w:id="0">
    <w:p w:rsidR="00F819C2" w:rsidRDefault="00F819C2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766932"/>
      <w:docPartObj>
        <w:docPartGallery w:val="Page Numbers (Top of Page)"/>
        <w:docPartUnique/>
      </w:docPartObj>
    </w:sdtPr>
    <w:sdtEndPr/>
    <w:sdtContent>
      <w:p w:rsidR="00981857" w:rsidRDefault="00904C07" w:rsidP="00904C07">
        <w:pPr>
          <w:pStyle w:val="a7"/>
          <w:tabs>
            <w:tab w:val="left" w:pos="4230"/>
            <w:tab w:val="center" w:pos="4592"/>
          </w:tabs>
          <w:jc w:val="center"/>
        </w:pPr>
        <w:r>
          <w:t>2</w:t>
        </w:r>
      </w:p>
    </w:sdtContent>
  </w:sdt>
  <w:p w:rsidR="00463DE5" w:rsidRDefault="00463D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64508"/>
      <w:docPartObj>
        <w:docPartGallery w:val="Page Numbers (Top of Page)"/>
        <w:docPartUnique/>
      </w:docPartObj>
    </w:sdtPr>
    <w:sdtEndPr/>
    <w:sdtContent>
      <w:p w:rsidR="00463DE5" w:rsidRDefault="00F819C2">
        <w:pPr>
          <w:pStyle w:val="a7"/>
          <w:jc w:val="center"/>
        </w:pPr>
      </w:p>
    </w:sdtContent>
  </w:sdt>
  <w:p w:rsidR="00463DE5" w:rsidRDefault="00463D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5A9"/>
    <w:multiLevelType w:val="hybridMultilevel"/>
    <w:tmpl w:val="F74A82D0"/>
    <w:lvl w:ilvl="0" w:tplc="5930E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19C1"/>
    <w:rsid w:val="00002BD7"/>
    <w:rsid w:val="000045DF"/>
    <w:rsid w:val="0000583D"/>
    <w:rsid w:val="00005F80"/>
    <w:rsid w:val="000063FA"/>
    <w:rsid w:val="000077B4"/>
    <w:rsid w:val="00010B07"/>
    <w:rsid w:val="00012F15"/>
    <w:rsid w:val="00014989"/>
    <w:rsid w:val="00014A40"/>
    <w:rsid w:val="0002223D"/>
    <w:rsid w:val="00024AF4"/>
    <w:rsid w:val="00027DF3"/>
    <w:rsid w:val="00030587"/>
    <w:rsid w:val="00034D4A"/>
    <w:rsid w:val="00034F54"/>
    <w:rsid w:val="00035704"/>
    <w:rsid w:val="00037B5A"/>
    <w:rsid w:val="00037F39"/>
    <w:rsid w:val="000437D5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49BC"/>
    <w:rsid w:val="00085538"/>
    <w:rsid w:val="00085EFC"/>
    <w:rsid w:val="00086976"/>
    <w:rsid w:val="0008768D"/>
    <w:rsid w:val="000876B5"/>
    <w:rsid w:val="00087871"/>
    <w:rsid w:val="00091065"/>
    <w:rsid w:val="00091F4C"/>
    <w:rsid w:val="000924AC"/>
    <w:rsid w:val="000930C0"/>
    <w:rsid w:val="00093508"/>
    <w:rsid w:val="00093A16"/>
    <w:rsid w:val="0009593C"/>
    <w:rsid w:val="00095EDF"/>
    <w:rsid w:val="00097D9A"/>
    <w:rsid w:val="000A04EF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40"/>
    <w:rsid w:val="000B6EE4"/>
    <w:rsid w:val="000C06CF"/>
    <w:rsid w:val="000C0B0F"/>
    <w:rsid w:val="000C3C53"/>
    <w:rsid w:val="000C409F"/>
    <w:rsid w:val="000C4EFA"/>
    <w:rsid w:val="000C574F"/>
    <w:rsid w:val="000C5BAE"/>
    <w:rsid w:val="000D0583"/>
    <w:rsid w:val="000D166A"/>
    <w:rsid w:val="000D1C1C"/>
    <w:rsid w:val="000D3061"/>
    <w:rsid w:val="000D3C8D"/>
    <w:rsid w:val="000D423B"/>
    <w:rsid w:val="000D627B"/>
    <w:rsid w:val="000D75AF"/>
    <w:rsid w:val="000D7814"/>
    <w:rsid w:val="000E1E6F"/>
    <w:rsid w:val="000E3121"/>
    <w:rsid w:val="000E3DF0"/>
    <w:rsid w:val="000E493E"/>
    <w:rsid w:val="000E4EC6"/>
    <w:rsid w:val="000E608E"/>
    <w:rsid w:val="000E7CA4"/>
    <w:rsid w:val="000F0F9D"/>
    <w:rsid w:val="000F26B3"/>
    <w:rsid w:val="000F3034"/>
    <w:rsid w:val="000F50AF"/>
    <w:rsid w:val="000F52FB"/>
    <w:rsid w:val="000F5A2D"/>
    <w:rsid w:val="000F6A1C"/>
    <w:rsid w:val="000F7D87"/>
    <w:rsid w:val="001018CF"/>
    <w:rsid w:val="00101ACD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17B93"/>
    <w:rsid w:val="00120828"/>
    <w:rsid w:val="0012104D"/>
    <w:rsid w:val="00122666"/>
    <w:rsid w:val="00123184"/>
    <w:rsid w:val="00123E0A"/>
    <w:rsid w:val="0012458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3CB"/>
    <w:rsid w:val="00135AAC"/>
    <w:rsid w:val="00136305"/>
    <w:rsid w:val="00137806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50F0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426"/>
    <w:rsid w:val="001A1DE5"/>
    <w:rsid w:val="001A2433"/>
    <w:rsid w:val="001A2B63"/>
    <w:rsid w:val="001A7816"/>
    <w:rsid w:val="001B2B32"/>
    <w:rsid w:val="001B3935"/>
    <w:rsid w:val="001B7DC1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48F3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0CB9"/>
    <w:rsid w:val="00201B68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5A0C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56D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1CDB"/>
    <w:rsid w:val="00292546"/>
    <w:rsid w:val="00293255"/>
    <w:rsid w:val="002957C3"/>
    <w:rsid w:val="002968FF"/>
    <w:rsid w:val="002A1E4C"/>
    <w:rsid w:val="002A2125"/>
    <w:rsid w:val="002A2A23"/>
    <w:rsid w:val="002A33AC"/>
    <w:rsid w:val="002A3FF7"/>
    <w:rsid w:val="002A697D"/>
    <w:rsid w:val="002A6C04"/>
    <w:rsid w:val="002A6D6D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2E43"/>
    <w:rsid w:val="002C7404"/>
    <w:rsid w:val="002C740E"/>
    <w:rsid w:val="002C7D14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5197"/>
    <w:rsid w:val="002F7261"/>
    <w:rsid w:val="0030062D"/>
    <w:rsid w:val="003014BA"/>
    <w:rsid w:val="00303030"/>
    <w:rsid w:val="00304809"/>
    <w:rsid w:val="00304B7F"/>
    <w:rsid w:val="00305BF2"/>
    <w:rsid w:val="00306D47"/>
    <w:rsid w:val="0030755C"/>
    <w:rsid w:val="00310C93"/>
    <w:rsid w:val="003114A3"/>
    <w:rsid w:val="00312FD4"/>
    <w:rsid w:val="00315C88"/>
    <w:rsid w:val="00317D8C"/>
    <w:rsid w:val="003207C2"/>
    <w:rsid w:val="00320940"/>
    <w:rsid w:val="00322A2D"/>
    <w:rsid w:val="00322AED"/>
    <w:rsid w:val="00322E52"/>
    <w:rsid w:val="003269E1"/>
    <w:rsid w:val="003275A5"/>
    <w:rsid w:val="00327EBE"/>
    <w:rsid w:val="003305CD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143"/>
    <w:rsid w:val="0035485C"/>
    <w:rsid w:val="0035720F"/>
    <w:rsid w:val="00357D24"/>
    <w:rsid w:val="00360661"/>
    <w:rsid w:val="003626EA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0A3D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948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356"/>
    <w:rsid w:val="00413BD4"/>
    <w:rsid w:val="00413D26"/>
    <w:rsid w:val="00414C8B"/>
    <w:rsid w:val="00415C01"/>
    <w:rsid w:val="0041720B"/>
    <w:rsid w:val="00420706"/>
    <w:rsid w:val="004228DD"/>
    <w:rsid w:val="00423BF3"/>
    <w:rsid w:val="00424260"/>
    <w:rsid w:val="004256D4"/>
    <w:rsid w:val="004268B5"/>
    <w:rsid w:val="0042696D"/>
    <w:rsid w:val="0042798C"/>
    <w:rsid w:val="00430F0F"/>
    <w:rsid w:val="004326B9"/>
    <w:rsid w:val="00432E47"/>
    <w:rsid w:val="00435625"/>
    <w:rsid w:val="00435B59"/>
    <w:rsid w:val="00436925"/>
    <w:rsid w:val="00437089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3DE5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16AC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C7D6E"/>
    <w:rsid w:val="004D0868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2AD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4EBC"/>
    <w:rsid w:val="005351F8"/>
    <w:rsid w:val="005366C6"/>
    <w:rsid w:val="00536808"/>
    <w:rsid w:val="00537445"/>
    <w:rsid w:val="00543018"/>
    <w:rsid w:val="005457E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6A7"/>
    <w:rsid w:val="00552BCE"/>
    <w:rsid w:val="00554261"/>
    <w:rsid w:val="00554BAB"/>
    <w:rsid w:val="00555741"/>
    <w:rsid w:val="00555E61"/>
    <w:rsid w:val="00556C11"/>
    <w:rsid w:val="00560FC7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A75"/>
    <w:rsid w:val="00577EFB"/>
    <w:rsid w:val="005801E4"/>
    <w:rsid w:val="0058154A"/>
    <w:rsid w:val="00581BDD"/>
    <w:rsid w:val="00583849"/>
    <w:rsid w:val="0058597B"/>
    <w:rsid w:val="005865FC"/>
    <w:rsid w:val="005871F5"/>
    <w:rsid w:val="0059263F"/>
    <w:rsid w:val="00594C91"/>
    <w:rsid w:val="005964E4"/>
    <w:rsid w:val="005970DB"/>
    <w:rsid w:val="005A03E1"/>
    <w:rsid w:val="005A0FDA"/>
    <w:rsid w:val="005A207D"/>
    <w:rsid w:val="005A3483"/>
    <w:rsid w:val="005A4EA4"/>
    <w:rsid w:val="005A5190"/>
    <w:rsid w:val="005A55A1"/>
    <w:rsid w:val="005A5C74"/>
    <w:rsid w:val="005B0564"/>
    <w:rsid w:val="005B08B0"/>
    <w:rsid w:val="005B51AD"/>
    <w:rsid w:val="005B5547"/>
    <w:rsid w:val="005B66FD"/>
    <w:rsid w:val="005B776D"/>
    <w:rsid w:val="005C2BB0"/>
    <w:rsid w:val="005C4474"/>
    <w:rsid w:val="005C4BE2"/>
    <w:rsid w:val="005C7A24"/>
    <w:rsid w:val="005C7A7E"/>
    <w:rsid w:val="005D0C63"/>
    <w:rsid w:val="005D21EC"/>
    <w:rsid w:val="005D2709"/>
    <w:rsid w:val="005D476D"/>
    <w:rsid w:val="005D495C"/>
    <w:rsid w:val="005D4A6B"/>
    <w:rsid w:val="005D6199"/>
    <w:rsid w:val="005D71F7"/>
    <w:rsid w:val="005E008C"/>
    <w:rsid w:val="005E21E2"/>
    <w:rsid w:val="005E2F52"/>
    <w:rsid w:val="005E69EA"/>
    <w:rsid w:val="005F0A73"/>
    <w:rsid w:val="005F0CEE"/>
    <w:rsid w:val="005F1B94"/>
    <w:rsid w:val="005F3311"/>
    <w:rsid w:val="005F66C2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45C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4AF"/>
    <w:rsid w:val="00673FCD"/>
    <w:rsid w:val="006740DD"/>
    <w:rsid w:val="006746F5"/>
    <w:rsid w:val="00676696"/>
    <w:rsid w:val="00677121"/>
    <w:rsid w:val="00681197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493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075B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48BE"/>
    <w:rsid w:val="006E5E77"/>
    <w:rsid w:val="006F1266"/>
    <w:rsid w:val="006F1E5B"/>
    <w:rsid w:val="006F2895"/>
    <w:rsid w:val="006F3486"/>
    <w:rsid w:val="006F41A8"/>
    <w:rsid w:val="006F514F"/>
    <w:rsid w:val="006F614A"/>
    <w:rsid w:val="006F67F5"/>
    <w:rsid w:val="006F706C"/>
    <w:rsid w:val="006F7254"/>
    <w:rsid w:val="006F76F2"/>
    <w:rsid w:val="00701357"/>
    <w:rsid w:val="0070294E"/>
    <w:rsid w:val="00702FCE"/>
    <w:rsid w:val="00703C55"/>
    <w:rsid w:val="00704440"/>
    <w:rsid w:val="0070531D"/>
    <w:rsid w:val="00705E19"/>
    <w:rsid w:val="00711347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10C"/>
    <w:rsid w:val="007615CB"/>
    <w:rsid w:val="007617DA"/>
    <w:rsid w:val="00763354"/>
    <w:rsid w:val="0076382E"/>
    <w:rsid w:val="00763AB7"/>
    <w:rsid w:val="00765ED5"/>
    <w:rsid w:val="00767EF3"/>
    <w:rsid w:val="0077070E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374"/>
    <w:rsid w:val="00791681"/>
    <w:rsid w:val="0079186C"/>
    <w:rsid w:val="007932A7"/>
    <w:rsid w:val="007933B4"/>
    <w:rsid w:val="00793679"/>
    <w:rsid w:val="00793B34"/>
    <w:rsid w:val="00793C66"/>
    <w:rsid w:val="00797A49"/>
    <w:rsid w:val="007A0E4F"/>
    <w:rsid w:val="007A1907"/>
    <w:rsid w:val="007A3AEF"/>
    <w:rsid w:val="007A3FE1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0DB7"/>
    <w:rsid w:val="007D1B37"/>
    <w:rsid w:val="007D2B93"/>
    <w:rsid w:val="007D5299"/>
    <w:rsid w:val="007D54D7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3B0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4071"/>
    <w:rsid w:val="008159A1"/>
    <w:rsid w:val="00815D9F"/>
    <w:rsid w:val="00817507"/>
    <w:rsid w:val="008179A6"/>
    <w:rsid w:val="00817A9A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A06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49C9"/>
    <w:rsid w:val="00865A79"/>
    <w:rsid w:val="008705B6"/>
    <w:rsid w:val="008713DD"/>
    <w:rsid w:val="00873971"/>
    <w:rsid w:val="008756A9"/>
    <w:rsid w:val="008768F0"/>
    <w:rsid w:val="00877BE7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102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3EC6"/>
    <w:rsid w:val="008A5DE6"/>
    <w:rsid w:val="008A67B4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36F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4C07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D3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1F9"/>
    <w:rsid w:val="00954BCB"/>
    <w:rsid w:val="00954F10"/>
    <w:rsid w:val="009565C8"/>
    <w:rsid w:val="00957153"/>
    <w:rsid w:val="00960120"/>
    <w:rsid w:val="00960477"/>
    <w:rsid w:val="00960FA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387F"/>
    <w:rsid w:val="00975FC5"/>
    <w:rsid w:val="009761D1"/>
    <w:rsid w:val="00977693"/>
    <w:rsid w:val="009809D6"/>
    <w:rsid w:val="00981857"/>
    <w:rsid w:val="00983663"/>
    <w:rsid w:val="00983997"/>
    <w:rsid w:val="00986F63"/>
    <w:rsid w:val="009870C8"/>
    <w:rsid w:val="00987143"/>
    <w:rsid w:val="00990702"/>
    <w:rsid w:val="009908AE"/>
    <w:rsid w:val="009916F4"/>
    <w:rsid w:val="00992A4D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B7DE0"/>
    <w:rsid w:val="009C070E"/>
    <w:rsid w:val="009C1449"/>
    <w:rsid w:val="009C14B0"/>
    <w:rsid w:val="009C238C"/>
    <w:rsid w:val="009C4D47"/>
    <w:rsid w:val="009C5ED9"/>
    <w:rsid w:val="009C61F7"/>
    <w:rsid w:val="009C65C7"/>
    <w:rsid w:val="009C7027"/>
    <w:rsid w:val="009C7A93"/>
    <w:rsid w:val="009D0E30"/>
    <w:rsid w:val="009D3A1D"/>
    <w:rsid w:val="009D46E8"/>
    <w:rsid w:val="009D69D9"/>
    <w:rsid w:val="009D6D8C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057B0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423D"/>
    <w:rsid w:val="00A552E1"/>
    <w:rsid w:val="00A5635C"/>
    <w:rsid w:val="00A57422"/>
    <w:rsid w:val="00A61AB0"/>
    <w:rsid w:val="00A633F0"/>
    <w:rsid w:val="00A63C58"/>
    <w:rsid w:val="00A65E5A"/>
    <w:rsid w:val="00A66178"/>
    <w:rsid w:val="00A71AD5"/>
    <w:rsid w:val="00A739FE"/>
    <w:rsid w:val="00A758A5"/>
    <w:rsid w:val="00A77897"/>
    <w:rsid w:val="00A81439"/>
    <w:rsid w:val="00A82AB2"/>
    <w:rsid w:val="00A83194"/>
    <w:rsid w:val="00A83EC6"/>
    <w:rsid w:val="00A845A5"/>
    <w:rsid w:val="00A84992"/>
    <w:rsid w:val="00A903FA"/>
    <w:rsid w:val="00A92050"/>
    <w:rsid w:val="00A9208D"/>
    <w:rsid w:val="00A9347F"/>
    <w:rsid w:val="00A93BA3"/>
    <w:rsid w:val="00A944AB"/>
    <w:rsid w:val="00A9455D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B6226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122"/>
    <w:rsid w:val="00AF0D1A"/>
    <w:rsid w:val="00AF106F"/>
    <w:rsid w:val="00AF2C66"/>
    <w:rsid w:val="00AF317C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267EC"/>
    <w:rsid w:val="00B3059F"/>
    <w:rsid w:val="00B305D2"/>
    <w:rsid w:val="00B30C6E"/>
    <w:rsid w:val="00B32A96"/>
    <w:rsid w:val="00B32E4E"/>
    <w:rsid w:val="00B32F33"/>
    <w:rsid w:val="00B33F7D"/>
    <w:rsid w:val="00B343E7"/>
    <w:rsid w:val="00B3489E"/>
    <w:rsid w:val="00B35B5E"/>
    <w:rsid w:val="00B44B7B"/>
    <w:rsid w:val="00B45601"/>
    <w:rsid w:val="00B45D39"/>
    <w:rsid w:val="00B4692E"/>
    <w:rsid w:val="00B472F9"/>
    <w:rsid w:val="00B4734D"/>
    <w:rsid w:val="00B52108"/>
    <w:rsid w:val="00B535C6"/>
    <w:rsid w:val="00B56D55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1A4"/>
    <w:rsid w:val="00B756A7"/>
    <w:rsid w:val="00B75A47"/>
    <w:rsid w:val="00B760F1"/>
    <w:rsid w:val="00B7624F"/>
    <w:rsid w:val="00B762B1"/>
    <w:rsid w:val="00B80182"/>
    <w:rsid w:val="00B81E98"/>
    <w:rsid w:val="00B82E29"/>
    <w:rsid w:val="00B839B0"/>
    <w:rsid w:val="00B83DA8"/>
    <w:rsid w:val="00B91D8A"/>
    <w:rsid w:val="00B93537"/>
    <w:rsid w:val="00B93CA8"/>
    <w:rsid w:val="00B9401C"/>
    <w:rsid w:val="00B94CD4"/>
    <w:rsid w:val="00B95EA1"/>
    <w:rsid w:val="00BA14B6"/>
    <w:rsid w:val="00BA2509"/>
    <w:rsid w:val="00BA2B6C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05D9"/>
    <w:rsid w:val="00BC1D45"/>
    <w:rsid w:val="00BC28A1"/>
    <w:rsid w:val="00BC3C76"/>
    <w:rsid w:val="00BC4C3B"/>
    <w:rsid w:val="00BC537B"/>
    <w:rsid w:val="00BC58B9"/>
    <w:rsid w:val="00BC6548"/>
    <w:rsid w:val="00BC6BB5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20A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0075"/>
    <w:rsid w:val="00C41134"/>
    <w:rsid w:val="00C43237"/>
    <w:rsid w:val="00C45A62"/>
    <w:rsid w:val="00C45D30"/>
    <w:rsid w:val="00C46F09"/>
    <w:rsid w:val="00C51234"/>
    <w:rsid w:val="00C51C49"/>
    <w:rsid w:val="00C51FA8"/>
    <w:rsid w:val="00C52780"/>
    <w:rsid w:val="00C52F88"/>
    <w:rsid w:val="00C60134"/>
    <w:rsid w:val="00C60995"/>
    <w:rsid w:val="00C609C8"/>
    <w:rsid w:val="00C62040"/>
    <w:rsid w:val="00C627F7"/>
    <w:rsid w:val="00C658F8"/>
    <w:rsid w:val="00C65BC9"/>
    <w:rsid w:val="00C66576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3D1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518C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26D"/>
    <w:rsid w:val="00CF7CFE"/>
    <w:rsid w:val="00D010FD"/>
    <w:rsid w:val="00D01523"/>
    <w:rsid w:val="00D03677"/>
    <w:rsid w:val="00D04147"/>
    <w:rsid w:val="00D0508D"/>
    <w:rsid w:val="00D05B5B"/>
    <w:rsid w:val="00D100F7"/>
    <w:rsid w:val="00D10F9F"/>
    <w:rsid w:val="00D11DE6"/>
    <w:rsid w:val="00D11FD0"/>
    <w:rsid w:val="00D14A2D"/>
    <w:rsid w:val="00D155C1"/>
    <w:rsid w:val="00D158A2"/>
    <w:rsid w:val="00D15AAE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0F78"/>
    <w:rsid w:val="00D33E9E"/>
    <w:rsid w:val="00D347AA"/>
    <w:rsid w:val="00D42BA7"/>
    <w:rsid w:val="00D4348B"/>
    <w:rsid w:val="00D440FB"/>
    <w:rsid w:val="00D44C00"/>
    <w:rsid w:val="00D45524"/>
    <w:rsid w:val="00D46F99"/>
    <w:rsid w:val="00D51517"/>
    <w:rsid w:val="00D51B9E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7F8"/>
    <w:rsid w:val="00D80478"/>
    <w:rsid w:val="00D80829"/>
    <w:rsid w:val="00D81621"/>
    <w:rsid w:val="00D832B1"/>
    <w:rsid w:val="00D84FC5"/>
    <w:rsid w:val="00D8685F"/>
    <w:rsid w:val="00D875E8"/>
    <w:rsid w:val="00D879D9"/>
    <w:rsid w:val="00D87C04"/>
    <w:rsid w:val="00D87D02"/>
    <w:rsid w:val="00D90B63"/>
    <w:rsid w:val="00D9385F"/>
    <w:rsid w:val="00D94AC2"/>
    <w:rsid w:val="00D95F4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A7F9C"/>
    <w:rsid w:val="00DB23A6"/>
    <w:rsid w:val="00DB291A"/>
    <w:rsid w:val="00DB41EB"/>
    <w:rsid w:val="00DB4395"/>
    <w:rsid w:val="00DB45AC"/>
    <w:rsid w:val="00DB553D"/>
    <w:rsid w:val="00DB6012"/>
    <w:rsid w:val="00DB610E"/>
    <w:rsid w:val="00DB61EC"/>
    <w:rsid w:val="00DB6C07"/>
    <w:rsid w:val="00DC1436"/>
    <w:rsid w:val="00DC21EC"/>
    <w:rsid w:val="00DC2629"/>
    <w:rsid w:val="00DC6598"/>
    <w:rsid w:val="00DD0DB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4D74"/>
    <w:rsid w:val="00DE5FA2"/>
    <w:rsid w:val="00DF1460"/>
    <w:rsid w:val="00DF249B"/>
    <w:rsid w:val="00DF2998"/>
    <w:rsid w:val="00DF39FA"/>
    <w:rsid w:val="00DF4BA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3390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A5D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3375"/>
    <w:rsid w:val="00E86340"/>
    <w:rsid w:val="00E86955"/>
    <w:rsid w:val="00E90683"/>
    <w:rsid w:val="00E90C08"/>
    <w:rsid w:val="00E93EFD"/>
    <w:rsid w:val="00E93F17"/>
    <w:rsid w:val="00E961C5"/>
    <w:rsid w:val="00E97177"/>
    <w:rsid w:val="00EA04F1"/>
    <w:rsid w:val="00EA0778"/>
    <w:rsid w:val="00EA0A75"/>
    <w:rsid w:val="00EA151E"/>
    <w:rsid w:val="00EA196A"/>
    <w:rsid w:val="00EA1A1B"/>
    <w:rsid w:val="00EA1B06"/>
    <w:rsid w:val="00EB004A"/>
    <w:rsid w:val="00EB0914"/>
    <w:rsid w:val="00EB0F94"/>
    <w:rsid w:val="00EB0FB1"/>
    <w:rsid w:val="00EB28DE"/>
    <w:rsid w:val="00EB2AB4"/>
    <w:rsid w:val="00EB43DF"/>
    <w:rsid w:val="00EB6846"/>
    <w:rsid w:val="00EB7393"/>
    <w:rsid w:val="00EB7E14"/>
    <w:rsid w:val="00EC123E"/>
    <w:rsid w:val="00EC2BC0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1962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744"/>
    <w:rsid w:val="00F12945"/>
    <w:rsid w:val="00F14F44"/>
    <w:rsid w:val="00F150CB"/>
    <w:rsid w:val="00F15608"/>
    <w:rsid w:val="00F16BF6"/>
    <w:rsid w:val="00F170BF"/>
    <w:rsid w:val="00F179E6"/>
    <w:rsid w:val="00F2062D"/>
    <w:rsid w:val="00F21AC2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56E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11F2"/>
    <w:rsid w:val="00F74921"/>
    <w:rsid w:val="00F74C74"/>
    <w:rsid w:val="00F756DA"/>
    <w:rsid w:val="00F75C1B"/>
    <w:rsid w:val="00F762FD"/>
    <w:rsid w:val="00F769EA"/>
    <w:rsid w:val="00F809F1"/>
    <w:rsid w:val="00F80A03"/>
    <w:rsid w:val="00F80E8D"/>
    <w:rsid w:val="00F819C2"/>
    <w:rsid w:val="00F8341F"/>
    <w:rsid w:val="00F837E0"/>
    <w:rsid w:val="00F844FD"/>
    <w:rsid w:val="00F862DF"/>
    <w:rsid w:val="00F8638C"/>
    <w:rsid w:val="00F87BB7"/>
    <w:rsid w:val="00F87D35"/>
    <w:rsid w:val="00F90392"/>
    <w:rsid w:val="00F90F0B"/>
    <w:rsid w:val="00F913E5"/>
    <w:rsid w:val="00F91D9D"/>
    <w:rsid w:val="00F933FF"/>
    <w:rsid w:val="00F94AFC"/>
    <w:rsid w:val="00FA0E73"/>
    <w:rsid w:val="00FA7E5C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36E9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0F51-B763-4D5D-8FCB-158D5A81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</cp:revision>
  <cp:lastPrinted>2023-01-09T10:23:00Z</cp:lastPrinted>
  <dcterms:created xsi:type="dcterms:W3CDTF">2023-01-12T10:27:00Z</dcterms:created>
  <dcterms:modified xsi:type="dcterms:W3CDTF">2023-01-12T10:36:00Z</dcterms:modified>
</cp:coreProperties>
</file>