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43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EA4CDE" wp14:editId="13939C12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DB430D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B430D" w:rsidRPr="00DB430D" w:rsidRDefault="0001245F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1140D">
        <w:rPr>
          <w:rFonts w:ascii="Arial" w:eastAsia="Times New Roman" w:hAnsi="Arial" w:cs="Arial"/>
          <w:sz w:val="24"/>
          <w:szCs w:val="24"/>
          <w:lang w:eastAsia="ru-RU"/>
        </w:rPr>
        <w:t>06.09.</w:t>
      </w:r>
      <w:r w:rsidR="00205051">
        <w:rPr>
          <w:rFonts w:ascii="Arial" w:eastAsia="Times New Roman" w:hAnsi="Arial" w:cs="Arial"/>
          <w:sz w:val="24"/>
          <w:szCs w:val="24"/>
          <w:lang w:eastAsia="ru-RU"/>
        </w:rPr>
        <w:t xml:space="preserve">2022  </w:t>
      </w:r>
      <w:r w:rsidR="003F09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51140D">
        <w:rPr>
          <w:rFonts w:ascii="Arial" w:eastAsia="Times New Roman" w:hAnsi="Arial" w:cs="Arial"/>
          <w:sz w:val="24"/>
          <w:szCs w:val="24"/>
          <w:lang w:eastAsia="ru-RU"/>
        </w:rPr>
        <w:t>1469</w:t>
      </w:r>
      <w:bookmarkStart w:id="0" w:name="_GoBack"/>
      <w:bookmarkEnd w:id="0"/>
    </w:p>
    <w:p w:rsidR="00B9303B" w:rsidRDefault="00B9303B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</w:tblGrid>
      <w:tr w:rsidR="00B9303B" w:rsidTr="001D5FD8">
        <w:trPr>
          <w:trHeight w:val="2936"/>
        </w:trPr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9303B" w:rsidRDefault="00B9303B" w:rsidP="00C303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в админ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стративный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регламент по предоста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государственной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«</w:t>
            </w:r>
            <w:r w:rsidR="003F0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3F0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3F0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 и учет граждан, желающих пр</w:t>
            </w:r>
            <w:r w:rsidR="003F0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F0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нять на воспитание в свою семью ребенка, оставшегося без попечения родителей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утвержденного пост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администрации Светл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ярского муниципального района </w:t>
            </w:r>
            <w:r w:rsidR="00AF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</w:t>
            </w:r>
            <w:r w:rsidR="00AF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="00AF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гоградской области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22.12.2020</w:t>
            </w:r>
            <w:r w:rsidRPr="00C166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 w:rsidR="003F03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2293</w:t>
            </w:r>
          </w:p>
        </w:tc>
      </w:tr>
    </w:tbl>
    <w:p w:rsidR="00DB430D" w:rsidRPr="00B9303B" w:rsidRDefault="00DB430D" w:rsidP="00DB43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9B7" w:rsidRDefault="003F09B7" w:rsidP="00375C3B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10" w:history="1">
        <w:r w:rsidR="007572F6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3F09B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131-ФЗ</w:t>
        </w:r>
      </w:hyperlink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</w:t>
      </w:r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ции», от 11.04.2008 </w:t>
      </w:r>
      <w:hyperlink r:id="rId11" w:history="1">
        <w:r w:rsidR="007572F6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3F09B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48-ФЗ</w:t>
        </w:r>
      </w:hyperlink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опеке и попечительстве», от 27.07.2010</w:t>
      </w:r>
      <w:r w:rsidR="005D52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</w:t>
      </w:r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hyperlink r:id="rId12" w:history="1">
        <w:r w:rsidR="007572F6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3F09B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210-ФЗ</w:t>
        </w:r>
      </w:hyperlink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организации предоставления государственных и муниципальных </w:t>
      </w:r>
      <w:proofErr w:type="gramStart"/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услуг», Федеральным законом от 19.12.2016 № 433-ФЗ «О внесении изменений в статью 7 Федерального закона «Об организации предоставления государстве</w:t>
      </w:r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ных и муниципальных услуг», </w:t>
      </w:r>
      <w:hyperlink r:id="rId13" w:history="1">
        <w:r w:rsidRPr="003F09B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D52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Правительства Российской Ф</w:t>
      </w:r>
      <w:r w:rsidR="00F26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ед</w:t>
      </w:r>
      <w:r w:rsidR="00F26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="00F26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рации</w:t>
      </w:r>
      <w:r w:rsidR="007572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16.05.2011 №</w:t>
      </w:r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373 «О разработке и утверждении административных р</w:t>
      </w:r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гламентов исполнения государственных функций и административных регламе</w:t>
      </w:r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тов предоставления государственных услуг», </w:t>
      </w:r>
      <w:hyperlink r:id="rId14" w:history="1">
        <w:r w:rsidRPr="003F09B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Волго</w:t>
      </w:r>
      <w:r w:rsidR="007572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градской области от 15.11.2007 №</w:t>
      </w:r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1557-ОД «О наделении органов местного самоуправления отдел</w:t>
      </w:r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ными государственными полномочиями Волгоградской области по организации и осуществлению деятельности по опеке и попечительству», руководствуясь Уст</w:t>
      </w:r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вом Светлоярского муниципального района Волгоградской области, </w:t>
      </w:r>
    </w:p>
    <w:p w:rsidR="008E5DE1" w:rsidRPr="00B9303B" w:rsidRDefault="008E5DE1" w:rsidP="00C303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8E5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DB430D" w:rsidRPr="00B9303B" w:rsidRDefault="00DB430D" w:rsidP="008E5DE1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Default="00DB430D" w:rsidP="008E5D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административн</w:t>
      </w:r>
      <w:r w:rsidR="008E5DE1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ый регламент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по предоставлению государственной услуги «</w:t>
      </w:r>
      <w:r w:rsidR="003F037D">
        <w:rPr>
          <w:rFonts w:ascii="Arial" w:eastAsia="Times New Roman" w:hAnsi="Arial" w:cs="Arial"/>
          <w:sz w:val="24"/>
          <w:szCs w:val="24"/>
          <w:lang w:eastAsia="ru-RU"/>
        </w:rPr>
        <w:t>Подбор и учет граждан, желающих принять на воспитание в свою семью ребенка, оставшегося без попечения р</w:t>
      </w:r>
      <w:r w:rsidR="003F037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F037D">
        <w:rPr>
          <w:rFonts w:ascii="Arial" w:eastAsia="Times New Roman" w:hAnsi="Arial" w:cs="Arial"/>
          <w:sz w:val="24"/>
          <w:szCs w:val="24"/>
          <w:lang w:eastAsia="ru-RU"/>
        </w:rPr>
        <w:t>дителей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», утвержденн</w:t>
      </w:r>
      <w:r w:rsidR="00372EDA" w:rsidRPr="00B9303B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Светлоярского мун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ципального района Волгоградской области 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22.12.2020 № </w:t>
      </w:r>
      <w:r w:rsidR="00367A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2293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утве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ждении административного регламента по предоставлению государственной услуги «</w:t>
      </w:r>
      <w:r w:rsidR="003F037D">
        <w:rPr>
          <w:rFonts w:ascii="Arial" w:eastAsia="Times New Roman" w:hAnsi="Arial" w:cs="Arial"/>
          <w:sz w:val="24"/>
          <w:szCs w:val="24"/>
          <w:lang w:eastAsia="ru-RU"/>
        </w:rPr>
        <w:t>Подбор и учет граждан, желающих принять на воспитание в свою с</w:t>
      </w:r>
      <w:r w:rsidR="003F037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F037D">
        <w:rPr>
          <w:rFonts w:ascii="Arial" w:eastAsia="Times New Roman" w:hAnsi="Arial" w:cs="Arial"/>
          <w:sz w:val="24"/>
          <w:szCs w:val="24"/>
          <w:lang w:eastAsia="ru-RU"/>
        </w:rPr>
        <w:t>мью ребенка, оставшегося без попечения</w:t>
      </w:r>
      <w:proofErr w:type="gramEnd"/>
      <w:r w:rsidR="003F037D">
        <w:rPr>
          <w:rFonts w:ascii="Arial" w:eastAsia="Times New Roman" w:hAnsi="Arial" w:cs="Arial"/>
          <w:sz w:val="24"/>
          <w:szCs w:val="24"/>
          <w:lang w:eastAsia="ru-RU"/>
        </w:rPr>
        <w:t xml:space="preserve"> родителей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3432B4" w:rsidRPr="00B9303B" w:rsidRDefault="003432B4" w:rsidP="008E5D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5A42" w:rsidRDefault="00505A42" w:rsidP="00505A4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</w:t>
      </w:r>
      <w:bookmarkStart w:id="1" w:name="P131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>.1 Абзац тридцатый пункта 2.5 изложить в следующей редакции:</w:t>
      </w:r>
    </w:p>
    <w:p w:rsidR="00505A42" w:rsidRDefault="00505A42" w:rsidP="00505A4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«постановлением Администрации Волгоградской области от 23 мая </w:t>
      </w:r>
      <w:r w:rsidR="005D52A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>2022 г. № 290-п «О порядке формирования и ведения государственной инфо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>мационной системы «Региональный реестр государственных и муниципальных услуг Волгоградской области», признании утратившими силу некоторых пост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новлений Правительства Волгоградской области и постановлений Администр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ции Волгоградской области и внесении изменения в постановление Админ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страции Волгоградской области от 22 апреля 2015 г. № 182-п «О внесении и</w:t>
      </w: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>
        <w:rPr>
          <w:rFonts w:ascii="Arial" w:eastAsia="Times New Roman" w:hAnsi="Arial" w:cs="Arial"/>
          <w:sz w:val="24"/>
          <w:szCs w:val="24"/>
          <w:lang w:eastAsia="ru-RU"/>
        </w:rPr>
        <w:t>менений в некоторые постановления Администрации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и постановления Правительства Волгоградской области» (официальный инте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нет-портал правовой информации </w:t>
      </w:r>
      <w:hyperlink r:id="rId15" w:history="1">
        <w:r w:rsidRPr="00C30352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http</w:t>
        </w:r>
        <w:r w:rsidRPr="00C30352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://</w:t>
        </w:r>
        <w:r w:rsidRPr="00C30352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pravo</w:t>
        </w:r>
        <w:r w:rsidRPr="00C30352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Pr="00C30352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gov</w:t>
        </w:r>
        <w:r w:rsidRPr="00C30352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Pr="00C30352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Pr="00C30352">
        <w:rPr>
          <w:rStyle w:val="aa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,</w:t>
      </w:r>
      <w:r w:rsidRPr="008063F5">
        <w:rPr>
          <w:rStyle w:val="aa"/>
          <w:rFonts w:ascii="Arial" w:eastAsia="Times New Roman" w:hAnsi="Arial" w:cs="Arial"/>
          <w:sz w:val="24"/>
          <w:szCs w:val="24"/>
          <w:u w:val="none"/>
          <w:lang w:eastAsia="ru-RU"/>
        </w:rPr>
        <w:t xml:space="preserve"> </w:t>
      </w:r>
      <w:r w:rsidR="005D52AA">
        <w:rPr>
          <w:rFonts w:ascii="Arial" w:eastAsia="Times New Roman" w:hAnsi="Arial" w:cs="Arial"/>
          <w:sz w:val="24"/>
          <w:szCs w:val="24"/>
          <w:lang w:eastAsia="ru-RU"/>
        </w:rPr>
        <w:t xml:space="preserve">25 мая </w:t>
      </w:r>
      <w:r w:rsidRPr="008063F5">
        <w:rPr>
          <w:rFonts w:ascii="Arial" w:eastAsia="Times New Roman" w:hAnsi="Arial" w:cs="Arial"/>
          <w:sz w:val="24"/>
          <w:szCs w:val="24"/>
          <w:lang w:eastAsia="ru-RU"/>
        </w:rPr>
        <w:t>2022 г., сетевое и</w:t>
      </w:r>
      <w:r w:rsidRPr="008063F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C30352">
        <w:rPr>
          <w:rFonts w:ascii="Arial" w:eastAsia="Times New Roman" w:hAnsi="Arial" w:cs="Arial"/>
          <w:sz w:val="24"/>
          <w:szCs w:val="24"/>
          <w:lang w:eastAsia="ru-RU"/>
        </w:rPr>
        <w:t>дание «</w:t>
      </w:r>
      <w:proofErr w:type="spellStart"/>
      <w:r w:rsidR="00C30352">
        <w:rPr>
          <w:rFonts w:ascii="Arial" w:eastAsia="Times New Roman" w:hAnsi="Arial" w:cs="Arial"/>
          <w:sz w:val="24"/>
          <w:szCs w:val="24"/>
          <w:lang w:eastAsia="ru-RU"/>
        </w:rPr>
        <w:t>Волгоград</w:t>
      </w:r>
      <w:proofErr w:type="gramStart"/>
      <w:r w:rsidR="00C30352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C30352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spellEnd"/>
      <w:r w:rsidR="00C3035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063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6" w:history="1">
        <w:r w:rsidRPr="00C30352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www</w:t>
        </w:r>
        <w:r w:rsidRPr="00C30352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C30352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pravo</w:t>
        </w:r>
        <w:proofErr w:type="spellEnd"/>
        <w:r w:rsidRPr="00C30352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C30352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volgograd</w:t>
        </w:r>
        <w:proofErr w:type="spellEnd"/>
        <w:r w:rsidRPr="00C30352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C30352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8063F5">
        <w:rPr>
          <w:rFonts w:ascii="Arial" w:eastAsia="Times New Roman" w:hAnsi="Arial" w:cs="Arial"/>
          <w:sz w:val="24"/>
          <w:szCs w:val="24"/>
          <w:lang w:eastAsia="ru-RU"/>
        </w:rPr>
        <w:t>, 25</w:t>
      </w:r>
      <w:r w:rsidR="005D52AA">
        <w:rPr>
          <w:rFonts w:ascii="Arial" w:eastAsia="Times New Roman" w:hAnsi="Arial" w:cs="Arial"/>
          <w:sz w:val="24"/>
          <w:szCs w:val="24"/>
          <w:lang w:eastAsia="ru-RU"/>
        </w:rPr>
        <w:t xml:space="preserve"> мая </w:t>
      </w:r>
      <w:r>
        <w:rPr>
          <w:rFonts w:ascii="Arial" w:eastAsia="Times New Roman" w:hAnsi="Arial" w:cs="Arial"/>
          <w:sz w:val="24"/>
          <w:szCs w:val="24"/>
          <w:lang w:eastAsia="ru-RU"/>
        </w:rPr>
        <w:t>2022, «Волгоградская прав</w:t>
      </w:r>
      <w:r w:rsidR="005D52AA">
        <w:rPr>
          <w:rFonts w:ascii="Arial" w:eastAsia="Times New Roman" w:hAnsi="Arial" w:cs="Arial"/>
          <w:sz w:val="24"/>
          <w:szCs w:val="24"/>
          <w:lang w:eastAsia="ru-RU"/>
        </w:rPr>
        <w:t xml:space="preserve">да», № 63, 03 июня </w:t>
      </w:r>
      <w:r>
        <w:rPr>
          <w:rFonts w:ascii="Arial" w:eastAsia="Times New Roman" w:hAnsi="Arial" w:cs="Arial"/>
          <w:sz w:val="24"/>
          <w:szCs w:val="24"/>
          <w:lang w:eastAsia="ru-RU"/>
        </w:rPr>
        <w:t>2022 г.);</w:t>
      </w:r>
    </w:p>
    <w:p w:rsidR="00505A42" w:rsidRDefault="00505A42" w:rsidP="00505A4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 Наименование раздела 3 изложить в следующей редакции:</w:t>
      </w:r>
    </w:p>
    <w:p w:rsidR="00505A42" w:rsidRDefault="00505A42" w:rsidP="005D52A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«3. Состав, последовательность и сроки выполнения административных процедур, требо</w:t>
      </w:r>
      <w:r w:rsidR="00C30352">
        <w:rPr>
          <w:rFonts w:ascii="Arial" w:eastAsia="Times New Roman" w:hAnsi="Arial" w:cs="Arial"/>
          <w:sz w:val="24"/>
          <w:szCs w:val="24"/>
          <w:lang w:eastAsia="ru-RU"/>
        </w:rPr>
        <w:t xml:space="preserve">вания к порядку их выполнения, </w:t>
      </w:r>
      <w:r>
        <w:rPr>
          <w:rFonts w:ascii="Arial" w:eastAsia="Times New Roman" w:hAnsi="Arial" w:cs="Arial"/>
          <w:sz w:val="24"/>
          <w:szCs w:val="24"/>
          <w:lang w:eastAsia="ru-RU"/>
        </w:rPr>
        <w:t>в том числе особенности 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sz w:val="24"/>
          <w:szCs w:val="24"/>
          <w:lang w:eastAsia="ru-RU"/>
        </w:rPr>
        <w:t>полнения административных процедур в элек</w:t>
      </w:r>
      <w:r w:rsidR="00C30352">
        <w:rPr>
          <w:rFonts w:ascii="Arial" w:eastAsia="Times New Roman" w:hAnsi="Arial" w:cs="Arial"/>
          <w:sz w:val="24"/>
          <w:szCs w:val="24"/>
          <w:lang w:eastAsia="ru-RU"/>
        </w:rPr>
        <w:t xml:space="preserve">тронной форме, </w:t>
      </w:r>
      <w:r>
        <w:rPr>
          <w:rFonts w:ascii="Arial" w:eastAsia="Times New Roman" w:hAnsi="Arial" w:cs="Arial"/>
          <w:sz w:val="24"/>
          <w:szCs w:val="24"/>
          <w:lang w:eastAsia="ru-RU"/>
        </w:rPr>
        <w:t>а также особе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>ности выпол</w:t>
      </w:r>
      <w:r w:rsidR="00C30352">
        <w:rPr>
          <w:rFonts w:ascii="Arial" w:eastAsia="Times New Roman" w:hAnsi="Arial" w:cs="Arial"/>
          <w:sz w:val="24"/>
          <w:szCs w:val="24"/>
          <w:lang w:eastAsia="ru-RU"/>
        </w:rPr>
        <w:t>нения административных процедур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многофункциональных це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трах предоставления государственных и муниципальных услуг». </w:t>
      </w:r>
    </w:p>
    <w:p w:rsidR="00954472" w:rsidRPr="00B9303B" w:rsidRDefault="00954472" w:rsidP="0095447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52AA" w:rsidRDefault="005D52AA" w:rsidP="005D52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 Волгоградской области (Ив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нова Н.В.):</w:t>
      </w:r>
    </w:p>
    <w:p w:rsidR="005D52AA" w:rsidRDefault="005D52AA" w:rsidP="005D52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районную г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зету «Восход»;</w:t>
      </w:r>
    </w:p>
    <w:p w:rsidR="005D52AA" w:rsidRDefault="005D52AA" w:rsidP="005D52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Светл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 Волгоградской области.</w:t>
      </w:r>
    </w:p>
    <w:p w:rsidR="005D52AA" w:rsidRDefault="005D52AA" w:rsidP="005D52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52AA" w:rsidRDefault="005D52AA" w:rsidP="005D52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законную силу с момента его официального опубликования.</w:t>
      </w:r>
    </w:p>
    <w:p w:rsidR="005D52AA" w:rsidRDefault="005D52AA" w:rsidP="005D52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52AA" w:rsidRDefault="005D52AA" w:rsidP="005D52AA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4. </w:t>
      </w:r>
      <w:r>
        <w:rPr>
          <w:rFonts w:ascii="Arial" w:eastAsia="Calibri" w:hAnsi="Arial" w:cs="Arial"/>
          <w:sz w:val="24"/>
          <w:szCs w:val="24"/>
        </w:rPr>
        <w:t>Контроль исполнения настоящего постановления возложить на зам</w:t>
      </w:r>
      <w:r>
        <w:rPr>
          <w:rFonts w:ascii="Arial" w:eastAsia="Calibri" w:hAnsi="Arial" w:cs="Arial"/>
          <w:sz w:val="24"/>
          <w:szCs w:val="24"/>
        </w:rPr>
        <w:t>е</w:t>
      </w:r>
      <w:r>
        <w:rPr>
          <w:rFonts w:ascii="Arial" w:eastAsia="Calibri" w:hAnsi="Arial" w:cs="Arial"/>
          <w:sz w:val="24"/>
          <w:szCs w:val="24"/>
        </w:rPr>
        <w:t xml:space="preserve">стителя главы Светлоярского муниципального района Волгоградской области </w:t>
      </w:r>
      <w:proofErr w:type="spellStart"/>
      <w:r>
        <w:rPr>
          <w:rFonts w:ascii="Arial" w:eastAsia="Calibri" w:hAnsi="Arial" w:cs="Arial"/>
          <w:sz w:val="24"/>
          <w:szCs w:val="24"/>
        </w:rPr>
        <w:t>Ряскину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Т.А.</w:t>
      </w:r>
    </w:p>
    <w:p w:rsidR="00DB430D" w:rsidRPr="00B9303B" w:rsidRDefault="00DB430D" w:rsidP="00DB430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954472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главы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 </w:t>
      </w:r>
      <w:r w:rsidR="00650F4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C3035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В.В. Фадеев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DB430D" w:rsidRPr="00B9303B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55D" w:rsidRPr="00B9303B" w:rsidRDefault="0055555D" w:rsidP="00CD7FF8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5D52AA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0352" w:rsidRDefault="00C30352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0352" w:rsidRDefault="00C30352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0352" w:rsidRDefault="00C30352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0352" w:rsidRPr="00DB430D" w:rsidRDefault="00C30352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Pr="005D52AA" w:rsidRDefault="00505A42" w:rsidP="005D52AA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И.В. Посудина</w:t>
      </w:r>
    </w:p>
    <w:sectPr w:rsidR="0055555D" w:rsidRPr="005D52AA" w:rsidSect="00C30352">
      <w:headerReference w:type="default" r:id="rId1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5A" w:rsidRDefault="0063505A" w:rsidP="008E5DE1">
      <w:pPr>
        <w:spacing w:after="0" w:line="240" w:lineRule="auto"/>
      </w:pPr>
      <w:r>
        <w:separator/>
      </w:r>
    </w:p>
  </w:endnote>
  <w:endnote w:type="continuationSeparator" w:id="0">
    <w:p w:rsidR="0063505A" w:rsidRDefault="0063505A" w:rsidP="008E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5A" w:rsidRDefault="0063505A" w:rsidP="008E5DE1">
      <w:pPr>
        <w:spacing w:after="0" w:line="240" w:lineRule="auto"/>
      </w:pPr>
      <w:r>
        <w:separator/>
      </w:r>
    </w:p>
  </w:footnote>
  <w:footnote w:type="continuationSeparator" w:id="0">
    <w:p w:rsidR="0063505A" w:rsidRDefault="0063505A" w:rsidP="008E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3319"/>
      <w:docPartObj>
        <w:docPartGallery w:val="Page Numbers (Top of Page)"/>
        <w:docPartUnique/>
      </w:docPartObj>
    </w:sdtPr>
    <w:sdtEndPr/>
    <w:sdtContent>
      <w:p w:rsidR="00372EDA" w:rsidRDefault="00372E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40D">
          <w:rPr>
            <w:noProof/>
          </w:rPr>
          <w:t>2</w:t>
        </w:r>
        <w:r>
          <w:fldChar w:fldCharType="end"/>
        </w:r>
      </w:p>
    </w:sdtContent>
  </w:sdt>
  <w:p w:rsidR="00372EDA" w:rsidRDefault="00372E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13"/>
    <w:rsid w:val="0001245F"/>
    <w:rsid w:val="0005551E"/>
    <w:rsid w:val="0006284C"/>
    <w:rsid w:val="000946FF"/>
    <w:rsid w:val="00094A4A"/>
    <w:rsid w:val="000D3F15"/>
    <w:rsid w:val="00151A89"/>
    <w:rsid w:val="0016048B"/>
    <w:rsid w:val="001D5FD8"/>
    <w:rsid w:val="00205051"/>
    <w:rsid w:val="002F2B47"/>
    <w:rsid w:val="00341643"/>
    <w:rsid w:val="003432B4"/>
    <w:rsid w:val="00367A71"/>
    <w:rsid w:val="00372EDA"/>
    <w:rsid w:val="00375C3B"/>
    <w:rsid w:val="003A18FB"/>
    <w:rsid w:val="003F037D"/>
    <w:rsid w:val="003F09B7"/>
    <w:rsid w:val="003F3813"/>
    <w:rsid w:val="004164E2"/>
    <w:rsid w:val="004169BE"/>
    <w:rsid w:val="00505A42"/>
    <w:rsid w:val="0051140D"/>
    <w:rsid w:val="00513411"/>
    <w:rsid w:val="005424C8"/>
    <w:rsid w:val="0055555D"/>
    <w:rsid w:val="00557890"/>
    <w:rsid w:val="005713B7"/>
    <w:rsid w:val="005A5166"/>
    <w:rsid w:val="005D52AA"/>
    <w:rsid w:val="005E2F64"/>
    <w:rsid w:val="0063505A"/>
    <w:rsid w:val="006379CD"/>
    <w:rsid w:val="00650F4F"/>
    <w:rsid w:val="00667A39"/>
    <w:rsid w:val="00701F8F"/>
    <w:rsid w:val="007572F6"/>
    <w:rsid w:val="00772D10"/>
    <w:rsid w:val="007E58D8"/>
    <w:rsid w:val="008063F5"/>
    <w:rsid w:val="008156B7"/>
    <w:rsid w:val="0081770A"/>
    <w:rsid w:val="008E5DE1"/>
    <w:rsid w:val="00954472"/>
    <w:rsid w:val="00A2605C"/>
    <w:rsid w:val="00A64EEE"/>
    <w:rsid w:val="00AD3929"/>
    <w:rsid w:val="00AF353F"/>
    <w:rsid w:val="00B45A9F"/>
    <w:rsid w:val="00B9303B"/>
    <w:rsid w:val="00BA6CF4"/>
    <w:rsid w:val="00BD489E"/>
    <w:rsid w:val="00BD6463"/>
    <w:rsid w:val="00BF1E30"/>
    <w:rsid w:val="00C16614"/>
    <w:rsid w:val="00C30352"/>
    <w:rsid w:val="00CA0E70"/>
    <w:rsid w:val="00CA4E46"/>
    <w:rsid w:val="00CD7FF8"/>
    <w:rsid w:val="00D94A89"/>
    <w:rsid w:val="00DB430D"/>
    <w:rsid w:val="00DB7FAB"/>
    <w:rsid w:val="00E71AC5"/>
    <w:rsid w:val="00E86760"/>
    <w:rsid w:val="00F26534"/>
    <w:rsid w:val="00F9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  <w:style w:type="paragraph" w:styleId="a9">
    <w:name w:val="List Paragraph"/>
    <w:basedOn w:val="a"/>
    <w:uiPriority w:val="34"/>
    <w:qFormat/>
    <w:rsid w:val="003432B4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505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  <w:style w:type="paragraph" w:styleId="a9">
    <w:name w:val="List Paragraph"/>
    <w:basedOn w:val="a"/>
    <w:uiPriority w:val="34"/>
    <w:qFormat/>
    <w:rsid w:val="003432B4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505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5F280DF014E050F6674BCA2B77460FECEEDDD8C2F2FDD08604E1E64702D6EAF0D5F20987F099029A46D7BA94L22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ravo.volgogra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5F280DF014E050F6674BCA2B77460FEDE6DED6C6FDFDD08604E1E64702D6EAF0D5F20987F099029A46D7BA94L22D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gov.ru" TargetMode="External"/><Relationship Id="rId10" Type="http://schemas.openxmlformats.org/officeDocument/2006/relationships/hyperlink" Target="consultantplus://offline/ref=7E5F280DF014E050F6674BCA2B77460FEDE7D9DDC1F3FDD08604E1E64702D6EAF0D5F20987F099029A46D7BA94L22D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E5F280DF014E050F66755C73D1B190AEFE586D2C7FDF386DB57E7B11852D0BFA295AC50D7BCD20E9B50CBBB953BDEBC99LF2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DA0EE-9910-49D1-A884-EF188FA3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otdobr001</cp:lastModifiedBy>
  <cp:revision>5</cp:revision>
  <cp:lastPrinted>2022-09-02T12:59:00Z</cp:lastPrinted>
  <dcterms:created xsi:type="dcterms:W3CDTF">2022-08-25T10:49:00Z</dcterms:created>
  <dcterms:modified xsi:type="dcterms:W3CDTF">2022-09-07T05:52:00Z</dcterms:modified>
</cp:coreProperties>
</file>