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9A4B70">
        <w:rPr>
          <w:rFonts w:ascii="Arial" w:eastAsia="Times New Roman" w:hAnsi="Arial" w:cs="Arial"/>
          <w:sz w:val="24"/>
          <w:szCs w:val="24"/>
          <w:lang w:eastAsia="ru-RU"/>
        </w:rPr>
        <w:t>08.04.</w:t>
      </w:r>
      <w:r w:rsidR="000A1C6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8B510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B7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 </w:t>
      </w:r>
      <w:r w:rsidR="009A4B70">
        <w:rPr>
          <w:rFonts w:ascii="Arial" w:eastAsia="Times New Roman" w:hAnsi="Arial" w:cs="Arial"/>
          <w:sz w:val="24"/>
          <w:szCs w:val="24"/>
          <w:lang w:eastAsia="ru-RU"/>
        </w:rPr>
        <w:t>666</w:t>
      </w:r>
      <w:bookmarkStart w:id="0" w:name="_GoBack"/>
      <w:bookmarkEnd w:id="0"/>
    </w:p>
    <w:p w:rsidR="00B24126" w:rsidRPr="00E54D56" w:rsidRDefault="00B2412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8AA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4458AA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proofErr w:type="gramStart"/>
      <w:r w:rsidR="004458AA">
        <w:rPr>
          <w:rFonts w:ascii="Arial" w:eastAsia="Times New Roman" w:hAnsi="Arial" w:cs="Arial"/>
          <w:sz w:val="24"/>
          <w:szCs w:val="24"/>
          <w:lang w:eastAsia="ru-RU"/>
        </w:rPr>
        <w:t>межведомственной</w:t>
      </w:r>
      <w:proofErr w:type="gramEnd"/>
      <w:r w:rsidR="00445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соответствия установленным </w:t>
      </w:r>
      <w:proofErr w:type="gramEnd"/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 жилых помещений, признанию 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</w:t>
      </w: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пригодными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(непригодными)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для проживания граждан и многоквартирных домов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аварийными и подлежащими сносу или реконструкции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850460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46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</w:p>
    <w:p w:rsidR="00850460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850460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от 01.06.2017 № 1178 «Об утверждении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и состава межведомственной комиссии </w:t>
      </w: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оценке соответствия установленным </w:t>
      </w:r>
      <w:proofErr w:type="gramEnd"/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 жилых помещений, признанию 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</w:t>
      </w: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пригодными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(непригодными)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для проживания граждан и многоквартирных домов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аварийными и подлежащими сносу или реконструкции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85046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216793" w:rsidRPr="00216793">
        <w:rPr>
          <w:rFonts w:ascii="Arial" w:eastAsia="Times New Roman" w:hAnsi="Arial" w:cs="Arial"/>
          <w:sz w:val="24"/>
          <w:szCs w:val="24"/>
          <w:lang w:eastAsia="ru-RU"/>
        </w:rPr>
        <w:t>В связи с изменением кадрового состава администрации Светлоярского муниципального района Волгоградской области, в целях реализации статьи 14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непригодным для проживания, и многоквартирного дома аварийным и подлежащим сносу</w:t>
      </w:r>
      <w:r w:rsidR="002167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или реконструкции</w:t>
      </w:r>
      <w:r w:rsidR="00294C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94C83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», руководствуясь  Федеральным законом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                </w:t>
      </w:r>
    </w:p>
    <w:p w:rsidR="008B510D" w:rsidRPr="00BF0629" w:rsidRDefault="00B24126" w:rsidP="004458A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F06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Внести</w:t>
      </w:r>
      <w:r w:rsidRPr="00BF0629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</w:t>
      </w:r>
      <w:r w:rsidRPr="00BF0629">
        <w:rPr>
          <w:rFonts w:ascii="Arial" w:hAnsi="Arial" w:cs="Arial"/>
          <w:sz w:val="24"/>
          <w:szCs w:val="24"/>
        </w:rPr>
        <w:t>изменения в</w:t>
      </w:r>
      <w:r w:rsidR="00216793" w:rsidRPr="00BF0629">
        <w:rPr>
          <w:rFonts w:ascii="Arial" w:hAnsi="Arial" w:cs="Arial"/>
          <w:sz w:val="24"/>
          <w:szCs w:val="24"/>
        </w:rPr>
        <w:t xml:space="preserve"> </w:t>
      </w:r>
      <w:r w:rsidR="004458AA" w:rsidRPr="00BF0629">
        <w:rPr>
          <w:rFonts w:ascii="Arial" w:hAnsi="Arial" w:cs="Arial"/>
          <w:sz w:val="24"/>
          <w:szCs w:val="24"/>
        </w:rPr>
        <w:t xml:space="preserve">состав межведомственной комиссии </w:t>
      </w:r>
      <w:r w:rsidR="004458AA" w:rsidRPr="00BF0629">
        <w:rPr>
          <w:rFonts w:ascii="Arial" w:eastAsia="Times New Roman" w:hAnsi="Arial" w:cs="Arial"/>
          <w:sz w:val="24"/>
          <w:szCs w:val="24"/>
          <w:lang w:eastAsia="ru-RU"/>
        </w:rPr>
        <w:t>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</w:t>
      </w:r>
      <w:r w:rsidR="00BF0629" w:rsidRPr="00BF0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BF0629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области, утвержденн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458AA" w:rsidRPr="00BF0629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216793" w:rsidRPr="00BF0629">
        <w:rPr>
          <w:rFonts w:ascii="Arial" w:hAnsi="Arial" w:cs="Arial"/>
          <w:sz w:val="24"/>
          <w:szCs w:val="24"/>
        </w:rPr>
        <w:t>постановлени</w:t>
      </w:r>
      <w:r w:rsidRPr="00BF0629">
        <w:rPr>
          <w:rFonts w:ascii="Arial" w:hAnsi="Arial" w:cs="Arial"/>
          <w:sz w:val="24"/>
          <w:szCs w:val="24"/>
        </w:rPr>
        <w:t>е</w:t>
      </w:r>
      <w:r w:rsidR="004458AA" w:rsidRPr="00BF0629">
        <w:rPr>
          <w:rFonts w:ascii="Arial" w:hAnsi="Arial" w:cs="Arial"/>
          <w:sz w:val="24"/>
          <w:szCs w:val="24"/>
        </w:rPr>
        <w:t>м</w:t>
      </w:r>
      <w:r w:rsidR="00216793" w:rsidRPr="00BF0629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</w:t>
      </w:r>
      <w:r w:rsidR="00581157" w:rsidRPr="00BF0629">
        <w:rPr>
          <w:rFonts w:ascii="Arial" w:hAnsi="Arial" w:cs="Arial"/>
          <w:sz w:val="24"/>
          <w:szCs w:val="24"/>
        </w:rPr>
        <w:t>01</w:t>
      </w:r>
      <w:r w:rsidR="00216793" w:rsidRPr="00BF0629">
        <w:rPr>
          <w:rFonts w:ascii="Arial" w:hAnsi="Arial" w:cs="Arial"/>
          <w:sz w:val="24"/>
          <w:szCs w:val="24"/>
        </w:rPr>
        <w:t>.</w:t>
      </w:r>
      <w:r w:rsidR="00581157" w:rsidRPr="00BF0629">
        <w:rPr>
          <w:rFonts w:ascii="Arial" w:hAnsi="Arial" w:cs="Arial"/>
          <w:sz w:val="24"/>
          <w:szCs w:val="24"/>
        </w:rPr>
        <w:t>06</w:t>
      </w:r>
      <w:r w:rsidR="00216793" w:rsidRPr="00BF0629">
        <w:rPr>
          <w:rFonts w:ascii="Arial" w:hAnsi="Arial" w:cs="Arial"/>
          <w:sz w:val="24"/>
          <w:szCs w:val="24"/>
        </w:rPr>
        <w:t>.201</w:t>
      </w:r>
      <w:r w:rsidR="00581157" w:rsidRPr="00BF0629">
        <w:rPr>
          <w:rFonts w:ascii="Arial" w:hAnsi="Arial" w:cs="Arial"/>
          <w:sz w:val="24"/>
          <w:szCs w:val="24"/>
        </w:rPr>
        <w:t>7</w:t>
      </w:r>
      <w:r w:rsidR="00216793" w:rsidRPr="00BF0629">
        <w:rPr>
          <w:rFonts w:ascii="Arial" w:hAnsi="Arial" w:cs="Arial"/>
          <w:sz w:val="24"/>
          <w:szCs w:val="24"/>
        </w:rPr>
        <w:t xml:space="preserve">  № </w:t>
      </w:r>
      <w:r w:rsidR="00581157" w:rsidRPr="00BF0629">
        <w:rPr>
          <w:rFonts w:ascii="Arial" w:hAnsi="Arial" w:cs="Arial"/>
          <w:sz w:val="24"/>
          <w:szCs w:val="24"/>
        </w:rPr>
        <w:t>1178</w:t>
      </w:r>
      <w:r w:rsidR="00216793" w:rsidRPr="00BF0629">
        <w:rPr>
          <w:rFonts w:ascii="Arial" w:hAnsi="Arial" w:cs="Arial"/>
          <w:sz w:val="24"/>
          <w:szCs w:val="24"/>
        </w:rPr>
        <w:t xml:space="preserve"> «Об утверждении состава и Положения о межведомственной комиссии по оценке</w:t>
      </w:r>
      <w:proofErr w:type="gramEnd"/>
      <w:r w:rsidR="00216793" w:rsidRPr="00BF06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6793" w:rsidRPr="00BF0629">
        <w:rPr>
          <w:rFonts w:ascii="Arial" w:hAnsi="Arial" w:cs="Arial"/>
          <w:sz w:val="24"/>
          <w:szCs w:val="24"/>
        </w:rPr>
        <w:t>соответствия установленным требованиям жилых помещений, признанию помещений пригодными (непригодными) для проживания граждан,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области»</w:t>
      </w:r>
      <w:r w:rsidR="004458AA" w:rsidRPr="00BF0629">
        <w:rPr>
          <w:rFonts w:ascii="Arial" w:hAnsi="Arial" w:cs="Arial"/>
          <w:sz w:val="24"/>
          <w:szCs w:val="24"/>
        </w:rPr>
        <w:t>, изложив его в новой редакции (прилагается).</w:t>
      </w:r>
      <w:proofErr w:type="gramEnd"/>
    </w:p>
    <w:p w:rsidR="004458AA" w:rsidRPr="008B510D" w:rsidRDefault="004458AA" w:rsidP="00445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57D" w:rsidRPr="00681D07" w:rsidRDefault="004458AA" w:rsidP="00681D07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357D">
        <w:rPr>
          <w:rFonts w:ascii="Arial" w:hAnsi="Arial" w:cs="Arial"/>
          <w:sz w:val="24"/>
          <w:szCs w:val="24"/>
        </w:rPr>
        <w:t xml:space="preserve">Считать настоящее постановление </w:t>
      </w:r>
      <w:r w:rsidR="0085213E" w:rsidRPr="0051357D">
        <w:rPr>
          <w:rFonts w:ascii="Arial" w:hAnsi="Arial" w:cs="Arial"/>
          <w:sz w:val="24"/>
          <w:szCs w:val="24"/>
        </w:rPr>
        <w:t>неотъемлемой</w:t>
      </w:r>
      <w:r w:rsidRPr="0051357D">
        <w:rPr>
          <w:rFonts w:ascii="Arial" w:hAnsi="Arial" w:cs="Arial"/>
          <w:sz w:val="24"/>
          <w:szCs w:val="24"/>
        </w:rPr>
        <w:t xml:space="preserve"> частью</w:t>
      </w:r>
      <w:r w:rsidR="00B24126" w:rsidRPr="0051357D">
        <w:rPr>
          <w:rFonts w:ascii="Arial" w:hAnsi="Arial" w:cs="Arial"/>
          <w:sz w:val="24"/>
          <w:szCs w:val="24"/>
        </w:rPr>
        <w:t xml:space="preserve"> </w:t>
      </w:r>
      <w:r w:rsidR="008B510D" w:rsidRPr="0051357D">
        <w:rPr>
          <w:rFonts w:ascii="Arial" w:hAnsi="Arial" w:cs="Arial"/>
          <w:sz w:val="24"/>
          <w:szCs w:val="24"/>
        </w:rPr>
        <w:t>постановлени</w:t>
      </w:r>
      <w:r w:rsidR="0085213E" w:rsidRPr="0051357D">
        <w:rPr>
          <w:rFonts w:ascii="Arial" w:hAnsi="Arial" w:cs="Arial"/>
          <w:sz w:val="24"/>
          <w:szCs w:val="24"/>
        </w:rPr>
        <w:t>я</w:t>
      </w:r>
      <w:r w:rsidR="008B510D" w:rsidRPr="0051357D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01.06.2017  № 1178 «Об утверждении состава и Положения о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граждан,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области»</w:t>
      </w:r>
      <w:r w:rsidR="0085213E" w:rsidRPr="0051357D">
        <w:rPr>
          <w:rFonts w:ascii="Arial" w:hAnsi="Arial" w:cs="Arial"/>
          <w:sz w:val="24"/>
          <w:szCs w:val="24"/>
        </w:rPr>
        <w:t xml:space="preserve">. </w:t>
      </w:r>
      <w:r w:rsidR="008B510D" w:rsidRPr="0051357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81D07" w:rsidRPr="00681D07" w:rsidRDefault="00681D07" w:rsidP="00681D07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D07" w:rsidRDefault="00681D07" w:rsidP="00681D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81D07">
        <w:rPr>
          <w:rFonts w:ascii="Arial" w:eastAsia="Times New Roman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разместить на официальном сайте Светлоярского муниципального района Волгоградской области.</w:t>
      </w:r>
    </w:p>
    <w:p w:rsidR="00681D07" w:rsidRPr="00681D07" w:rsidRDefault="00681D07" w:rsidP="00681D07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E54D56" w:rsidRPr="00E54D56" w:rsidRDefault="00681D07" w:rsidP="00681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Светлоярского муниципального района </w:t>
      </w:r>
      <w:proofErr w:type="spellStart"/>
      <w:r w:rsidR="00EF4454">
        <w:rPr>
          <w:rFonts w:ascii="Arial" w:eastAsia="Times New Roman" w:hAnsi="Arial" w:cs="Arial"/>
          <w:bCs/>
          <w:sz w:val="24"/>
          <w:szCs w:val="24"/>
          <w:lang w:eastAsia="ru-RU"/>
        </w:rPr>
        <w:t>Думбраву</w:t>
      </w:r>
      <w:proofErr w:type="spellEnd"/>
      <w:r w:rsidR="00EF44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М.Н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581157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  <w:r w:rsidRPr="00E54D56">
        <w:rPr>
          <w:rFonts w:ascii="Arial" w:eastAsia="Times New Roman" w:hAnsi="Arial" w:cs="Arial"/>
          <w:sz w:val="18"/>
          <w:szCs w:val="26"/>
          <w:lang w:eastAsia="ru-RU"/>
        </w:rPr>
        <w:t>Шелухина О.В.</w:t>
      </w:r>
    </w:p>
    <w:p w:rsidR="0085213E" w:rsidRDefault="0085213E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BF0629" w:rsidRDefault="00BF062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BF0629" w:rsidRDefault="00BF062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BF0629" w:rsidRDefault="00BF062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Pr="00C20608" w:rsidRDefault="00294C83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2060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20608" w:rsidRPr="00C20608">
        <w:rPr>
          <w:rFonts w:ascii="Arial" w:hAnsi="Arial" w:cs="Arial"/>
          <w:sz w:val="24"/>
          <w:szCs w:val="24"/>
        </w:rPr>
        <w:t xml:space="preserve">Приложение  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>Светлоярского  муниципального района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>Волгоградской области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>от «___»_________201</w:t>
      </w:r>
      <w:r>
        <w:rPr>
          <w:rFonts w:ascii="Arial" w:hAnsi="Arial" w:cs="Arial"/>
          <w:sz w:val="24"/>
          <w:szCs w:val="24"/>
        </w:rPr>
        <w:t>9</w:t>
      </w:r>
      <w:r w:rsidR="00006248">
        <w:rPr>
          <w:rFonts w:ascii="Arial" w:hAnsi="Arial" w:cs="Arial"/>
          <w:sz w:val="24"/>
          <w:szCs w:val="24"/>
        </w:rPr>
        <w:t xml:space="preserve">  </w:t>
      </w:r>
      <w:r w:rsidRPr="00C20608">
        <w:rPr>
          <w:rFonts w:ascii="Arial" w:hAnsi="Arial" w:cs="Arial"/>
          <w:sz w:val="24"/>
          <w:szCs w:val="24"/>
        </w:rPr>
        <w:t xml:space="preserve"> №____</w:t>
      </w:r>
    </w:p>
    <w:p w:rsidR="0051357D" w:rsidRDefault="0051357D" w:rsidP="0085213E">
      <w:pPr>
        <w:spacing w:after="0" w:line="240" w:lineRule="auto"/>
        <w:jc w:val="center"/>
      </w:pPr>
    </w:p>
    <w:p w:rsidR="0051357D" w:rsidRDefault="0051357D" w:rsidP="0085213E">
      <w:pPr>
        <w:spacing w:after="0" w:line="240" w:lineRule="auto"/>
        <w:jc w:val="center"/>
      </w:pPr>
    </w:p>
    <w:p w:rsidR="00C20608" w:rsidRDefault="003E01E5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="0085213E"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 w:rsidR="00C20608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="0085213E"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213E" w:rsidRDefault="0085213E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</w:t>
      </w:r>
      <w:r w:rsidR="00C20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2532">
        <w:rPr>
          <w:rFonts w:ascii="Arial" w:eastAsia="Times New Roman" w:hAnsi="Arial" w:cs="Arial"/>
          <w:sz w:val="24"/>
          <w:szCs w:val="24"/>
          <w:lang w:eastAsia="ru-RU"/>
        </w:rPr>
        <w:t>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</w:t>
      </w:r>
    </w:p>
    <w:p w:rsidR="0085213E" w:rsidRPr="00EB2532" w:rsidRDefault="0085213E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376"/>
        <w:gridCol w:w="662"/>
        <w:gridCol w:w="6001"/>
      </w:tblGrid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Думбрава М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аксим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иколаевич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района, председатель комиссии;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Горбунов 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ндрей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ихайлович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района, заместитель председателя комиссии; 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Шелухина О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льга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архитектуры, строительства и ЖКХ администрации Светлоярского муниципального района, секретарь комиссии.</w:t>
            </w:r>
          </w:p>
        </w:tc>
      </w:tr>
      <w:tr w:rsidR="0085213E" w:rsidRPr="00EB2532" w:rsidTr="004749CA">
        <w:tc>
          <w:tcPr>
            <w:tcW w:w="9039" w:type="dxa"/>
            <w:gridSpan w:val="3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архитектор  администрации Светлоярского муниципального района;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Ашадзе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угзарович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ГО и ЧС, ООС и</w:t>
            </w:r>
            <w:proofErr w:type="gram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Светлоярского муниципального района;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BD2C1C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емешко 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662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по управлению муниципальным имуществом и земельными ресурсами администрации Светлоярского муниципального района;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BD2C1C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Чернецкая С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абина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жаханшаевна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экономики, развития предпринимательства и защиты прав потребителей администрации Светлоярского муниципального района;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италий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архитектуры, строительства и ЖКХ администрации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осуществляющий полномочия муниципального жилищного контроля на территории Светлоярского городского поселения;</w:t>
            </w:r>
          </w:p>
        </w:tc>
      </w:tr>
      <w:tr w:rsidR="00BF0629" w:rsidRPr="00EB2532" w:rsidTr="004749CA">
        <w:tc>
          <w:tcPr>
            <w:tcW w:w="2376" w:type="dxa"/>
            <w:shd w:val="clear" w:color="auto" w:fill="auto"/>
          </w:tcPr>
          <w:p w:rsidR="00BF0629" w:rsidRDefault="00BF0629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Селезнева Людмила Владимировна</w:t>
            </w:r>
          </w:p>
        </w:tc>
        <w:tc>
          <w:tcPr>
            <w:tcW w:w="662" w:type="dxa"/>
            <w:shd w:val="clear" w:color="auto" w:fill="auto"/>
          </w:tcPr>
          <w:p w:rsidR="00BF0629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BF0629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Фадеев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ячеслав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Светлоярского городского поселения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(по согласованию);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ладимир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006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</w:t>
            </w:r>
            <w:r w:rsidR="00006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бюджетного учреждения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</w:t>
            </w:r>
            <w:r w:rsidR="00006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правление муниципального хозяйства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006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Д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 В</w:t>
            </w:r>
            <w:r w:rsidR="00006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адимирович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начальник  ОНД и ПР по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Котельниковскому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, Октябрьскому и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Светлоярскому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району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lastRenderedPageBreak/>
              <w:t>Волгоградской области    УНД и ПР ГУ МЧС России по В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олгоградской области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(по согласованию);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Макаренко М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аксим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еменович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Светлоярского отделения Нижне-Волжского филиала АО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Федеральное БТИ» (по согласованию);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Чернобай О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лег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асильевич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ГБУЗ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ЦРБ»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(по согласованию);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Беляк С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ергей Владимирович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«УО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ЖХ»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(по согласованию);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BF0629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настасия Сергеевна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Тамерлан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(по согласованию)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5213E" w:rsidRPr="00EB2532" w:rsidTr="004749CA">
        <w:tc>
          <w:tcPr>
            <w:tcW w:w="2376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Грек Л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юдмила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иколаевна</w:t>
            </w:r>
          </w:p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ЖЭУ № 1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(по согласованию)</w:t>
            </w:r>
            <w:proofErr w:type="gram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85213E" w:rsidRDefault="0085213E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Pr="00C20608" w:rsidRDefault="00C20608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sectPr w:rsidR="00C20608" w:rsidRPr="00C20608" w:rsidSect="00C20608">
      <w:headerReference w:type="even" r:id="rId10"/>
      <w:headerReference w:type="default" r:id="rId11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E5" w:rsidRDefault="003E01E5" w:rsidP="00413130">
      <w:pPr>
        <w:spacing w:after="0" w:line="240" w:lineRule="auto"/>
      </w:pPr>
      <w:r>
        <w:separator/>
      </w:r>
    </w:p>
  </w:endnote>
  <w:endnote w:type="continuationSeparator" w:id="0">
    <w:p w:rsidR="003E01E5" w:rsidRDefault="003E01E5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E5" w:rsidRDefault="003E01E5" w:rsidP="00413130">
      <w:pPr>
        <w:spacing w:after="0" w:line="240" w:lineRule="auto"/>
      </w:pPr>
      <w:r>
        <w:separator/>
      </w:r>
    </w:p>
  </w:footnote>
  <w:footnote w:type="continuationSeparator" w:id="0">
    <w:p w:rsidR="003E01E5" w:rsidRDefault="003E01E5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8" w:rsidRDefault="00C20608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30" w:rsidRPr="00C20608" w:rsidRDefault="00C20608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A1C6D"/>
    <w:rsid w:val="000A28B6"/>
    <w:rsid w:val="000E5FE9"/>
    <w:rsid w:val="00180ECB"/>
    <w:rsid w:val="001D2AE6"/>
    <w:rsid w:val="001E199F"/>
    <w:rsid w:val="00216793"/>
    <w:rsid w:val="00294C83"/>
    <w:rsid w:val="00381E67"/>
    <w:rsid w:val="00397A6C"/>
    <w:rsid w:val="003E01E5"/>
    <w:rsid w:val="00413130"/>
    <w:rsid w:val="004458AA"/>
    <w:rsid w:val="00507E28"/>
    <w:rsid w:val="0051357D"/>
    <w:rsid w:val="00581157"/>
    <w:rsid w:val="00594DD1"/>
    <w:rsid w:val="005D3F61"/>
    <w:rsid w:val="00611161"/>
    <w:rsid w:val="006424B9"/>
    <w:rsid w:val="00681D07"/>
    <w:rsid w:val="00713023"/>
    <w:rsid w:val="007621EF"/>
    <w:rsid w:val="007C7A22"/>
    <w:rsid w:val="00850460"/>
    <w:rsid w:val="0085213E"/>
    <w:rsid w:val="008B510D"/>
    <w:rsid w:val="00955C11"/>
    <w:rsid w:val="009A4B70"/>
    <w:rsid w:val="009F6081"/>
    <w:rsid w:val="00A1150A"/>
    <w:rsid w:val="00B24126"/>
    <w:rsid w:val="00BC254D"/>
    <w:rsid w:val="00BD2C1C"/>
    <w:rsid w:val="00BE1E7F"/>
    <w:rsid w:val="00BF0629"/>
    <w:rsid w:val="00C20608"/>
    <w:rsid w:val="00DF08D6"/>
    <w:rsid w:val="00DF3B1A"/>
    <w:rsid w:val="00E54D56"/>
    <w:rsid w:val="00E76B05"/>
    <w:rsid w:val="00EB2532"/>
    <w:rsid w:val="00EF4454"/>
    <w:rsid w:val="00F16161"/>
    <w:rsid w:val="00F61C9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DAC3-31F8-485C-8DEB-FAA0878E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Ёлгина</dc:creator>
  <cp:keywords/>
  <dc:description/>
  <cp:lastModifiedBy>Н. П. Ёлгина</cp:lastModifiedBy>
  <cp:revision>44</cp:revision>
  <cp:lastPrinted>2019-04-01T04:41:00Z</cp:lastPrinted>
  <dcterms:created xsi:type="dcterms:W3CDTF">2017-06-08T05:31:00Z</dcterms:created>
  <dcterms:modified xsi:type="dcterms:W3CDTF">2019-04-10T10:05:00Z</dcterms:modified>
</cp:coreProperties>
</file>