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7CE4D5" wp14:editId="746372A1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9103E8" w:rsidRPr="003525B3" w:rsidRDefault="008F3F59" w:rsidP="003525B3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  <w:r w:rsidRPr="004172F0">
        <w:rPr>
          <w:rFonts w:ascii="Times New Roman" w:hAnsi="Times New Roman"/>
          <w:b/>
          <w:sz w:val="36"/>
        </w:rPr>
        <w:t xml:space="preserve"> </w:t>
      </w:r>
    </w:p>
    <w:p w:rsidR="009A3869" w:rsidRDefault="009A3869" w:rsidP="009A3869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</w:p>
    <w:p w:rsidR="008F3F59" w:rsidRPr="004602DB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4602DB">
        <w:rPr>
          <w:rFonts w:ascii="Arial" w:hAnsi="Arial" w:cs="Arial"/>
          <w:b/>
          <w:sz w:val="36"/>
        </w:rPr>
        <w:t>ПОСТАНОВЛЕНИЕ</w:t>
      </w:r>
    </w:p>
    <w:p w:rsidR="008F3F59" w:rsidRPr="003A1358" w:rsidRDefault="00212EF2" w:rsidP="00C0656C">
      <w:pPr>
        <w:tabs>
          <w:tab w:val="left" w:pos="2410"/>
          <w:tab w:val="left" w:pos="2835"/>
        </w:tabs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11DD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07.02.</w:t>
      </w:r>
      <w:r w:rsidR="008732C4">
        <w:rPr>
          <w:rFonts w:ascii="Arial" w:hAnsi="Arial" w:cs="Arial"/>
          <w:sz w:val="24"/>
          <w:szCs w:val="24"/>
        </w:rPr>
        <w:t>201</w:t>
      </w:r>
      <w:r w:rsidR="00AB6EA1">
        <w:rPr>
          <w:rFonts w:ascii="Arial" w:hAnsi="Arial" w:cs="Arial"/>
          <w:sz w:val="24"/>
          <w:szCs w:val="24"/>
        </w:rPr>
        <w:t>9</w:t>
      </w:r>
      <w:r w:rsidR="00D5161B" w:rsidRPr="003A1358">
        <w:rPr>
          <w:rFonts w:ascii="Arial" w:hAnsi="Arial" w:cs="Arial"/>
          <w:sz w:val="24"/>
          <w:szCs w:val="24"/>
        </w:rPr>
        <w:t xml:space="preserve">  </w:t>
      </w:r>
      <w:r w:rsidR="002445B3">
        <w:rPr>
          <w:rFonts w:ascii="Arial" w:hAnsi="Arial" w:cs="Arial"/>
          <w:sz w:val="24"/>
          <w:szCs w:val="24"/>
        </w:rPr>
        <w:t xml:space="preserve">          </w:t>
      </w:r>
      <w:r w:rsidR="008732C4">
        <w:rPr>
          <w:rFonts w:ascii="Arial" w:hAnsi="Arial" w:cs="Arial"/>
          <w:sz w:val="24"/>
          <w:szCs w:val="24"/>
        </w:rPr>
        <w:t xml:space="preserve">  </w:t>
      </w:r>
      <w:r w:rsidR="003525B3">
        <w:rPr>
          <w:rFonts w:ascii="Arial" w:hAnsi="Arial" w:cs="Arial"/>
          <w:sz w:val="24"/>
          <w:szCs w:val="24"/>
        </w:rPr>
        <w:t xml:space="preserve"> </w:t>
      </w:r>
      <w:r w:rsidR="00AB6EA1">
        <w:rPr>
          <w:rFonts w:ascii="Arial" w:hAnsi="Arial" w:cs="Arial"/>
          <w:sz w:val="24"/>
          <w:szCs w:val="24"/>
        </w:rPr>
        <w:t xml:space="preserve">   </w:t>
      </w:r>
      <w:r w:rsidR="00011DD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96476" w:rsidRPr="003A1358">
        <w:rPr>
          <w:rFonts w:ascii="Arial" w:hAnsi="Arial" w:cs="Arial"/>
          <w:sz w:val="24"/>
          <w:szCs w:val="24"/>
        </w:rPr>
        <w:t>№</w:t>
      </w:r>
      <w:r w:rsidR="008732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244</w:t>
      </w:r>
    </w:p>
    <w:p w:rsidR="00A606CC" w:rsidRPr="001D6E4C" w:rsidRDefault="00A606CC" w:rsidP="009A3869">
      <w:pPr>
        <w:spacing w:after="0" w:line="240" w:lineRule="auto"/>
        <w:ind w:right="4393"/>
        <w:rPr>
          <w:rFonts w:ascii="Arial" w:hAnsi="Arial" w:cs="Arial"/>
          <w:sz w:val="24"/>
          <w:szCs w:val="24"/>
        </w:rPr>
      </w:pPr>
      <w:r w:rsidRPr="001D6E4C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6801E6" w:rsidRPr="001D6E4C" w:rsidRDefault="00A606CC" w:rsidP="009A3869">
      <w:pPr>
        <w:spacing w:after="0" w:line="240" w:lineRule="auto"/>
        <w:ind w:right="4393"/>
        <w:rPr>
          <w:rFonts w:ascii="Arial" w:hAnsi="Arial" w:cs="Arial"/>
          <w:sz w:val="24"/>
          <w:szCs w:val="24"/>
        </w:rPr>
      </w:pPr>
      <w:r w:rsidRPr="001D6E4C">
        <w:rPr>
          <w:rFonts w:ascii="Arial" w:hAnsi="Arial" w:cs="Arial"/>
          <w:sz w:val="24"/>
          <w:szCs w:val="24"/>
        </w:rPr>
        <w:t>администрации Светлоярского</w:t>
      </w:r>
      <w:r w:rsidR="009A3869">
        <w:rPr>
          <w:rFonts w:ascii="Arial" w:hAnsi="Arial" w:cs="Arial"/>
          <w:sz w:val="24"/>
          <w:szCs w:val="24"/>
        </w:rPr>
        <w:t xml:space="preserve"> </w:t>
      </w:r>
      <w:r w:rsidRPr="001D6E4C">
        <w:rPr>
          <w:rFonts w:ascii="Arial" w:hAnsi="Arial" w:cs="Arial"/>
          <w:sz w:val="24"/>
          <w:szCs w:val="24"/>
        </w:rPr>
        <w:t>муниц</w:t>
      </w:r>
      <w:r w:rsidRPr="001D6E4C">
        <w:rPr>
          <w:rFonts w:ascii="Arial" w:hAnsi="Arial" w:cs="Arial"/>
          <w:sz w:val="24"/>
          <w:szCs w:val="24"/>
        </w:rPr>
        <w:t>и</w:t>
      </w:r>
      <w:r w:rsidRPr="001D6E4C">
        <w:rPr>
          <w:rFonts w:ascii="Arial" w:hAnsi="Arial" w:cs="Arial"/>
          <w:sz w:val="24"/>
          <w:szCs w:val="24"/>
        </w:rPr>
        <w:t xml:space="preserve">пального района от </w:t>
      </w:r>
      <w:r w:rsidR="001D6E4C" w:rsidRPr="001D6E4C">
        <w:rPr>
          <w:rFonts w:ascii="Arial" w:hAnsi="Arial" w:cs="Arial"/>
          <w:sz w:val="24"/>
          <w:szCs w:val="24"/>
        </w:rPr>
        <w:t>02</w:t>
      </w:r>
      <w:r w:rsidRPr="001D6E4C">
        <w:rPr>
          <w:rFonts w:ascii="Arial" w:hAnsi="Arial" w:cs="Arial"/>
          <w:sz w:val="24"/>
          <w:szCs w:val="24"/>
        </w:rPr>
        <w:t>.0</w:t>
      </w:r>
      <w:r w:rsidR="001D6E4C" w:rsidRPr="001D6E4C">
        <w:rPr>
          <w:rFonts w:ascii="Arial" w:hAnsi="Arial" w:cs="Arial"/>
          <w:sz w:val="24"/>
          <w:szCs w:val="24"/>
        </w:rPr>
        <w:t>3</w:t>
      </w:r>
      <w:r w:rsidR="00152BF9" w:rsidRPr="001D6E4C">
        <w:rPr>
          <w:rFonts w:ascii="Arial" w:hAnsi="Arial" w:cs="Arial"/>
          <w:sz w:val="24"/>
          <w:szCs w:val="24"/>
        </w:rPr>
        <w:t>.201</w:t>
      </w:r>
      <w:r w:rsidR="00343934" w:rsidRPr="001D6E4C">
        <w:rPr>
          <w:rFonts w:ascii="Arial" w:hAnsi="Arial" w:cs="Arial"/>
          <w:sz w:val="24"/>
          <w:szCs w:val="24"/>
        </w:rPr>
        <w:t>7</w:t>
      </w:r>
      <w:r w:rsidR="009A3869">
        <w:rPr>
          <w:rFonts w:ascii="Arial" w:hAnsi="Arial" w:cs="Arial"/>
          <w:sz w:val="24"/>
          <w:szCs w:val="24"/>
        </w:rPr>
        <w:t xml:space="preserve"> № </w:t>
      </w:r>
      <w:r w:rsidR="001D6E4C" w:rsidRPr="001D6E4C">
        <w:rPr>
          <w:rFonts w:ascii="Arial" w:hAnsi="Arial" w:cs="Arial"/>
          <w:sz w:val="24"/>
          <w:szCs w:val="24"/>
        </w:rPr>
        <w:t>470</w:t>
      </w:r>
      <w:r w:rsidRPr="001D6E4C">
        <w:rPr>
          <w:rFonts w:ascii="Arial" w:hAnsi="Arial" w:cs="Arial"/>
          <w:sz w:val="24"/>
          <w:szCs w:val="24"/>
        </w:rPr>
        <w:t xml:space="preserve"> </w:t>
      </w:r>
      <w:r w:rsidR="001D6E4C" w:rsidRPr="001D6E4C">
        <w:rPr>
          <w:rFonts w:ascii="Arial" w:hAnsi="Arial" w:cs="Arial"/>
          <w:sz w:val="24"/>
          <w:szCs w:val="24"/>
        </w:rPr>
        <w:t xml:space="preserve">«Комфортный дом – уютный </w:t>
      </w:r>
      <w:r w:rsidR="009A3869">
        <w:rPr>
          <w:rFonts w:ascii="Arial" w:hAnsi="Arial" w:cs="Arial"/>
          <w:sz w:val="24"/>
          <w:szCs w:val="24"/>
        </w:rPr>
        <w:t xml:space="preserve">двор на </w:t>
      </w:r>
      <w:r w:rsidR="001D6E4C" w:rsidRPr="001D6E4C">
        <w:rPr>
          <w:rFonts w:ascii="Arial" w:hAnsi="Arial" w:cs="Arial"/>
          <w:sz w:val="24"/>
          <w:szCs w:val="24"/>
        </w:rPr>
        <w:t>территории Светлоярского городского поселения Светлоярского муниципал</w:t>
      </w:r>
      <w:r w:rsidR="001D6E4C" w:rsidRPr="001D6E4C">
        <w:rPr>
          <w:rFonts w:ascii="Arial" w:hAnsi="Arial" w:cs="Arial"/>
          <w:sz w:val="24"/>
          <w:szCs w:val="24"/>
        </w:rPr>
        <w:t>ь</w:t>
      </w:r>
      <w:r w:rsidR="001D6E4C" w:rsidRPr="001D6E4C">
        <w:rPr>
          <w:rFonts w:ascii="Arial" w:hAnsi="Arial" w:cs="Arial"/>
          <w:sz w:val="24"/>
          <w:szCs w:val="24"/>
        </w:rPr>
        <w:t>ного района Волгоградской области на 2017-2021 годы»</w:t>
      </w:r>
      <w:r w:rsidR="006801E6" w:rsidRPr="001D6E4C">
        <w:rPr>
          <w:rFonts w:ascii="Arial" w:hAnsi="Arial" w:cs="Arial"/>
          <w:sz w:val="24"/>
          <w:szCs w:val="24"/>
        </w:rPr>
        <w:t xml:space="preserve"> </w:t>
      </w:r>
    </w:p>
    <w:p w:rsidR="008F3F59" w:rsidRPr="004602DB" w:rsidRDefault="008F3F59" w:rsidP="002E53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3869" w:rsidRPr="00750CE6" w:rsidRDefault="009A3869" w:rsidP="009A3869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50CE6">
        <w:rPr>
          <w:rFonts w:ascii="Arial" w:hAnsi="Arial" w:cs="Arial"/>
          <w:sz w:val="24"/>
          <w:szCs w:val="24"/>
        </w:rPr>
        <w:t xml:space="preserve">На основании 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Pr="00750CE6">
        <w:rPr>
          <w:rFonts w:ascii="Arial" w:eastAsiaTheme="minorHAnsi" w:hAnsi="Arial" w:cs="Arial"/>
          <w:sz w:val="24"/>
          <w:szCs w:val="24"/>
        </w:rPr>
        <w:t>я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 от </w:t>
      </w:r>
      <w:r>
        <w:rPr>
          <w:rFonts w:ascii="Arial" w:eastAsiaTheme="minorHAnsi" w:hAnsi="Arial" w:cs="Arial"/>
          <w:sz w:val="24"/>
          <w:szCs w:val="24"/>
        </w:rPr>
        <w:t>21.12.2017</w:t>
      </w:r>
      <w:r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>
        <w:rPr>
          <w:rFonts w:ascii="Arial" w:eastAsiaTheme="minorHAnsi" w:hAnsi="Arial" w:cs="Arial"/>
          <w:sz w:val="24"/>
          <w:szCs w:val="24"/>
        </w:rPr>
        <w:t>49/133</w:t>
      </w:r>
      <w:r>
        <w:rPr>
          <w:rFonts w:ascii="Arial" w:hAnsi="Arial" w:cs="Arial"/>
          <w:sz w:val="24"/>
          <w:szCs w:val="24"/>
        </w:rPr>
        <w:t xml:space="preserve"> </w:t>
      </w:r>
      <w:r w:rsidRPr="00750CE6">
        <w:rPr>
          <w:rFonts w:ascii="Arial" w:hAnsi="Arial" w:cs="Arial"/>
          <w:sz w:val="24"/>
          <w:szCs w:val="24"/>
        </w:rPr>
        <w:t>«О бюджете Светлоярского городского поселения на 201</w:t>
      </w:r>
      <w:r>
        <w:rPr>
          <w:rFonts w:ascii="Arial" w:hAnsi="Arial" w:cs="Arial"/>
          <w:sz w:val="24"/>
          <w:szCs w:val="24"/>
        </w:rPr>
        <w:t>8</w:t>
      </w:r>
      <w:r w:rsidRPr="00750CE6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750CE6">
        <w:rPr>
          <w:rFonts w:ascii="Arial" w:hAnsi="Arial" w:cs="Arial"/>
          <w:sz w:val="24"/>
          <w:szCs w:val="24"/>
        </w:rPr>
        <w:t xml:space="preserve"> и 201</w:t>
      </w:r>
      <w:r>
        <w:rPr>
          <w:rFonts w:ascii="Arial" w:hAnsi="Arial" w:cs="Arial"/>
          <w:sz w:val="24"/>
          <w:szCs w:val="24"/>
        </w:rPr>
        <w:t>20</w:t>
      </w:r>
      <w:r w:rsidRPr="00750CE6">
        <w:rPr>
          <w:rFonts w:ascii="Arial" w:hAnsi="Arial" w:cs="Arial"/>
          <w:sz w:val="24"/>
          <w:szCs w:val="24"/>
        </w:rPr>
        <w:t xml:space="preserve"> годов» (в редакции от </w:t>
      </w:r>
      <w:r>
        <w:rPr>
          <w:rFonts w:ascii="Arial" w:hAnsi="Arial" w:cs="Arial"/>
          <w:sz w:val="24"/>
          <w:szCs w:val="24"/>
        </w:rPr>
        <w:t>22</w:t>
      </w:r>
      <w:r w:rsidRPr="00750CE6">
        <w:rPr>
          <w:rFonts w:ascii="Arial" w:hAnsi="Arial" w:cs="Arial"/>
          <w:sz w:val="24"/>
          <w:szCs w:val="24"/>
        </w:rPr>
        <w:t>.02.201</w:t>
      </w:r>
      <w:r>
        <w:rPr>
          <w:rFonts w:ascii="Arial" w:hAnsi="Arial" w:cs="Arial"/>
          <w:sz w:val="24"/>
          <w:szCs w:val="24"/>
        </w:rPr>
        <w:t>8 №53</w:t>
      </w:r>
      <w:r w:rsidRPr="00750CE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141</w:t>
      </w:r>
      <w:r w:rsidRPr="00750CE6">
        <w:rPr>
          <w:rFonts w:ascii="Arial" w:hAnsi="Arial" w:cs="Arial"/>
          <w:sz w:val="24"/>
          <w:szCs w:val="24"/>
        </w:rPr>
        <w:t>, от 0</w:t>
      </w:r>
      <w:r>
        <w:rPr>
          <w:rFonts w:ascii="Arial" w:hAnsi="Arial" w:cs="Arial"/>
          <w:sz w:val="24"/>
          <w:szCs w:val="24"/>
        </w:rPr>
        <w:t>4</w:t>
      </w:r>
      <w:r w:rsidRPr="00750CE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750CE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 №55</w:t>
      </w:r>
      <w:r w:rsidRPr="00750CE6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50</w:t>
      </w:r>
      <w:r w:rsidRPr="00750CE6">
        <w:rPr>
          <w:rFonts w:ascii="Arial" w:hAnsi="Arial" w:cs="Arial"/>
          <w:sz w:val="24"/>
          <w:szCs w:val="24"/>
        </w:rPr>
        <w:t>, от 0</w:t>
      </w:r>
      <w:r>
        <w:rPr>
          <w:rFonts w:ascii="Arial" w:hAnsi="Arial" w:cs="Arial"/>
          <w:sz w:val="24"/>
          <w:szCs w:val="24"/>
        </w:rPr>
        <w:t>4.10</w:t>
      </w:r>
      <w:r w:rsidRPr="00750CE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 №57</w:t>
      </w:r>
      <w:r w:rsidRPr="00750CE6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60, от 26.12.2018    №60/171</w:t>
      </w:r>
      <w:r w:rsidRPr="00750CE6">
        <w:rPr>
          <w:rFonts w:ascii="Arial" w:hAnsi="Arial" w:cs="Arial"/>
          <w:sz w:val="24"/>
          <w:szCs w:val="24"/>
        </w:rPr>
        <w:t>), руково</w:t>
      </w:r>
      <w:r>
        <w:rPr>
          <w:rFonts w:ascii="Arial" w:hAnsi="Arial" w:cs="Arial"/>
          <w:sz w:val="24"/>
          <w:szCs w:val="24"/>
        </w:rPr>
        <w:t xml:space="preserve">дствуясь Уставом Светлоярского </w:t>
      </w:r>
      <w:r w:rsidRPr="00750CE6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ального района  Волгоградской </w:t>
      </w:r>
      <w:r w:rsidRPr="00750CE6">
        <w:rPr>
          <w:rFonts w:ascii="Arial" w:hAnsi="Arial" w:cs="Arial"/>
          <w:sz w:val="24"/>
          <w:szCs w:val="24"/>
        </w:rPr>
        <w:t>области</w:t>
      </w:r>
      <w:r w:rsidRPr="00750CE6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Pr="00750CE6">
        <w:rPr>
          <w:rFonts w:ascii="Arial" w:hAnsi="Arial" w:cs="Arial"/>
          <w:sz w:val="24"/>
          <w:szCs w:val="24"/>
        </w:rPr>
        <w:t>Светлоярского городского поселения,</w:t>
      </w:r>
      <w:proofErr w:type="gramEnd"/>
    </w:p>
    <w:p w:rsidR="008F3F59" w:rsidRPr="004602DB" w:rsidRDefault="008F3F59" w:rsidP="002E53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602D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602DB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8C6A3E" w:rsidRPr="004602DB" w:rsidRDefault="008C6A3E" w:rsidP="002E53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6CC" w:rsidRPr="001D6E4C" w:rsidRDefault="00373F18" w:rsidP="009A3869">
      <w:pPr>
        <w:pStyle w:val="a4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606CC" w:rsidRPr="001D6E4C">
        <w:rPr>
          <w:rFonts w:ascii="Arial" w:hAnsi="Arial" w:cs="Arial"/>
          <w:sz w:val="24"/>
          <w:szCs w:val="24"/>
        </w:rPr>
        <w:t xml:space="preserve">Внести в постановление администрации Светлоярского муниципального района от </w:t>
      </w:r>
      <w:r w:rsidR="001D6E4C" w:rsidRPr="001D6E4C">
        <w:rPr>
          <w:rFonts w:ascii="Arial" w:hAnsi="Arial" w:cs="Arial"/>
          <w:sz w:val="24"/>
          <w:szCs w:val="24"/>
        </w:rPr>
        <w:t>02</w:t>
      </w:r>
      <w:r w:rsidR="00A606CC" w:rsidRPr="001D6E4C">
        <w:rPr>
          <w:rFonts w:ascii="Arial" w:hAnsi="Arial" w:cs="Arial"/>
          <w:sz w:val="24"/>
          <w:szCs w:val="24"/>
        </w:rPr>
        <w:t>.0</w:t>
      </w:r>
      <w:r w:rsidR="001D6E4C" w:rsidRPr="001D6E4C">
        <w:rPr>
          <w:rFonts w:ascii="Arial" w:hAnsi="Arial" w:cs="Arial"/>
          <w:sz w:val="24"/>
          <w:szCs w:val="24"/>
        </w:rPr>
        <w:t>3</w:t>
      </w:r>
      <w:r w:rsidR="00A606CC" w:rsidRPr="001D6E4C">
        <w:rPr>
          <w:rFonts w:ascii="Arial" w:hAnsi="Arial" w:cs="Arial"/>
          <w:sz w:val="24"/>
          <w:szCs w:val="24"/>
        </w:rPr>
        <w:t>.201</w:t>
      </w:r>
      <w:r w:rsidR="00343934" w:rsidRPr="001D6E4C">
        <w:rPr>
          <w:rFonts w:ascii="Arial" w:hAnsi="Arial" w:cs="Arial"/>
          <w:sz w:val="24"/>
          <w:szCs w:val="24"/>
        </w:rPr>
        <w:t>7</w:t>
      </w:r>
      <w:r w:rsidR="00A606CC" w:rsidRPr="001D6E4C">
        <w:rPr>
          <w:rFonts w:ascii="Arial" w:hAnsi="Arial" w:cs="Arial"/>
          <w:sz w:val="24"/>
          <w:szCs w:val="24"/>
        </w:rPr>
        <w:t xml:space="preserve"> № </w:t>
      </w:r>
      <w:r w:rsidR="001D6E4C" w:rsidRPr="001D6E4C">
        <w:rPr>
          <w:rFonts w:ascii="Arial" w:hAnsi="Arial" w:cs="Arial"/>
          <w:sz w:val="24"/>
          <w:szCs w:val="24"/>
        </w:rPr>
        <w:t>470</w:t>
      </w:r>
      <w:r w:rsidR="00A606CC" w:rsidRPr="001D6E4C">
        <w:rPr>
          <w:rFonts w:ascii="Arial" w:hAnsi="Arial" w:cs="Arial"/>
          <w:sz w:val="24"/>
          <w:szCs w:val="24"/>
        </w:rPr>
        <w:t xml:space="preserve"> </w:t>
      </w:r>
      <w:r w:rsidR="001D6E4C" w:rsidRPr="001D6E4C">
        <w:rPr>
          <w:rFonts w:ascii="Arial" w:hAnsi="Arial" w:cs="Arial"/>
          <w:sz w:val="24"/>
          <w:szCs w:val="24"/>
        </w:rPr>
        <w:t>«Комфортный дом – уютный двор на территории Светлоярского городского поселения Светлоярского муниципального района Волгоградской области на 2017-2021 годы»</w:t>
      </w:r>
      <w:r w:rsidR="00A606CC" w:rsidRPr="001D6E4C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228C0" w:rsidRDefault="00D228C0" w:rsidP="009A3869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 по тексту «МКУ  «Управление благоустройства» заменить словами «МБУ  «Управление благоустройства</w:t>
      </w:r>
      <w:r w:rsidR="00E9626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A12439" w:rsidRDefault="00373F18" w:rsidP="009A386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1.1.</w:t>
      </w:r>
      <w:r w:rsidR="00A12439" w:rsidRPr="004602DB">
        <w:rPr>
          <w:rFonts w:ascii="Arial" w:hAnsi="Arial" w:cs="Arial"/>
        </w:rPr>
        <w:t xml:space="preserve">пункт 12 паспорта муниципальной программы «Объемы и источники финансирования» </w:t>
      </w:r>
      <w:r w:rsidR="00A12439" w:rsidRPr="004602DB">
        <w:rPr>
          <w:rFonts w:ascii="Arial" w:hAnsi="Arial" w:cs="Arial"/>
          <w:color w:val="000000"/>
        </w:rPr>
        <w:t xml:space="preserve">изложить в новой редакции: </w:t>
      </w:r>
    </w:p>
    <w:p w:rsidR="003525B3" w:rsidRPr="004602DB" w:rsidRDefault="003525B3" w:rsidP="002E530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Ind w:w="206" w:type="dxa"/>
        <w:tblLayout w:type="fixed"/>
        <w:tblLook w:val="04A0" w:firstRow="1" w:lastRow="0" w:firstColumn="1" w:lastColumn="0" w:noHBand="0" w:noVBand="1"/>
      </w:tblPr>
      <w:tblGrid>
        <w:gridCol w:w="611"/>
        <w:gridCol w:w="1985"/>
        <w:gridCol w:w="6485"/>
      </w:tblGrid>
      <w:tr w:rsidR="00A12439" w:rsidRPr="004602DB" w:rsidTr="00D228C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39" w:rsidRPr="004602DB" w:rsidRDefault="00A12439" w:rsidP="002E530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F644B" w:rsidRPr="004602DB" w:rsidRDefault="00FF644B" w:rsidP="002E53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4602DB">
              <w:rPr>
                <w:rFonts w:ascii="Arial" w:hAnsi="Arial" w:cs="Arial"/>
                <w:sz w:val="24"/>
                <w:szCs w:val="24"/>
              </w:rPr>
              <w:t>с</w:t>
            </w:r>
            <w:r w:rsidRPr="004602DB">
              <w:rPr>
                <w:rFonts w:ascii="Arial" w:hAnsi="Arial" w:cs="Arial"/>
                <w:sz w:val="24"/>
                <w:szCs w:val="24"/>
              </w:rPr>
              <w:t>точники ф</w:t>
            </w:r>
            <w:r w:rsidRPr="004602DB">
              <w:rPr>
                <w:rFonts w:ascii="Arial" w:hAnsi="Arial" w:cs="Arial"/>
                <w:sz w:val="24"/>
                <w:szCs w:val="24"/>
              </w:rPr>
              <w:t>и</w:t>
            </w:r>
            <w:r w:rsidRPr="004602DB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6485" w:type="dxa"/>
          </w:tcPr>
          <w:p w:rsidR="00FF644B" w:rsidRPr="004602DB" w:rsidRDefault="00D97D9D" w:rsidP="002E5306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Финансирование Программы планируется осущест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в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лять за счет средств бюджета Светлоярского городск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о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го поселения.</w:t>
            </w:r>
          </w:p>
          <w:p w:rsidR="00D97D9D" w:rsidRPr="004602DB" w:rsidRDefault="00D97D9D" w:rsidP="002E530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02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сумма финансирования составит </w:t>
            </w:r>
            <w:r w:rsidR="001D6E4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9351F9">
              <w:rPr>
                <w:rFonts w:ascii="Arial" w:hAnsi="Arial" w:cs="Arial"/>
                <w:sz w:val="24"/>
                <w:szCs w:val="24"/>
                <w:lang w:eastAsia="ru-RU"/>
              </w:rPr>
              <w:t> 590,7</w:t>
            </w:r>
            <w:r w:rsidRPr="004602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рублей:</w:t>
            </w:r>
          </w:p>
          <w:p w:rsidR="00FF644B" w:rsidRPr="004602DB" w:rsidRDefault="001D6E4C" w:rsidP="002E5306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- в </w:t>
            </w:r>
            <w:r w:rsidR="00FF644B"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201</w:t>
            </w:r>
            <w:r w:rsidR="001410BC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7</w:t>
            </w:r>
            <w:r w:rsidR="00FF644B"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300,0</w:t>
            </w:r>
            <w:r w:rsidR="00FF644B"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4602DB" w:rsidRDefault="001D6E4C" w:rsidP="002E5306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- в </w:t>
            </w:r>
            <w:r w:rsidR="00FF644B"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201</w:t>
            </w:r>
            <w:r w:rsidR="001410BC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8</w:t>
            </w:r>
            <w:r w:rsidR="00FF644B"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9351F9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590,7</w:t>
            </w:r>
            <w:r w:rsidR="00FF644B"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Default="001D6E4C" w:rsidP="002E530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FF644B" w:rsidRPr="004602DB">
              <w:rPr>
                <w:rFonts w:ascii="Arial" w:hAnsi="Arial" w:cs="Arial"/>
                <w:sz w:val="24"/>
                <w:szCs w:val="24"/>
              </w:rPr>
              <w:t>201</w:t>
            </w:r>
            <w:r w:rsidR="001410BC">
              <w:rPr>
                <w:rFonts w:ascii="Arial" w:hAnsi="Arial" w:cs="Arial"/>
                <w:sz w:val="24"/>
                <w:szCs w:val="24"/>
              </w:rPr>
              <w:t>9</w:t>
            </w:r>
            <w:r w:rsidR="00FF644B" w:rsidRPr="004602D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700,0</w:t>
            </w:r>
            <w:r w:rsidR="00FF644B" w:rsidRPr="004602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358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>
              <w:rPr>
                <w:rFonts w:ascii="Arial" w:hAnsi="Arial" w:cs="Arial"/>
                <w:sz w:val="24"/>
                <w:szCs w:val="24"/>
              </w:rPr>
              <w:t>руб</w:t>
            </w:r>
            <w:r w:rsidR="00011DD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D6E4C" w:rsidRPr="004602DB" w:rsidRDefault="001D6E4C" w:rsidP="002E5306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- в 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</w:t>
            </w:r>
            <w:r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20 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год – </w:t>
            </w:r>
            <w:r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1 000,0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1D6E4C" w:rsidRDefault="001D6E4C" w:rsidP="002E530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Pr="004602D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4602DB">
              <w:rPr>
                <w:rFonts w:ascii="Arial" w:hAnsi="Arial" w:cs="Arial"/>
                <w:sz w:val="24"/>
                <w:szCs w:val="24"/>
              </w:rPr>
              <w:t xml:space="preserve">год – </w:t>
            </w:r>
            <w:r w:rsidRPr="001D6E4C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  <w:r w:rsidRPr="004602D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CD554E" w:rsidRPr="004602DB" w:rsidRDefault="00CD554E" w:rsidP="002E530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71DA" w:rsidRPr="00C871DA" w:rsidRDefault="00C871DA" w:rsidP="002E530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C871DA">
        <w:rPr>
          <w:rFonts w:ascii="Arial" w:hAnsi="Arial" w:cs="Arial"/>
          <w:color w:val="000000"/>
        </w:rPr>
        <w:lastRenderedPageBreak/>
        <w:t>1.</w:t>
      </w:r>
      <w:r w:rsidR="00CE7D31">
        <w:rPr>
          <w:rFonts w:ascii="Arial" w:hAnsi="Arial" w:cs="Arial"/>
          <w:color w:val="000000"/>
        </w:rPr>
        <w:t>2</w:t>
      </w:r>
      <w:r w:rsidRPr="00C871DA">
        <w:rPr>
          <w:rFonts w:ascii="Arial" w:hAnsi="Arial" w:cs="Arial"/>
          <w:color w:val="000000"/>
        </w:rPr>
        <w:t>.Раздел 4 «Ресурсное обеспечение Программы» изложить в новой р</w:t>
      </w:r>
      <w:r w:rsidRPr="00C871DA">
        <w:rPr>
          <w:rFonts w:ascii="Arial" w:hAnsi="Arial" w:cs="Arial"/>
          <w:color w:val="000000"/>
        </w:rPr>
        <w:t>е</w:t>
      </w:r>
      <w:r w:rsidRPr="00C871DA">
        <w:rPr>
          <w:rFonts w:ascii="Arial" w:hAnsi="Arial" w:cs="Arial"/>
          <w:color w:val="000000"/>
        </w:rPr>
        <w:t xml:space="preserve">дакции: </w:t>
      </w:r>
    </w:p>
    <w:p w:rsidR="00C871DA" w:rsidRPr="00C871DA" w:rsidRDefault="00C871DA" w:rsidP="002E5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1DA">
        <w:rPr>
          <w:rFonts w:ascii="Arial" w:eastAsia="Calibri" w:hAnsi="Arial" w:cs="Arial"/>
          <w:sz w:val="24"/>
          <w:szCs w:val="24"/>
          <w:lang w:eastAsia="ar-SA"/>
        </w:rPr>
        <w:t xml:space="preserve">         </w:t>
      </w:r>
      <w:r w:rsidR="00504F32">
        <w:rPr>
          <w:rFonts w:ascii="Arial" w:eastAsia="Calibri" w:hAnsi="Arial" w:cs="Arial"/>
          <w:sz w:val="24"/>
          <w:szCs w:val="24"/>
          <w:lang w:eastAsia="ar-SA"/>
        </w:rPr>
        <w:t>«</w:t>
      </w:r>
      <w:r w:rsidRPr="00C871DA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«Комфортный дом - </w:t>
      </w:r>
      <w:r w:rsidRPr="00C871DA">
        <w:rPr>
          <w:rFonts w:ascii="Arial" w:hAnsi="Arial" w:cs="Arial"/>
          <w:sz w:val="24"/>
          <w:szCs w:val="24"/>
        </w:rPr>
        <w:t>уютный двор на террит</w:t>
      </w:r>
      <w:r w:rsidRPr="00C871DA">
        <w:rPr>
          <w:rFonts w:ascii="Arial" w:hAnsi="Arial" w:cs="Arial"/>
          <w:sz w:val="24"/>
          <w:szCs w:val="24"/>
        </w:rPr>
        <w:t>о</w:t>
      </w:r>
      <w:r w:rsidRPr="00C871DA">
        <w:rPr>
          <w:rFonts w:ascii="Arial" w:hAnsi="Arial" w:cs="Arial"/>
          <w:sz w:val="24"/>
          <w:szCs w:val="24"/>
        </w:rPr>
        <w:t>рии Светлоярского городского поселения Светлоярского муниципального рай</w:t>
      </w:r>
      <w:r w:rsidRPr="00C871DA">
        <w:rPr>
          <w:rFonts w:ascii="Arial" w:hAnsi="Arial" w:cs="Arial"/>
          <w:sz w:val="24"/>
          <w:szCs w:val="24"/>
        </w:rPr>
        <w:t>о</w:t>
      </w:r>
      <w:r w:rsidRPr="00C871DA">
        <w:rPr>
          <w:rFonts w:ascii="Arial" w:hAnsi="Arial" w:cs="Arial"/>
          <w:sz w:val="24"/>
          <w:szCs w:val="24"/>
        </w:rPr>
        <w:t>на Волгоградской области на 2017-2021 годы»</w:t>
      </w:r>
      <w:r w:rsidRPr="00C871DA">
        <w:rPr>
          <w:rFonts w:ascii="Arial" w:eastAsia="Calibri" w:hAnsi="Arial" w:cs="Arial"/>
          <w:sz w:val="24"/>
          <w:szCs w:val="24"/>
          <w:lang w:eastAsia="ar-SA"/>
        </w:rPr>
        <w:t xml:space="preserve"> финансируется за счет средств бюджета Светлоярского городского поселения </w:t>
      </w:r>
      <w:r w:rsidR="00011DDE">
        <w:rPr>
          <w:rFonts w:ascii="Arial" w:eastAsia="Calibri" w:hAnsi="Arial" w:cs="Arial"/>
          <w:sz w:val="24"/>
          <w:szCs w:val="24"/>
          <w:lang w:eastAsia="ar-SA"/>
        </w:rPr>
        <w:t>в объеме</w:t>
      </w:r>
      <w:r w:rsidRPr="00C871DA">
        <w:rPr>
          <w:rFonts w:ascii="Arial" w:eastAsia="Calibri" w:hAnsi="Arial" w:cs="Arial"/>
          <w:sz w:val="24"/>
          <w:szCs w:val="24"/>
          <w:lang w:eastAsia="ar-SA"/>
        </w:rPr>
        <w:t xml:space="preserve"> 3</w:t>
      </w:r>
      <w:r w:rsidR="009351F9">
        <w:rPr>
          <w:rFonts w:ascii="Arial" w:eastAsia="Calibri" w:hAnsi="Arial" w:cs="Arial"/>
          <w:sz w:val="24"/>
          <w:szCs w:val="24"/>
          <w:lang w:eastAsia="ar-SA"/>
        </w:rPr>
        <w:t> 590,7</w:t>
      </w:r>
      <w:r w:rsidRPr="00C871DA">
        <w:rPr>
          <w:rFonts w:ascii="Arial" w:eastAsia="Calibri" w:hAnsi="Arial" w:cs="Arial"/>
          <w:sz w:val="24"/>
          <w:szCs w:val="24"/>
          <w:lang w:eastAsia="ar-SA"/>
        </w:rPr>
        <w:t xml:space="preserve"> тыс. рублей.</w:t>
      </w:r>
    </w:p>
    <w:p w:rsidR="00C871DA" w:rsidRPr="00C871DA" w:rsidRDefault="00C871DA" w:rsidP="002E530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871DA">
        <w:rPr>
          <w:rFonts w:ascii="Arial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C871DA" w:rsidRDefault="00C871DA" w:rsidP="002E5306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C871DA">
        <w:rPr>
          <w:rFonts w:ascii="Arial" w:hAnsi="Arial" w:cs="Arial"/>
          <w:sz w:val="24"/>
          <w:szCs w:val="24"/>
          <w:lang w:eastAsia="ru-RU"/>
        </w:rPr>
        <w:t>Основным исполнителем муниципальной программы, отвечающим за распределение расходов, является М</w:t>
      </w:r>
      <w:r>
        <w:rPr>
          <w:rFonts w:ascii="Arial" w:hAnsi="Arial" w:cs="Arial"/>
          <w:sz w:val="24"/>
          <w:szCs w:val="24"/>
          <w:lang w:eastAsia="ru-RU"/>
        </w:rPr>
        <w:t>Б</w:t>
      </w:r>
      <w:r w:rsidRPr="00C871DA">
        <w:rPr>
          <w:rFonts w:ascii="Arial" w:hAnsi="Arial" w:cs="Arial"/>
          <w:sz w:val="24"/>
          <w:szCs w:val="24"/>
          <w:lang w:eastAsia="ru-RU"/>
        </w:rPr>
        <w:t>У «Управление благоустройства»</w:t>
      </w:r>
      <w:r w:rsidRPr="00C871DA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p w:rsidR="002445B3" w:rsidRPr="00C871DA" w:rsidRDefault="002445B3" w:rsidP="002E5306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tbl>
      <w:tblPr>
        <w:tblStyle w:val="a5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992"/>
        <w:gridCol w:w="851"/>
        <w:gridCol w:w="992"/>
        <w:gridCol w:w="992"/>
      </w:tblGrid>
      <w:tr w:rsidR="00C871DA" w:rsidRPr="00C871DA" w:rsidTr="00C871DA">
        <w:tc>
          <w:tcPr>
            <w:tcW w:w="2977" w:type="dxa"/>
            <w:vMerge w:val="restart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Объем финансирования (тыс. руб.)</w:t>
            </w:r>
          </w:p>
        </w:tc>
        <w:tc>
          <w:tcPr>
            <w:tcW w:w="4819" w:type="dxa"/>
            <w:gridSpan w:val="5"/>
          </w:tcPr>
          <w:p w:rsidR="00C871DA" w:rsidRPr="00C871DA" w:rsidRDefault="00C871DA" w:rsidP="002E5306">
            <w:pPr>
              <w:rPr>
                <w:rFonts w:ascii="Arial" w:hAnsi="Arial" w:cs="Arial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в том числе по годам, тыс. руб.</w:t>
            </w:r>
          </w:p>
        </w:tc>
      </w:tr>
      <w:tr w:rsidR="00C871DA" w:rsidRPr="00C871DA" w:rsidTr="00C871DA">
        <w:tc>
          <w:tcPr>
            <w:tcW w:w="2977" w:type="dxa"/>
            <w:vMerge/>
          </w:tcPr>
          <w:p w:rsidR="00C871DA" w:rsidRPr="00C871DA" w:rsidRDefault="00C871DA" w:rsidP="002E5306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C871DA" w:rsidRPr="00C871DA" w:rsidRDefault="00C871DA" w:rsidP="002E5306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2" w:type="dxa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1" w:type="dxa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871DA" w:rsidRPr="00C871DA" w:rsidTr="00C871DA">
        <w:trPr>
          <w:trHeight w:val="1611"/>
        </w:trPr>
        <w:tc>
          <w:tcPr>
            <w:tcW w:w="2977" w:type="dxa"/>
          </w:tcPr>
          <w:p w:rsidR="00C871DA" w:rsidRDefault="00C871DA" w:rsidP="002E5306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  <w:p w:rsidR="00CD554E" w:rsidRPr="00C871DA" w:rsidRDefault="00CD554E" w:rsidP="002E5306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871DA" w:rsidRPr="00C871DA" w:rsidRDefault="00C871DA" w:rsidP="009351F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="009351F9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590,7</w:t>
            </w:r>
          </w:p>
        </w:tc>
        <w:tc>
          <w:tcPr>
            <w:tcW w:w="992" w:type="dxa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2" w:type="dxa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9351F9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590,7</w:t>
            </w:r>
          </w:p>
        </w:tc>
        <w:tc>
          <w:tcPr>
            <w:tcW w:w="851" w:type="dxa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jc w:val="center"/>
              <w:rPr>
                <w:rFonts w:ascii="Arial" w:hAnsi="Arial" w:cs="Arial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1 000,0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jc w:val="center"/>
              <w:rPr>
                <w:rFonts w:ascii="Arial" w:hAnsi="Arial" w:cs="Arial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1 000,0</w:t>
            </w:r>
          </w:p>
        </w:tc>
      </w:tr>
    </w:tbl>
    <w:p w:rsidR="009A3869" w:rsidRDefault="009A3869" w:rsidP="002E530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A606CC" w:rsidRDefault="00CC1708" w:rsidP="002E530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1.</w:t>
      </w:r>
      <w:r w:rsidR="00CE7D31">
        <w:rPr>
          <w:rFonts w:ascii="Arial" w:hAnsi="Arial" w:cs="Arial"/>
          <w:color w:val="000000"/>
        </w:rPr>
        <w:t>3</w:t>
      </w:r>
      <w:r w:rsidR="00373F18">
        <w:rPr>
          <w:rFonts w:ascii="Arial" w:hAnsi="Arial" w:cs="Arial"/>
          <w:color w:val="000000"/>
        </w:rPr>
        <w:t>.</w:t>
      </w:r>
      <w:r w:rsidR="00A606CC" w:rsidRPr="004602DB">
        <w:rPr>
          <w:rFonts w:ascii="Arial" w:hAnsi="Arial" w:cs="Arial"/>
          <w:color w:val="000000"/>
        </w:rPr>
        <w:t>Раздел 5. «</w:t>
      </w:r>
      <w:r w:rsidR="00003AC6" w:rsidRPr="004602DB">
        <w:rPr>
          <w:rFonts w:ascii="Arial" w:hAnsi="Arial" w:cs="Arial"/>
          <w:color w:val="000000"/>
        </w:rPr>
        <w:t>Система программных мероприятий Программы</w:t>
      </w:r>
      <w:r w:rsidR="00A606CC" w:rsidRPr="004602DB">
        <w:rPr>
          <w:rFonts w:ascii="Arial" w:hAnsi="Arial" w:cs="Arial"/>
          <w:color w:val="000000"/>
        </w:rPr>
        <w:t>»</w:t>
      </w:r>
      <w:r w:rsidR="00A606CC" w:rsidRPr="004602DB">
        <w:rPr>
          <w:rFonts w:ascii="Arial" w:hAnsi="Arial" w:cs="Arial"/>
        </w:rPr>
        <w:t xml:space="preserve"> </w:t>
      </w:r>
      <w:r w:rsidR="00A606CC" w:rsidRPr="004602DB">
        <w:rPr>
          <w:rFonts w:ascii="Arial" w:hAnsi="Arial" w:cs="Arial"/>
          <w:color w:val="000000"/>
        </w:rPr>
        <w:t>изложить в новой редакции:</w:t>
      </w:r>
    </w:p>
    <w:p w:rsidR="00172DF0" w:rsidRDefault="00172DF0" w:rsidP="002E530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lang w:eastAsia="ar-SA"/>
        </w:rPr>
        <w:t>Источник финансирования - б</w:t>
      </w:r>
      <w:r w:rsidRPr="001410BC">
        <w:rPr>
          <w:rFonts w:ascii="Arial" w:eastAsia="Calibri" w:hAnsi="Arial" w:cs="Arial"/>
          <w:lang w:eastAsia="ar-SA"/>
        </w:rPr>
        <w:t>юджет Светлоярского городского поселения</w:t>
      </w:r>
      <w:r>
        <w:rPr>
          <w:rFonts w:ascii="Arial" w:eastAsia="Calibri" w:hAnsi="Arial" w:cs="Arial"/>
          <w:lang w:eastAsia="ar-SA"/>
        </w:rPr>
        <w:t xml:space="preserve"> Светлоярского муниципального района Волгоградской области.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850"/>
        <w:gridCol w:w="1134"/>
        <w:gridCol w:w="851"/>
        <w:gridCol w:w="992"/>
        <w:gridCol w:w="851"/>
        <w:gridCol w:w="992"/>
        <w:gridCol w:w="992"/>
      </w:tblGrid>
      <w:tr w:rsidR="00454DBE" w:rsidRPr="00C871DA" w:rsidTr="002445B3">
        <w:trPr>
          <w:trHeight w:val="52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871DA" w:rsidRPr="00C871DA" w:rsidRDefault="00C871DA" w:rsidP="002E530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финансирования, тыс. руб.</w:t>
            </w:r>
          </w:p>
        </w:tc>
      </w:tr>
      <w:tr w:rsidR="00454DBE" w:rsidRPr="00C871DA" w:rsidTr="002445B3">
        <w:trPr>
          <w:trHeight w:val="32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71D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71DA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454DBE" w:rsidRPr="00C871DA" w:rsidTr="002445B3">
        <w:trPr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DA" w:rsidRDefault="00C871DA" w:rsidP="002E5306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устройство малых архитектурных форм на дворовых территориях МКД:</w:t>
            </w:r>
          </w:p>
          <w:p w:rsidR="00CD554E" w:rsidRPr="00C871DA" w:rsidRDefault="00CD554E" w:rsidP="002E5306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У «Управление благ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устро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DA" w:rsidRPr="00C871DA" w:rsidRDefault="009351F9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54DBE" w:rsidRPr="00C871DA" w:rsidTr="002445B3">
        <w:trPr>
          <w:trHeight w:val="10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Default="00C871DA" w:rsidP="002E53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устройство спортивных архитекту</w:t>
            </w:r>
            <w:r w:rsidRPr="00C871DA">
              <w:rPr>
                <w:rFonts w:ascii="Arial" w:hAnsi="Arial" w:cs="Arial"/>
                <w:sz w:val="24"/>
                <w:szCs w:val="24"/>
              </w:rPr>
              <w:t>р</w:t>
            </w:r>
            <w:r w:rsidRPr="00C871DA">
              <w:rPr>
                <w:rFonts w:ascii="Arial" w:hAnsi="Arial" w:cs="Arial"/>
                <w:sz w:val="24"/>
                <w:szCs w:val="24"/>
              </w:rPr>
              <w:t>ных форм на дворовых территориях МКД</w:t>
            </w:r>
          </w:p>
          <w:p w:rsidR="00CD554E" w:rsidRPr="00C871DA" w:rsidRDefault="00CD554E" w:rsidP="002E53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У «Управление благ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устро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9351F9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454DBE" w:rsidRPr="00C871DA" w:rsidTr="002445B3">
        <w:trPr>
          <w:trHeight w:val="10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E95D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установка ограждени</w:t>
            </w:r>
            <w:r w:rsidR="00E95D3E">
              <w:rPr>
                <w:rFonts w:ascii="Arial" w:hAnsi="Arial" w:cs="Arial"/>
                <w:sz w:val="24"/>
                <w:szCs w:val="24"/>
              </w:rPr>
              <w:t>й</w:t>
            </w:r>
            <w:r w:rsidRPr="00C871DA">
              <w:rPr>
                <w:rFonts w:ascii="Arial" w:hAnsi="Arial" w:cs="Arial"/>
                <w:sz w:val="24"/>
                <w:szCs w:val="24"/>
              </w:rPr>
              <w:t xml:space="preserve"> дворовых</w:t>
            </w:r>
            <w:r w:rsidR="00E95D3E">
              <w:rPr>
                <w:rFonts w:ascii="Arial" w:hAnsi="Arial" w:cs="Arial"/>
                <w:sz w:val="24"/>
                <w:szCs w:val="24"/>
              </w:rPr>
              <w:t xml:space="preserve"> и прилегаю щих терр</w:t>
            </w:r>
            <w:r w:rsidR="00E95D3E">
              <w:rPr>
                <w:rFonts w:ascii="Arial" w:hAnsi="Arial" w:cs="Arial"/>
                <w:sz w:val="24"/>
                <w:szCs w:val="24"/>
              </w:rPr>
              <w:t>и</w:t>
            </w:r>
            <w:r w:rsidR="00E95D3E">
              <w:rPr>
                <w:rFonts w:ascii="Arial" w:hAnsi="Arial" w:cs="Arial"/>
                <w:sz w:val="24"/>
                <w:szCs w:val="24"/>
              </w:rPr>
              <w:t>торий</w:t>
            </w:r>
            <w:r w:rsidRPr="00C871DA">
              <w:rPr>
                <w:rFonts w:ascii="Arial" w:hAnsi="Arial" w:cs="Arial"/>
                <w:sz w:val="24"/>
                <w:szCs w:val="24"/>
              </w:rPr>
              <w:t xml:space="preserve">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У «Управление благ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устро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9351F9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54DBE" w:rsidRPr="00C871DA" w:rsidTr="002445B3">
        <w:trPr>
          <w:trHeight w:val="1088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871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9351F9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1 000,0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</w:tbl>
    <w:p w:rsidR="002445B3" w:rsidRDefault="005E0CD3" w:rsidP="002E53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   </w:t>
      </w:r>
    </w:p>
    <w:p w:rsidR="002E5306" w:rsidRDefault="00373F18" w:rsidP="00373F1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</w:t>
      </w:r>
      <w:r w:rsidR="002E5306" w:rsidRPr="004602DB">
        <w:rPr>
          <w:rFonts w:ascii="Arial" w:hAnsi="Arial" w:cs="Arial"/>
          <w:color w:val="000000"/>
        </w:rPr>
        <w:t>Раздел 6. «Технико-экономическое обоснование Программ</w:t>
      </w:r>
      <w:r w:rsidR="002E5306">
        <w:rPr>
          <w:rFonts w:ascii="Arial" w:hAnsi="Arial" w:cs="Arial"/>
          <w:color w:val="000000"/>
        </w:rPr>
        <w:t>ы предста</w:t>
      </w:r>
      <w:r w:rsidR="002E5306">
        <w:rPr>
          <w:rFonts w:ascii="Arial" w:hAnsi="Arial" w:cs="Arial"/>
          <w:color w:val="000000"/>
        </w:rPr>
        <w:t>в</w:t>
      </w:r>
      <w:r w:rsidR="002E5306">
        <w:rPr>
          <w:rFonts w:ascii="Arial" w:hAnsi="Arial" w:cs="Arial"/>
          <w:color w:val="000000"/>
        </w:rPr>
        <w:t>лено в таблице</w:t>
      </w:r>
      <w:r w:rsidR="002E5306" w:rsidRPr="004602DB">
        <w:rPr>
          <w:rFonts w:ascii="Arial" w:hAnsi="Arial" w:cs="Arial"/>
          <w:color w:val="000000"/>
        </w:rPr>
        <w:t>»</w:t>
      </w:r>
      <w:r w:rsidR="002E5306" w:rsidRPr="004602DB">
        <w:rPr>
          <w:rFonts w:ascii="Arial" w:hAnsi="Arial" w:cs="Arial"/>
        </w:rPr>
        <w:t xml:space="preserve"> </w:t>
      </w:r>
      <w:r w:rsidR="002E5306">
        <w:rPr>
          <w:rFonts w:ascii="Arial" w:hAnsi="Arial" w:cs="Arial"/>
          <w:color w:val="000000"/>
        </w:rPr>
        <w:t xml:space="preserve">изложить в новой редакции </w:t>
      </w:r>
      <w:r w:rsidR="002E5306">
        <w:rPr>
          <w:rFonts w:ascii="Arial" w:hAnsi="Arial" w:cs="Arial"/>
        </w:rPr>
        <w:t>(Приложение)</w:t>
      </w:r>
      <w:r w:rsidR="002E5306" w:rsidRPr="00281568">
        <w:rPr>
          <w:rFonts w:ascii="Arial" w:hAnsi="Arial" w:cs="Arial"/>
        </w:rPr>
        <w:t>.</w:t>
      </w:r>
    </w:p>
    <w:p w:rsidR="00CD554E" w:rsidRDefault="00CD554E" w:rsidP="00373F1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A12439" w:rsidRPr="004602DB" w:rsidRDefault="00D228C0" w:rsidP="00373F1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A12439" w:rsidRPr="004602DB">
        <w:rPr>
          <w:rFonts w:ascii="Arial" w:hAnsi="Arial" w:cs="Arial"/>
          <w:sz w:val="24"/>
          <w:szCs w:val="24"/>
        </w:rPr>
        <w:t xml:space="preserve">.Отделу по муниципальной службе, общим и кадровым вопросам  </w:t>
      </w:r>
      <w:r w:rsidR="00162104" w:rsidRPr="004602DB">
        <w:rPr>
          <w:rFonts w:ascii="Arial" w:hAnsi="Arial" w:cs="Arial"/>
          <w:sz w:val="24"/>
          <w:szCs w:val="24"/>
        </w:rPr>
        <w:t>адм</w:t>
      </w:r>
      <w:r w:rsidR="00162104" w:rsidRPr="004602DB">
        <w:rPr>
          <w:rFonts w:ascii="Arial" w:hAnsi="Arial" w:cs="Arial"/>
          <w:sz w:val="24"/>
          <w:szCs w:val="24"/>
        </w:rPr>
        <w:t>и</w:t>
      </w:r>
      <w:r w:rsidR="00162104" w:rsidRPr="004602DB">
        <w:rPr>
          <w:rFonts w:ascii="Arial" w:hAnsi="Arial" w:cs="Arial"/>
          <w:sz w:val="24"/>
          <w:szCs w:val="24"/>
        </w:rPr>
        <w:t xml:space="preserve">нистрации </w:t>
      </w:r>
      <w:r w:rsidR="00A12439" w:rsidRPr="004602DB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(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Ив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а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нова</w:t>
      </w:r>
      <w:r w:rsidR="009A3869">
        <w:rPr>
          <w:rFonts w:ascii="Arial" w:hAnsi="Arial" w:cs="Arial"/>
          <w:color w:val="000000"/>
          <w:sz w:val="24"/>
          <w:szCs w:val="24"/>
        </w:rPr>
        <w:t xml:space="preserve"> </w:t>
      </w:r>
      <w:r w:rsidR="009A3869" w:rsidRPr="004602DB">
        <w:rPr>
          <w:rFonts w:ascii="Arial" w:hAnsi="Arial" w:cs="Arial"/>
          <w:color w:val="000000"/>
          <w:sz w:val="24"/>
          <w:szCs w:val="24"/>
        </w:rPr>
        <w:t>Н.В.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A12439" w:rsidRPr="004602DB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адм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>и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>нистрации Светлоярского муниципального района в сети Интернет.</w:t>
      </w:r>
    </w:p>
    <w:p w:rsidR="00162104" w:rsidRPr="004602DB" w:rsidRDefault="00162104" w:rsidP="00373F1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62104" w:rsidRPr="004602DB" w:rsidRDefault="00D228C0" w:rsidP="00373F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73F18">
        <w:rPr>
          <w:rFonts w:ascii="Arial" w:hAnsi="Arial" w:cs="Arial"/>
          <w:sz w:val="24"/>
          <w:szCs w:val="24"/>
        </w:rPr>
        <w:t>.</w:t>
      </w:r>
      <w:r w:rsidR="00162104" w:rsidRPr="004602DB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ра</w:t>
      </w:r>
      <w:r w:rsidR="00162104" w:rsidRPr="004602DB">
        <w:rPr>
          <w:rFonts w:ascii="Arial" w:hAnsi="Arial" w:cs="Arial"/>
          <w:sz w:val="24"/>
          <w:szCs w:val="24"/>
        </w:rPr>
        <w:t>с</w:t>
      </w:r>
      <w:r w:rsidR="00162104" w:rsidRPr="004602DB">
        <w:rPr>
          <w:rFonts w:ascii="Arial" w:hAnsi="Arial" w:cs="Arial"/>
          <w:sz w:val="24"/>
          <w:szCs w:val="24"/>
        </w:rPr>
        <w:t xml:space="preserve">пространяет действие на правоотношения, возникшие с </w:t>
      </w:r>
      <w:r w:rsidR="00F52D4B">
        <w:rPr>
          <w:rFonts w:ascii="Arial" w:hAnsi="Arial" w:cs="Arial"/>
          <w:sz w:val="24"/>
          <w:szCs w:val="24"/>
        </w:rPr>
        <w:t>01</w:t>
      </w:r>
      <w:r w:rsidR="00162104" w:rsidRPr="004602DB">
        <w:rPr>
          <w:rFonts w:ascii="Arial" w:hAnsi="Arial" w:cs="Arial"/>
          <w:sz w:val="24"/>
          <w:szCs w:val="24"/>
        </w:rPr>
        <w:t>.</w:t>
      </w:r>
      <w:r w:rsidR="009A3869">
        <w:rPr>
          <w:rFonts w:ascii="Arial" w:hAnsi="Arial" w:cs="Arial"/>
          <w:sz w:val="24"/>
          <w:szCs w:val="24"/>
        </w:rPr>
        <w:t>01</w:t>
      </w:r>
      <w:r w:rsidR="00162104" w:rsidRPr="004602DB">
        <w:rPr>
          <w:rFonts w:ascii="Arial" w:hAnsi="Arial" w:cs="Arial"/>
          <w:sz w:val="24"/>
          <w:szCs w:val="24"/>
        </w:rPr>
        <w:t>.201</w:t>
      </w:r>
      <w:r w:rsidR="009A3869">
        <w:rPr>
          <w:rFonts w:ascii="Arial" w:hAnsi="Arial" w:cs="Arial"/>
          <w:sz w:val="24"/>
          <w:szCs w:val="24"/>
        </w:rPr>
        <w:t>8</w:t>
      </w:r>
      <w:r w:rsidR="00162104" w:rsidRPr="004602DB">
        <w:rPr>
          <w:rFonts w:ascii="Arial" w:hAnsi="Arial" w:cs="Arial"/>
          <w:sz w:val="24"/>
          <w:szCs w:val="24"/>
        </w:rPr>
        <w:t>.</w:t>
      </w:r>
    </w:p>
    <w:p w:rsidR="00A673EA" w:rsidRPr="004602DB" w:rsidRDefault="00A673EA" w:rsidP="00373F1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764AA" w:rsidRPr="004602DB" w:rsidRDefault="00D228C0" w:rsidP="00373F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373F18">
        <w:rPr>
          <w:rFonts w:ascii="Arial" w:hAnsi="Arial" w:cs="Arial"/>
          <w:color w:val="000000"/>
          <w:sz w:val="24"/>
          <w:szCs w:val="24"/>
        </w:rPr>
        <w:t>.</w:t>
      </w:r>
      <w:r w:rsidR="00A764AA" w:rsidRPr="004602DB">
        <w:rPr>
          <w:rFonts w:ascii="Arial" w:hAnsi="Arial" w:cs="Arial"/>
          <w:color w:val="000000"/>
          <w:sz w:val="24"/>
          <w:szCs w:val="24"/>
        </w:rPr>
        <w:t>Контроль исполнения настоящего пост</w:t>
      </w:r>
      <w:r w:rsidR="002D56A2" w:rsidRPr="004602DB">
        <w:rPr>
          <w:rFonts w:ascii="Arial" w:hAnsi="Arial" w:cs="Arial"/>
          <w:color w:val="000000"/>
          <w:sz w:val="24"/>
          <w:szCs w:val="24"/>
        </w:rPr>
        <w:t xml:space="preserve">ановления 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возложить на замест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и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 xml:space="preserve">теля главы Светлоярского муниципального района </w:t>
      </w:r>
      <w:r w:rsidR="00F315BB" w:rsidRPr="004602DB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E945E1" w:rsidRPr="004602DB">
        <w:rPr>
          <w:rFonts w:ascii="Arial" w:hAnsi="Arial" w:cs="Arial"/>
          <w:color w:val="000000"/>
          <w:sz w:val="24"/>
          <w:szCs w:val="24"/>
        </w:rPr>
        <w:t>Го</w:t>
      </w:r>
      <w:r w:rsidR="00E945E1" w:rsidRPr="004602DB">
        <w:rPr>
          <w:rFonts w:ascii="Arial" w:hAnsi="Arial" w:cs="Arial"/>
          <w:color w:val="000000"/>
          <w:sz w:val="24"/>
          <w:szCs w:val="24"/>
        </w:rPr>
        <w:t>р</w:t>
      </w:r>
      <w:r w:rsidR="00E945E1" w:rsidRPr="004602DB">
        <w:rPr>
          <w:rFonts w:ascii="Arial" w:hAnsi="Arial" w:cs="Arial"/>
          <w:color w:val="000000"/>
          <w:sz w:val="24"/>
          <w:szCs w:val="24"/>
        </w:rPr>
        <w:t>бунова</w:t>
      </w:r>
      <w:r w:rsidR="009A3869">
        <w:rPr>
          <w:rFonts w:ascii="Arial" w:hAnsi="Arial" w:cs="Arial"/>
          <w:color w:val="000000"/>
          <w:sz w:val="24"/>
          <w:szCs w:val="24"/>
        </w:rPr>
        <w:t xml:space="preserve"> А.М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.</w:t>
      </w:r>
    </w:p>
    <w:p w:rsidR="008F3F59" w:rsidRPr="004602DB" w:rsidRDefault="008F3F59" w:rsidP="00373F1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E6F75" w:rsidRPr="004602DB" w:rsidRDefault="005E6F75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45B3" w:rsidRPr="008F31D6" w:rsidRDefault="004602DB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муниципального района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9A3869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proofErr w:type="spellStart"/>
      <w:r w:rsidR="009A3869">
        <w:rPr>
          <w:rFonts w:ascii="Arial" w:hAnsi="Arial" w:cs="Arial"/>
          <w:color w:val="000000"/>
          <w:sz w:val="24"/>
          <w:szCs w:val="24"/>
        </w:rPr>
        <w:t>Т.В.</w:t>
      </w:r>
      <w:r w:rsidRPr="004602DB">
        <w:rPr>
          <w:rFonts w:ascii="Arial" w:hAnsi="Arial" w:cs="Arial"/>
          <w:color w:val="000000"/>
          <w:sz w:val="24"/>
          <w:szCs w:val="24"/>
        </w:rPr>
        <w:t>Распутина</w:t>
      </w:r>
      <w:proofErr w:type="spellEnd"/>
    </w:p>
    <w:p w:rsidR="002445B3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45B3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45B3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45B3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45B3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45B3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45B3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7D31" w:rsidRDefault="00CE7D31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7D31" w:rsidRDefault="00CE7D31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45B3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51F9" w:rsidRDefault="009351F9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51F9" w:rsidRDefault="009351F9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51F9" w:rsidRDefault="009351F9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51F9" w:rsidRDefault="009351F9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51F9" w:rsidRDefault="009351F9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51F9" w:rsidRDefault="009351F9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45B3" w:rsidRPr="004602DB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C59A2" w:rsidRPr="002445B3" w:rsidRDefault="000D0D48" w:rsidP="002445B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602DB">
        <w:rPr>
          <w:rFonts w:ascii="Arial" w:hAnsi="Arial" w:cs="Arial"/>
          <w:color w:val="000000"/>
          <w:sz w:val="16"/>
          <w:szCs w:val="16"/>
        </w:rPr>
        <w:t xml:space="preserve">Исп. </w:t>
      </w:r>
      <w:proofErr w:type="spellStart"/>
      <w:r w:rsidR="00897737">
        <w:rPr>
          <w:rFonts w:ascii="Arial" w:hAnsi="Arial" w:cs="Arial"/>
          <w:color w:val="000000"/>
          <w:sz w:val="16"/>
          <w:szCs w:val="16"/>
        </w:rPr>
        <w:t>А.В.Чаусова</w:t>
      </w:r>
      <w:proofErr w:type="spellEnd"/>
    </w:p>
    <w:p w:rsidR="00D1535A" w:rsidRPr="00AD5D1F" w:rsidRDefault="00D1535A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5D1F">
        <w:rPr>
          <w:rFonts w:ascii="Arial" w:hAnsi="Arial" w:cs="Arial"/>
          <w:b/>
          <w:sz w:val="24"/>
          <w:szCs w:val="24"/>
        </w:rPr>
        <w:lastRenderedPageBreak/>
        <w:t>Лист согласования</w:t>
      </w:r>
    </w:p>
    <w:p w:rsidR="00897737" w:rsidRPr="004602DB" w:rsidRDefault="00D1535A" w:rsidP="008977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Название документа: Постановление </w:t>
      </w:r>
      <w:r w:rsidR="00897737">
        <w:rPr>
          <w:rFonts w:ascii="Arial" w:hAnsi="Arial" w:cs="Arial"/>
          <w:sz w:val="24"/>
          <w:szCs w:val="24"/>
        </w:rPr>
        <w:t>«</w:t>
      </w:r>
      <w:r w:rsidR="00897737" w:rsidRPr="004602DB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897737" w:rsidRDefault="00897737" w:rsidP="008977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от </w:t>
      </w:r>
      <w:r w:rsidR="00EC59A2">
        <w:rPr>
          <w:rFonts w:ascii="Arial" w:hAnsi="Arial" w:cs="Arial"/>
          <w:sz w:val="24"/>
          <w:szCs w:val="24"/>
        </w:rPr>
        <w:t>02</w:t>
      </w:r>
      <w:r w:rsidRPr="004602DB">
        <w:rPr>
          <w:rFonts w:ascii="Arial" w:hAnsi="Arial" w:cs="Arial"/>
          <w:sz w:val="24"/>
          <w:szCs w:val="24"/>
        </w:rPr>
        <w:t>.0</w:t>
      </w:r>
      <w:r w:rsidR="00EC59A2">
        <w:rPr>
          <w:rFonts w:ascii="Arial" w:hAnsi="Arial" w:cs="Arial"/>
          <w:sz w:val="24"/>
          <w:szCs w:val="24"/>
        </w:rPr>
        <w:t>3</w:t>
      </w:r>
      <w:r w:rsidRPr="004602D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</w:p>
    <w:p w:rsidR="00897737" w:rsidRPr="004602DB" w:rsidRDefault="00897737" w:rsidP="008977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№ </w:t>
      </w:r>
      <w:r w:rsidR="00EC59A2" w:rsidRPr="001D6E4C">
        <w:rPr>
          <w:rFonts w:ascii="Arial" w:hAnsi="Arial" w:cs="Arial"/>
          <w:sz w:val="24"/>
          <w:szCs w:val="24"/>
        </w:rPr>
        <w:t>470 «Комфортный дом – уютный двор на территории Светлоярского горо</w:t>
      </w:r>
      <w:r w:rsidR="00EC59A2" w:rsidRPr="001D6E4C">
        <w:rPr>
          <w:rFonts w:ascii="Arial" w:hAnsi="Arial" w:cs="Arial"/>
          <w:sz w:val="24"/>
          <w:szCs w:val="24"/>
        </w:rPr>
        <w:t>д</w:t>
      </w:r>
      <w:r w:rsidR="00EC59A2" w:rsidRPr="001D6E4C">
        <w:rPr>
          <w:rFonts w:ascii="Arial" w:hAnsi="Arial" w:cs="Arial"/>
          <w:sz w:val="24"/>
          <w:szCs w:val="24"/>
        </w:rPr>
        <w:t xml:space="preserve">ского поселения Светлоярского муниципального района Волгоградской области на 2017-2021 годы» </w:t>
      </w:r>
      <w:r w:rsidRPr="004602DB">
        <w:rPr>
          <w:rFonts w:ascii="Arial" w:hAnsi="Arial" w:cs="Arial"/>
          <w:sz w:val="24"/>
          <w:szCs w:val="24"/>
        </w:rPr>
        <w:t>годы»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D1535A" w:rsidRPr="00AD5D1F" w:rsidTr="00AD5D1F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</w:t>
            </w:r>
            <w:proofErr w:type="gramStart"/>
            <w:r w:rsidRPr="00AD5D1F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AD5D1F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AD5D1F" w:rsidRPr="00AD5D1F" w:rsidTr="00CE6DF2">
        <w:trPr>
          <w:trHeight w:val="93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35A" w:rsidRPr="00AD5D1F" w:rsidTr="00D1535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AB6EA1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С.Д.</w:t>
            </w:r>
          </w:p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D1535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Селезнева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AD5D1F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71087A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B6EA1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Подхватилина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71087A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5A" w:rsidRPr="00AD5D1F" w:rsidTr="0071087A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AD5D1F"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</w:t>
      </w:r>
      <w:r w:rsidR="004602DB" w:rsidRPr="00AD5D1F">
        <w:rPr>
          <w:rFonts w:ascii="Arial" w:hAnsi="Arial" w:cs="Arial"/>
          <w:sz w:val="24"/>
          <w:szCs w:val="24"/>
        </w:rPr>
        <w:t>Шершнева Л.Н.</w:t>
      </w:r>
    </w:p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Исп</w:t>
      </w:r>
      <w:r w:rsidR="00AD5D1F" w:rsidRPr="00AD5D1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97737">
        <w:rPr>
          <w:rFonts w:ascii="Arial" w:hAnsi="Arial" w:cs="Arial"/>
          <w:sz w:val="24"/>
          <w:szCs w:val="24"/>
        </w:rPr>
        <w:t>А.В.Чаусова</w:t>
      </w:r>
      <w:proofErr w:type="spellEnd"/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D1535A" w:rsidRPr="00AD5D1F" w:rsidTr="00CE6DF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1535A" w:rsidRPr="00AD5D1F" w:rsidTr="00CE6DF2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</w:t>
            </w:r>
            <w:r w:rsidR="00AD5D1F" w:rsidRPr="00AD5D1F">
              <w:rPr>
                <w:rFonts w:ascii="Arial" w:hAnsi="Arial" w:cs="Arial"/>
                <w:sz w:val="24"/>
                <w:szCs w:val="24"/>
              </w:rPr>
              <w:t>Б</w:t>
            </w:r>
            <w:r w:rsidRPr="00AD5D1F">
              <w:rPr>
                <w:rFonts w:ascii="Arial" w:hAnsi="Arial" w:cs="Arial"/>
                <w:sz w:val="24"/>
                <w:szCs w:val="24"/>
              </w:rPr>
              <w:t>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EC1" w:rsidRPr="00AD5D1F" w:rsidTr="00CE6DF2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5" w:rsidRPr="00AD5D1F" w:rsidRDefault="00311D05" w:rsidP="00311D05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D1535A" w:rsidRDefault="00D1535A" w:rsidP="00AD5D1F">
      <w:pPr>
        <w:spacing w:line="240" w:lineRule="auto"/>
        <w:rPr>
          <w:rFonts w:ascii="Times New Roman" w:hAnsi="Times New Roman"/>
        </w:rPr>
      </w:pPr>
    </w:p>
    <w:sectPr w:rsidR="00D1535A" w:rsidRPr="00D1535A" w:rsidSect="00AB6E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11DDE"/>
    <w:rsid w:val="00036258"/>
    <w:rsid w:val="00054B22"/>
    <w:rsid w:val="00082586"/>
    <w:rsid w:val="00097542"/>
    <w:rsid w:val="000B7A3A"/>
    <w:rsid w:val="000D0983"/>
    <w:rsid w:val="000D0D48"/>
    <w:rsid w:val="000D64DC"/>
    <w:rsid w:val="000F5334"/>
    <w:rsid w:val="00111C58"/>
    <w:rsid w:val="00131F66"/>
    <w:rsid w:val="001410BC"/>
    <w:rsid w:val="00152BF9"/>
    <w:rsid w:val="00162104"/>
    <w:rsid w:val="00166F62"/>
    <w:rsid w:val="00172DF0"/>
    <w:rsid w:val="001A5431"/>
    <w:rsid w:val="001C210A"/>
    <w:rsid w:val="001C7881"/>
    <w:rsid w:val="001D6E4C"/>
    <w:rsid w:val="001F4BDB"/>
    <w:rsid w:val="002112E0"/>
    <w:rsid w:val="00212EF2"/>
    <w:rsid w:val="00221F14"/>
    <w:rsid w:val="00230994"/>
    <w:rsid w:val="00235F3B"/>
    <w:rsid w:val="002445B3"/>
    <w:rsid w:val="00247AAD"/>
    <w:rsid w:val="00272403"/>
    <w:rsid w:val="00284AC2"/>
    <w:rsid w:val="002D0F30"/>
    <w:rsid w:val="002D56A2"/>
    <w:rsid w:val="002E5306"/>
    <w:rsid w:val="00311D05"/>
    <w:rsid w:val="003173B2"/>
    <w:rsid w:val="003260F3"/>
    <w:rsid w:val="00332FDD"/>
    <w:rsid w:val="00343934"/>
    <w:rsid w:val="003525B3"/>
    <w:rsid w:val="00373F18"/>
    <w:rsid w:val="003837E9"/>
    <w:rsid w:val="00386660"/>
    <w:rsid w:val="003A1358"/>
    <w:rsid w:val="00403322"/>
    <w:rsid w:val="0041551F"/>
    <w:rsid w:val="00416FA5"/>
    <w:rsid w:val="004214AA"/>
    <w:rsid w:val="00432E1F"/>
    <w:rsid w:val="00437565"/>
    <w:rsid w:val="00437848"/>
    <w:rsid w:val="00445E1A"/>
    <w:rsid w:val="00454DBE"/>
    <w:rsid w:val="004602DB"/>
    <w:rsid w:val="00467235"/>
    <w:rsid w:val="00487C48"/>
    <w:rsid w:val="00496476"/>
    <w:rsid w:val="004A2A51"/>
    <w:rsid w:val="004A390A"/>
    <w:rsid w:val="004E2EFC"/>
    <w:rsid w:val="00504F32"/>
    <w:rsid w:val="00541248"/>
    <w:rsid w:val="0054638F"/>
    <w:rsid w:val="00581050"/>
    <w:rsid w:val="00581BF8"/>
    <w:rsid w:val="00595C1B"/>
    <w:rsid w:val="005E00B7"/>
    <w:rsid w:val="005E0CD3"/>
    <w:rsid w:val="005E1B0C"/>
    <w:rsid w:val="005E6F75"/>
    <w:rsid w:val="00612D19"/>
    <w:rsid w:val="00613232"/>
    <w:rsid w:val="006165AA"/>
    <w:rsid w:val="00620A87"/>
    <w:rsid w:val="006224D8"/>
    <w:rsid w:val="00677AB7"/>
    <w:rsid w:val="006801E6"/>
    <w:rsid w:val="00694C1C"/>
    <w:rsid w:val="006C08CD"/>
    <w:rsid w:val="006F1866"/>
    <w:rsid w:val="0071087A"/>
    <w:rsid w:val="007115AF"/>
    <w:rsid w:val="00713872"/>
    <w:rsid w:val="007365C4"/>
    <w:rsid w:val="00750CE6"/>
    <w:rsid w:val="0075549E"/>
    <w:rsid w:val="0075787A"/>
    <w:rsid w:val="007B504E"/>
    <w:rsid w:val="007C6065"/>
    <w:rsid w:val="007F603E"/>
    <w:rsid w:val="00833304"/>
    <w:rsid w:val="00863D99"/>
    <w:rsid w:val="008732C4"/>
    <w:rsid w:val="00874328"/>
    <w:rsid w:val="00897737"/>
    <w:rsid w:val="008A21ED"/>
    <w:rsid w:val="008A42E7"/>
    <w:rsid w:val="008B67C8"/>
    <w:rsid w:val="008C66C6"/>
    <w:rsid w:val="008C6A3E"/>
    <w:rsid w:val="008F1767"/>
    <w:rsid w:val="008F31D6"/>
    <w:rsid w:val="008F3F59"/>
    <w:rsid w:val="009103E8"/>
    <w:rsid w:val="0091639D"/>
    <w:rsid w:val="009261C1"/>
    <w:rsid w:val="009351F9"/>
    <w:rsid w:val="00947C3D"/>
    <w:rsid w:val="00965593"/>
    <w:rsid w:val="00985D4D"/>
    <w:rsid w:val="0099339B"/>
    <w:rsid w:val="009A3869"/>
    <w:rsid w:val="009D7A2F"/>
    <w:rsid w:val="00A022CB"/>
    <w:rsid w:val="00A12439"/>
    <w:rsid w:val="00A32B76"/>
    <w:rsid w:val="00A606CC"/>
    <w:rsid w:val="00A673EA"/>
    <w:rsid w:val="00A764AA"/>
    <w:rsid w:val="00AA5F1A"/>
    <w:rsid w:val="00AB6EA1"/>
    <w:rsid w:val="00AB6F33"/>
    <w:rsid w:val="00AD5D1F"/>
    <w:rsid w:val="00AD7A0C"/>
    <w:rsid w:val="00B00810"/>
    <w:rsid w:val="00B0499E"/>
    <w:rsid w:val="00B33045"/>
    <w:rsid w:val="00B70622"/>
    <w:rsid w:val="00B77A84"/>
    <w:rsid w:val="00BA4957"/>
    <w:rsid w:val="00BC2287"/>
    <w:rsid w:val="00BF10ED"/>
    <w:rsid w:val="00BF46FA"/>
    <w:rsid w:val="00C0656C"/>
    <w:rsid w:val="00C06EAE"/>
    <w:rsid w:val="00C3640E"/>
    <w:rsid w:val="00C45ED9"/>
    <w:rsid w:val="00C626C5"/>
    <w:rsid w:val="00C64EC1"/>
    <w:rsid w:val="00C85277"/>
    <w:rsid w:val="00C871DA"/>
    <w:rsid w:val="00CB1A7B"/>
    <w:rsid w:val="00CB6508"/>
    <w:rsid w:val="00CC1708"/>
    <w:rsid w:val="00CD554E"/>
    <w:rsid w:val="00CE48CB"/>
    <w:rsid w:val="00CE7D31"/>
    <w:rsid w:val="00CF6EAC"/>
    <w:rsid w:val="00D1535A"/>
    <w:rsid w:val="00D228C0"/>
    <w:rsid w:val="00D306C9"/>
    <w:rsid w:val="00D5161B"/>
    <w:rsid w:val="00D55C2F"/>
    <w:rsid w:val="00D6072C"/>
    <w:rsid w:val="00D71752"/>
    <w:rsid w:val="00D76F1E"/>
    <w:rsid w:val="00D8217B"/>
    <w:rsid w:val="00D875FD"/>
    <w:rsid w:val="00D97D9D"/>
    <w:rsid w:val="00E24734"/>
    <w:rsid w:val="00E56CC1"/>
    <w:rsid w:val="00E57A14"/>
    <w:rsid w:val="00E60C2E"/>
    <w:rsid w:val="00E945E1"/>
    <w:rsid w:val="00E95D3E"/>
    <w:rsid w:val="00E96267"/>
    <w:rsid w:val="00EA0EDE"/>
    <w:rsid w:val="00EA504D"/>
    <w:rsid w:val="00EC12F9"/>
    <w:rsid w:val="00EC59A2"/>
    <w:rsid w:val="00EE1FF1"/>
    <w:rsid w:val="00EE6D87"/>
    <w:rsid w:val="00EF1328"/>
    <w:rsid w:val="00F01648"/>
    <w:rsid w:val="00F21B16"/>
    <w:rsid w:val="00F315BB"/>
    <w:rsid w:val="00F436D9"/>
    <w:rsid w:val="00F52D4B"/>
    <w:rsid w:val="00F56E75"/>
    <w:rsid w:val="00F73F82"/>
    <w:rsid w:val="00F749D3"/>
    <w:rsid w:val="00F83931"/>
    <w:rsid w:val="00F87D7D"/>
    <w:rsid w:val="00FA2FC2"/>
    <w:rsid w:val="00FB3F09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5CE5-2BD7-4D66-BAE4-AA345C3D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gorpos1</cp:lastModifiedBy>
  <cp:revision>46</cp:revision>
  <cp:lastPrinted>2018-02-07T06:20:00Z</cp:lastPrinted>
  <dcterms:created xsi:type="dcterms:W3CDTF">2017-11-09T10:39:00Z</dcterms:created>
  <dcterms:modified xsi:type="dcterms:W3CDTF">2019-02-11T10:47:00Z</dcterms:modified>
</cp:coreProperties>
</file>