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4D40C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002559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3A66B9" w:rsidRPr="00002559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1964D1" w:rsidRDefault="003A66B9" w:rsidP="003A66B9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3A66B9" w:rsidRPr="00002559" w:rsidRDefault="003A66B9" w:rsidP="003A66B9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ПОСТАНОВЛЕНИЕ</w:t>
      </w:r>
    </w:p>
    <w:p w:rsidR="003A66B9" w:rsidRPr="001964D1" w:rsidRDefault="003A66B9" w:rsidP="003A66B9">
      <w:pPr>
        <w:ind w:right="28"/>
        <w:jc w:val="both"/>
        <w:rPr>
          <w:sz w:val="16"/>
          <w:szCs w:val="16"/>
        </w:rPr>
      </w:pPr>
    </w:p>
    <w:p w:rsidR="003A66B9" w:rsidRPr="00002559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841B5A">
        <w:rPr>
          <w:rFonts w:ascii="Arial" w:hAnsi="Arial" w:cs="Arial"/>
          <w:sz w:val="24"/>
          <w:szCs w:val="24"/>
        </w:rPr>
        <w:t>18.12</w:t>
      </w:r>
      <w:r w:rsidR="003A66B9" w:rsidRPr="00002559">
        <w:rPr>
          <w:rFonts w:ascii="Arial" w:hAnsi="Arial" w:cs="Arial"/>
          <w:sz w:val="24"/>
          <w:szCs w:val="24"/>
        </w:rPr>
        <w:t>.</w:t>
      </w:r>
      <w:r w:rsidR="002311D6" w:rsidRPr="00002559">
        <w:rPr>
          <w:rFonts w:ascii="Arial" w:hAnsi="Arial" w:cs="Arial"/>
          <w:sz w:val="24"/>
          <w:szCs w:val="24"/>
        </w:rPr>
        <w:t xml:space="preserve"> </w:t>
      </w:r>
      <w:r w:rsidR="003A66B9" w:rsidRPr="00002559">
        <w:rPr>
          <w:rFonts w:ascii="Arial" w:hAnsi="Arial" w:cs="Arial"/>
          <w:sz w:val="24"/>
          <w:szCs w:val="24"/>
        </w:rPr>
        <w:t>20</w:t>
      </w:r>
      <w:r w:rsidR="0088768D" w:rsidRPr="00002559">
        <w:rPr>
          <w:rFonts w:ascii="Arial" w:hAnsi="Arial" w:cs="Arial"/>
          <w:sz w:val="24"/>
          <w:szCs w:val="24"/>
        </w:rPr>
        <w:t>1</w:t>
      </w:r>
      <w:r w:rsidR="001B6DE6">
        <w:rPr>
          <w:rFonts w:ascii="Arial" w:hAnsi="Arial" w:cs="Arial"/>
          <w:sz w:val="24"/>
          <w:szCs w:val="24"/>
        </w:rPr>
        <w:t>8</w:t>
      </w:r>
      <w:r w:rsidR="004D2127" w:rsidRPr="00002559">
        <w:rPr>
          <w:rFonts w:ascii="Arial" w:hAnsi="Arial" w:cs="Arial"/>
          <w:sz w:val="24"/>
          <w:szCs w:val="24"/>
        </w:rPr>
        <w:t xml:space="preserve">    </w:t>
      </w:r>
      <w:r w:rsidR="00F23F12" w:rsidRPr="00002559">
        <w:rPr>
          <w:rFonts w:ascii="Arial" w:hAnsi="Arial" w:cs="Arial"/>
          <w:sz w:val="24"/>
          <w:szCs w:val="24"/>
        </w:rPr>
        <w:t xml:space="preserve"> </w:t>
      </w:r>
      <w:r w:rsidR="00D15382" w:rsidRPr="00002559">
        <w:rPr>
          <w:rFonts w:ascii="Arial" w:hAnsi="Arial" w:cs="Arial"/>
          <w:sz w:val="24"/>
          <w:szCs w:val="24"/>
        </w:rPr>
        <w:t xml:space="preserve">   </w:t>
      </w:r>
      <w:r w:rsidRPr="00002559">
        <w:rPr>
          <w:rFonts w:ascii="Arial" w:hAnsi="Arial" w:cs="Arial"/>
          <w:sz w:val="24"/>
          <w:szCs w:val="24"/>
        </w:rPr>
        <w:t xml:space="preserve"> </w:t>
      </w:r>
      <w:r w:rsidR="00D15382" w:rsidRPr="00002559">
        <w:rPr>
          <w:rFonts w:ascii="Arial" w:hAnsi="Arial" w:cs="Arial"/>
          <w:sz w:val="24"/>
          <w:szCs w:val="24"/>
        </w:rPr>
        <w:t xml:space="preserve">    </w:t>
      </w:r>
      <w:r w:rsidR="00841B5A">
        <w:rPr>
          <w:rFonts w:ascii="Arial" w:hAnsi="Arial" w:cs="Arial"/>
          <w:sz w:val="24"/>
          <w:szCs w:val="24"/>
        </w:rPr>
        <w:t xml:space="preserve">     </w:t>
      </w:r>
      <w:r w:rsidR="00D15382" w:rsidRPr="00002559">
        <w:rPr>
          <w:rFonts w:ascii="Arial" w:hAnsi="Arial" w:cs="Arial"/>
          <w:sz w:val="24"/>
          <w:szCs w:val="24"/>
        </w:rPr>
        <w:t xml:space="preserve"> </w:t>
      </w:r>
      <w:r w:rsidR="002C5EE1" w:rsidRPr="00002559">
        <w:rPr>
          <w:rFonts w:ascii="Arial" w:hAnsi="Arial" w:cs="Arial"/>
          <w:sz w:val="24"/>
          <w:szCs w:val="24"/>
        </w:rPr>
        <w:t xml:space="preserve">  </w:t>
      </w:r>
      <w:r w:rsidR="00841B5A">
        <w:rPr>
          <w:rFonts w:ascii="Arial" w:hAnsi="Arial" w:cs="Arial"/>
          <w:sz w:val="24"/>
          <w:szCs w:val="24"/>
        </w:rPr>
        <w:t>№ 2328</w:t>
      </w:r>
    </w:p>
    <w:p w:rsidR="00EF6BF9" w:rsidRPr="00287308" w:rsidRDefault="00EF6BF9" w:rsidP="00760ED3">
      <w:pPr>
        <w:ind w:right="28"/>
        <w:rPr>
          <w:rFonts w:ascii="Arial" w:hAnsi="Arial" w:cs="Arial"/>
          <w:sz w:val="24"/>
          <w:szCs w:val="24"/>
        </w:rPr>
      </w:pP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земельного законодательства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на 201</w:t>
      </w:r>
      <w:r w:rsidR="0007563D">
        <w:rPr>
          <w:rFonts w:ascii="Arial" w:hAnsi="Arial" w:cs="Arial"/>
          <w:sz w:val="24"/>
          <w:szCs w:val="24"/>
        </w:rPr>
        <w:t>9</w:t>
      </w:r>
      <w:r w:rsidRPr="001B6DE6">
        <w:rPr>
          <w:rFonts w:ascii="Arial" w:hAnsi="Arial" w:cs="Arial"/>
          <w:sz w:val="24"/>
          <w:szCs w:val="24"/>
        </w:rPr>
        <w:t xml:space="preserve"> год </w:t>
      </w:r>
    </w:p>
    <w:p w:rsidR="00EF6BF9" w:rsidRPr="00287308" w:rsidRDefault="00EF6BF9" w:rsidP="004D2127">
      <w:pPr>
        <w:jc w:val="both"/>
        <w:rPr>
          <w:rFonts w:ascii="Arial" w:hAnsi="Arial" w:cs="Arial"/>
          <w:sz w:val="24"/>
          <w:szCs w:val="24"/>
        </w:rPr>
      </w:pPr>
    </w:p>
    <w:p w:rsidR="001B6DE6" w:rsidRDefault="004D2127" w:rsidP="004120BE">
      <w:pPr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    </w:t>
      </w:r>
      <w:r w:rsidR="001B6DE6" w:rsidRPr="001B6DE6">
        <w:rPr>
          <w:rFonts w:ascii="Arial" w:hAnsi="Arial" w:cs="Arial"/>
          <w:sz w:val="24"/>
          <w:szCs w:val="24"/>
        </w:rPr>
        <w:t>В соответствии со статьей 8.2 Федерального закона от 26</w:t>
      </w:r>
      <w:r w:rsidR="001B6DE6">
        <w:rPr>
          <w:rFonts w:ascii="Arial" w:hAnsi="Arial" w:cs="Arial"/>
          <w:sz w:val="24"/>
          <w:szCs w:val="24"/>
        </w:rPr>
        <w:t>.12.</w:t>
      </w:r>
      <w:r w:rsidR="001B6DE6" w:rsidRPr="001B6DE6">
        <w:rPr>
          <w:rFonts w:ascii="Arial" w:hAnsi="Arial" w:cs="Arial"/>
          <w:sz w:val="24"/>
          <w:szCs w:val="24"/>
        </w:rPr>
        <w:t xml:space="preserve"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32176" w:rsidRPr="00D32176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района,</w:t>
      </w:r>
    </w:p>
    <w:p w:rsidR="004120BE" w:rsidRPr="00287308" w:rsidRDefault="004120BE" w:rsidP="004120BE">
      <w:pPr>
        <w:jc w:val="both"/>
        <w:rPr>
          <w:rFonts w:ascii="Arial" w:hAnsi="Arial" w:cs="Arial"/>
          <w:sz w:val="24"/>
          <w:szCs w:val="24"/>
        </w:rPr>
      </w:pPr>
    </w:p>
    <w:p w:rsidR="004120BE" w:rsidRPr="00002559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559">
        <w:rPr>
          <w:rFonts w:ascii="Arial" w:hAnsi="Arial" w:cs="Arial"/>
          <w:sz w:val="24"/>
          <w:szCs w:val="24"/>
        </w:rPr>
        <w:t>п</w:t>
      </w:r>
      <w:proofErr w:type="gramEnd"/>
      <w:r w:rsidRPr="0000255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287308" w:rsidRDefault="00C66FA2" w:rsidP="004120BE">
      <w:pPr>
        <w:jc w:val="both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1. Утвердить </w:t>
      </w:r>
      <w:r>
        <w:rPr>
          <w:rFonts w:ascii="Arial" w:hAnsi="Arial" w:cs="Arial"/>
          <w:sz w:val="24"/>
          <w:szCs w:val="24"/>
        </w:rPr>
        <w:t>п</w:t>
      </w:r>
      <w:r w:rsidRPr="001B6DE6">
        <w:rPr>
          <w:rFonts w:ascii="Arial" w:hAnsi="Arial" w:cs="Arial"/>
          <w:sz w:val="24"/>
          <w:szCs w:val="24"/>
        </w:rPr>
        <w:t xml:space="preserve">рограмму профилактики нарушений обязательных требований земельного законодательства на </w:t>
      </w:r>
      <w:r w:rsidR="00D32176">
        <w:rPr>
          <w:rFonts w:ascii="Arial" w:hAnsi="Arial" w:cs="Arial"/>
          <w:sz w:val="24"/>
          <w:szCs w:val="24"/>
        </w:rPr>
        <w:t xml:space="preserve">территории Светлоярского муниципального района Волгоградской области на </w:t>
      </w:r>
      <w:r w:rsidRPr="001B6DE6">
        <w:rPr>
          <w:rFonts w:ascii="Arial" w:hAnsi="Arial" w:cs="Arial"/>
          <w:sz w:val="24"/>
          <w:szCs w:val="24"/>
        </w:rPr>
        <w:t>201</w:t>
      </w:r>
      <w:r w:rsidR="00E261A4">
        <w:rPr>
          <w:rFonts w:ascii="Arial" w:hAnsi="Arial" w:cs="Arial"/>
          <w:sz w:val="24"/>
          <w:szCs w:val="24"/>
        </w:rPr>
        <w:t>9</w:t>
      </w:r>
      <w:r w:rsidRPr="001B6DE6">
        <w:rPr>
          <w:rFonts w:ascii="Arial" w:hAnsi="Arial" w:cs="Arial"/>
          <w:sz w:val="24"/>
          <w:szCs w:val="24"/>
        </w:rPr>
        <w:t xml:space="preserve"> год</w:t>
      </w:r>
      <w:r w:rsidR="00D32176">
        <w:rPr>
          <w:rFonts w:ascii="Arial" w:hAnsi="Arial" w:cs="Arial"/>
          <w:sz w:val="24"/>
          <w:szCs w:val="24"/>
        </w:rPr>
        <w:t xml:space="preserve"> согласно приложени</w:t>
      </w:r>
      <w:r w:rsidR="0039564A">
        <w:rPr>
          <w:rFonts w:ascii="Arial" w:hAnsi="Arial" w:cs="Arial"/>
          <w:sz w:val="24"/>
          <w:szCs w:val="24"/>
        </w:rPr>
        <w:t>ю</w:t>
      </w:r>
      <w:r w:rsidR="00D3217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B6DE6" w:rsidRPr="00287308" w:rsidRDefault="001B6DE6" w:rsidP="00CC0231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1B6DE6" w:rsidRPr="001B6DE6" w:rsidRDefault="00223B1F" w:rsidP="001B6DE6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2. </w:t>
      </w:r>
      <w:r w:rsidR="001B6DE6" w:rsidRPr="001B6DE6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216474">
        <w:rPr>
          <w:rFonts w:ascii="Arial" w:hAnsi="Arial" w:cs="Arial"/>
          <w:sz w:val="24"/>
          <w:szCs w:val="24"/>
        </w:rPr>
        <w:t>Иванова Н.В.</w:t>
      </w:r>
      <w:r w:rsidR="001B6DE6" w:rsidRPr="001B6DE6">
        <w:rPr>
          <w:rFonts w:ascii="Arial" w:hAnsi="Arial" w:cs="Arial"/>
          <w:sz w:val="24"/>
          <w:szCs w:val="24"/>
        </w:rPr>
        <w:t xml:space="preserve">): </w:t>
      </w:r>
    </w:p>
    <w:p w:rsidR="001B6DE6" w:rsidRPr="001B6DE6" w:rsidRDefault="001B6DE6" w:rsidP="00C8040D">
      <w:pPr>
        <w:tabs>
          <w:tab w:val="left" w:pos="4395"/>
        </w:tabs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- </w:t>
      </w:r>
      <w:r w:rsidR="00D32176">
        <w:rPr>
          <w:rFonts w:ascii="Arial" w:hAnsi="Arial" w:cs="Arial"/>
          <w:sz w:val="24"/>
          <w:szCs w:val="24"/>
        </w:rPr>
        <w:t xml:space="preserve">направить </w:t>
      </w:r>
      <w:r w:rsidRPr="001B6DE6">
        <w:rPr>
          <w:rFonts w:ascii="Arial" w:hAnsi="Arial" w:cs="Arial"/>
          <w:sz w:val="24"/>
          <w:szCs w:val="24"/>
        </w:rPr>
        <w:t>настоящее постановление в районн</w:t>
      </w:r>
      <w:r w:rsidR="00D32176">
        <w:rPr>
          <w:rFonts w:ascii="Arial" w:hAnsi="Arial" w:cs="Arial"/>
          <w:sz w:val="24"/>
          <w:szCs w:val="24"/>
        </w:rPr>
        <w:t>ую</w:t>
      </w:r>
      <w:r w:rsidRPr="001B6DE6">
        <w:rPr>
          <w:rFonts w:ascii="Arial" w:hAnsi="Arial" w:cs="Arial"/>
          <w:sz w:val="24"/>
          <w:szCs w:val="24"/>
        </w:rPr>
        <w:t xml:space="preserve"> газет</w:t>
      </w:r>
      <w:r w:rsidR="00D32176">
        <w:rPr>
          <w:rFonts w:ascii="Arial" w:hAnsi="Arial" w:cs="Arial"/>
          <w:sz w:val="24"/>
          <w:szCs w:val="24"/>
        </w:rPr>
        <w:t>у</w:t>
      </w:r>
      <w:r w:rsidRPr="001B6DE6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«Восход»</w:t>
      </w:r>
      <w:r w:rsidR="00D32176">
        <w:rPr>
          <w:rFonts w:ascii="Arial" w:hAnsi="Arial" w:cs="Arial"/>
          <w:sz w:val="24"/>
          <w:szCs w:val="24"/>
        </w:rPr>
        <w:t xml:space="preserve"> для опубликования</w:t>
      </w:r>
      <w:r w:rsidRPr="001B6DE6">
        <w:rPr>
          <w:rFonts w:ascii="Arial" w:hAnsi="Arial" w:cs="Arial"/>
          <w:sz w:val="24"/>
          <w:szCs w:val="24"/>
        </w:rPr>
        <w:t>;</w:t>
      </w:r>
    </w:p>
    <w:p w:rsidR="001B6DE6" w:rsidRDefault="001B6DE6" w:rsidP="00C8040D">
      <w:pPr>
        <w:tabs>
          <w:tab w:val="left" w:pos="4395"/>
        </w:tabs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- </w:t>
      </w:r>
      <w:r w:rsidR="00D32176">
        <w:rPr>
          <w:rFonts w:ascii="Arial" w:hAnsi="Arial" w:cs="Arial"/>
          <w:sz w:val="24"/>
          <w:szCs w:val="24"/>
        </w:rPr>
        <w:t xml:space="preserve">направить </w:t>
      </w:r>
      <w:r w:rsidRPr="001B6DE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D32176">
        <w:rPr>
          <w:rFonts w:ascii="Arial" w:hAnsi="Arial" w:cs="Arial"/>
          <w:sz w:val="24"/>
          <w:szCs w:val="24"/>
        </w:rPr>
        <w:t xml:space="preserve">для размещения </w:t>
      </w:r>
      <w:r w:rsidRPr="001B6DE6">
        <w:rPr>
          <w:rFonts w:ascii="Arial" w:hAnsi="Arial" w:cs="Arial"/>
          <w:sz w:val="24"/>
          <w:szCs w:val="24"/>
        </w:rPr>
        <w:t>в сети Интернет на официальном сайте Светлоярского муниципально</w:t>
      </w:r>
      <w:r w:rsidR="00216474">
        <w:rPr>
          <w:rFonts w:ascii="Arial" w:hAnsi="Arial" w:cs="Arial"/>
          <w:sz w:val="24"/>
          <w:szCs w:val="24"/>
        </w:rPr>
        <w:t>го района Волгоградской области</w:t>
      </w:r>
      <w:r w:rsidR="00287308">
        <w:rPr>
          <w:rFonts w:ascii="Arial" w:hAnsi="Arial" w:cs="Arial"/>
          <w:sz w:val="24"/>
          <w:szCs w:val="24"/>
        </w:rPr>
        <w:t>.</w:t>
      </w:r>
    </w:p>
    <w:p w:rsidR="00287308" w:rsidRDefault="00287308" w:rsidP="003671AC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3671AC" w:rsidRPr="001B6DE6" w:rsidRDefault="00BE7E33" w:rsidP="003671AC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3. Контроль над исполнением настоящего постановления возложить на </w:t>
      </w:r>
      <w:r w:rsidR="005B7FA1" w:rsidRPr="001B6DE6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области</w:t>
      </w:r>
      <w:r w:rsidR="001B6DE6">
        <w:rPr>
          <w:rFonts w:ascii="Arial" w:hAnsi="Arial" w:cs="Arial"/>
          <w:sz w:val="24"/>
          <w:szCs w:val="24"/>
        </w:rPr>
        <w:t xml:space="preserve"> </w:t>
      </w:r>
      <w:r w:rsidR="00873A2A">
        <w:rPr>
          <w:rFonts w:ascii="Arial" w:hAnsi="Arial" w:cs="Arial"/>
          <w:sz w:val="24"/>
          <w:szCs w:val="24"/>
        </w:rPr>
        <w:t xml:space="preserve">М.Н. </w:t>
      </w:r>
      <w:proofErr w:type="spellStart"/>
      <w:r w:rsidR="00873A2A">
        <w:rPr>
          <w:rFonts w:ascii="Arial" w:hAnsi="Arial" w:cs="Arial"/>
          <w:sz w:val="24"/>
          <w:szCs w:val="24"/>
        </w:rPr>
        <w:t>Думбраву</w:t>
      </w:r>
      <w:proofErr w:type="spellEnd"/>
      <w:r w:rsidRPr="001B6DE6">
        <w:rPr>
          <w:rFonts w:ascii="Arial" w:hAnsi="Arial" w:cs="Arial"/>
          <w:sz w:val="24"/>
          <w:szCs w:val="24"/>
        </w:rPr>
        <w:t>.</w:t>
      </w:r>
    </w:p>
    <w:p w:rsidR="003671AC" w:rsidRPr="00287308" w:rsidRDefault="003671AC" w:rsidP="003671AC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24"/>
          <w:szCs w:val="24"/>
        </w:rPr>
      </w:pPr>
    </w:p>
    <w:p w:rsidR="00223B1F" w:rsidRDefault="00690211" w:rsidP="004771D0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B6DE6">
        <w:rPr>
          <w:rFonts w:ascii="Arial" w:hAnsi="Arial" w:cs="Arial"/>
          <w:i/>
          <w:color w:val="FF0000"/>
          <w:sz w:val="24"/>
          <w:szCs w:val="24"/>
        </w:rPr>
        <w:t xml:space="preserve">     </w:t>
      </w:r>
    </w:p>
    <w:p w:rsidR="00061B24" w:rsidRPr="00287308" w:rsidRDefault="00061B24" w:rsidP="004771D0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24"/>
          <w:szCs w:val="24"/>
        </w:rPr>
      </w:pPr>
    </w:p>
    <w:p w:rsidR="00223B1F" w:rsidRPr="001B6DE6" w:rsidRDefault="001B6DE6" w:rsidP="006770CD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3B1F" w:rsidRPr="001B6DE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B7FA1" w:rsidRPr="001B6DE6">
        <w:rPr>
          <w:rFonts w:ascii="Arial" w:hAnsi="Arial" w:cs="Arial"/>
          <w:sz w:val="24"/>
          <w:szCs w:val="24"/>
        </w:rPr>
        <w:t xml:space="preserve"> Светлоярского </w:t>
      </w:r>
      <w:r w:rsidR="00223B1F" w:rsidRPr="001B6DE6">
        <w:rPr>
          <w:rFonts w:ascii="Arial" w:hAnsi="Arial" w:cs="Arial"/>
          <w:sz w:val="24"/>
          <w:szCs w:val="24"/>
        </w:rPr>
        <w:t>муниципального района</w:t>
      </w:r>
      <w:r w:rsidR="006770CD">
        <w:rPr>
          <w:rFonts w:ascii="Arial" w:hAnsi="Arial" w:cs="Arial"/>
          <w:sz w:val="24"/>
          <w:szCs w:val="24"/>
        </w:rPr>
        <w:t xml:space="preserve"> </w:t>
      </w:r>
      <w:r w:rsidR="00BE7E33" w:rsidRPr="001B6DE6">
        <w:rPr>
          <w:rFonts w:ascii="Arial" w:hAnsi="Arial" w:cs="Arial"/>
          <w:sz w:val="24"/>
          <w:szCs w:val="24"/>
        </w:rPr>
        <w:t xml:space="preserve">                  </w:t>
      </w:r>
      <w:r w:rsidR="00223B1F" w:rsidRPr="001B6DE6">
        <w:rPr>
          <w:rFonts w:ascii="Arial" w:hAnsi="Arial" w:cs="Arial"/>
          <w:sz w:val="24"/>
          <w:szCs w:val="24"/>
        </w:rPr>
        <w:t xml:space="preserve"> </w:t>
      </w:r>
      <w:r w:rsidR="00A9729A" w:rsidRPr="001B6DE6">
        <w:rPr>
          <w:rFonts w:ascii="Arial" w:hAnsi="Arial" w:cs="Arial"/>
          <w:sz w:val="24"/>
          <w:szCs w:val="24"/>
        </w:rPr>
        <w:t xml:space="preserve">  </w:t>
      </w:r>
      <w:r w:rsidR="009C4EE3" w:rsidRPr="001B6DE6">
        <w:rPr>
          <w:rFonts w:ascii="Arial" w:hAnsi="Arial" w:cs="Arial"/>
          <w:sz w:val="24"/>
          <w:szCs w:val="24"/>
        </w:rPr>
        <w:t xml:space="preserve"> </w:t>
      </w:r>
      <w:r w:rsidR="005B7FA1" w:rsidRPr="001B6DE6">
        <w:rPr>
          <w:rFonts w:ascii="Arial" w:hAnsi="Arial" w:cs="Arial"/>
          <w:sz w:val="24"/>
          <w:szCs w:val="24"/>
        </w:rPr>
        <w:t xml:space="preserve">       </w:t>
      </w:r>
      <w:r w:rsidR="00002559" w:rsidRPr="001B6DE6">
        <w:rPr>
          <w:rFonts w:ascii="Arial" w:hAnsi="Arial" w:cs="Arial"/>
          <w:sz w:val="24"/>
          <w:szCs w:val="24"/>
        </w:rPr>
        <w:t xml:space="preserve">   </w:t>
      </w:r>
      <w:r w:rsidR="005B7FA1" w:rsidRPr="001B6DE6">
        <w:rPr>
          <w:rFonts w:ascii="Arial" w:hAnsi="Arial" w:cs="Arial"/>
          <w:sz w:val="24"/>
          <w:szCs w:val="24"/>
        </w:rPr>
        <w:t xml:space="preserve"> </w:t>
      </w:r>
      <w:r w:rsidR="006770CD">
        <w:rPr>
          <w:rFonts w:ascii="Arial" w:hAnsi="Arial" w:cs="Arial"/>
          <w:sz w:val="24"/>
          <w:szCs w:val="24"/>
        </w:rPr>
        <w:t xml:space="preserve"> </w:t>
      </w:r>
      <w:r w:rsidR="005B7FA1" w:rsidRPr="001B6DE6">
        <w:rPr>
          <w:rFonts w:ascii="Arial" w:hAnsi="Arial" w:cs="Arial"/>
          <w:sz w:val="24"/>
          <w:szCs w:val="24"/>
        </w:rPr>
        <w:t xml:space="preserve"> Т.В. Распутина</w:t>
      </w:r>
    </w:p>
    <w:p w:rsidR="006770CD" w:rsidRDefault="006770CD" w:rsidP="00223B1F">
      <w:pPr>
        <w:jc w:val="both"/>
        <w:rPr>
          <w:rFonts w:ascii="Arial" w:hAnsi="Arial" w:cs="Arial"/>
          <w:sz w:val="20"/>
        </w:rPr>
      </w:pPr>
    </w:p>
    <w:p w:rsidR="005118A5" w:rsidRPr="00002559" w:rsidRDefault="00CC0231" w:rsidP="00223B1F">
      <w:pPr>
        <w:jc w:val="both"/>
        <w:rPr>
          <w:rFonts w:ascii="Arial" w:hAnsi="Arial" w:cs="Arial"/>
          <w:sz w:val="20"/>
        </w:rPr>
      </w:pPr>
      <w:r w:rsidRPr="00002559">
        <w:rPr>
          <w:rFonts w:ascii="Arial" w:hAnsi="Arial" w:cs="Arial"/>
          <w:sz w:val="20"/>
        </w:rPr>
        <w:t>С.С. Морозов</w:t>
      </w:r>
    </w:p>
    <w:p w:rsidR="00C8040D" w:rsidRPr="00D32176" w:rsidRDefault="00C8040D" w:rsidP="004C0972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8040D" w:rsidRPr="00D32176" w:rsidRDefault="00C8040D" w:rsidP="004C0972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8040D" w:rsidRPr="00D32176" w:rsidRDefault="00C8040D" w:rsidP="004C0972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841B5A" w:rsidP="004C09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№ 2328 от 18.12.2018</w:t>
      </w:r>
      <w:bookmarkStart w:id="0" w:name="_GoBack"/>
      <w:bookmarkEnd w:id="0"/>
      <w:r w:rsidR="00C8040D" w:rsidRPr="00D32176">
        <w:rPr>
          <w:rFonts w:ascii="Arial" w:hAnsi="Arial" w:cs="Arial"/>
          <w:sz w:val="24"/>
          <w:szCs w:val="24"/>
        </w:rPr>
        <w:t xml:space="preserve"> г.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ПРОГРАММА</w:t>
      </w: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ПРОФИЛАКТИКИ НАРУШЕНИЙ</w:t>
      </w: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ОБЯЗАТЕЛЬНЫХ ТРЕБОВАНИЙ</w:t>
      </w: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ЗЕМЕЛЬНОГО ЗАКОНОДАТЕЛЬСТВА </w:t>
      </w:r>
      <w:r w:rsidR="00D32176">
        <w:rPr>
          <w:rFonts w:ascii="Arial" w:hAnsi="Arial" w:cs="Arial"/>
          <w:b/>
          <w:sz w:val="24"/>
          <w:szCs w:val="24"/>
        </w:rPr>
        <w:t>НА ТЕРРИТОРИИ СВЕТЛОЯРСКОГО МУНИЦИПАЛЬНОГО РАЙОНА ВОЛГОГРАДСКОЙ ОБЛАСТИ</w:t>
      </w: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НА 201</w:t>
      </w:r>
      <w:r w:rsidR="00C8040D">
        <w:rPr>
          <w:rFonts w:ascii="Arial" w:hAnsi="Arial" w:cs="Arial"/>
          <w:b/>
          <w:sz w:val="24"/>
          <w:szCs w:val="24"/>
        </w:rPr>
        <w:t>8</w:t>
      </w:r>
      <w:r w:rsidRPr="001B6DE6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Настоящая Программа разработана в целях организации проведения администрацией </w:t>
      </w:r>
      <w:r w:rsidR="00C8040D">
        <w:rPr>
          <w:rFonts w:ascii="Arial" w:hAnsi="Arial" w:cs="Arial"/>
          <w:sz w:val="24"/>
          <w:szCs w:val="24"/>
        </w:rPr>
        <w:t xml:space="preserve">Светлоярского муниципального </w:t>
      </w:r>
      <w:r w:rsidRPr="001B6DE6">
        <w:rPr>
          <w:rFonts w:ascii="Arial" w:hAnsi="Arial" w:cs="Arial"/>
          <w:sz w:val="24"/>
          <w:szCs w:val="24"/>
        </w:rPr>
        <w:t xml:space="preserve">района </w:t>
      </w:r>
      <w:r w:rsidR="00C8040D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B6DE6">
        <w:rPr>
          <w:rFonts w:ascii="Arial" w:hAnsi="Arial" w:cs="Arial"/>
          <w:sz w:val="24"/>
          <w:szCs w:val="24"/>
        </w:rPr>
        <w:t>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1.3. Целями Программы являются: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в) снижение уровня ущерба охраняемым законом ценностям.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1.4. Задачами Программы являются: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нарушениям обязательных требований;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1B6DE6" w:rsidRDefault="001B6DE6" w:rsidP="001B6DE6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2. План-график профилактических мероприятий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669"/>
        <w:gridCol w:w="2096"/>
        <w:gridCol w:w="2176"/>
      </w:tblGrid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93488" w:rsidRPr="001B6DE6" w:rsidTr="00997CBB">
        <w:trPr>
          <w:trHeight w:val="6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 xml:space="preserve">официальном сайте 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</w:t>
            </w:r>
            <w:r w:rsidRPr="001B6DE6">
              <w:rPr>
                <w:rFonts w:ascii="Arial" w:hAnsi="Arial" w:cs="Arial"/>
                <w:sz w:val="24"/>
                <w:szCs w:val="24"/>
              </w:rPr>
              <w:t>района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793488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lastRenderedPageBreak/>
              <w:t>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Проведение приема </w:t>
            </w:r>
            <w:r w:rsidR="00793488">
              <w:rPr>
                <w:rFonts w:ascii="Arial" w:hAnsi="Arial" w:cs="Arial"/>
                <w:sz w:val="24"/>
                <w:szCs w:val="24"/>
              </w:rPr>
              <w:t>начальником отдела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по управлению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DE6">
              <w:rPr>
                <w:rFonts w:ascii="Arial" w:hAnsi="Arial" w:cs="Arial"/>
                <w:sz w:val="24"/>
                <w:szCs w:val="24"/>
              </w:rPr>
              <w:t>муниципальным имуществом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и земельными ресурсами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заместителем начальника </w:t>
            </w:r>
            <w:r w:rsidRPr="001B6DE6">
              <w:rPr>
                <w:rFonts w:ascii="Arial" w:hAnsi="Arial" w:cs="Arial"/>
                <w:sz w:val="24"/>
                <w:szCs w:val="24"/>
              </w:rPr>
              <w:t>отдела подконтрольных субъектов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на территории Светлоярского муниципального района Волгоградской области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Еженедельно,  среда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пятница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(с </w:t>
            </w:r>
            <w:r w:rsidR="00D32176">
              <w:rPr>
                <w:rFonts w:ascii="Arial" w:hAnsi="Arial" w:cs="Arial"/>
                <w:sz w:val="24"/>
                <w:szCs w:val="24"/>
              </w:rPr>
              <w:t>8</w:t>
            </w:r>
            <w:r w:rsidRPr="001B6DE6">
              <w:rPr>
                <w:rFonts w:ascii="Arial" w:hAnsi="Arial" w:cs="Arial"/>
                <w:sz w:val="24"/>
                <w:szCs w:val="24"/>
              </w:rPr>
              <w:t>.00 до 1</w:t>
            </w:r>
            <w:r w:rsidR="00D32176">
              <w:rPr>
                <w:rFonts w:ascii="Arial" w:hAnsi="Arial" w:cs="Arial"/>
                <w:sz w:val="24"/>
                <w:szCs w:val="24"/>
              </w:rPr>
              <w:t>2</w:t>
            </w:r>
            <w:r w:rsidRPr="001B6DE6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97CBB">
              <w:rPr>
                <w:rFonts w:ascii="Arial" w:hAnsi="Arial" w:cs="Arial"/>
                <w:sz w:val="24"/>
                <w:szCs w:val="24"/>
              </w:rPr>
              <w:t xml:space="preserve">ачальник отдела по управлению муниципальным имуществом и земельными ресурсами </w:t>
            </w:r>
          </w:p>
          <w:p w:rsid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</w:t>
            </w:r>
          </w:p>
          <w:p w:rsidR="00997CBB" w:rsidRP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Размещение в сети Интернет на официальном сайте </w:t>
            </w:r>
            <w:r w:rsidR="004C3E90">
              <w:rPr>
                <w:rFonts w:ascii="Arial" w:hAnsi="Arial" w:cs="Arial"/>
                <w:sz w:val="24"/>
                <w:szCs w:val="24"/>
              </w:rPr>
              <w:t>Светлоярского муниципального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4C3E90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1B6DE6">
              <w:rPr>
                <w:rFonts w:ascii="Arial" w:hAnsi="Arial" w:cs="Arial"/>
                <w:sz w:val="24"/>
                <w:szCs w:val="24"/>
              </w:rPr>
              <w:t>обобщенной практики осуществления муниципального земельного контроля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Проведения разъяснительной работы с использованием средств массовой информации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40EC5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и земельными ресурсами </w:t>
            </w:r>
          </w:p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 xml:space="preserve">Заместитель начальника </w:t>
            </w:r>
            <w:r w:rsidRPr="00997CBB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отдела </w:t>
            </w:r>
          </w:p>
          <w:p w:rsidR="001B6DE6" w:rsidRPr="001B6DE6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 w:rsidRPr="001B6DE6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размещенных в сети Интернет на официальном сайте </w:t>
            </w:r>
            <w:r w:rsidR="00997CBB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администрации Светлоярского муниципального 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>района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737E47">
      <w:pPr>
        <w:tabs>
          <w:tab w:val="left" w:pos="284"/>
        </w:tabs>
        <w:overflowPunct/>
        <w:autoSpaceDE/>
        <w:autoSpaceDN/>
        <w:adjustRightInd/>
        <w:ind w:left="284" w:firstLine="425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1B6DE6">
      <w:pPr>
        <w:widowControl w:val="0"/>
        <w:overflowPunct/>
        <w:autoSpaceDE/>
        <w:autoSpaceDN/>
        <w:adjustRightInd/>
        <w:ind w:left="709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3.1. Федеральные законы</w:t>
      </w:r>
    </w:p>
    <w:p w:rsidR="001B6DE6" w:rsidRPr="001B6DE6" w:rsidRDefault="001B6DE6" w:rsidP="001B6DE6">
      <w:pPr>
        <w:widowControl w:val="0"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56"/>
        <w:gridCol w:w="2984"/>
        <w:gridCol w:w="2705"/>
      </w:tblGrid>
      <w:tr w:rsidR="001B6DE6" w:rsidRPr="001B6DE6" w:rsidTr="003D7727">
        <w:trPr>
          <w:trHeight w:val="284"/>
        </w:trPr>
        <w:tc>
          <w:tcPr>
            <w:tcW w:w="3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692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и реквизиты акта</w:t>
            </w:r>
          </w:p>
        </w:tc>
        <w:tc>
          <w:tcPr>
            <w:tcW w:w="1551" w:type="pct"/>
          </w:tcPr>
          <w:p w:rsidR="001B6DE6" w:rsidRPr="004C0972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Краткое </w:t>
            </w:r>
          </w:p>
          <w:p w:rsidR="001B6DE6" w:rsidRPr="004C0972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1B6DE6" w:rsidRPr="004C0972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обязательные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требования</w:t>
            </w:r>
          </w:p>
        </w:tc>
        <w:tc>
          <w:tcPr>
            <w:tcW w:w="1406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Указание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 структурные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единицы акта,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gramStart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соблюдение</w:t>
            </w:r>
            <w:proofErr w:type="gramEnd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которых оценивается при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gramStart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мероприятий </w:t>
            </w:r>
            <w:proofErr w:type="gramStart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контролю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DE6" w:rsidRPr="001B6DE6" w:rsidTr="003D7727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tabs>
                <w:tab w:val="left" w:pos="3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92" w:type="pct"/>
          </w:tcPr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«Земельный кодекс Российской Федерации» от 25 октября 2001 года №136-ФЗ</w:t>
            </w:r>
          </w:p>
        </w:tc>
        <w:tc>
          <w:tcPr>
            <w:tcW w:w="1551" w:type="pct"/>
          </w:tcPr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пункты 1, 2 статьи 7,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статья 12,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 2 статьи 13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25,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26,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статья 42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B6DE6" w:rsidRPr="001B6DE6" w:rsidTr="003D7727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692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551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и граждане, использующие 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1B6DE6" w:rsidRPr="001B6DE6" w:rsidRDefault="008E60B1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1, 2 статьи 8.1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tabs>
                <w:tab w:val="left" w:pos="3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3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BF1C9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3D7727" w:rsidRPr="001B6DE6" w:rsidRDefault="003D7727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 статьи 2,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2, 3 статьи 4,</w:t>
            </w:r>
          </w:p>
          <w:p w:rsidR="003D7727" w:rsidRPr="001B6DE6" w:rsidRDefault="003D7727" w:rsidP="003D77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статья 10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4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3D7727" w:rsidRPr="001B6DE6" w:rsidRDefault="003D7727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3, 17 статьи 6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5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 статьи 3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6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17, 19 статьи 51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7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 статьи 28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8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Федеральный закон Российской Федерации от 16 июля 1998 года №101-ФЗ «О государственном регулировании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обеспечения плодородия земель сельскохозяйственного назначения»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Органы государственной власти, органы местного самоуправления, 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8</w:t>
            </w:r>
          </w:p>
        </w:tc>
      </w:tr>
    </w:tbl>
    <w:p w:rsidR="001B6DE6" w:rsidRDefault="001B6DE6" w:rsidP="001B6DE6">
      <w:pPr>
        <w:widowControl w:val="0"/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6DE6" w:rsidRPr="001B6DE6" w:rsidRDefault="001B6DE6" w:rsidP="004C0972">
      <w:pPr>
        <w:widowControl w:val="0"/>
        <w:overflowPunct/>
        <w:autoSpaceDE/>
        <w:autoSpaceDN/>
        <w:adjustRightInd/>
        <w:ind w:left="284" w:right="-93" w:firstLine="425"/>
        <w:jc w:val="both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 xml:space="preserve">3.2. Указы Президента Российской Федерации, постановления и </w:t>
      </w:r>
      <w:r w:rsidR="006770CD">
        <w:rPr>
          <w:rFonts w:ascii="Arial" w:hAnsi="Arial" w:cs="Arial"/>
          <w:b/>
          <w:sz w:val="24"/>
          <w:szCs w:val="24"/>
          <w:shd w:val="clear" w:color="auto" w:fill="FFFFFF"/>
        </w:rPr>
        <w:t>р</w:t>
      </w: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аспоряжения Правительства Российской Федерации</w:t>
      </w:r>
    </w:p>
    <w:p w:rsidR="001B6DE6" w:rsidRPr="001B6DE6" w:rsidRDefault="001B6DE6" w:rsidP="001B6DE6">
      <w:pPr>
        <w:widowControl w:val="0"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0"/>
        <w:gridCol w:w="2063"/>
        <w:gridCol w:w="2473"/>
        <w:gridCol w:w="1911"/>
      </w:tblGrid>
      <w:tr w:rsidR="001B6DE6" w:rsidRPr="001B6DE6" w:rsidTr="006770CD">
        <w:tc>
          <w:tcPr>
            <w:tcW w:w="3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299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документа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(обозначение)</w:t>
            </w:r>
          </w:p>
        </w:tc>
        <w:tc>
          <w:tcPr>
            <w:tcW w:w="1072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Сведения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об утверждении</w:t>
            </w:r>
          </w:p>
        </w:tc>
        <w:tc>
          <w:tcPr>
            <w:tcW w:w="1285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Краткое описание круга лиц и (или) перечня объектов, в отношении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которых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устанавливаются обязательные требования</w:t>
            </w:r>
          </w:p>
        </w:tc>
        <w:tc>
          <w:tcPr>
            <w:tcW w:w="993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DE6" w:rsidRPr="001B6DE6" w:rsidTr="006770CD">
        <w:tc>
          <w:tcPr>
            <w:tcW w:w="351" w:type="pct"/>
          </w:tcPr>
          <w:p w:rsidR="001B6DE6" w:rsidRPr="001B6DE6" w:rsidRDefault="006770CD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99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03 декабря 2014 года №1300</w:t>
            </w:r>
          </w:p>
        </w:tc>
        <w:tc>
          <w:tcPr>
            <w:tcW w:w="1285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99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6770CD">
        <w:tc>
          <w:tcPr>
            <w:tcW w:w="351" w:type="pct"/>
          </w:tcPr>
          <w:p w:rsidR="001B6DE6" w:rsidRPr="001B6DE6" w:rsidRDefault="00737E47" w:rsidP="00737E47">
            <w:pPr>
              <w:widowControl w:val="0"/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299" w:type="pct"/>
          </w:tcPr>
          <w:p w:rsidR="001B6DE6" w:rsidRPr="001B6DE6" w:rsidRDefault="0055444D" w:rsidP="0039564A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55444D">
              <w:rPr>
                <w:rFonts w:ascii="Arial" w:hAnsi="Arial" w:cs="Arial"/>
                <w:sz w:val="24"/>
                <w:szCs w:val="24"/>
              </w:rPr>
              <w:t>О проведении рекультивации и консервации земель</w:t>
            </w:r>
            <w:r w:rsidRPr="005544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2" w:type="pct"/>
          </w:tcPr>
          <w:p w:rsidR="001B6DE6" w:rsidRPr="001B6DE6" w:rsidRDefault="0055444D" w:rsidP="0039564A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п</w:t>
            </w:r>
            <w:r w:rsidRPr="0055444D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остановлени</w:t>
            </w:r>
            <w:r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е</w:t>
            </w:r>
            <w:r w:rsidRPr="0055444D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п</w:t>
            </w:r>
            <w:r w:rsidRPr="0055444D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равительства Российской Федерации от 10.07.2018 № 800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br/>
            </w:r>
          </w:p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5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граждане, использующие 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земельные участки</w:t>
            </w:r>
          </w:p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44D" w:rsidRDefault="0055444D" w:rsidP="00737E47">
      <w:pPr>
        <w:tabs>
          <w:tab w:val="left" w:pos="993"/>
        </w:tabs>
        <w:overflowPunct/>
        <w:autoSpaceDE/>
        <w:autoSpaceDN/>
        <w:adjustRightInd/>
        <w:ind w:left="284" w:right="-93"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4C0972">
      <w:pPr>
        <w:tabs>
          <w:tab w:val="left" w:pos="993"/>
        </w:tabs>
        <w:overflowPunct/>
        <w:autoSpaceDE/>
        <w:autoSpaceDN/>
        <w:adjustRightInd/>
        <w:ind w:left="284" w:right="-93" w:firstLine="425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4. Тексты положений нормативных правовых актов, содержащих </w:t>
      </w:r>
      <w:r w:rsidR="00737E47">
        <w:rPr>
          <w:rFonts w:ascii="Arial" w:hAnsi="Arial" w:cs="Arial"/>
          <w:b/>
          <w:sz w:val="24"/>
          <w:szCs w:val="24"/>
        </w:rPr>
        <w:t>о</w:t>
      </w:r>
      <w:r w:rsidRPr="001B6DE6">
        <w:rPr>
          <w:rFonts w:ascii="Arial" w:hAnsi="Arial" w:cs="Arial"/>
          <w:b/>
          <w:sz w:val="24"/>
          <w:szCs w:val="24"/>
        </w:rPr>
        <w:t>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1724"/>
        <w:gridCol w:w="7279"/>
      </w:tblGrid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left="709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1. Земельный кодекс Российской Федерации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96" w:type="pct"/>
          </w:tcPr>
          <w:p w:rsidR="001B6DE6" w:rsidRPr="001B6DE6" w:rsidRDefault="0055444D" w:rsidP="006A3A2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1, 2 статьи 7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1) земли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2) земли населенных пунктов;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4) земли особо охраняемых территорий и объектов;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5) земли лесного фонда;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6) земли водного фонда;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7) земли запаса.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" w:name="dst100063"/>
            <w:bookmarkEnd w:id="1"/>
            <w:r w:rsidRPr="001B6DE6">
              <w:rPr>
                <w:rFonts w:ascii="Arial" w:hAnsi="Arial" w:cs="Arial"/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" w:name="dst101118"/>
            <w:bookmarkEnd w:id="2"/>
            <w:r w:rsidRPr="001B6DE6">
              <w:rPr>
                <w:rFonts w:ascii="Arial" w:hAnsi="Arial" w:cs="Arial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12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плодородия почв на землях сельскохозяйственного назначения и улучшения земель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2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13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25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26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42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своевременно производить платежи за землю;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соблюдать при использовании земельных участков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выполнять иные требования, предусмотренные настоящим Кодексом, федеральными законами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4C0972">
            <w:pPr>
              <w:tabs>
                <w:tab w:val="left" w:pos="990"/>
              </w:tabs>
              <w:overflowPunct/>
              <w:autoSpaceDE/>
              <w:autoSpaceDN/>
              <w:adjustRightInd/>
              <w:ind w:left="284" w:firstLine="425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2. Гражданский кодекс Российской Федерации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1, 2 статьи 8.1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3" w:name="dst244"/>
            <w:bookmarkEnd w:id="3"/>
            <w:r w:rsidRPr="001B6DE6">
              <w:rPr>
                <w:rFonts w:ascii="Arial" w:hAnsi="Arial" w:cs="Arial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4" w:name="dst245"/>
            <w:bookmarkEnd w:id="4"/>
            <w:r w:rsidRPr="001B6DE6">
              <w:rPr>
                <w:rFonts w:ascii="Arial" w:hAnsi="Arial" w:cs="Arial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1B6DE6">
              <w:rPr>
                <w:rFonts w:ascii="Arial" w:hAnsi="Arial" w:cs="Arial"/>
                <w:sz w:val="24"/>
                <w:szCs w:val="24"/>
              </w:rPr>
              <w:t>управомоченное</w:t>
            </w:r>
            <w:proofErr w:type="spellEnd"/>
            <w:r w:rsidRPr="001B6DE6">
              <w:rPr>
                <w:rFonts w:ascii="Arial" w:hAnsi="Arial" w:cs="Arial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5" w:name="dst246"/>
            <w:bookmarkEnd w:id="5"/>
            <w:r w:rsidRPr="001B6DE6">
              <w:rPr>
                <w:rFonts w:ascii="Arial" w:hAnsi="Arial" w:cs="Arial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Федеральный закон от 07 июля 2003 года №112-ФЗ</w:t>
            </w:r>
            <w:r w:rsidR="0073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«О личном подсобном хозяйстве»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2, 3 статьи 4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4, 5 статьи 4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Предельные (максимальные и минимальные) размеры земельных участков, предоставляемых гражданам в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Предоставление таких земель осуществляется в порядке, установленном земельным законодательством.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0,5 га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 xml:space="preserve">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Российской Федерации"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10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Федеральный закон от 24 июля 2002 года №101-ФЗ «Об обороте земель сельскохозяйственного назначения»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3, 17 статьи 6 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5</w:t>
            </w:r>
            <w:r w:rsidR="001B6DE6" w:rsidRPr="001B6DE6">
              <w:rPr>
                <w:rFonts w:ascii="Arial" w:eastAsia="Calibri" w:hAnsi="Arial" w:cs="Arial"/>
                <w:b/>
                <w:sz w:val="24"/>
                <w:szCs w:val="24"/>
              </w:rPr>
              <w:t>. Федеральный закон от 25 октября 2001 года №137-ФЗ «О введении в действие Земельного кодекса Российской Федерации»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2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3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2012 г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>. в соответствии с правилами, установленными главой V.1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6" w:name="dst96"/>
            <w:bookmarkStart w:id="7" w:name="dst97"/>
            <w:bookmarkEnd w:id="6"/>
            <w:bookmarkEnd w:id="7"/>
            <w:r w:rsidRPr="001B6DE6">
              <w:rPr>
                <w:rFonts w:ascii="Arial" w:hAnsi="Arial" w:cs="Arial"/>
                <w:sz w:val="24"/>
                <w:szCs w:val="24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8" w:name="dst57"/>
            <w:bookmarkEnd w:id="8"/>
            <w:r w:rsidRPr="001B6DE6">
              <w:rPr>
                <w:rFonts w:ascii="Arial" w:hAnsi="Arial" w:cs="Arial"/>
                <w:sz w:val="24"/>
                <w:szCs w:val="24"/>
              </w:rPr>
              <w:t xml:space="preserve">двух процентов кадастровой стоимости арендуемых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9" w:name="dst58"/>
            <w:bookmarkEnd w:id="9"/>
            <w:r w:rsidRPr="001B6DE6">
              <w:rPr>
                <w:rFonts w:ascii="Arial" w:hAnsi="Arial" w:cs="Arial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0" w:name="dst59"/>
            <w:bookmarkEnd w:id="10"/>
            <w:r w:rsidRPr="001B6DE6">
              <w:rPr>
                <w:rFonts w:ascii="Arial" w:hAnsi="Arial" w:cs="Arial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1" w:name="dst100138"/>
            <w:bookmarkEnd w:id="11"/>
            <w:r w:rsidRPr="001B6DE6">
              <w:rPr>
                <w:rFonts w:ascii="Arial" w:hAnsi="Arial" w:cs="Arial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2" w:name="dst60"/>
            <w:bookmarkEnd w:id="12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firstLine="425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«Градостроительный кодекс Российской Федерации» от 29 декабря 2004 года №190-ФЗ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>17, 19 статьи 51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3" w:name="dst101057"/>
            <w:bookmarkEnd w:id="13"/>
            <w:r w:rsidRPr="001B6DE6">
              <w:rPr>
                <w:rFonts w:ascii="Arial" w:hAnsi="Arial" w:cs="Arial"/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4" w:name="dst100838"/>
            <w:bookmarkEnd w:id="14"/>
            <w:r w:rsidRPr="001B6DE6">
              <w:rPr>
                <w:rFonts w:ascii="Arial" w:hAnsi="Arial" w:cs="Arial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5" w:name="dst100839"/>
            <w:bookmarkEnd w:id="15"/>
            <w:r w:rsidRPr="001B6DE6">
              <w:rPr>
                <w:rFonts w:ascii="Arial" w:hAnsi="Arial" w:cs="Arial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6" w:name="dst101058"/>
            <w:bookmarkEnd w:id="16"/>
            <w:r w:rsidRPr="001B6DE6">
              <w:rPr>
                <w:rFonts w:ascii="Arial" w:hAnsi="Arial" w:cs="Arial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7" w:name="dst326"/>
            <w:bookmarkEnd w:id="17"/>
            <w:r w:rsidRPr="001B6DE6">
              <w:rPr>
                <w:rFonts w:ascii="Arial" w:hAnsi="Arial" w:cs="Arial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8" w:name="dst1221"/>
            <w:bookmarkEnd w:id="18"/>
            <w:r w:rsidRPr="001B6DE6">
              <w:rPr>
                <w:rFonts w:ascii="Arial" w:hAnsi="Arial" w:cs="Arial"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Российской Федерации о недрах техническим проектом разработки месторождений полезных ископаемых или иной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проектной документацией на выполнение работ, связанных с пользованием участками недр;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9" w:name="dst100841"/>
            <w:bookmarkEnd w:id="19"/>
            <w:r w:rsidRPr="001B6DE6">
              <w:rPr>
                <w:rFonts w:ascii="Arial" w:hAnsi="Arial" w:cs="Arial"/>
                <w:sz w:val="24"/>
                <w:szCs w:val="24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Федеральный закон от 21 декабря 2001 года №178-ФЗ «О приватизации государственного и муниципального имущества»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3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28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0" w:name="dst100621"/>
            <w:bookmarkEnd w:id="20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соглашением сторон.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1" w:name="dst100391"/>
            <w:bookmarkEnd w:id="21"/>
            <w:r w:rsidRPr="001B6DE6">
              <w:rPr>
                <w:rFonts w:ascii="Arial" w:hAnsi="Arial" w:cs="Arial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2" w:name="dst100392"/>
            <w:bookmarkEnd w:id="22"/>
            <w:r w:rsidRPr="001B6DE6">
              <w:rPr>
                <w:rFonts w:ascii="Arial" w:hAnsi="Arial" w:cs="Arial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 xml:space="preserve">. Федеральный закон от 16 июля 1998 года №101-ФЗ «О </w:t>
            </w:r>
            <w:r w:rsidR="00216474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 xml:space="preserve">осударственном регулировании обеспечения плодородия </w:t>
            </w:r>
            <w:r w:rsidR="00216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земель сельскохозяйственного назначения»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8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неблагоприятное воздействие такой деятельности на окружающую среду;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1B6DE6">
              <w:rPr>
                <w:rFonts w:ascii="Arial" w:hAnsi="Arial" w:cs="Arial"/>
                <w:sz w:val="24"/>
                <w:szCs w:val="24"/>
              </w:rPr>
              <w:t>агрохимикатов</w:t>
            </w:r>
            <w:proofErr w:type="spellEnd"/>
            <w:r w:rsidRPr="001B6DE6">
              <w:rPr>
                <w:rFonts w:ascii="Arial" w:hAnsi="Arial" w:cs="Arial"/>
                <w:sz w:val="24"/>
                <w:szCs w:val="24"/>
              </w:rPr>
              <w:t xml:space="preserve"> и пестицидов;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</w:t>
            </w:r>
            <w:proofErr w:type="gramEnd"/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559" w:rsidRDefault="00002559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608A2" w:rsidRDefault="004608A2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07563D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608A2" w:rsidRPr="004608A2" w:rsidRDefault="004608A2" w:rsidP="0007563D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4608A2" w:rsidRDefault="004608A2" w:rsidP="0007563D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 xml:space="preserve">Светлоярского муниципального района                   </w:t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Л.Н. Шершнева</w:t>
      </w: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Pr="004608A2" w:rsidRDefault="0007563D" w:rsidP="0007563D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С.С. Морозов</w:t>
      </w:r>
    </w:p>
    <w:p w:rsidR="004608A2" w:rsidRPr="001B6DE6" w:rsidRDefault="004608A2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sectPr w:rsidR="004608A2" w:rsidRPr="001B6DE6" w:rsidSect="0039564A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7AB4"/>
    <w:rsid w:val="00052F00"/>
    <w:rsid w:val="00053A8B"/>
    <w:rsid w:val="00061B24"/>
    <w:rsid w:val="0007563D"/>
    <w:rsid w:val="00080DB2"/>
    <w:rsid w:val="00095E91"/>
    <w:rsid w:val="000B0637"/>
    <w:rsid w:val="000C2EDD"/>
    <w:rsid w:val="000C3103"/>
    <w:rsid w:val="000E2524"/>
    <w:rsid w:val="00124B22"/>
    <w:rsid w:val="00136234"/>
    <w:rsid w:val="001464B3"/>
    <w:rsid w:val="00155472"/>
    <w:rsid w:val="0016523F"/>
    <w:rsid w:val="00165C6D"/>
    <w:rsid w:val="00187B82"/>
    <w:rsid w:val="00196437"/>
    <w:rsid w:val="001964D1"/>
    <w:rsid w:val="001B6DE6"/>
    <w:rsid w:val="001C1A55"/>
    <w:rsid w:val="001C45F4"/>
    <w:rsid w:val="001C5F5B"/>
    <w:rsid w:val="001D0831"/>
    <w:rsid w:val="001D2242"/>
    <w:rsid w:val="001D2AD7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40EC5"/>
    <w:rsid w:val="00241132"/>
    <w:rsid w:val="00247588"/>
    <w:rsid w:val="0025142A"/>
    <w:rsid w:val="00274A66"/>
    <w:rsid w:val="0027552F"/>
    <w:rsid w:val="00287308"/>
    <w:rsid w:val="00291E3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608A2"/>
    <w:rsid w:val="004611F7"/>
    <w:rsid w:val="00462CFB"/>
    <w:rsid w:val="00474FE6"/>
    <w:rsid w:val="004771D0"/>
    <w:rsid w:val="00481AAE"/>
    <w:rsid w:val="00485C73"/>
    <w:rsid w:val="00495A11"/>
    <w:rsid w:val="004A1304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F3DC3"/>
    <w:rsid w:val="00500FB0"/>
    <w:rsid w:val="00507D51"/>
    <w:rsid w:val="005118A5"/>
    <w:rsid w:val="00530ADB"/>
    <w:rsid w:val="0053528C"/>
    <w:rsid w:val="00541E75"/>
    <w:rsid w:val="00542C5C"/>
    <w:rsid w:val="00543513"/>
    <w:rsid w:val="0055444D"/>
    <w:rsid w:val="00563910"/>
    <w:rsid w:val="00595051"/>
    <w:rsid w:val="005B7313"/>
    <w:rsid w:val="005B7FA1"/>
    <w:rsid w:val="005D3881"/>
    <w:rsid w:val="00617F51"/>
    <w:rsid w:val="00621D50"/>
    <w:rsid w:val="00624E5C"/>
    <w:rsid w:val="0063107E"/>
    <w:rsid w:val="00661107"/>
    <w:rsid w:val="00667969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251AE"/>
    <w:rsid w:val="00737E47"/>
    <w:rsid w:val="00742663"/>
    <w:rsid w:val="00752308"/>
    <w:rsid w:val="00755F71"/>
    <w:rsid w:val="00760ED3"/>
    <w:rsid w:val="00764FEE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6124"/>
    <w:rsid w:val="00837E59"/>
    <w:rsid w:val="00841B5A"/>
    <w:rsid w:val="00841D3C"/>
    <w:rsid w:val="00844970"/>
    <w:rsid w:val="00860C56"/>
    <w:rsid w:val="00873A2A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56AC4"/>
    <w:rsid w:val="009729B4"/>
    <w:rsid w:val="0097645C"/>
    <w:rsid w:val="00977559"/>
    <w:rsid w:val="00981E10"/>
    <w:rsid w:val="00984C14"/>
    <w:rsid w:val="009906FF"/>
    <w:rsid w:val="009962C2"/>
    <w:rsid w:val="00997CBB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501D1"/>
    <w:rsid w:val="00A824CD"/>
    <w:rsid w:val="00A8717C"/>
    <w:rsid w:val="00A92CF9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212C"/>
    <w:rsid w:val="00B024EC"/>
    <w:rsid w:val="00B06A80"/>
    <w:rsid w:val="00B74D5F"/>
    <w:rsid w:val="00B7534D"/>
    <w:rsid w:val="00B75FD3"/>
    <w:rsid w:val="00B8438C"/>
    <w:rsid w:val="00B92682"/>
    <w:rsid w:val="00BB06A9"/>
    <w:rsid w:val="00BE0088"/>
    <w:rsid w:val="00BE7E33"/>
    <w:rsid w:val="00BF1C91"/>
    <w:rsid w:val="00C06F6C"/>
    <w:rsid w:val="00C209B7"/>
    <w:rsid w:val="00C30FB1"/>
    <w:rsid w:val="00C35C10"/>
    <w:rsid w:val="00C37686"/>
    <w:rsid w:val="00C47FF6"/>
    <w:rsid w:val="00C55727"/>
    <w:rsid w:val="00C66FA2"/>
    <w:rsid w:val="00C74B28"/>
    <w:rsid w:val="00C8040D"/>
    <w:rsid w:val="00C82D21"/>
    <w:rsid w:val="00C94624"/>
    <w:rsid w:val="00CA61F5"/>
    <w:rsid w:val="00CC0231"/>
    <w:rsid w:val="00CC3EB4"/>
    <w:rsid w:val="00CC62F0"/>
    <w:rsid w:val="00CE50B6"/>
    <w:rsid w:val="00CE7682"/>
    <w:rsid w:val="00D03AEB"/>
    <w:rsid w:val="00D03D46"/>
    <w:rsid w:val="00D1133A"/>
    <w:rsid w:val="00D15382"/>
    <w:rsid w:val="00D32176"/>
    <w:rsid w:val="00D3514B"/>
    <w:rsid w:val="00D455FB"/>
    <w:rsid w:val="00D921F6"/>
    <w:rsid w:val="00DC416C"/>
    <w:rsid w:val="00E1117E"/>
    <w:rsid w:val="00E14C69"/>
    <w:rsid w:val="00E22E9C"/>
    <w:rsid w:val="00E23E48"/>
    <w:rsid w:val="00E261A4"/>
    <w:rsid w:val="00E662BB"/>
    <w:rsid w:val="00E735F8"/>
    <w:rsid w:val="00EA5317"/>
    <w:rsid w:val="00EB0108"/>
    <w:rsid w:val="00EB46DC"/>
    <w:rsid w:val="00EB47D6"/>
    <w:rsid w:val="00EC05BC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EA8"/>
    <w:rsid w:val="00F80A17"/>
    <w:rsid w:val="00F94A4B"/>
    <w:rsid w:val="00F95184"/>
    <w:rsid w:val="00FA14AD"/>
    <w:rsid w:val="00FC1EBE"/>
    <w:rsid w:val="00FC511D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F9BF-D017-43C1-B20B-ED9F3DBB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Н. В. Иванова</cp:lastModifiedBy>
  <cp:revision>2</cp:revision>
  <cp:lastPrinted>2018-06-26T13:00:00Z</cp:lastPrinted>
  <dcterms:created xsi:type="dcterms:W3CDTF">2019-01-11T09:43:00Z</dcterms:created>
  <dcterms:modified xsi:type="dcterms:W3CDTF">2019-01-11T09:43:00Z</dcterms:modified>
</cp:coreProperties>
</file>