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02" w:rsidRPr="00C060FC" w:rsidRDefault="00543002" w:rsidP="00543002">
      <w:pPr>
        <w:overflowPunct w:val="0"/>
        <w:autoSpaceDE w:val="0"/>
        <w:autoSpaceDN w:val="0"/>
        <w:adjustRightInd w:val="0"/>
        <w:spacing w:after="0" w:line="240" w:lineRule="auto"/>
        <w:ind w:firstLine="708"/>
        <w:jc w:val="center"/>
        <w:rPr>
          <w:rFonts w:ascii="Times New Roman" w:hAnsi="Times New Roman" w:cs="Times New Roman"/>
          <w:sz w:val="24"/>
          <w:szCs w:val="24"/>
        </w:rPr>
      </w:pPr>
      <w:r w:rsidRPr="00C060FC">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2449830</wp:posOffset>
            </wp:positionH>
            <wp:positionV relativeFrom="paragraph">
              <wp:posOffset>13970</wp:posOffset>
            </wp:positionV>
            <wp:extent cx="699770" cy="687705"/>
            <wp:effectExtent l="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srcRect/>
                    <a:stretch>
                      <a:fillRect/>
                    </a:stretch>
                  </pic:blipFill>
                  <pic:spPr bwMode="auto">
                    <a:xfrm>
                      <a:off x="0" y="0"/>
                      <a:ext cx="699770" cy="687705"/>
                    </a:xfrm>
                    <a:prstGeom prst="rect">
                      <a:avLst/>
                    </a:prstGeom>
                    <a:noFill/>
                  </pic:spPr>
                </pic:pic>
              </a:graphicData>
            </a:graphic>
          </wp:anchor>
        </w:drawing>
      </w:r>
      <w:r w:rsidR="004B552B">
        <w:rPr>
          <w:rFonts w:ascii="Times New Roman" w:hAnsi="Times New Roman" w:cs="Times New Roman"/>
          <w:sz w:val="24"/>
          <w:szCs w:val="24"/>
        </w:rPr>
        <w:t xml:space="preserve">  </w:t>
      </w:r>
      <w:r w:rsidR="00625044">
        <w:rPr>
          <w:rFonts w:ascii="Times New Roman" w:hAnsi="Times New Roman" w:cs="Times New Roman"/>
          <w:sz w:val="24"/>
          <w:szCs w:val="24"/>
        </w:rPr>
        <w:t xml:space="preserve"> </w:t>
      </w:r>
    </w:p>
    <w:p w:rsidR="00543002" w:rsidRPr="00271146" w:rsidRDefault="00543002" w:rsidP="00543002">
      <w:pPr>
        <w:overflowPunct w:val="0"/>
        <w:autoSpaceDE w:val="0"/>
        <w:autoSpaceDN w:val="0"/>
        <w:adjustRightInd w:val="0"/>
        <w:spacing w:after="0" w:line="240" w:lineRule="auto"/>
        <w:ind w:firstLine="708"/>
        <w:jc w:val="center"/>
        <w:rPr>
          <w:sz w:val="36"/>
          <w:szCs w:val="20"/>
        </w:rPr>
      </w:pPr>
    </w:p>
    <w:p w:rsidR="00543002" w:rsidRPr="00F71F47" w:rsidRDefault="00543002" w:rsidP="00543002">
      <w:pPr>
        <w:overflowPunct w:val="0"/>
        <w:autoSpaceDE w:val="0"/>
        <w:autoSpaceDN w:val="0"/>
        <w:adjustRightInd w:val="0"/>
        <w:spacing w:after="0" w:line="240" w:lineRule="auto"/>
        <w:jc w:val="both"/>
        <w:rPr>
          <w:rFonts w:ascii="Times New Roman" w:hAnsi="Times New Roman"/>
          <w:sz w:val="26"/>
          <w:szCs w:val="26"/>
        </w:rPr>
      </w:pPr>
      <w:r>
        <w:t> </w:t>
      </w:r>
    </w:p>
    <w:p w:rsidR="00543002" w:rsidRPr="00F71F47" w:rsidRDefault="00543002" w:rsidP="00543002">
      <w:pPr>
        <w:pBdr>
          <w:bottom w:val="single" w:sz="18" w:space="1" w:color="auto"/>
        </w:pBdr>
        <w:overflowPunct w:val="0"/>
        <w:autoSpaceDE w:val="0"/>
        <w:autoSpaceDN w:val="0"/>
        <w:adjustRightInd w:val="0"/>
        <w:spacing w:after="0" w:line="240" w:lineRule="auto"/>
        <w:jc w:val="center"/>
        <w:rPr>
          <w:rFonts w:ascii="Times New Roman" w:hAnsi="Times New Roman"/>
          <w:sz w:val="26"/>
          <w:szCs w:val="26"/>
        </w:rPr>
      </w:pPr>
    </w:p>
    <w:p w:rsidR="00543002" w:rsidRPr="004D4518" w:rsidRDefault="00543002" w:rsidP="00543002">
      <w:pPr>
        <w:pBdr>
          <w:bottom w:val="single" w:sz="18" w:space="1" w:color="auto"/>
        </w:pBdr>
        <w:overflowPunct w:val="0"/>
        <w:autoSpaceDE w:val="0"/>
        <w:autoSpaceDN w:val="0"/>
        <w:adjustRightInd w:val="0"/>
        <w:spacing w:after="0" w:line="240" w:lineRule="auto"/>
        <w:jc w:val="center"/>
        <w:rPr>
          <w:rFonts w:ascii="Arial" w:hAnsi="Arial" w:cs="Arial"/>
          <w:sz w:val="28"/>
          <w:szCs w:val="28"/>
        </w:rPr>
      </w:pPr>
      <w:r w:rsidRPr="004D4518">
        <w:rPr>
          <w:rFonts w:ascii="Arial" w:hAnsi="Arial" w:cs="Arial"/>
          <w:sz w:val="28"/>
          <w:szCs w:val="28"/>
        </w:rPr>
        <w:t>Администрация</w:t>
      </w:r>
    </w:p>
    <w:p w:rsidR="00543002" w:rsidRPr="004D4518" w:rsidRDefault="00543002" w:rsidP="00543002">
      <w:pPr>
        <w:pBdr>
          <w:bottom w:val="single" w:sz="18" w:space="1" w:color="auto"/>
        </w:pBdr>
        <w:overflowPunct w:val="0"/>
        <w:autoSpaceDE w:val="0"/>
        <w:autoSpaceDN w:val="0"/>
        <w:adjustRightInd w:val="0"/>
        <w:spacing w:after="0" w:line="240" w:lineRule="auto"/>
        <w:jc w:val="center"/>
        <w:rPr>
          <w:rFonts w:ascii="Arial" w:hAnsi="Arial" w:cs="Arial"/>
          <w:sz w:val="28"/>
          <w:szCs w:val="28"/>
        </w:rPr>
      </w:pPr>
      <w:proofErr w:type="spellStart"/>
      <w:r w:rsidRPr="004D4518">
        <w:rPr>
          <w:rFonts w:ascii="Arial" w:hAnsi="Arial" w:cs="Arial"/>
          <w:sz w:val="28"/>
          <w:szCs w:val="28"/>
        </w:rPr>
        <w:t>Светлоярского</w:t>
      </w:r>
      <w:proofErr w:type="spellEnd"/>
      <w:r w:rsidRPr="004D4518">
        <w:rPr>
          <w:rFonts w:ascii="Arial" w:hAnsi="Arial" w:cs="Arial"/>
          <w:sz w:val="28"/>
          <w:szCs w:val="28"/>
        </w:rPr>
        <w:t xml:space="preserve"> муниципального района Волгоградской области</w:t>
      </w:r>
    </w:p>
    <w:p w:rsidR="00543002" w:rsidRPr="004D4518" w:rsidRDefault="00543002" w:rsidP="00543002">
      <w:pPr>
        <w:overflowPunct w:val="0"/>
        <w:autoSpaceDE w:val="0"/>
        <w:autoSpaceDN w:val="0"/>
        <w:adjustRightInd w:val="0"/>
        <w:spacing w:after="0" w:line="240" w:lineRule="auto"/>
        <w:jc w:val="center"/>
        <w:rPr>
          <w:rFonts w:ascii="Arial" w:hAnsi="Arial" w:cs="Arial"/>
          <w:sz w:val="26"/>
          <w:szCs w:val="26"/>
        </w:rPr>
      </w:pPr>
    </w:p>
    <w:p w:rsidR="00543002" w:rsidRPr="004D4518" w:rsidRDefault="00543002" w:rsidP="00543002">
      <w:pPr>
        <w:overflowPunct w:val="0"/>
        <w:autoSpaceDE w:val="0"/>
        <w:autoSpaceDN w:val="0"/>
        <w:adjustRightInd w:val="0"/>
        <w:spacing w:after="0" w:line="240" w:lineRule="auto"/>
        <w:jc w:val="center"/>
        <w:rPr>
          <w:rFonts w:ascii="Arial" w:hAnsi="Arial" w:cs="Arial"/>
          <w:b/>
          <w:sz w:val="36"/>
          <w:szCs w:val="36"/>
        </w:rPr>
      </w:pPr>
      <w:r w:rsidRPr="004D4518">
        <w:rPr>
          <w:rFonts w:ascii="Arial" w:hAnsi="Arial" w:cs="Arial"/>
          <w:b/>
          <w:sz w:val="36"/>
          <w:szCs w:val="36"/>
        </w:rPr>
        <w:t>ПОСТАНОВЛЕНИЕ</w:t>
      </w:r>
    </w:p>
    <w:p w:rsidR="00543002" w:rsidRPr="004D4518" w:rsidRDefault="00543002" w:rsidP="00B050E3">
      <w:pPr>
        <w:pStyle w:val="21"/>
        <w:jc w:val="both"/>
        <w:rPr>
          <w:rFonts w:ascii="Arial" w:hAnsi="Arial" w:cs="Arial"/>
          <w:sz w:val="26"/>
          <w:szCs w:val="26"/>
        </w:rPr>
      </w:pPr>
      <w:r w:rsidRPr="004D4518">
        <w:rPr>
          <w:rFonts w:ascii="Arial" w:hAnsi="Arial" w:cs="Arial"/>
          <w:sz w:val="26"/>
          <w:szCs w:val="26"/>
        </w:rPr>
        <w:t> </w:t>
      </w:r>
    </w:p>
    <w:p w:rsidR="00965633" w:rsidRPr="006A3415" w:rsidRDefault="00965633" w:rsidP="006A3415">
      <w:pPr>
        <w:spacing w:after="0" w:line="240" w:lineRule="auto"/>
        <w:jc w:val="both"/>
        <w:rPr>
          <w:rFonts w:ascii="Arial" w:hAnsi="Arial" w:cs="Arial"/>
          <w:sz w:val="24"/>
          <w:szCs w:val="24"/>
        </w:rPr>
      </w:pPr>
      <w:r w:rsidRPr="006A3415">
        <w:rPr>
          <w:rFonts w:ascii="Arial" w:hAnsi="Arial" w:cs="Arial"/>
          <w:sz w:val="24"/>
          <w:szCs w:val="24"/>
        </w:rPr>
        <w:t xml:space="preserve">от </w:t>
      </w:r>
      <w:r w:rsidR="001311F7">
        <w:rPr>
          <w:rFonts w:ascii="Arial" w:hAnsi="Arial" w:cs="Arial"/>
          <w:sz w:val="24"/>
          <w:szCs w:val="24"/>
        </w:rPr>
        <w:t>27</w:t>
      </w:r>
      <w:r w:rsidRPr="006A3415">
        <w:rPr>
          <w:rFonts w:ascii="Arial" w:hAnsi="Arial" w:cs="Arial"/>
          <w:sz w:val="24"/>
          <w:szCs w:val="24"/>
        </w:rPr>
        <w:t>.</w:t>
      </w:r>
      <w:r w:rsidR="001311F7">
        <w:rPr>
          <w:rFonts w:ascii="Arial" w:hAnsi="Arial" w:cs="Arial"/>
          <w:sz w:val="24"/>
          <w:szCs w:val="24"/>
        </w:rPr>
        <w:t>06.</w:t>
      </w:r>
      <w:r w:rsidRPr="006A3415">
        <w:rPr>
          <w:rFonts w:ascii="Arial" w:hAnsi="Arial" w:cs="Arial"/>
          <w:sz w:val="24"/>
          <w:szCs w:val="24"/>
        </w:rPr>
        <w:t xml:space="preserve">2018 </w:t>
      </w:r>
      <w:r w:rsidR="001311F7">
        <w:rPr>
          <w:rFonts w:ascii="Arial" w:hAnsi="Arial" w:cs="Arial"/>
          <w:sz w:val="24"/>
          <w:szCs w:val="24"/>
        </w:rPr>
        <w:t xml:space="preserve">          </w:t>
      </w:r>
      <w:r w:rsidR="00781A90">
        <w:rPr>
          <w:rFonts w:ascii="Arial" w:hAnsi="Arial" w:cs="Arial"/>
          <w:sz w:val="24"/>
          <w:szCs w:val="24"/>
        </w:rPr>
        <w:t xml:space="preserve"> </w:t>
      </w:r>
      <w:r w:rsidRPr="006A3415">
        <w:rPr>
          <w:rFonts w:ascii="Arial" w:hAnsi="Arial" w:cs="Arial"/>
          <w:sz w:val="24"/>
          <w:szCs w:val="24"/>
        </w:rPr>
        <w:t xml:space="preserve">         № </w:t>
      </w:r>
      <w:r w:rsidR="001311F7">
        <w:rPr>
          <w:rFonts w:ascii="Arial" w:hAnsi="Arial" w:cs="Arial"/>
          <w:sz w:val="24"/>
          <w:szCs w:val="24"/>
        </w:rPr>
        <w:t>1060</w:t>
      </w:r>
    </w:p>
    <w:tbl>
      <w:tblPr>
        <w:tblW w:w="0" w:type="auto"/>
        <w:tblLook w:val="04A0" w:firstRow="1" w:lastRow="0" w:firstColumn="1" w:lastColumn="0" w:noHBand="0" w:noVBand="1"/>
      </w:tblPr>
      <w:tblGrid>
        <w:gridCol w:w="5637"/>
      </w:tblGrid>
      <w:tr w:rsidR="00965633" w:rsidRPr="006A3415" w:rsidTr="006A3415">
        <w:trPr>
          <w:trHeight w:val="1337"/>
        </w:trPr>
        <w:tc>
          <w:tcPr>
            <w:tcW w:w="5637" w:type="dxa"/>
            <w:shd w:val="clear" w:color="auto" w:fill="auto"/>
          </w:tcPr>
          <w:p w:rsidR="006A3415" w:rsidRPr="006A3415" w:rsidRDefault="006A3415" w:rsidP="006A3415">
            <w:pPr>
              <w:spacing w:after="0" w:line="240" w:lineRule="auto"/>
              <w:rPr>
                <w:rFonts w:ascii="Arial" w:hAnsi="Arial" w:cs="Arial"/>
                <w:color w:val="000000"/>
                <w:sz w:val="24"/>
                <w:szCs w:val="24"/>
              </w:rPr>
            </w:pPr>
          </w:p>
          <w:p w:rsidR="00965633" w:rsidRPr="006A3415" w:rsidRDefault="00965633" w:rsidP="006A3415">
            <w:pPr>
              <w:spacing w:after="0" w:line="240" w:lineRule="auto"/>
              <w:rPr>
                <w:rFonts w:ascii="Arial" w:hAnsi="Arial" w:cs="Arial"/>
                <w:bCs/>
                <w:sz w:val="24"/>
                <w:szCs w:val="24"/>
              </w:rPr>
            </w:pPr>
            <w:r w:rsidRPr="006A3415">
              <w:rPr>
                <w:rFonts w:ascii="Arial" w:hAnsi="Arial" w:cs="Arial"/>
                <w:color w:val="000000"/>
                <w:sz w:val="24"/>
                <w:szCs w:val="24"/>
              </w:rPr>
              <w:t xml:space="preserve">Об утверждении Порядка осуществления контроля в сфере закупок товаров, работ, услуг для обеспечения муниципальных нужд органом внутреннего муниципального финансового контроля </w:t>
            </w:r>
            <w:proofErr w:type="spellStart"/>
            <w:r w:rsidRPr="006A3415">
              <w:rPr>
                <w:rFonts w:ascii="Arial" w:hAnsi="Arial" w:cs="Arial"/>
                <w:color w:val="000000"/>
                <w:sz w:val="24"/>
                <w:szCs w:val="24"/>
              </w:rPr>
              <w:t>Светлоярского</w:t>
            </w:r>
            <w:proofErr w:type="spellEnd"/>
            <w:r w:rsidRPr="006A3415">
              <w:rPr>
                <w:rFonts w:ascii="Arial" w:hAnsi="Arial" w:cs="Arial"/>
                <w:color w:val="000000"/>
                <w:sz w:val="24"/>
                <w:szCs w:val="24"/>
              </w:rPr>
              <w:t xml:space="preserve"> муниципального района Волгоградской области </w:t>
            </w:r>
          </w:p>
        </w:tc>
      </w:tr>
    </w:tbl>
    <w:p w:rsidR="006A3415" w:rsidRPr="006A3415" w:rsidRDefault="006A3415" w:rsidP="00965633">
      <w:pPr>
        <w:pStyle w:val="ConsPlusNonformat"/>
        <w:ind w:firstLine="708"/>
        <w:jc w:val="both"/>
        <w:rPr>
          <w:rFonts w:ascii="Arial" w:hAnsi="Arial" w:cs="Arial"/>
          <w:sz w:val="24"/>
          <w:szCs w:val="24"/>
        </w:rPr>
      </w:pPr>
    </w:p>
    <w:p w:rsidR="006A3415" w:rsidRPr="006A3415" w:rsidRDefault="006A3415" w:rsidP="00965633">
      <w:pPr>
        <w:pStyle w:val="ConsPlusNonformat"/>
        <w:ind w:firstLine="708"/>
        <w:jc w:val="both"/>
        <w:rPr>
          <w:rFonts w:ascii="Arial" w:hAnsi="Arial" w:cs="Arial"/>
          <w:sz w:val="24"/>
          <w:szCs w:val="24"/>
        </w:rPr>
      </w:pPr>
    </w:p>
    <w:p w:rsidR="00965633" w:rsidRPr="006A3415" w:rsidRDefault="00965633" w:rsidP="006A3415">
      <w:pPr>
        <w:pStyle w:val="ConsPlusNonformat"/>
        <w:ind w:firstLine="708"/>
        <w:jc w:val="both"/>
        <w:rPr>
          <w:rFonts w:ascii="Arial" w:hAnsi="Arial" w:cs="Arial"/>
          <w:sz w:val="24"/>
          <w:szCs w:val="24"/>
        </w:rPr>
      </w:pPr>
      <w:proofErr w:type="gramStart"/>
      <w:r w:rsidRPr="006A3415">
        <w:rPr>
          <w:rFonts w:ascii="Arial" w:hAnsi="Arial" w:cs="Arial"/>
          <w:sz w:val="24"/>
          <w:szCs w:val="24"/>
        </w:rPr>
        <w:t xml:space="preserve">В соответствии с пунктом 11 </w:t>
      </w:r>
      <w:hyperlink r:id="rId10" w:tooltip="Федеральный закон от 05.04.2013 N 44-ФЗ (ред. от 01.12.2014) &quot;О контрактной системе в сфере закупок товаров, работ, услуг для обеспечения государственных и муниципальных нужд&quot;{КонсультантПлюс}" w:history="1">
        <w:r w:rsidRPr="006A3415">
          <w:rPr>
            <w:rFonts w:ascii="Arial" w:hAnsi="Arial" w:cs="Arial"/>
            <w:sz w:val="24"/>
            <w:szCs w:val="24"/>
          </w:rPr>
          <w:t>статьи 99</w:t>
        </w:r>
      </w:hyperlink>
      <w:r w:rsidRPr="006A3415">
        <w:rPr>
          <w:rFonts w:ascii="Arial" w:hAnsi="Arial" w:cs="Arial"/>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w:t>
      </w:r>
      <w:proofErr w:type="gramEnd"/>
      <w:r w:rsidRPr="006A3415">
        <w:rPr>
          <w:rFonts w:ascii="Arial" w:hAnsi="Arial" w:cs="Arial"/>
          <w:sz w:val="24"/>
          <w:szCs w:val="24"/>
        </w:rPr>
        <w:t xml:space="preserve"> «</w:t>
      </w:r>
      <w:proofErr w:type="gramStart"/>
      <w:r w:rsidRPr="006A3415">
        <w:rPr>
          <w:rFonts w:ascii="Arial" w:hAnsi="Arial" w:cs="Arial"/>
          <w:sz w:val="24"/>
          <w:szCs w:val="24"/>
        </w:rPr>
        <w:t xml:space="preserve">О контрактной системе в сфере закупок товаров, работ, услуг для обеспечения государственных и муниципальных нужд», в целях осуществления контроля за соблюдением требований законодательства Российской Федерации и иных нормативных правовых актов Российской Федерации в сфере закупок, руководствуясь Уставом </w:t>
      </w:r>
      <w:proofErr w:type="spellStart"/>
      <w:r w:rsidRPr="006A3415">
        <w:rPr>
          <w:rFonts w:ascii="Arial" w:hAnsi="Arial" w:cs="Arial"/>
          <w:sz w:val="24"/>
          <w:szCs w:val="24"/>
        </w:rPr>
        <w:t>Светлоярского</w:t>
      </w:r>
      <w:proofErr w:type="spellEnd"/>
      <w:r w:rsidRPr="006A3415">
        <w:rPr>
          <w:rFonts w:ascii="Arial" w:hAnsi="Arial" w:cs="Arial"/>
          <w:sz w:val="24"/>
          <w:szCs w:val="24"/>
        </w:rPr>
        <w:t xml:space="preserve"> муниципального района Волгоградской области, Уставом </w:t>
      </w:r>
      <w:proofErr w:type="spellStart"/>
      <w:r w:rsidRPr="006A3415">
        <w:rPr>
          <w:rFonts w:ascii="Arial" w:hAnsi="Arial" w:cs="Arial"/>
          <w:sz w:val="24"/>
          <w:szCs w:val="24"/>
        </w:rPr>
        <w:t>Светлоярского</w:t>
      </w:r>
      <w:proofErr w:type="spellEnd"/>
      <w:r w:rsidRPr="006A3415">
        <w:rPr>
          <w:rFonts w:ascii="Arial" w:hAnsi="Arial" w:cs="Arial"/>
          <w:sz w:val="24"/>
          <w:szCs w:val="24"/>
        </w:rPr>
        <w:t xml:space="preserve"> городского поселения </w:t>
      </w:r>
      <w:proofErr w:type="spellStart"/>
      <w:r w:rsidRPr="006A3415">
        <w:rPr>
          <w:rFonts w:ascii="Arial" w:hAnsi="Arial" w:cs="Arial"/>
          <w:sz w:val="24"/>
          <w:szCs w:val="24"/>
        </w:rPr>
        <w:t>Светлоярского</w:t>
      </w:r>
      <w:proofErr w:type="spellEnd"/>
      <w:r w:rsidRPr="006A3415">
        <w:rPr>
          <w:rFonts w:ascii="Arial" w:hAnsi="Arial" w:cs="Arial"/>
          <w:sz w:val="24"/>
          <w:szCs w:val="24"/>
        </w:rPr>
        <w:t xml:space="preserve"> муниципального района Волгоградской области, </w:t>
      </w:r>
      <w:proofErr w:type="gramEnd"/>
    </w:p>
    <w:p w:rsidR="00965633" w:rsidRPr="006A3415" w:rsidRDefault="00965633" w:rsidP="006A3415">
      <w:pPr>
        <w:pStyle w:val="ConsPlusNormal"/>
        <w:ind w:firstLine="540"/>
        <w:jc w:val="both"/>
        <w:rPr>
          <w:sz w:val="24"/>
          <w:szCs w:val="24"/>
        </w:rPr>
      </w:pPr>
    </w:p>
    <w:p w:rsidR="00965633" w:rsidRPr="006A3415" w:rsidRDefault="00965633" w:rsidP="006A3415">
      <w:pPr>
        <w:spacing w:after="0" w:line="240" w:lineRule="auto"/>
        <w:jc w:val="both"/>
        <w:rPr>
          <w:rFonts w:ascii="Arial" w:hAnsi="Arial" w:cs="Arial"/>
          <w:sz w:val="24"/>
          <w:szCs w:val="24"/>
        </w:rPr>
      </w:pPr>
      <w:proofErr w:type="gramStart"/>
      <w:r w:rsidRPr="006A3415">
        <w:rPr>
          <w:rFonts w:ascii="Arial" w:hAnsi="Arial" w:cs="Arial"/>
          <w:sz w:val="24"/>
          <w:szCs w:val="24"/>
        </w:rPr>
        <w:t>п</w:t>
      </w:r>
      <w:proofErr w:type="gramEnd"/>
      <w:r w:rsidRPr="006A3415">
        <w:rPr>
          <w:rFonts w:ascii="Arial" w:hAnsi="Arial" w:cs="Arial"/>
          <w:sz w:val="24"/>
          <w:szCs w:val="24"/>
        </w:rPr>
        <w:t xml:space="preserve"> о с т а н о в л я ю:</w:t>
      </w: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pStyle w:val="ConsPlusNormal"/>
        <w:ind w:firstLine="540"/>
        <w:jc w:val="both"/>
        <w:rPr>
          <w:color w:val="000000"/>
          <w:sz w:val="24"/>
          <w:szCs w:val="24"/>
        </w:rPr>
      </w:pPr>
      <w:r w:rsidRPr="006A3415">
        <w:rPr>
          <w:color w:val="000000"/>
          <w:sz w:val="24"/>
          <w:szCs w:val="24"/>
        </w:rPr>
        <w:t xml:space="preserve"> 1. </w:t>
      </w:r>
      <w:r w:rsidRPr="006A3415">
        <w:rPr>
          <w:sz w:val="24"/>
          <w:szCs w:val="24"/>
        </w:rPr>
        <w:t xml:space="preserve">Утвердить </w:t>
      </w:r>
      <w:hyperlink w:anchor="Par31" w:tooltip="Ссылка на текущий документ" w:history="1">
        <w:r w:rsidRPr="006A3415">
          <w:rPr>
            <w:sz w:val="24"/>
            <w:szCs w:val="24"/>
          </w:rPr>
          <w:t>Порядок</w:t>
        </w:r>
      </w:hyperlink>
      <w:r w:rsidRPr="006A3415">
        <w:rPr>
          <w:sz w:val="24"/>
          <w:szCs w:val="24"/>
        </w:rPr>
        <w:t xml:space="preserve"> </w:t>
      </w:r>
      <w:r w:rsidRPr="006A3415">
        <w:rPr>
          <w:color w:val="000000"/>
          <w:sz w:val="24"/>
          <w:szCs w:val="24"/>
        </w:rPr>
        <w:t xml:space="preserve">осуществления контроля в сфере закупок товаров, работ, услуг для обеспечения муниципальных нужд органом внутреннего муниципального финансового контроля </w:t>
      </w:r>
      <w:proofErr w:type="spellStart"/>
      <w:r w:rsidRPr="006A3415">
        <w:rPr>
          <w:color w:val="000000"/>
          <w:sz w:val="24"/>
          <w:szCs w:val="24"/>
        </w:rPr>
        <w:t>Светлоярского</w:t>
      </w:r>
      <w:proofErr w:type="spellEnd"/>
      <w:r w:rsidRPr="006A3415">
        <w:rPr>
          <w:color w:val="000000"/>
          <w:sz w:val="24"/>
          <w:szCs w:val="24"/>
        </w:rPr>
        <w:t xml:space="preserve"> муниципального района Волгоградской области (прилагается).</w:t>
      </w:r>
    </w:p>
    <w:p w:rsidR="00965633" w:rsidRPr="006A3415" w:rsidRDefault="00965633" w:rsidP="006A3415">
      <w:pPr>
        <w:shd w:val="clear" w:color="auto" w:fill="FFFFFF"/>
        <w:tabs>
          <w:tab w:val="left" w:pos="709"/>
        </w:tabs>
        <w:spacing w:after="0" w:line="240" w:lineRule="auto"/>
        <w:jc w:val="both"/>
        <w:rPr>
          <w:rFonts w:ascii="Arial" w:hAnsi="Arial" w:cs="Arial"/>
          <w:sz w:val="24"/>
          <w:szCs w:val="24"/>
        </w:rPr>
      </w:pPr>
    </w:p>
    <w:p w:rsidR="00965633" w:rsidRPr="006A3415" w:rsidRDefault="00965633" w:rsidP="006A3415">
      <w:pPr>
        <w:tabs>
          <w:tab w:val="left" w:pos="1134"/>
          <w:tab w:val="left" w:pos="4494"/>
        </w:tabs>
        <w:spacing w:after="0" w:line="240" w:lineRule="auto"/>
        <w:jc w:val="both"/>
        <w:rPr>
          <w:rFonts w:ascii="Arial" w:hAnsi="Arial" w:cs="Arial"/>
          <w:color w:val="000000"/>
          <w:sz w:val="24"/>
          <w:szCs w:val="24"/>
        </w:rPr>
      </w:pPr>
      <w:r w:rsidRPr="006A3415">
        <w:rPr>
          <w:rFonts w:ascii="Arial" w:hAnsi="Arial" w:cs="Arial"/>
          <w:color w:val="000000"/>
          <w:sz w:val="24"/>
          <w:szCs w:val="24"/>
        </w:rPr>
        <w:t xml:space="preserve">         2. </w:t>
      </w:r>
      <w:r w:rsidRPr="006A3415">
        <w:rPr>
          <w:rFonts w:ascii="Arial" w:hAnsi="Arial" w:cs="Arial"/>
          <w:sz w:val="24"/>
          <w:szCs w:val="24"/>
        </w:rPr>
        <w:t xml:space="preserve">Считать утратившим силу постановление администрации </w:t>
      </w:r>
      <w:proofErr w:type="spellStart"/>
      <w:r w:rsidRPr="006A3415">
        <w:rPr>
          <w:rFonts w:ascii="Arial" w:hAnsi="Arial" w:cs="Arial"/>
          <w:sz w:val="24"/>
          <w:szCs w:val="24"/>
        </w:rPr>
        <w:t>Светлоярского</w:t>
      </w:r>
      <w:proofErr w:type="spellEnd"/>
      <w:r w:rsidRPr="006A3415">
        <w:rPr>
          <w:rFonts w:ascii="Arial" w:hAnsi="Arial" w:cs="Arial"/>
          <w:sz w:val="24"/>
          <w:szCs w:val="24"/>
        </w:rPr>
        <w:t xml:space="preserve"> муниципального района Волгоградской области от 30.12.2014  № 2573 «</w:t>
      </w:r>
      <w:r w:rsidRPr="006A3415">
        <w:rPr>
          <w:rFonts w:ascii="Arial" w:hAnsi="Arial" w:cs="Arial"/>
          <w:color w:val="000000"/>
          <w:sz w:val="24"/>
          <w:szCs w:val="24"/>
        </w:rPr>
        <w:t xml:space="preserve">Об утверждении Порядка осуществления контроля в сфере закупок товаров, работ, услуг для обеспечения муниципальных нужд органом внутреннего муниципального финансового контроля </w:t>
      </w:r>
      <w:proofErr w:type="spellStart"/>
      <w:r w:rsidRPr="006A3415">
        <w:rPr>
          <w:rFonts w:ascii="Arial" w:hAnsi="Arial" w:cs="Arial"/>
          <w:color w:val="000000"/>
          <w:sz w:val="24"/>
          <w:szCs w:val="24"/>
        </w:rPr>
        <w:t>Светлоярского</w:t>
      </w:r>
      <w:proofErr w:type="spellEnd"/>
      <w:r w:rsidRPr="006A3415">
        <w:rPr>
          <w:rFonts w:ascii="Arial" w:hAnsi="Arial" w:cs="Arial"/>
          <w:color w:val="000000"/>
          <w:sz w:val="24"/>
          <w:szCs w:val="24"/>
        </w:rPr>
        <w:t xml:space="preserve"> муниципального района Волгоградской области».</w:t>
      </w:r>
    </w:p>
    <w:p w:rsidR="00965633" w:rsidRPr="006A3415" w:rsidRDefault="00965633" w:rsidP="006A3415">
      <w:pPr>
        <w:tabs>
          <w:tab w:val="left" w:pos="1134"/>
          <w:tab w:val="left" w:pos="4494"/>
        </w:tabs>
        <w:spacing w:after="0" w:line="240" w:lineRule="auto"/>
        <w:jc w:val="both"/>
        <w:rPr>
          <w:rFonts w:ascii="Arial" w:hAnsi="Arial" w:cs="Arial"/>
          <w:sz w:val="24"/>
          <w:szCs w:val="24"/>
        </w:rPr>
      </w:pPr>
      <w:r w:rsidRPr="006A3415">
        <w:rPr>
          <w:rFonts w:ascii="Arial" w:hAnsi="Arial" w:cs="Arial"/>
          <w:sz w:val="24"/>
          <w:szCs w:val="24"/>
        </w:rPr>
        <w:lastRenderedPageBreak/>
        <w:t xml:space="preserve">         3. Отделу по муниципальной службе, общим и кадровым вопросам (</w:t>
      </w:r>
      <w:proofErr w:type="spellStart"/>
      <w:r w:rsidRPr="006A3415">
        <w:rPr>
          <w:rFonts w:ascii="Arial" w:hAnsi="Arial" w:cs="Arial"/>
          <w:sz w:val="24"/>
          <w:szCs w:val="24"/>
        </w:rPr>
        <w:t>Понкратову</w:t>
      </w:r>
      <w:proofErr w:type="spellEnd"/>
      <w:r w:rsidRPr="006A3415">
        <w:rPr>
          <w:rFonts w:ascii="Arial" w:hAnsi="Arial" w:cs="Arial"/>
          <w:sz w:val="24"/>
          <w:szCs w:val="24"/>
        </w:rPr>
        <w:t xml:space="preserve"> В.Л.) </w:t>
      </w:r>
      <w:proofErr w:type="gramStart"/>
      <w:r w:rsidRPr="006A3415">
        <w:rPr>
          <w:rFonts w:ascii="Arial" w:hAnsi="Arial" w:cs="Arial"/>
          <w:sz w:val="24"/>
          <w:szCs w:val="24"/>
        </w:rPr>
        <w:t>разместить</w:t>
      </w:r>
      <w:proofErr w:type="gramEnd"/>
      <w:r w:rsidRPr="006A3415">
        <w:rPr>
          <w:rFonts w:ascii="Arial" w:hAnsi="Arial" w:cs="Arial"/>
          <w:sz w:val="24"/>
          <w:szCs w:val="24"/>
        </w:rPr>
        <w:t xml:space="preserve"> настоящее постановление на официальном сайте </w:t>
      </w:r>
      <w:proofErr w:type="spellStart"/>
      <w:r w:rsidRPr="006A3415">
        <w:rPr>
          <w:rFonts w:ascii="Arial" w:hAnsi="Arial" w:cs="Arial"/>
          <w:sz w:val="24"/>
          <w:szCs w:val="24"/>
        </w:rPr>
        <w:t>Светлоярского</w:t>
      </w:r>
      <w:proofErr w:type="spellEnd"/>
      <w:r w:rsidRPr="006A3415">
        <w:rPr>
          <w:rFonts w:ascii="Arial" w:hAnsi="Arial" w:cs="Arial"/>
          <w:sz w:val="24"/>
          <w:szCs w:val="24"/>
        </w:rPr>
        <w:t xml:space="preserve">   муниципального  района.</w:t>
      </w:r>
    </w:p>
    <w:p w:rsidR="00965633" w:rsidRPr="006A3415" w:rsidRDefault="00965633" w:rsidP="006A3415">
      <w:pPr>
        <w:tabs>
          <w:tab w:val="left" w:pos="1134"/>
          <w:tab w:val="left" w:pos="4494"/>
        </w:tabs>
        <w:spacing w:after="0" w:line="240" w:lineRule="auto"/>
        <w:jc w:val="both"/>
        <w:rPr>
          <w:rFonts w:ascii="Arial" w:hAnsi="Arial" w:cs="Arial"/>
          <w:sz w:val="24"/>
          <w:szCs w:val="24"/>
        </w:rPr>
      </w:pPr>
    </w:p>
    <w:p w:rsidR="00965633" w:rsidRPr="006A3415" w:rsidRDefault="00965633" w:rsidP="006A3415">
      <w:pPr>
        <w:tabs>
          <w:tab w:val="left" w:pos="1134"/>
          <w:tab w:val="left" w:pos="4494"/>
        </w:tabs>
        <w:spacing w:after="0" w:line="240" w:lineRule="auto"/>
        <w:jc w:val="both"/>
        <w:rPr>
          <w:rFonts w:ascii="Arial" w:hAnsi="Arial" w:cs="Arial"/>
          <w:bCs/>
          <w:sz w:val="24"/>
          <w:szCs w:val="24"/>
        </w:rPr>
      </w:pPr>
      <w:r w:rsidRPr="006A3415">
        <w:rPr>
          <w:rFonts w:ascii="Arial" w:hAnsi="Arial" w:cs="Arial"/>
          <w:sz w:val="24"/>
          <w:szCs w:val="24"/>
        </w:rPr>
        <w:t xml:space="preserve">         4. Отделу бюджетно-финансовой политики (</w:t>
      </w:r>
      <w:proofErr w:type="spellStart"/>
      <w:r w:rsidRPr="006A3415">
        <w:rPr>
          <w:rFonts w:ascii="Arial" w:hAnsi="Arial" w:cs="Arial"/>
          <w:sz w:val="24"/>
          <w:szCs w:val="24"/>
        </w:rPr>
        <w:t>Коптевой</w:t>
      </w:r>
      <w:proofErr w:type="spellEnd"/>
      <w:r w:rsidRPr="006A3415">
        <w:rPr>
          <w:rFonts w:ascii="Arial" w:hAnsi="Arial" w:cs="Arial"/>
          <w:sz w:val="24"/>
          <w:szCs w:val="24"/>
        </w:rPr>
        <w:t xml:space="preserve"> Е.Н.) </w:t>
      </w:r>
      <w:proofErr w:type="gramStart"/>
      <w:r w:rsidRPr="006A3415">
        <w:rPr>
          <w:rFonts w:ascii="Arial" w:hAnsi="Arial" w:cs="Arial"/>
          <w:sz w:val="24"/>
          <w:szCs w:val="24"/>
        </w:rPr>
        <w:t>разместить</w:t>
      </w:r>
      <w:proofErr w:type="gramEnd"/>
      <w:r w:rsidRPr="006A3415">
        <w:rPr>
          <w:rFonts w:ascii="Arial" w:hAnsi="Arial" w:cs="Arial"/>
          <w:sz w:val="24"/>
          <w:szCs w:val="24"/>
        </w:rPr>
        <w:t xml:space="preserve"> настоящее постановление на финансовом портале </w:t>
      </w:r>
      <w:proofErr w:type="spellStart"/>
      <w:r w:rsidRPr="006A3415">
        <w:rPr>
          <w:rFonts w:ascii="Arial" w:hAnsi="Arial" w:cs="Arial"/>
          <w:sz w:val="24"/>
          <w:szCs w:val="24"/>
        </w:rPr>
        <w:t>Светлоярского</w:t>
      </w:r>
      <w:proofErr w:type="spellEnd"/>
      <w:r w:rsidRPr="006A3415">
        <w:rPr>
          <w:rFonts w:ascii="Arial" w:hAnsi="Arial" w:cs="Arial"/>
          <w:sz w:val="24"/>
          <w:szCs w:val="24"/>
        </w:rPr>
        <w:t xml:space="preserve">   муниципального  района. </w:t>
      </w:r>
    </w:p>
    <w:p w:rsidR="00965633" w:rsidRPr="006A3415" w:rsidRDefault="00965633" w:rsidP="006A3415">
      <w:pPr>
        <w:tabs>
          <w:tab w:val="left" w:pos="1134"/>
          <w:tab w:val="left" w:pos="4494"/>
        </w:tabs>
        <w:spacing w:after="0" w:line="240" w:lineRule="auto"/>
        <w:jc w:val="both"/>
        <w:rPr>
          <w:rFonts w:ascii="Arial" w:hAnsi="Arial" w:cs="Arial"/>
          <w:bCs/>
          <w:sz w:val="24"/>
          <w:szCs w:val="24"/>
        </w:rPr>
      </w:pPr>
    </w:p>
    <w:p w:rsidR="00965633" w:rsidRPr="006A3415" w:rsidRDefault="00965633" w:rsidP="006A3415">
      <w:pPr>
        <w:tabs>
          <w:tab w:val="left" w:pos="709"/>
        </w:tabs>
        <w:spacing w:after="0" w:line="240" w:lineRule="auto"/>
        <w:ind w:firstLine="540"/>
        <w:jc w:val="both"/>
        <w:rPr>
          <w:rFonts w:ascii="Arial" w:hAnsi="Arial" w:cs="Arial"/>
          <w:color w:val="000000"/>
          <w:sz w:val="24"/>
          <w:szCs w:val="24"/>
        </w:rPr>
      </w:pPr>
      <w:r w:rsidRPr="006A3415">
        <w:rPr>
          <w:rFonts w:ascii="Arial" w:hAnsi="Arial" w:cs="Arial"/>
          <w:sz w:val="24"/>
          <w:szCs w:val="24"/>
        </w:rPr>
        <w:t xml:space="preserve"> 5. Настоящее постановление вступает в силу </w:t>
      </w:r>
      <w:r w:rsidRPr="006A3415">
        <w:rPr>
          <w:rFonts w:ascii="Arial" w:hAnsi="Arial" w:cs="Arial"/>
          <w:color w:val="000000"/>
          <w:sz w:val="24"/>
          <w:szCs w:val="24"/>
        </w:rPr>
        <w:t>со дня его подписания.</w:t>
      </w:r>
    </w:p>
    <w:p w:rsidR="00965633" w:rsidRPr="006A3415" w:rsidRDefault="00965633" w:rsidP="006A3415">
      <w:pPr>
        <w:tabs>
          <w:tab w:val="left" w:pos="709"/>
        </w:tabs>
        <w:spacing w:after="0" w:line="240" w:lineRule="auto"/>
        <w:ind w:firstLine="540"/>
        <w:jc w:val="both"/>
        <w:rPr>
          <w:rFonts w:ascii="Arial" w:hAnsi="Arial" w:cs="Arial"/>
          <w:color w:val="000000"/>
          <w:sz w:val="24"/>
          <w:szCs w:val="24"/>
        </w:rPr>
      </w:pPr>
    </w:p>
    <w:p w:rsidR="00965633" w:rsidRPr="006A3415" w:rsidRDefault="00965633" w:rsidP="006A3415">
      <w:pPr>
        <w:tabs>
          <w:tab w:val="left" w:pos="709"/>
        </w:tabs>
        <w:spacing w:after="0" w:line="240" w:lineRule="auto"/>
        <w:jc w:val="both"/>
        <w:rPr>
          <w:rFonts w:ascii="Arial" w:hAnsi="Arial" w:cs="Arial"/>
          <w:sz w:val="24"/>
          <w:szCs w:val="24"/>
        </w:rPr>
      </w:pPr>
      <w:r w:rsidRPr="006A3415">
        <w:rPr>
          <w:rFonts w:ascii="Arial" w:hAnsi="Arial" w:cs="Arial"/>
          <w:sz w:val="24"/>
          <w:szCs w:val="24"/>
        </w:rPr>
        <w:t xml:space="preserve">         6. Контроль над исполнением настоящего постановления возложить на начальника отдела бюджетно-финансовой политики </w:t>
      </w:r>
      <w:proofErr w:type="spellStart"/>
      <w:r w:rsidRPr="006A3415">
        <w:rPr>
          <w:rFonts w:ascii="Arial" w:hAnsi="Arial" w:cs="Arial"/>
          <w:sz w:val="24"/>
          <w:szCs w:val="24"/>
        </w:rPr>
        <w:t>Подхватилину</w:t>
      </w:r>
      <w:proofErr w:type="spellEnd"/>
      <w:r w:rsidRPr="006A3415">
        <w:rPr>
          <w:rFonts w:ascii="Arial" w:hAnsi="Arial" w:cs="Arial"/>
          <w:sz w:val="24"/>
          <w:szCs w:val="24"/>
        </w:rPr>
        <w:t xml:space="preserve"> О.И.</w:t>
      </w: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spacing w:after="0" w:line="240" w:lineRule="auto"/>
        <w:jc w:val="both"/>
        <w:rPr>
          <w:rFonts w:ascii="Arial" w:hAnsi="Arial" w:cs="Arial"/>
          <w:sz w:val="24"/>
          <w:szCs w:val="24"/>
        </w:rPr>
      </w:pPr>
      <w:r w:rsidRPr="006A3415">
        <w:rPr>
          <w:rFonts w:ascii="Arial" w:hAnsi="Arial" w:cs="Arial"/>
          <w:sz w:val="24"/>
          <w:szCs w:val="24"/>
        </w:rPr>
        <w:t>Глава муниципального района                                                           Т.В. Распутина</w:t>
      </w:r>
    </w:p>
    <w:p w:rsidR="00965633" w:rsidRPr="006A3415" w:rsidRDefault="00965633" w:rsidP="006A3415">
      <w:pPr>
        <w:tabs>
          <w:tab w:val="left" w:pos="10915"/>
          <w:tab w:val="left" w:pos="11199"/>
        </w:tabs>
        <w:spacing w:after="0" w:line="240" w:lineRule="auto"/>
        <w:rPr>
          <w:rFonts w:ascii="Arial" w:hAnsi="Arial" w:cs="Arial"/>
          <w:sz w:val="24"/>
          <w:szCs w:val="24"/>
        </w:rPr>
      </w:pPr>
    </w:p>
    <w:tbl>
      <w:tblPr>
        <w:tblW w:w="0" w:type="auto"/>
        <w:tblLook w:val="04A0" w:firstRow="1" w:lastRow="0" w:firstColumn="1" w:lastColumn="0" w:noHBand="0" w:noVBand="1"/>
      </w:tblPr>
      <w:tblGrid>
        <w:gridCol w:w="5353"/>
        <w:gridCol w:w="3934"/>
      </w:tblGrid>
      <w:tr w:rsidR="00965633" w:rsidRPr="006A3415" w:rsidTr="006A3415">
        <w:tc>
          <w:tcPr>
            <w:tcW w:w="5353" w:type="dxa"/>
            <w:shd w:val="clear" w:color="auto" w:fill="auto"/>
          </w:tcPr>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Default="00965633"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Default="006A3415" w:rsidP="006A3415">
            <w:pPr>
              <w:pStyle w:val="ConsPlusNormal"/>
              <w:ind w:firstLine="0"/>
              <w:rPr>
                <w:sz w:val="24"/>
                <w:szCs w:val="24"/>
              </w:rPr>
            </w:pPr>
          </w:p>
          <w:p w:rsidR="006A3415" w:rsidRPr="006A3415" w:rsidRDefault="006A3415"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sz w:val="24"/>
                <w:szCs w:val="24"/>
              </w:rPr>
            </w:pPr>
          </w:p>
          <w:p w:rsidR="00965633" w:rsidRPr="006A3415" w:rsidRDefault="00965633" w:rsidP="006A3415">
            <w:pPr>
              <w:pStyle w:val="ConsPlusNormal"/>
              <w:ind w:firstLine="0"/>
              <w:rPr>
                <w:color w:val="000000"/>
                <w:sz w:val="24"/>
                <w:szCs w:val="24"/>
              </w:rPr>
            </w:pPr>
          </w:p>
        </w:tc>
        <w:tc>
          <w:tcPr>
            <w:tcW w:w="3934" w:type="dxa"/>
            <w:shd w:val="clear" w:color="auto" w:fill="auto"/>
          </w:tcPr>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4"/>
                <w:szCs w:val="24"/>
              </w:rPr>
            </w:pPr>
          </w:p>
          <w:p w:rsidR="00965633" w:rsidRPr="006A3415" w:rsidRDefault="00965633" w:rsidP="006A3415">
            <w:pPr>
              <w:tabs>
                <w:tab w:val="left" w:pos="4494"/>
              </w:tabs>
              <w:spacing w:after="0" w:line="240" w:lineRule="auto"/>
              <w:rPr>
                <w:rFonts w:ascii="Arial" w:hAnsi="Arial" w:cs="Arial"/>
                <w:color w:val="000000"/>
                <w:sz w:val="20"/>
                <w:szCs w:val="20"/>
              </w:rPr>
            </w:pPr>
            <w:r w:rsidRPr="006A3415">
              <w:rPr>
                <w:rFonts w:ascii="Arial" w:hAnsi="Arial" w:cs="Arial"/>
                <w:color w:val="000000"/>
                <w:sz w:val="20"/>
                <w:szCs w:val="20"/>
              </w:rPr>
              <w:lastRenderedPageBreak/>
              <w:t xml:space="preserve">Утвержден </w:t>
            </w:r>
          </w:p>
          <w:p w:rsidR="00965633" w:rsidRPr="006A3415" w:rsidRDefault="00965633" w:rsidP="006A3415">
            <w:pPr>
              <w:tabs>
                <w:tab w:val="left" w:pos="4494"/>
              </w:tabs>
              <w:spacing w:after="0" w:line="240" w:lineRule="auto"/>
              <w:rPr>
                <w:rFonts w:ascii="Arial" w:hAnsi="Arial" w:cs="Arial"/>
                <w:color w:val="000000"/>
                <w:sz w:val="20"/>
                <w:szCs w:val="20"/>
              </w:rPr>
            </w:pPr>
            <w:r w:rsidRPr="006A3415">
              <w:rPr>
                <w:rFonts w:ascii="Arial" w:hAnsi="Arial" w:cs="Arial"/>
                <w:color w:val="000000"/>
                <w:sz w:val="20"/>
                <w:szCs w:val="20"/>
              </w:rPr>
              <w:t xml:space="preserve">постановлением администрации </w:t>
            </w:r>
          </w:p>
          <w:p w:rsidR="00965633" w:rsidRDefault="00965633" w:rsidP="006A3415">
            <w:pPr>
              <w:tabs>
                <w:tab w:val="left" w:pos="4494"/>
              </w:tabs>
              <w:spacing w:after="0" w:line="240" w:lineRule="auto"/>
              <w:rPr>
                <w:rFonts w:ascii="Arial" w:hAnsi="Arial" w:cs="Arial"/>
                <w:color w:val="000000"/>
                <w:sz w:val="20"/>
                <w:szCs w:val="20"/>
              </w:rPr>
            </w:pPr>
            <w:proofErr w:type="spellStart"/>
            <w:r w:rsidRPr="006A3415">
              <w:rPr>
                <w:rFonts w:ascii="Arial" w:hAnsi="Arial" w:cs="Arial"/>
                <w:color w:val="000000"/>
                <w:sz w:val="20"/>
                <w:szCs w:val="20"/>
              </w:rPr>
              <w:t>Светлоярского</w:t>
            </w:r>
            <w:proofErr w:type="spellEnd"/>
            <w:r w:rsidRPr="006A3415">
              <w:rPr>
                <w:rFonts w:ascii="Arial" w:hAnsi="Arial" w:cs="Arial"/>
                <w:color w:val="000000"/>
                <w:sz w:val="20"/>
                <w:szCs w:val="20"/>
              </w:rPr>
              <w:t xml:space="preserve"> муниципального района</w:t>
            </w:r>
          </w:p>
          <w:p w:rsidR="007F6D2A" w:rsidRPr="006A3415" w:rsidRDefault="007F6D2A" w:rsidP="006A3415">
            <w:pPr>
              <w:tabs>
                <w:tab w:val="left" w:pos="4494"/>
              </w:tabs>
              <w:spacing w:after="0" w:line="240" w:lineRule="auto"/>
              <w:rPr>
                <w:rFonts w:ascii="Arial" w:hAnsi="Arial" w:cs="Arial"/>
                <w:color w:val="000000"/>
                <w:sz w:val="20"/>
                <w:szCs w:val="20"/>
              </w:rPr>
            </w:pPr>
            <w:r>
              <w:rPr>
                <w:rFonts w:ascii="Arial" w:hAnsi="Arial" w:cs="Arial"/>
                <w:color w:val="000000"/>
                <w:sz w:val="20"/>
                <w:szCs w:val="20"/>
              </w:rPr>
              <w:t>Волгоградской области</w:t>
            </w:r>
          </w:p>
          <w:p w:rsidR="00965633" w:rsidRPr="006A3415" w:rsidRDefault="00965633" w:rsidP="006A3415">
            <w:pPr>
              <w:tabs>
                <w:tab w:val="left" w:pos="4494"/>
              </w:tabs>
              <w:spacing w:after="0" w:line="240" w:lineRule="auto"/>
              <w:rPr>
                <w:rFonts w:ascii="Arial" w:hAnsi="Arial" w:cs="Arial"/>
                <w:color w:val="000000"/>
                <w:sz w:val="20"/>
                <w:szCs w:val="20"/>
              </w:rPr>
            </w:pPr>
            <w:r w:rsidRPr="006A3415">
              <w:rPr>
                <w:rFonts w:ascii="Arial" w:hAnsi="Arial" w:cs="Arial"/>
                <w:color w:val="000000"/>
                <w:sz w:val="20"/>
                <w:szCs w:val="20"/>
              </w:rPr>
              <w:t>от «_____» __________ 2018 г. №_____</w:t>
            </w:r>
          </w:p>
          <w:p w:rsidR="00965633" w:rsidRPr="006A3415" w:rsidRDefault="00965633" w:rsidP="006A3415">
            <w:pPr>
              <w:tabs>
                <w:tab w:val="left" w:pos="4494"/>
              </w:tabs>
              <w:spacing w:after="0" w:line="240" w:lineRule="auto"/>
              <w:rPr>
                <w:rFonts w:ascii="Arial" w:hAnsi="Arial" w:cs="Arial"/>
                <w:color w:val="000000"/>
                <w:sz w:val="24"/>
                <w:szCs w:val="24"/>
              </w:rPr>
            </w:pPr>
          </w:p>
        </w:tc>
      </w:tr>
    </w:tbl>
    <w:p w:rsidR="00CA74B5" w:rsidRDefault="00CA74B5" w:rsidP="006A3415">
      <w:pPr>
        <w:tabs>
          <w:tab w:val="left" w:pos="4494"/>
        </w:tabs>
        <w:spacing w:after="0" w:line="240" w:lineRule="auto"/>
        <w:ind w:firstLine="540"/>
        <w:jc w:val="center"/>
        <w:rPr>
          <w:rFonts w:ascii="Arial" w:hAnsi="Arial" w:cs="Arial"/>
          <w:b/>
          <w:color w:val="000000"/>
          <w:sz w:val="24"/>
          <w:szCs w:val="24"/>
        </w:rPr>
      </w:pPr>
    </w:p>
    <w:p w:rsidR="00965633" w:rsidRPr="006A3415" w:rsidRDefault="00965633" w:rsidP="006A3415">
      <w:pPr>
        <w:tabs>
          <w:tab w:val="left" w:pos="4494"/>
        </w:tabs>
        <w:spacing w:after="0" w:line="240" w:lineRule="auto"/>
        <w:ind w:firstLine="540"/>
        <w:jc w:val="center"/>
        <w:rPr>
          <w:rFonts w:ascii="Arial" w:hAnsi="Arial" w:cs="Arial"/>
          <w:b/>
          <w:color w:val="000000"/>
          <w:sz w:val="24"/>
          <w:szCs w:val="24"/>
        </w:rPr>
      </w:pPr>
      <w:bookmarkStart w:id="0" w:name="_GoBack"/>
      <w:bookmarkEnd w:id="0"/>
      <w:r w:rsidRPr="006A3415">
        <w:rPr>
          <w:rFonts w:ascii="Arial" w:hAnsi="Arial" w:cs="Arial"/>
          <w:b/>
          <w:color w:val="000000"/>
          <w:sz w:val="24"/>
          <w:szCs w:val="24"/>
        </w:rPr>
        <w:t>Порядок</w:t>
      </w:r>
    </w:p>
    <w:p w:rsidR="00965633" w:rsidRPr="006A3415" w:rsidRDefault="00965633" w:rsidP="006A3415">
      <w:pPr>
        <w:tabs>
          <w:tab w:val="left" w:pos="4494"/>
        </w:tabs>
        <w:spacing w:after="0" w:line="240" w:lineRule="auto"/>
        <w:jc w:val="center"/>
        <w:rPr>
          <w:rFonts w:ascii="Arial" w:hAnsi="Arial" w:cs="Arial"/>
          <w:b/>
          <w:color w:val="000000"/>
          <w:sz w:val="24"/>
          <w:szCs w:val="24"/>
        </w:rPr>
      </w:pPr>
      <w:r w:rsidRPr="006A3415">
        <w:rPr>
          <w:rFonts w:ascii="Arial" w:hAnsi="Arial" w:cs="Arial"/>
          <w:b/>
          <w:color w:val="000000"/>
          <w:sz w:val="24"/>
          <w:szCs w:val="24"/>
        </w:rPr>
        <w:t xml:space="preserve">осуществления контроля в сфере закупок товаров, работ, услуг для обеспечения муниципальных нужд органом внутреннего муниципального финансового контроля </w:t>
      </w:r>
      <w:proofErr w:type="spellStart"/>
      <w:r w:rsidRPr="006A3415">
        <w:rPr>
          <w:rFonts w:ascii="Arial" w:hAnsi="Arial" w:cs="Arial"/>
          <w:b/>
          <w:color w:val="000000"/>
          <w:sz w:val="24"/>
          <w:szCs w:val="24"/>
        </w:rPr>
        <w:t>Светлоярского</w:t>
      </w:r>
      <w:proofErr w:type="spellEnd"/>
      <w:r w:rsidRPr="006A3415">
        <w:rPr>
          <w:rFonts w:ascii="Arial" w:hAnsi="Arial" w:cs="Arial"/>
          <w:b/>
          <w:color w:val="000000"/>
          <w:sz w:val="24"/>
          <w:szCs w:val="24"/>
        </w:rPr>
        <w:t xml:space="preserve"> муниципального района Волгоградской области</w:t>
      </w:r>
    </w:p>
    <w:p w:rsidR="00965633" w:rsidRPr="006A3415" w:rsidRDefault="00965633" w:rsidP="006A3415">
      <w:pPr>
        <w:tabs>
          <w:tab w:val="left" w:pos="4494"/>
        </w:tabs>
        <w:spacing w:after="0" w:line="240" w:lineRule="auto"/>
        <w:jc w:val="center"/>
        <w:rPr>
          <w:rFonts w:ascii="Arial" w:hAnsi="Arial" w:cs="Arial"/>
          <w:b/>
          <w:color w:val="000000"/>
          <w:sz w:val="24"/>
          <w:szCs w:val="24"/>
        </w:rPr>
      </w:pPr>
    </w:p>
    <w:p w:rsidR="00965633" w:rsidRPr="006A3415" w:rsidRDefault="00965633" w:rsidP="006A3415">
      <w:pPr>
        <w:tabs>
          <w:tab w:val="left" w:pos="4494"/>
        </w:tabs>
        <w:spacing w:after="0" w:line="240" w:lineRule="auto"/>
        <w:jc w:val="center"/>
        <w:rPr>
          <w:rFonts w:ascii="Arial" w:hAnsi="Arial" w:cs="Arial"/>
          <w:bCs/>
          <w:sz w:val="24"/>
          <w:szCs w:val="24"/>
        </w:rPr>
      </w:pPr>
      <w:r w:rsidRPr="006A3415">
        <w:rPr>
          <w:rFonts w:ascii="Arial" w:hAnsi="Arial" w:cs="Arial"/>
          <w:bCs/>
          <w:sz w:val="24"/>
          <w:szCs w:val="24"/>
        </w:rPr>
        <w:t>1. Общие положения</w:t>
      </w:r>
    </w:p>
    <w:p w:rsidR="00965633" w:rsidRPr="006A3415" w:rsidRDefault="00965633" w:rsidP="006A3415">
      <w:pPr>
        <w:tabs>
          <w:tab w:val="left" w:pos="4494"/>
        </w:tabs>
        <w:spacing w:after="0" w:line="240" w:lineRule="auto"/>
        <w:ind w:firstLine="540"/>
        <w:jc w:val="both"/>
        <w:rPr>
          <w:rFonts w:ascii="Arial" w:hAnsi="Arial" w:cs="Arial"/>
          <w:bCs/>
          <w:sz w:val="24"/>
          <w:szCs w:val="24"/>
        </w:rPr>
      </w:pPr>
    </w:p>
    <w:p w:rsidR="00965633" w:rsidRPr="006A3415" w:rsidRDefault="00965633" w:rsidP="006A3415">
      <w:pPr>
        <w:pStyle w:val="ConsPlusNormal"/>
        <w:ind w:firstLine="540"/>
        <w:jc w:val="both"/>
        <w:rPr>
          <w:color w:val="000000"/>
          <w:sz w:val="24"/>
          <w:szCs w:val="24"/>
        </w:rPr>
      </w:pPr>
      <w:r w:rsidRPr="006A3415">
        <w:rPr>
          <w:bCs/>
          <w:sz w:val="24"/>
          <w:szCs w:val="24"/>
        </w:rPr>
        <w:t xml:space="preserve">1.1. </w:t>
      </w:r>
      <w:proofErr w:type="gramStart"/>
      <w:r w:rsidRPr="006A3415">
        <w:rPr>
          <w:color w:val="000000"/>
          <w:sz w:val="24"/>
          <w:szCs w:val="24"/>
        </w:rPr>
        <w:t xml:space="preserve">Порядок осуществления контроля в сфере закупок товаров, работ, услуг для обеспечения муниципальных нужд органом внутреннего муниципального финансового контроля </w:t>
      </w:r>
      <w:proofErr w:type="spellStart"/>
      <w:r w:rsidRPr="006A3415">
        <w:rPr>
          <w:color w:val="000000"/>
          <w:sz w:val="24"/>
          <w:szCs w:val="24"/>
        </w:rPr>
        <w:t>Светлоярского</w:t>
      </w:r>
      <w:proofErr w:type="spellEnd"/>
      <w:r w:rsidRPr="006A3415">
        <w:rPr>
          <w:color w:val="000000"/>
          <w:sz w:val="24"/>
          <w:szCs w:val="24"/>
        </w:rPr>
        <w:t xml:space="preserve"> муниципального района Волгоградской области (далее именуется – Порядок) </w:t>
      </w:r>
      <w:r w:rsidR="00530268">
        <w:rPr>
          <w:color w:val="000000"/>
          <w:sz w:val="24"/>
          <w:szCs w:val="24"/>
        </w:rPr>
        <w:t xml:space="preserve">разработан в соответствии с требованиями статьи 99 </w:t>
      </w:r>
      <w:r w:rsidR="00530268" w:rsidRPr="006A3415">
        <w:rPr>
          <w:color w:val="000000"/>
          <w:sz w:val="24"/>
          <w:szCs w:val="24"/>
        </w:rPr>
        <w:t xml:space="preserve">Федерального Закона </w:t>
      </w:r>
      <w:r w:rsidR="00530268" w:rsidRPr="006A3415">
        <w:rPr>
          <w:sz w:val="24"/>
          <w:szCs w:val="24"/>
        </w:rPr>
        <w:t xml:space="preserve">от 05.04.2013 </w:t>
      </w:r>
      <w:r w:rsidR="00F7062B">
        <w:rPr>
          <w:sz w:val="24"/>
          <w:szCs w:val="24"/>
        </w:rPr>
        <w:t xml:space="preserve">   </w:t>
      </w:r>
      <w:r w:rsidR="00530268" w:rsidRPr="006A3415">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именуется – </w:t>
      </w:r>
      <w:r w:rsidR="00530268" w:rsidRPr="006A3415">
        <w:rPr>
          <w:color w:val="000000"/>
          <w:sz w:val="24"/>
          <w:szCs w:val="24"/>
        </w:rPr>
        <w:t xml:space="preserve">Федеральный закон </w:t>
      </w:r>
      <w:r w:rsidR="00530268" w:rsidRPr="006A3415">
        <w:rPr>
          <w:sz w:val="24"/>
          <w:szCs w:val="24"/>
        </w:rPr>
        <w:t>№ 44-ФЗ)</w:t>
      </w:r>
      <w:r w:rsidR="00530268">
        <w:rPr>
          <w:sz w:val="24"/>
          <w:szCs w:val="24"/>
        </w:rPr>
        <w:t xml:space="preserve">, </w:t>
      </w:r>
      <w:r w:rsidR="00530268" w:rsidRPr="006A3415">
        <w:rPr>
          <w:sz w:val="24"/>
          <w:szCs w:val="24"/>
        </w:rPr>
        <w:t>Приказ</w:t>
      </w:r>
      <w:r w:rsidR="00530268">
        <w:rPr>
          <w:sz w:val="24"/>
          <w:szCs w:val="24"/>
        </w:rPr>
        <w:t>а</w:t>
      </w:r>
      <w:r w:rsidR="00530268" w:rsidRPr="006A3415">
        <w:rPr>
          <w:sz w:val="24"/>
          <w:szCs w:val="24"/>
        </w:rPr>
        <w:t xml:space="preserve"> Федерального</w:t>
      </w:r>
      <w:proofErr w:type="gramEnd"/>
      <w:r w:rsidR="00530268" w:rsidRPr="006A3415">
        <w:rPr>
          <w:sz w:val="24"/>
          <w:szCs w:val="24"/>
        </w:rPr>
        <w:t xml:space="preserve"> </w:t>
      </w:r>
      <w:proofErr w:type="gramStart"/>
      <w:r w:rsidR="00530268" w:rsidRPr="006A3415">
        <w:rPr>
          <w:sz w:val="24"/>
          <w:szCs w:val="24"/>
        </w:rPr>
        <w:t>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F7062B">
        <w:rPr>
          <w:sz w:val="24"/>
          <w:szCs w:val="24"/>
        </w:rPr>
        <w:t xml:space="preserve"> и</w:t>
      </w:r>
      <w:r w:rsidR="00530268">
        <w:rPr>
          <w:sz w:val="24"/>
          <w:szCs w:val="24"/>
        </w:rPr>
        <w:t xml:space="preserve"> </w:t>
      </w:r>
      <w:r w:rsidRPr="006A3415">
        <w:rPr>
          <w:color w:val="000000"/>
          <w:sz w:val="24"/>
          <w:szCs w:val="24"/>
        </w:rPr>
        <w:t xml:space="preserve">устанавливает механизм осуществления контроля за соблюдением </w:t>
      </w:r>
      <w:r w:rsidR="00FF0E92" w:rsidRPr="006A3415">
        <w:rPr>
          <w:color w:val="000000"/>
          <w:sz w:val="24"/>
          <w:szCs w:val="24"/>
        </w:rPr>
        <w:t>Федеральн</w:t>
      </w:r>
      <w:r w:rsidR="00FF0E92">
        <w:rPr>
          <w:color w:val="000000"/>
          <w:sz w:val="24"/>
          <w:szCs w:val="24"/>
        </w:rPr>
        <w:t>ого</w:t>
      </w:r>
      <w:r w:rsidR="00FF0E92" w:rsidRPr="006A3415">
        <w:rPr>
          <w:color w:val="000000"/>
          <w:sz w:val="24"/>
          <w:szCs w:val="24"/>
        </w:rPr>
        <w:t xml:space="preserve"> закон</w:t>
      </w:r>
      <w:r w:rsidR="00FF0E92">
        <w:rPr>
          <w:color w:val="000000"/>
          <w:sz w:val="24"/>
          <w:szCs w:val="24"/>
        </w:rPr>
        <w:t>а</w:t>
      </w:r>
      <w:r w:rsidR="00FF0E92" w:rsidRPr="006A3415">
        <w:rPr>
          <w:color w:val="000000"/>
          <w:sz w:val="24"/>
          <w:szCs w:val="24"/>
        </w:rPr>
        <w:t xml:space="preserve"> </w:t>
      </w:r>
      <w:r w:rsidR="00FF0E92" w:rsidRPr="006A3415">
        <w:rPr>
          <w:sz w:val="24"/>
          <w:szCs w:val="24"/>
        </w:rPr>
        <w:t xml:space="preserve">№ 44-ФЗ </w:t>
      </w:r>
      <w:r w:rsidR="00333489">
        <w:rPr>
          <w:sz w:val="24"/>
          <w:szCs w:val="24"/>
        </w:rPr>
        <w:t xml:space="preserve">и </w:t>
      </w:r>
      <w:r w:rsidR="00333489" w:rsidRPr="006A3415">
        <w:rPr>
          <w:sz w:val="24"/>
          <w:szCs w:val="24"/>
        </w:rPr>
        <w:t>принятых в соответствии</w:t>
      </w:r>
      <w:proofErr w:type="gramEnd"/>
      <w:r w:rsidR="00333489" w:rsidRPr="006A3415">
        <w:rPr>
          <w:sz w:val="24"/>
          <w:szCs w:val="24"/>
        </w:rPr>
        <w:t xml:space="preserve"> </w:t>
      </w:r>
      <w:proofErr w:type="gramStart"/>
      <w:r w:rsidR="00333489" w:rsidRPr="006A3415">
        <w:rPr>
          <w:sz w:val="24"/>
          <w:szCs w:val="24"/>
        </w:rPr>
        <w:t>с ним нормативных правовых (правовых) актов (далее – контроль в сфере закупок)</w:t>
      </w:r>
      <w:r w:rsidR="00333489">
        <w:rPr>
          <w:sz w:val="24"/>
          <w:szCs w:val="24"/>
        </w:rPr>
        <w:t xml:space="preserve"> </w:t>
      </w:r>
      <w:r w:rsidRPr="006A3415">
        <w:rPr>
          <w:sz w:val="24"/>
          <w:szCs w:val="24"/>
        </w:rPr>
        <w:t xml:space="preserve">в целях установления законности составления и исполнения бюджета </w:t>
      </w:r>
      <w:proofErr w:type="spellStart"/>
      <w:r w:rsidRPr="006A3415">
        <w:rPr>
          <w:sz w:val="24"/>
          <w:szCs w:val="24"/>
        </w:rPr>
        <w:t>Светлоярского</w:t>
      </w:r>
      <w:proofErr w:type="spellEnd"/>
      <w:r w:rsidRPr="006A3415">
        <w:rPr>
          <w:sz w:val="24"/>
          <w:szCs w:val="24"/>
        </w:rPr>
        <w:t xml:space="preserve"> муниципального района Волгоградской области, бюджета </w:t>
      </w:r>
      <w:proofErr w:type="spellStart"/>
      <w:r w:rsidRPr="006A3415">
        <w:rPr>
          <w:sz w:val="24"/>
          <w:szCs w:val="24"/>
        </w:rPr>
        <w:t>Светлоярского</w:t>
      </w:r>
      <w:proofErr w:type="spellEnd"/>
      <w:r w:rsidRPr="006A3415">
        <w:rPr>
          <w:sz w:val="24"/>
          <w:szCs w:val="24"/>
        </w:rPr>
        <w:t xml:space="preserve"> городского поселения </w:t>
      </w:r>
      <w:proofErr w:type="spellStart"/>
      <w:r w:rsidRPr="006A3415">
        <w:rPr>
          <w:sz w:val="24"/>
          <w:szCs w:val="24"/>
        </w:rPr>
        <w:t>Светлоярского</w:t>
      </w:r>
      <w:proofErr w:type="spellEnd"/>
      <w:r w:rsidRPr="006A3415">
        <w:rPr>
          <w:sz w:val="24"/>
          <w:szCs w:val="24"/>
        </w:rPr>
        <w:t xml:space="preserve"> муниципального района Волгоградской области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w:t>
      </w:r>
      <w:hyperlink r:id="rId11" w:tooltip="&quot;Бюджетный кодекс Российской Федерации&quot; от 31.07.1998 N 145-ФЗ (ред. от 29.11.2014){КонсультантПлюс}" w:history="1">
        <w:r w:rsidRPr="006A3415">
          <w:rPr>
            <w:sz w:val="24"/>
            <w:szCs w:val="24"/>
          </w:rPr>
          <w:t>кодексом</w:t>
        </w:r>
      </w:hyperlink>
      <w:r w:rsidRPr="006A3415">
        <w:rPr>
          <w:sz w:val="24"/>
          <w:szCs w:val="24"/>
        </w:rPr>
        <w:t xml:space="preserve"> Российской Федерации и принимаемыми в соответствии</w:t>
      </w:r>
      <w:proofErr w:type="gramEnd"/>
      <w:r w:rsidRPr="006A3415">
        <w:rPr>
          <w:sz w:val="24"/>
          <w:szCs w:val="24"/>
        </w:rPr>
        <w:t xml:space="preserve"> с ними нормативными правовыми актами Российской Федерации.</w:t>
      </w:r>
    </w:p>
    <w:p w:rsidR="00965633" w:rsidRPr="006A3415" w:rsidRDefault="00965633" w:rsidP="006A3415">
      <w:pPr>
        <w:pStyle w:val="ConsPlusNormal"/>
        <w:ind w:firstLine="540"/>
        <w:jc w:val="both"/>
        <w:rPr>
          <w:sz w:val="24"/>
          <w:szCs w:val="24"/>
        </w:rPr>
      </w:pPr>
      <w:r w:rsidRPr="006A3415">
        <w:rPr>
          <w:color w:val="000000"/>
          <w:sz w:val="24"/>
          <w:szCs w:val="24"/>
        </w:rPr>
        <w:t xml:space="preserve"> 1.2. Полномочия органа внутреннего муниципального финансового контроля </w:t>
      </w:r>
      <w:proofErr w:type="spellStart"/>
      <w:r w:rsidRPr="006A3415">
        <w:rPr>
          <w:color w:val="000000"/>
          <w:sz w:val="24"/>
          <w:szCs w:val="24"/>
        </w:rPr>
        <w:t>Светлоярского</w:t>
      </w:r>
      <w:proofErr w:type="spellEnd"/>
      <w:r w:rsidRPr="006A3415">
        <w:rPr>
          <w:color w:val="000000"/>
          <w:sz w:val="24"/>
          <w:szCs w:val="24"/>
        </w:rPr>
        <w:t xml:space="preserve"> муниципального района Волгоградской области осуществляет отдел бюджетно-финансовой политики администрации </w:t>
      </w:r>
      <w:proofErr w:type="spellStart"/>
      <w:r w:rsidRPr="006A3415">
        <w:rPr>
          <w:color w:val="000000"/>
          <w:sz w:val="24"/>
          <w:szCs w:val="24"/>
        </w:rPr>
        <w:t>Светлоярского</w:t>
      </w:r>
      <w:proofErr w:type="spellEnd"/>
      <w:r w:rsidRPr="006A3415">
        <w:rPr>
          <w:color w:val="000000"/>
          <w:sz w:val="24"/>
          <w:szCs w:val="24"/>
        </w:rPr>
        <w:t xml:space="preserve"> муниципального района Волгоградской области </w:t>
      </w:r>
      <w:r w:rsidRPr="006A3415">
        <w:rPr>
          <w:sz w:val="24"/>
          <w:szCs w:val="24"/>
        </w:rPr>
        <w:t>(далее - Орган контроля).</w:t>
      </w:r>
    </w:p>
    <w:p w:rsidR="00965633" w:rsidRPr="006A3415" w:rsidRDefault="00965633" w:rsidP="006A3415">
      <w:pPr>
        <w:pStyle w:val="ConsPlusNormal"/>
        <w:ind w:firstLine="540"/>
        <w:jc w:val="both"/>
        <w:rPr>
          <w:sz w:val="24"/>
          <w:szCs w:val="24"/>
        </w:rPr>
      </w:pPr>
      <w:r w:rsidRPr="006A3415">
        <w:rPr>
          <w:sz w:val="24"/>
          <w:szCs w:val="24"/>
        </w:rPr>
        <w:t xml:space="preserve">1.3. Деятельность Органа контроля по осуществлению контроля </w:t>
      </w:r>
      <w:r w:rsidR="00C925DF">
        <w:rPr>
          <w:sz w:val="24"/>
          <w:szCs w:val="24"/>
        </w:rPr>
        <w:t>в сфере закупок</w:t>
      </w:r>
      <w:r w:rsidRPr="006A3415">
        <w:rPr>
          <w:sz w:val="24"/>
          <w:szCs w:val="24"/>
        </w:rPr>
        <w:t xml:space="preserve">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965633" w:rsidRPr="006A3415" w:rsidRDefault="00965633" w:rsidP="006A3415">
      <w:pPr>
        <w:pStyle w:val="ConsPlusNormal"/>
        <w:ind w:firstLine="540"/>
        <w:jc w:val="both"/>
        <w:rPr>
          <w:sz w:val="24"/>
          <w:szCs w:val="24"/>
        </w:rPr>
      </w:pPr>
      <w:r w:rsidRPr="006A3415">
        <w:rPr>
          <w:sz w:val="24"/>
          <w:szCs w:val="24"/>
        </w:rPr>
        <w:t xml:space="preserve">1.4. Контроль в сфере закупок осуществляется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w:t>
      </w:r>
      <w:r w:rsidRPr="006A3415">
        <w:rPr>
          <w:sz w:val="24"/>
          <w:szCs w:val="24"/>
        </w:rPr>
        <w:lastRenderedPageBreak/>
        <w:t>осуществление закупок товаров, работ, услуг для обеспечения муниципальных нужд (далее именуются - Субъекты контроля).</w:t>
      </w:r>
    </w:p>
    <w:p w:rsidR="00965633" w:rsidRPr="006A3415" w:rsidRDefault="00965633" w:rsidP="006A3415">
      <w:pPr>
        <w:pStyle w:val="ConsPlusNormal"/>
        <w:ind w:firstLine="540"/>
        <w:jc w:val="both"/>
        <w:rPr>
          <w:sz w:val="24"/>
          <w:szCs w:val="24"/>
        </w:rPr>
      </w:pPr>
      <w:r w:rsidRPr="006A3415">
        <w:rPr>
          <w:sz w:val="24"/>
          <w:szCs w:val="24"/>
        </w:rPr>
        <w:t>1.5. Деятельность Органа контроля в области контроля в сфере закупок осуществляется посредством проведения плановых и внеплановых проверок (далее – проверки).</w:t>
      </w:r>
    </w:p>
    <w:p w:rsidR="00965633" w:rsidRPr="006A3415" w:rsidRDefault="00965633" w:rsidP="006A3415">
      <w:pPr>
        <w:pStyle w:val="ConsPlusNormal"/>
        <w:ind w:firstLine="540"/>
        <w:jc w:val="both"/>
        <w:rPr>
          <w:sz w:val="24"/>
          <w:szCs w:val="24"/>
        </w:rPr>
      </w:pPr>
      <w:r w:rsidRPr="006A3415">
        <w:rPr>
          <w:sz w:val="24"/>
          <w:szCs w:val="24"/>
        </w:rPr>
        <w:t>Проверки подразделяются на выездные и камеральные, а также встречные проверки, проводимые в рамках выездных и (или) камеральных проверок.</w:t>
      </w:r>
    </w:p>
    <w:p w:rsidR="00965633" w:rsidRPr="006A3415" w:rsidRDefault="00965633" w:rsidP="006A3415">
      <w:pPr>
        <w:pStyle w:val="ConsPlusNormal"/>
        <w:ind w:firstLine="540"/>
        <w:jc w:val="both"/>
        <w:rPr>
          <w:sz w:val="24"/>
          <w:szCs w:val="24"/>
        </w:rPr>
      </w:pPr>
      <w:r w:rsidRPr="006A3415">
        <w:rPr>
          <w:sz w:val="24"/>
          <w:szCs w:val="24"/>
        </w:rPr>
        <w:t>1.</w:t>
      </w:r>
      <w:r w:rsidR="008F5591">
        <w:rPr>
          <w:sz w:val="24"/>
          <w:szCs w:val="24"/>
        </w:rPr>
        <w:t>6</w:t>
      </w:r>
      <w:r w:rsidRPr="006A3415">
        <w:rPr>
          <w:sz w:val="24"/>
          <w:szCs w:val="24"/>
        </w:rPr>
        <w:t>. Должностными лицами Органа контроля, осуществляющими контроль в сфере закупок, являются:</w:t>
      </w:r>
    </w:p>
    <w:p w:rsidR="00965633" w:rsidRPr="006A3415" w:rsidRDefault="00965633" w:rsidP="006A3415">
      <w:pPr>
        <w:pStyle w:val="ConsPlusNormal"/>
        <w:ind w:firstLine="540"/>
        <w:jc w:val="both"/>
        <w:rPr>
          <w:sz w:val="24"/>
          <w:szCs w:val="24"/>
        </w:rPr>
      </w:pPr>
      <w:r w:rsidRPr="006A3415">
        <w:rPr>
          <w:sz w:val="24"/>
          <w:szCs w:val="24"/>
        </w:rPr>
        <w:t xml:space="preserve">1) руководитель </w:t>
      </w:r>
      <w:r w:rsidR="00363313" w:rsidRPr="006A3415">
        <w:rPr>
          <w:sz w:val="24"/>
          <w:szCs w:val="24"/>
        </w:rPr>
        <w:t>Органа контроля</w:t>
      </w:r>
      <w:r w:rsidRPr="006A3415">
        <w:rPr>
          <w:sz w:val="24"/>
          <w:szCs w:val="24"/>
        </w:rPr>
        <w:t>;</w:t>
      </w:r>
    </w:p>
    <w:p w:rsidR="00965633" w:rsidRPr="006A3415" w:rsidRDefault="00965633" w:rsidP="006A3415">
      <w:pPr>
        <w:pStyle w:val="ConsPlusNormal"/>
        <w:ind w:firstLine="540"/>
        <w:jc w:val="both"/>
        <w:rPr>
          <w:sz w:val="24"/>
          <w:szCs w:val="24"/>
        </w:rPr>
      </w:pPr>
      <w:r w:rsidRPr="006A3415">
        <w:rPr>
          <w:sz w:val="24"/>
          <w:szCs w:val="24"/>
        </w:rPr>
        <w:t xml:space="preserve">2) заместитель руководителя </w:t>
      </w:r>
      <w:r w:rsidR="00363313" w:rsidRPr="006A3415">
        <w:rPr>
          <w:sz w:val="24"/>
          <w:szCs w:val="24"/>
        </w:rPr>
        <w:t>Органа контроля</w:t>
      </w:r>
      <w:r w:rsidRPr="006A3415">
        <w:rPr>
          <w:color w:val="000000"/>
          <w:sz w:val="24"/>
          <w:szCs w:val="24"/>
        </w:rPr>
        <w:t>, к компетенции которого относятся вопросы осуществления деятельности по контролю;</w:t>
      </w:r>
    </w:p>
    <w:p w:rsidR="00965633" w:rsidRPr="006A3415" w:rsidRDefault="00965633" w:rsidP="006A3415">
      <w:pPr>
        <w:pStyle w:val="ConsPlusNormal"/>
        <w:ind w:firstLine="540"/>
        <w:jc w:val="both"/>
        <w:rPr>
          <w:sz w:val="24"/>
          <w:szCs w:val="24"/>
        </w:rPr>
      </w:pPr>
      <w:r w:rsidRPr="006A3415">
        <w:rPr>
          <w:sz w:val="24"/>
          <w:szCs w:val="24"/>
        </w:rPr>
        <w:t xml:space="preserve">3) иные должностные лица </w:t>
      </w:r>
      <w:r w:rsidR="00363313" w:rsidRPr="006A3415">
        <w:rPr>
          <w:sz w:val="24"/>
          <w:szCs w:val="24"/>
        </w:rPr>
        <w:t>Органа контроля</w:t>
      </w:r>
      <w:r w:rsidRPr="006A3415">
        <w:rPr>
          <w:sz w:val="24"/>
          <w:szCs w:val="24"/>
        </w:rPr>
        <w:t>, уполномоченные на участие в проведении контрольных мероприятий в соответствии с распоряжением о проведении проверки.</w:t>
      </w:r>
    </w:p>
    <w:p w:rsidR="00965633" w:rsidRPr="006A3415" w:rsidRDefault="00965633" w:rsidP="006A3415">
      <w:pPr>
        <w:pStyle w:val="ConsPlusNormal"/>
        <w:ind w:firstLine="540"/>
        <w:jc w:val="both"/>
        <w:rPr>
          <w:sz w:val="24"/>
          <w:szCs w:val="24"/>
        </w:rPr>
      </w:pPr>
      <w:r w:rsidRPr="006A3415">
        <w:rPr>
          <w:sz w:val="24"/>
          <w:szCs w:val="24"/>
        </w:rPr>
        <w:t>1.</w:t>
      </w:r>
      <w:r w:rsidR="008F5591">
        <w:rPr>
          <w:sz w:val="24"/>
          <w:szCs w:val="24"/>
        </w:rPr>
        <w:t>7</w:t>
      </w:r>
      <w:r w:rsidRPr="006A3415">
        <w:rPr>
          <w:sz w:val="24"/>
          <w:szCs w:val="24"/>
        </w:rPr>
        <w:t>. Должностные лица Органа контроля, уполномоченные на проведение проверок в соответствии с Порядком, при проведении проверки обязаны:</w:t>
      </w:r>
    </w:p>
    <w:p w:rsidR="00965633" w:rsidRPr="006A3415" w:rsidRDefault="00965633" w:rsidP="006A3415">
      <w:pPr>
        <w:pStyle w:val="ConsPlusNormal"/>
        <w:ind w:firstLine="540"/>
        <w:jc w:val="both"/>
        <w:rPr>
          <w:sz w:val="24"/>
          <w:szCs w:val="24"/>
        </w:rPr>
      </w:pPr>
      <w:r w:rsidRPr="006A3415">
        <w:rPr>
          <w:sz w:val="24"/>
          <w:szCs w:val="24"/>
        </w:rPr>
        <w:t>1) соблюдать требования нормативных правовых актов в установленной сфере деятельности Органов контроля;</w:t>
      </w:r>
    </w:p>
    <w:p w:rsidR="00965633" w:rsidRPr="006A3415" w:rsidRDefault="00965633" w:rsidP="006A3415">
      <w:pPr>
        <w:pStyle w:val="ConsPlusNormal"/>
        <w:ind w:firstLine="540"/>
        <w:jc w:val="both"/>
        <w:rPr>
          <w:sz w:val="24"/>
          <w:szCs w:val="24"/>
        </w:rPr>
      </w:pPr>
      <w:r w:rsidRPr="006A3415">
        <w:rPr>
          <w:sz w:val="24"/>
          <w:szCs w:val="24"/>
        </w:rPr>
        <w:t>2) знакомить руководителя или уполномоченное должностное лицо Субъекта контроля (далее – представитель Субъекта контроля) с копией распоряжения о проведении проверки,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965633" w:rsidRPr="006A3415" w:rsidRDefault="00965633" w:rsidP="006A3415">
      <w:pPr>
        <w:pStyle w:val="ConsPlusNormal"/>
        <w:ind w:firstLine="540"/>
        <w:jc w:val="both"/>
        <w:rPr>
          <w:sz w:val="24"/>
          <w:szCs w:val="24"/>
        </w:rPr>
      </w:pPr>
      <w:r w:rsidRPr="006A3415">
        <w:rPr>
          <w:sz w:val="24"/>
          <w:szCs w:val="24"/>
        </w:rPr>
        <w:t xml:space="preserve">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6A3415">
        <w:rPr>
          <w:sz w:val="24"/>
          <w:szCs w:val="24"/>
        </w:rPr>
        <w:t>с даты выявления</w:t>
      </w:r>
      <w:proofErr w:type="gramEnd"/>
      <w:r w:rsidRPr="006A3415">
        <w:rPr>
          <w:sz w:val="24"/>
          <w:szCs w:val="24"/>
        </w:rPr>
        <w:t xml:space="preserve"> такого факта;</w:t>
      </w:r>
    </w:p>
    <w:p w:rsidR="00965633" w:rsidRPr="006A3415" w:rsidRDefault="00363313" w:rsidP="006A3415">
      <w:pPr>
        <w:pStyle w:val="ConsPlusNormal"/>
        <w:ind w:firstLine="540"/>
        <w:jc w:val="both"/>
        <w:rPr>
          <w:sz w:val="24"/>
          <w:szCs w:val="24"/>
        </w:rPr>
      </w:pPr>
      <w:r>
        <w:rPr>
          <w:sz w:val="24"/>
          <w:szCs w:val="24"/>
        </w:rPr>
        <w:t>4</w:t>
      </w:r>
      <w:r w:rsidR="00965633" w:rsidRPr="006A3415">
        <w:rPr>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00965633" w:rsidRPr="006A3415">
        <w:rPr>
          <w:sz w:val="24"/>
          <w:szCs w:val="24"/>
        </w:rPr>
        <w:t>с даты выявления</w:t>
      </w:r>
      <w:proofErr w:type="gramEnd"/>
      <w:r w:rsidR="00965633" w:rsidRPr="006A3415">
        <w:rPr>
          <w:sz w:val="24"/>
          <w:szCs w:val="24"/>
        </w:rPr>
        <w:t xml:space="preserve"> таких обстоятельств и фактов.</w:t>
      </w:r>
    </w:p>
    <w:p w:rsidR="00965633" w:rsidRPr="006A3415" w:rsidRDefault="00965633" w:rsidP="006A3415">
      <w:pPr>
        <w:pStyle w:val="ConsPlusNormal"/>
        <w:ind w:firstLine="540"/>
        <w:jc w:val="both"/>
        <w:rPr>
          <w:sz w:val="24"/>
          <w:szCs w:val="24"/>
        </w:rPr>
      </w:pPr>
      <w:r w:rsidRPr="006A3415">
        <w:rPr>
          <w:sz w:val="24"/>
          <w:szCs w:val="24"/>
        </w:rPr>
        <w:t>1.</w:t>
      </w:r>
      <w:r w:rsidR="008F5591">
        <w:rPr>
          <w:sz w:val="24"/>
          <w:szCs w:val="24"/>
        </w:rPr>
        <w:t>8</w:t>
      </w:r>
      <w:r w:rsidRPr="006A3415">
        <w:rPr>
          <w:sz w:val="24"/>
          <w:szCs w:val="24"/>
        </w:rPr>
        <w:t>. Должностные лица Органа контроля, уполномоченные на проведение проверок в соответствии с Порядком, имеют право:</w:t>
      </w:r>
    </w:p>
    <w:p w:rsidR="00965633" w:rsidRPr="006A3415" w:rsidRDefault="00965633" w:rsidP="006A3415">
      <w:pPr>
        <w:pStyle w:val="ConsPlusNormal"/>
        <w:ind w:firstLine="540"/>
        <w:jc w:val="both"/>
        <w:rPr>
          <w:sz w:val="24"/>
          <w:szCs w:val="24"/>
        </w:rPr>
      </w:pPr>
      <w:r w:rsidRPr="006A3415">
        <w:rPr>
          <w:sz w:val="24"/>
          <w:szCs w:val="24"/>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65633" w:rsidRPr="006A3415" w:rsidRDefault="00965633" w:rsidP="006A3415">
      <w:pPr>
        <w:pStyle w:val="ConsPlusNormal"/>
        <w:ind w:firstLine="540"/>
        <w:jc w:val="both"/>
        <w:rPr>
          <w:sz w:val="24"/>
          <w:szCs w:val="24"/>
        </w:rPr>
      </w:pPr>
      <w:r w:rsidRPr="006A3415">
        <w:rPr>
          <w:sz w:val="24"/>
          <w:szCs w:val="24"/>
        </w:rPr>
        <w:t>2) при осуществлении проверок беспрепятственно по предъявлении копии распоряжения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65633" w:rsidRPr="006A3415" w:rsidRDefault="00965633" w:rsidP="006A3415">
      <w:pPr>
        <w:pStyle w:val="ConsPlusNormal"/>
        <w:ind w:firstLine="540"/>
        <w:jc w:val="both"/>
        <w:rPr>
          <w:sz w:val="24"/>
          <w:szCs w:val="24"/>
        </w:rPr>
      </w:pPr>
      <w:r w:rsidRPr="006A3415">
        <w:rPr>
          <w:sz w:val="24"/>
          <w:szCs w:val="24"/>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 w:tooltip="&quot;Гражданский кодекс Российской Федерации (часть первая)&quot; от 30.11.1994 N 51-ФЗ (ред. от 05.05.2014) (с изм. и доп., вступ. в силу с 01.09.2014){КонсультантПлюс}" w:history="1">
        <w:r w:rsidRPr="006A3415">
          <w:rPr>
            <w:color w:val="000000"/>
            <w:sz w:val="24"/>
            <w:szCs w:val="24"/>
          </w:rPr>
          <w:t>кодексом</w:t>
        </w:r>
      </w:hyperlink>
      <w:r w:rsidRPr="006A3415">
        <w:rPr>
          <w:sz w:val="24"/>
          <w:szCs w:val="24"/>
        </w:rPr>
        <w:t xml:space="preserve"> Российской Федерации.</w:t>
      </w:r>
    </w:p>
    <w:p w:rsidR="00965633" w:rsidRPr="006A3415" w:rsidRDefault="00965633" w:rsidP="006A3415">
      <w:pPr>
        <w:pStyle w:val="ConsPlusNormal"/>
        <w:ind w:firstLine="540"/>
        <w:jc w:val="both"/>
        <w:rPr>
          <w:sz w:val="24"/>
          <w:szCs w:val="24"/>
        </w:rPr>
      </w:pPr>
      <w:r w:rsidRPr="006A3415">
        <w:rPr>
          <w:sz w:val="24"/>
          <w:szCs w:val="24"/>
        </w:rPr>
        <w:t>1.</w:t>
      </w:r>
      <w:r w:rsidR="008F5591">
        <w:rPr>
          <w:sz w:val="24"/>
          <w:szCs w:val="24"/>
        </w:rPr>
        <w:t>9</w:t>
      </w:r>
      <w:r w:rsidRPr="006A3415">
        <w:rPr>
          <w:sz w:val="24"/>
          <w:szCs w:val="24"/>
        </w:rPr>
        <w:t>. Все документы, составляемые должностными лицами Органа контроля в рамках проведения проверки, приобщаются к материалам проверки, учитываются и хранятся, в том числе с применением автоматизированных информационных систем.</w:t>
      </w:r>
    </w:p>
    <w:p w:rsidR="00965633" w:rsidRPr="006A3415" w:rsidRDefault="00965633" w:rsidP="006A3415">
      <w:pPr>
        <w:pStyle w:val="ConsPlusNormal"/>
        <w:ind w:firstLine="540"/>
        <w:jc w:val="both"/>
        <w:rPr>
          <w:sz w:val="24"/>
          <w:szCs w:val="24"/>
        </w:rPr>
      </w:pPr>
      <w:r w:rsidRPr="006A3415">
        <w:rPr>
          <w:sz w:val="24"/>
          <w:szCs w:val="24"/>
        </w:rPr>
        <w:lastRenderedPageBreak/>
        <w:t>1.1</w:t>
      </w:r>
      <w:r w:rsidR="008F5591">
        <w:rPr>
          <w:sz w:val="24"/>
          <w:szCs w:val="24"/>
        </w:rPr>
        <w:t>0</w:t>
      </w:r>
      <w:r w:rsidRPr="006A3415">
        <w:rPr>
          <w:sz w:val="24"/>
          <w:szCs w:val="24"/>
        </w:rPr>
        <w:t>. Уведомление о проведении проверки, акт проверки,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65633" w:rsidRPr="006A3415" w:rsidRDefault="00965633" w:rsidP="006A3415">
      <w:pPr>
        <w:pStyle w:val="ConsPlusNormal"/>
        <w:ind w:firstLine="540"/>
        <w:jc w:val="both"/>
        <w:rPr>
          <w:sz w:val="24"/>
          <w:szCs w:val="24"/>
        </w:rPr>
      </w:pPr>
      <w:r w:rsidRPr="006A3415">
        <w:rPr>
          <w:sz w:val="24"/>
          <w:szCs w:val="24"/>
        </w:rPr>
        <w:t>1.1</w:t>
      </w:r>
      <w:r w:rsidR="008F5591">
        <w:rPr>
          <w:sz w:val="24"/>
          <w:szCs w:val="24"/>
        </w:rPr>
        <w:t>1</w:t>
      </w:r>
      <w:r w:rsidRPr="006A3415">
        <w:rPr>
          <w:sz w:val="24"/>
          <w:szCs w:val="24"/>
        </w:rPr>
        <w:t xml:space="preserve">. Срок представления Субъектом контроля документов и информации устанавливается в уведомлении о проведении проверки и отсчитывается </w:t>
      </w:r>
      <w:proofErr w:type="gramStart"/>
      <w:r w:rsidRPr="006A3415">
        <w:rPr>
          <w:sz w:val="24"/>
          <w:szCs w:val="24"/>
        </w:rPr>
        <w:t>с даты получения</w:t>
      </w:r>
      <w:proofErr w:type="gramEnd"/>
      <w:r w:rsidRPr="006A3415">
        <w:rPr>
          <w:sz w:val="24"/>
          <w:szCs w:val="24"/>
        </w:rPr>
        <w:t xml:space="preserve"> уведомления Субъектом контроля.</w:t>
      </w:r>
    </w:p>
    <w:p w:rsidR="00965633" w:rsidRPr="006A3415" w:rsidRDefault="00965633" w:rsidP="006A3415">
      <w:pPr>
        <w:pStyle w:val="ConsPlusNormal"/>
        <w:ind w:firstLine="540"/>
        <w:jc w:val="both"/>
        <w:rPr>
          <w:sz w:val="24"/>
          <w:szCs w:val="24"/>
        </w:rPr>
      </w:pPr>
      <w:r w:rsidRPr="006A3415">
        <w:rPr>
          <w:sz w:val="24"/>
          <w:szCs w:val="24"/>
        </w:rPr>
        <w:t>1.1</w:t>
      </w:r>
      <w:r w:rsidR="008F5591">
        <w:rPr>
          <w:sz w:val="24"/>
          <w:szCs w:val="24"/>
        </w:rPr>
        <w:t>2</w:t>
      </w:r>
      <w:r w:rsidRPr="006A3415">
        <w:rPr>
          <w:sz w:val="24"/>
          <w:szCs w:val="24"/>
        </w:rPr>
        <w:t>. Должностные лица Органа контроля несут ответственность за решения и действия (бездействие), принимаемые (осуществляемые) при проведении проверки, в соответствии с законодательством Российской Федерации.</w:t>
      </w:r>
    </w:p>
    <w:p w:rsidR="00965633" w:rsidRPr="006A3415" w:rsidRDefault="00965633" w:rsidP="006A3415">
      <w:pPr>
        <w:pStyle w:val="ConsPlusNormal"/>
        <w:ind w:firstLine="0"/>
        <w:jc w:val="both"/>
        <w:rPr>
          <w:sz w:val="24"/>
          <w:szCs w:val="24"/>
        </w:rPr>
      </w:pPr>
      <w:r w:rsidRPr="006A3415">
        <w:rPr>
          <w:sz w:val="24"/>
          <w:szCs w:val="24"/>
        </w:rPr>
        <w:t xml:space="preserve">         1.1</w:t>
      </w:r>
      <w:r w:rsidR="008F5591">
        <w:rPr>
          <w:sz w:val="24"/>
          <w:szCs w:val="24"/>
        </w:rPr>
        <w:t>3</w:t>
      </w:r>
      <w:r w:rsidRPr="006A3415">
        <w:rPr>
          <w:sz w:val="24"/>
          <w:szCs w:val="24"/>
        </w:rPr>
        <w:t>. К процедурам проведения проверки относятся назначение проверки, проведение проверки и реализация результатов проведения проверки.</w:t>
      </w:r>
    </w:p>
    <w:p w:rsidR="00965633" w:rsidRPr="006A3415" w:rsidRDefault="00965633" w:rsidP="006A3415">
      <w:pPr>
        <w:pStyle w:val="ConsPlusNormal"/>
        <w:ind w:firstLine="540"/>
        <w:jc w:val="both"/>
        <w:rPr>
          <w:sz w:val="24"/>
          <w:szCs w:val="24"/>
        </w:rPr>
      </w:pPr>
    </w:p>
    <w:p w:rsidR="00965633" w:rsidRPr="006A3415" w:rsidRDefault="00965633" w:rsidP="006A3415">
      <w:pPr>
        <w:pStyle w:val="ConsPlusNormal"/>
        <w:ind w:firstLine="540"/>
        <w:jc w:val="center"/>
        <w:rPr>
          <w:sz w:val="24"/>
          <w:szCs w:val="24"/>
        </w:rPr>
      </w:pPr>
      <w:r w:rsidRPr="006A3415">
        <w:rPr>
          <w:sz w:val="24"/>
          <w:szCs w:val="24"/>
        </w:rPr>
        <w:t>2. Назначение проверок</w:t>
      </w:r>
    </w:p>
    <w:p w:rsidR="00965633" w:rsidRPr="006A3415" w:rsidRDefault="00965633" w:rsidP="006A3415">
      <w:pPr>
        <w:pStyle w:val="ConsPlusNormal"/>
        <w:ind w:firstLine="540"/>
        <w:jc w:val="center"/>
        <w:rPr>
          <w:sz w:val="24"/>
          <w:szCs w:val="24"/>
        </w:rPr>
      </w:pPr>
    </w:p>
    <w:p w:rsidR="00965633" w:rsidRPr="006A3415" w:rsidRDefault="00965633" w:rsidP="006A3415">
      <w:pPr>
        <w:pStyle w:val="ConsPlusNormal"/>
        <w:ind w:firstLine="540"/>
        <w:jc w:val="both"/>
        <w:rPr>
          <w:sz w:val="24"/>
          <w:szCs w:val="24"/>
        </w:rPr>
      </w:pPr>
      <w:r w:rsidRPr="006A3415">
        <w:rPr>
          <w:sz w:val="24"/>
          <w:szCs w:val="24"/>
        </w:rPr>
        <w:t xml:space="preserve">2.1. Плановые проверки проводятся в соответствии с утвержденным планом </w:t>
      </w:r>
      <w:proofErr w:type="gramStart"/>
      <w:r w:rsidRPr="006A3415">
        <w:rPr>
          <w:sz w:val="24"/>
          <w:szCs w:val="24"/>
        </w:rPr>
        <w:t>проведения проверок соблюдения законодательства Российской Федерации</w:t>
      </w:r>
      <w:proofErr w:type="gramEnd"/>
      <w:r w:rsidRPr="006A3415">
        <w:rPr>
          <w:sz w:val="24"/>
          <w:szCs w:val="24"/>
        </w:rPr>
        <w:t xml:space="preserve"> и иных нормативных правовых актов Российской Федерации о контрактной системе в сфере закупок товаров, работ, услуг для обеспечения муниципальных нужд органом внутреннего муниципального финансового контроля (далее – План проверок). </w:t>
      </w:r>
    </w:p>
    <w:p w:rsidR="00965633" w:rsidRPr="006A3415" w:rsidRDefault="00965633" w:rsidP="006A3415">
      <w:pPr>
        <w:pStyle w:val="ConsPlusNormal"/>
        <w:ind w:firstLine="540"/>
        <w:jc w:val="both"/>
        <w:rPr>
          <w:sz w:val="24"/>
          <w:szCs w:val="24"/>
        </w:rPr>
      </w:pPr>
      <w:r w:rsidRPr="006A3415">
        <w:rPr>
          <w:sz w:val="24"/>
          <w:szCs w:val="24"/>
        </w:rPr>
        <w:t>2.2. Плановые проверки проводятся Органом контроля в отношении каждого Субъекта контроля не чаще чем один раз в год.</w:t>
      </w:r>
    </w:p>
    <w:p w:rsidR="00965633" w:rsidRPr="006A3415" w:rsidRDefault="00965633" w:rsidP="006A3415">
      <w:pPr>
        <w:pStyle w:val="ConsPlusNormal"/>
        <w:ind w:firstLine="540"/>
        <w:jc w:val="both"/>
        <w:rPr>
          <w:sz w:val="24"/>
          <w:szCs w:val="24"/>
        </w:rPr>
      </w:pPr>
      <w:r w:rsidRPr="006A3415">
        <w:rPr>
          <w:sz w:val="24"/>
          <w:szCs w:val="24"/>
        </w:rPr>
        <w:t>2.3. В плане проверок указываются следующие сведения:</w:t>
      </w:r>
    </w:p>
    <w:p w:rsidR="00965633" w:rsidRPr="006A3415" w:rsidRDefault="00965633" w:rsidP="006A3415">
      <w:pPr>
        <w:pStyle w:val="ConsPlusNormal"/>
        <w:ind w:firstLine="540"/>
        <w:jc w:val="both"/>
        <w:rPr>
          <w:sz w:val="24"/>
          <w:szCs w:val="24"/>
        </w:rPr>
      </w:pPr>
      <w:r w:rsidRPr="006A3415">
        <w:rPr>
          <w:sz w:val="24"/>
          <w:szCs w:val="24"/>
        </w:rPr>
        <w:t>1) наименование, ИНН, адрес местонахождения Субъекта контроля;</w:t>
      </w:r>
    </w:p>
    <w:p w:rsidR="00965633" w:rsidRPr="006A3415" w:rsidRDefault="00965633" w:rsidP="006A3415">
      <w:pPr>
        <w:pStyle w:val="ConsPlusNormal"/>
        <w:ind w:firstLine="540"/>
        <w:jc w:val="both"/>
        <w:rPr>
          <w:sz w:val="24"/>
          <w:szCs w:val="24"/>
        </w:rPr>
      </w:pPr>
      <w:r w:rsidRPr="006A3415">
        <w:rPr>
          <w:sz w:val="24"/>
          <w:szCs w:val="24"/>
        </w:rPr>
        <w:t>2) цель и основания проведения проверки;</w:t>
      </w:r>
    </w:p>
    <w:p w:rsidR="00965633" w:rsidRPr="006A3415" w:rsidRDefault="00965633" w:rsidP="006A3415">
      <w:pPr>
        <w:pStyle w:val="ConsPlusNormal"/>
        <w:ind w:firstLine="540"/>
        <w:jc w:val="both"/>
        <w:rPr>
          <w:sz w:val="24"/>
          <w:szCs w:val="24"/>
        </w:rPr>
      </w:pPr>
      <w:r w:rsidRPr="006A3415">
        <w:rPr>
          <w:sz w:val="24"/>
          <w:szCs w:val="24"/>
        </w:rPr>
        <w:t>3) месяц начала проведения проверки;</w:t>
      </w:r>
    </w:p>
    <w:p w:rsidR="00965633" w:rsidRPr="006A3415" w:rsidRDefault="00965633" w:rsidP="006A3415">
      <w:pPr>
        <w:pStyle w:val="ConsPlusNormal"/>
        <w:ind w:firstLine="540"/>
        <w:jc w:val="both"/>
        <w:rPr>
          <w:sz w:val="24"/>
          <w:szCs w:val="24"/>
        </w:rPr>
      </w:pPr>
      <w:r w:rsidRPr="006A3415">
        <w:rPr>
          <w:sz w:val="24"/>
          <w:szCs w:val="24"/>
        </w:rPr>
        <w:t>4) проверяемый период.</w:t>
      </w:r>
    </w:p>
    <w:p w:rsidR="00965633" w:rsidRPr="006A3415" w:rsidRDefault="00965633" w:rsidP="006A3415">
      <w:pPr>
        <w:pStyle w:val="ConsPlusNormal"/>
        <w:ind w:firstLine="540"/>
        <w:jc w:val="both"/>
        <w:rPr>
          <w:sz w:val="24"/>
          <w:szCs w:val="24"/>
        </w:rPr>
      </w:pPr>
      <w:r w:rsidRPr="006A3415">
        <w:rPr>
          <w:sz w:val="24"/>
          <w:szCs w:val="24"/>
        </w:rPr>
        <w:t>2.4. Внеплановые проверки проводятся по следующим основаниям:</w:t>
      </w:r>
    </w:p>
    <w:p w:rsidR="00965633" w:rsidRPr="006A3415" w:rsidRDefault="00965633" w:rsidP="006A3415">
      <w:pPr>
        <w:pStyle w:val="ConsPlusNormal"/>
        <w:ind w:firstLine="540"/>
        <w:jc w:val="both"/>
        <w:rPr>
          <w:sz w:val="24"/>
          <w:szCs w:val="24"/>
        </w:rPr>
      </w:pPr>
      <w:r w:rsidRPr="006A3415">
        <w:rPr>
          <w:sz w:val="24"/>
          <w:szCs w:val="24"/>
        </w:rPr>
        <w:t>1) поступление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(правовых) актов</w:t>
      </w:r>
      <w:r w:rsidR="00C925DF">
        <w:rPr>
          <w:sz w:val="24"/>
          <w:szCs w:val="24"/>
        </w:rPr>
        <w:t xml:space="preserve"> (далее – нарушения в сфере закупок)</w:t>
      </w:r>
      <w:r w:rsidRPr="006A3415">
        <w:rPr>
          <w:sz w:val="24"/>
          <w:szCs w:val="24"/>
        </w:rPr>
        <w:t>;</w:t>
      </w:r>
    </w:p>
    <w:p w:rsidR="00965633" w:rsidRPr="006A3415" w:rsidRDefault="00965633" w:rsidP="006A3415">
      <w:pPr>
        <w:pStyle w:val="ConsPlusNormal"/>
        <w:ind w:firstLine="540"/>
        <w:jc w:val="both"/>
        <w:rPr>
          <w:sz w:val="24"/>
          <w:szCs w:val="24"/>
        </w:rPr>
      </w:pPr>
      <w:r w:rsidRPr="006A3415">
        <w:rPr>
          <w:sz w:val="24"/>
          <w:szCs w:val="24"/>
        </w:rPr>
        <w:t>2) истечение срока исполнения ранее выданного предписания;</w:t>
      </w:r>
    </w:p>
    <w:p w:rsidR="00965633" w:rsidRPr="006A3415" w:rsidRDefault="00965633" w:rsidP="006A3415">
      <w:pPr>
        <w:pStyle w:val="ConsPlusNormal"/>
        <w:ind w:firstLine="540"/>
        <w:jc w:val="both"/>
        <w:rPr>
          <w:sz w:val="24"/>
          <w:szCs w:val="24"/>
        </w:rPr>
      </w:pPr>
      <w:r w:rsidRPr="006A3415">
        <w:rPr>
          <w:sz w:val="24"/>
          <w:szCs w:val="24"/>
        </w:rPr>
        <w:t>3) в случае, предусмотренном подпунктом 3 пункта 4.</w:t>
      </w:r>
      <w:r w:rsidR="00530268">
        <w:rPr>
          <w:sz w:val="24"/>
          <w:szCs w:val="24"/>
        </w:rPr>
        <w:t>5</w:t>
      </w:r>
      <w:r w:rsidRPr="006A3415">
        <w:rPr>
          <w:sz w:val="24"/>
          <w:szCs w:val="24"/>
        </w:rPr>
        <w:t xml:space="preserve"> Порядка. </w:t>
      </w:r>
    </w:p>
    <w:p w:rsidR="00965633" w:rsidRPr="006A3415" w:rsidRDefault="00965633" w:rsidP="006A3415">
      <w:pPr>
        <w:pStyle w:val="ConsPlusNormal"/>
        <w:ind w:firstLine="540"/>
        <w:jc w:val="both"/>
        <w:rPr>
          <w:sz w:val="24"/>
          <w:szCs w:val="24"/>
        </w:rPr>
      </w:pPr>
      <w:r w:rsidRPr="006A3415">
        <w:rPr>
          <w:sz w:val="24"/>
          <w:szCs w:val="24"/>
        </w:rPr>
        <w:t xml:space="preserve">2.5. Проверки проводятся должностными лицами Органа контроля на основании распоряжения администрации </w:t>
      </w:r>
      <w:proofErr w:type="spellStart"/>
      <w:r w:rsidRPr="006A3415">
        <w:rPr>
          <w:sz w:val="24"/>
          <w:szCs w:val="24"/>
        </w:rPr>
        <w:t>Светлоярского</w:t>
      </w:r>
      <w:proofErr w:type="spellEnd"/>
      <w:r w:rsidRPr="006A3415">
        <w:rPr>
          <w:sz w:val="24"/>
          <w:szCs w:val="24"/>
        </w:rPr>
        <w:t xml:space="preserve"> муниципального района Волгоградской области о проведении проверки.</w:t>
      </w:r>
    </w:p>
    <w:p w:rsidR="00965633" w:rsidRPr="006A3415" w:rsidRDefault="00965633" w:rsidP="006A3415">
      <w:pPr>
        <w:pStyle w:val="ConsPlusNormal"/>
        <w:ind w:firstLine="540"/>
        <w:jc w:val="both"/>
        <w:rPr>
          <w:sz w:val="24"/>
          <w:szCs w:val="24"/>
        </w:rPr>
      </w:pPr>
      <w:r w:rsidRPr="006A3415">
        <w:rPr>
          <w:sz w:val="24"/>
          <w:szCs w:val="24"/>
        </w:rPr>
        <w:t>2.6. Распоряжение о проведении проверки Органом контроля должно содержать следующие сведения:</w:t>
      </w:r>
    </w:p>
    <w:p w:rsidR="00965633" w:rsidRPr="006A3415" w:rsidRDefault="00965633" w:rsidP="006A3415">
      <w:pPr>
        <w:pStyle w:val="ConsPlusNormal"/>
        <w:ind w:firstLine="540"/>
        <w:jc w:val="both"/>
        <w:rPr>
          <w:sz w:val="24"/>
          <w:szCs w:val="24"/>
        </w:rPr>
      </w:pPr>
      <w:r w:rsidRPr="006A3415">
        <w:rPr>
          <w:sz w:val="24"/>
          <w:szCs w:val="24"/>
        </w:rPr>
        <w:t>1) наименование Субъекта контроля;</w:t>
      </w:r>
    </w:p>
    <w:p w:rsidR="00965633" w:rsidRPr="006A3415" w:rsidRDefault="00965633" w:rsidP="006A3415">
      <w:pPr>
        <w:pStyle w:val="ConsPlusNormal"/>
        <w:ind w:firstLine="540"/>
        <w:jc w:val="both"/>
        <w:rPr>
          <w:sz w:val="24"/>
          <w:szCs w:val="24"/>
        </w:rPr>
      </w:pPr>
      <w:r w:rsidRPr="006A3415">
        <w:rPr>
          <w:sz w:val="24"/>
          <w:szCs w:val="24"/>
        </w:rPr>
        <w:t>2) место нахождения Субъекта контроля;</w:t>
      </w:r>
    </w:p>
    <w:p w:rsidR="00965633" w:rsidRPr="006A3415" w:rsidRDefault="00965633" w:rsidP="006A3415">
      <w:pPr>
        <w:pStyle w:val="ConsPlusNormal"/>
        <w:ind w:firstLine="540"/>
        <w:jc w:val="both"/>
        <w:rPr>
          <w:sz w:val="24"/>
          <w:szCs w:val="24"/>
        </w:rPr>
      </w:pPr>
      <w:r w:rsidRPr="006A3415">
        <w:rPr>
          <w:sz w:val="24"/>
          <w:szCs w:val="24"/>
        </w:rPr>
        <w:t>3) место фактического осуществления деятельности Субъекта контроля;</w:t>
      </w:r>
    </w:p>
    <w:p w:rsidR="00965633" w:rsidRPr="006A3415" w:rsidRDefault="00965633" w:rsidP="006A3415">
      <w:pPr>
        <w:pStyle w:val="ConsPlusNormal"/>
        <w:ind w:firstLine="540"/>
        <w:jc w:val="both"/>
        <w:rPr>
          <w:sz w:val="24"/>
          <w:szCs w:val="24"/>
        </w:rPr>
      </w:pPr>
      <w:r w:rsidRPr="006A3415">
        <w:rPr>
          <w:sz w:val="24"/>
          <w:szCs w:val="24"/>
        </w:rPr>
        <w:t>4) проверяемый период;</w:t>
      </w:r>
    </w:p>
    <w:p w:rsidR="00965633" w:rsidRPr="006A3415" w:rsidRDefault="00965633" w:rsidP="006A3415">
      <w:pPr>
        <w:pStyle w:val="ConsPlusNormal"/>
        <w:ind w:firstLine="540"/>
        <w:jc w:val="both"/>
        <w:rPr>
          <w:sz w:val="24"/>
          <w:szCs w:val="24"/>
        </w:rPr>
      </w:pPr>
      <w:r w:rsidRPr="006A3415">
        <w:rPr>
          <w:sz w:val="24"/>
          <w:szCs w:val="24"/>
        </w:rPr>
        <w:t>5) предмет и основание проведения проверки;</w:t>
      </w:r>
    </w:p>
    <w:p w:rsidR="00965633" w:rsidRPr="006A3415" w:rsidRDefault="00965633" w:rsidP="006A3415">
      <w:pPr>
        <w:pStyle w:val="ConsPlusNormal"/>
        <w:ind w:firstLine="540"/>
        <w:jc w:val="both"/>
        <w:rPr>
          <w:sz w:val="24"/>
          <w:szCs w:val="24"/>
        </w:rPr>
      </w:pPr>
      <w:r w:rsidRPr="006A3415">
        <w:rPr>
          <w:sz w:val="24"/>
          <w:szCs w:val="24"/>
        </w:rPr>
        <w:t xml:space="preserve">6)  состав проверочной группы с указанием фамилии, имени, отчества </w:t>
      </w:r>
      <w:r w:rsidR="00EB366F" w:rsidRPr="006A3415">
        <w:rPr>
          <w:sz w:val="24"/>
          <w:szCs w:val="24"/>
        </w:rPr>
        <w:t xml:space="preserve">руководителя </w:t>
      </w:r>
      <w:r w:rsidR="00EB366F">
        <w:rPr>
          <w:sz w:val="24"/>
          <w:szCs w:val="24"/>
        </w:rPr>
        <w:t xml:space="preserve">и </w:t>
      </w:r>
      <w:r w:rsidRPr="006A3415">
        <w:rPr>
          <w:sz w:val="24"/>
          <w:szCs w:val="24"/>
        </w:rPr>
        <w:t>членов проверочной группы Органа контроля, уполномоченных на проведение проверки, а также экспертов, представителей экспертных организаций, привлекаемых к проведению проверки;</w:t>
      </w:r>
    </w:p>
    <w:p w:rsidR="00965633" w:rsidRPr="006A3415" w:rsidRDefault="00965633" w:rsidP="006A3415">
      <w:pPr>
        <w:pStyle w:val="ConsPlusNormal"/>
        <w:ind w:firstLine="540"/>
        <w:jc w:val="both"/>
        <w:rPr>
          <w:sz w:val="24"/>
          <w:szCs w:val="24"/>
        </w:rPr>
      </w:pPr>
      <w:r w:rsidRPr="006A3415">
        <w:rPr>
          <w:sz w:val="24"/>
          <w:szCs w:val="24"/>
        </w:rPr>
        <w:t>7) срок проведения проверки;</w:t>
      </w:r>
    </w:p>
    <w:p w:rsidR="00965633" w:rsidRPr="006A3415" w:rsidRDefault="00965633" w:rsidP="006A3415">
      <w:pPr>
        <w:pStyle w:val="ConsPlusNormal"/>
        <w:ind w:firstLine="540"/>
        <w:jc w:val="both"/>
        <w:rPr>
          <w:sz w:val="24"/>
          <w:szCs w:val="24"/>
        </w:rPr>
      </w:pPr>
      <w:r w:rsidRPr="006A3415">
        <w:rPr>
          <w:sz w:val="24"/>
          <w:szCs w:val="24"/>
        </w:rPr>
        <w:lastRenderedPageBreak/>
        <w:t>8) перечень основных вопросов, подлежащих изучению в ходе проведения проверки.</w:t>
      </w:r>
    </w:p>
    <w:p w:rsidR="00965633" w:rsidRPr="006A3415" w:rsidRDefault="00965633" w:rsidP="006A3415">
      <w:pPr>
        <w:pStyle w:val="ConsPlusNormal"/>
        <w:ind w:firstLine="540"/>
        <w:jc w:val="both"/>
        <w:rPr>
          <w:sz w:val="24"/>
          <w:szCs w:val="24"/>
        </w:rPr>
      </w:pPr>
      <w:r w:rsidRPr="006A3415">
        <w:rPr>
          <w:sz w:val="24"/>
          <w:szCs w:val="24"/>
        </w:rPr>
        <w:t xml:space="preserve">2.7. Не </w:t>
      </w:r>
      <w:proofErr w:type="gramStart"/>
      <w:r w:rsidRPr="006A3415">
        <w:rPr>
          <w:sz w:val="24"/>
          <w:szCs w:val="24"/>
        </w:rPr>
        <w:t>позднее</w:t>
      </w:r>
      <w:proofErr w:type="gramEnd"/>
      <w:r w:rsidRPr="006A3415">
        <w:rPr>
          <w:sz w:val="24"/>
          <w:szCs w:val="24"/>
        </w:rPr>
        <w:t xml:space="preserve"> чем за пять рабочих дней до даты проведения проверки Субъекту контроля направляется уведомление о проведении проверки.</w:t>
      </w:r>
    </w:p>
    <w:p w:rsidR="00965633" w:rsidRPr="006A3415" w:rsidRDefault="00965633" w:rsidP="006A3415">
      <w:pPr>
        <w:pStyle w:val="ConsPlusNormal"/>
        <w:ind w:firstLine="540"/>
        <w:jc w:val="both"/>
        <w:rPr>
          <w:sz w:val="24"/>
          <w:szCs w:val="24"/>
        </w:rPr>
      </w:pPr>
      <w:r w:rsidRPr="006A3415">
        <w:rPr>
          <w:sz w:val="24"/>
          <w:szCs w:val="24"/>
        </w:rPr>
        <w:t xml:space="preserve"> В уведомлении о проведении проверки должны содержаться следующие сведения:</w:t>
      </w:r>
    </w:p>
    <w:p w:rsidR="00965633" w:rsidRPr="006A3415" w:rsidRDefault="00965633" w:rsidP="006A3415">
      <w:pPr>
        <w:pStyle w:val="ConsPlusNormal"/>
        <w:ind w:firstLine="540"/>
        <w:jc w:val="both"/>
        <w:rPr>
          <w:sz w:val="24"/>
          <w:szCs w:val="24"/>
        </w:rPr>
      </w:pPr>
      <w:r w:rsidRPr="006A3415">
        <w:rPr>
          <w:sz w:val="24"/>
          <w:szCs w:val="24"/>
        </w:rPr>
        <w:t>1) наименование Субъекта контроля;</w:t>
      </w:r>
    </w:p>
    <w:p w:rsidR="00965633" w:rsidRPr="006A3415" w:rsidRDefault="00965633" w:rsidP="006A3415">
      <w:pPr>
        <w:pStyle w:val="ConsPlusNormal"/>
        <w:ind w:firstLine="540"/>
        <w:jc w:val="both"/>
        <w:rPr>
          <w:sz w:val="24"/>
          <w:szCs w:val="24"/>
        </w:rPr>
      </w:pPr>
      <w:r w:rsidRPr="006A3415">
        <w:rPr>
          <w:sz w:val="24"/>
          <w:szCs w:val="24"/>
        </w:rPr>
        <w:t>2) предмет и основание проведения проверки;</w:t>
      </w:r>
    </w:p>
    <w:p w:rsidR="00965633" w:rsidRPr="006A3415" w:rsidRDefault="00965633" w:rsidP="006A3415">
      <w:pPr>
        <w:pStyle w:val="ConsPlusNormal"/>
        <w:ind w:firstLine="540"/>
        <w:jc w:val="both"/>
        <w:rPr>
          <w:sz w:val="24"/>
          <w:szCs w:val="24"/>
        </w:rPr>
      </w:pPr>
      <w:r w:rsidRPr="006A3415">
        <w:rPr>
          <w:sz w:val="24"/>
          <w:szCs w:val="24"/>
        </w:rPr>
        <w:t>3) фамилия, имя, отчество должностных лиц Органа контроля, осуществляющих проверку;</w:t>
      </w:r>
    </w:p>
    <w:p w:rsidR="00965633" w:rsidRPr="006A3415" w:rsidRDefault="00965633" w:rsidP="006A3415">
      <w:pPr>
        <w:pStyle w:val="ConsPlusNormal"/>
        <w:ind w:firstLine="540"/>
        <w:jc w:val="both"/>
        <w:rPr>
          <w:sz w:val="24"/>
          <w:szCs w:val="24"/>
        </w:rPr>
      </w:pPr>
      <w:r w:rsidRPr="006A3415">
        <w:rPr>
          <w:sz w:val="24"/>
          <w:szCs w:val="24"/>
        </w:rPr>
        <w:t>4) дата начала и дата окончания проведения проверки, проверяемый период;</w:t>
      </w:r>
    </w:p>
    <w:p w:rsidR="00965633" w:rsidRPr="006A3415" w:rsidRDefault="00965633" w:rsidP="006A3415">
      <w:pPr>
        <w:pStyle w:val="ConsPlusNormal"/>
        <w:ind w:firstLine="540"/>
        <w:jc w:val="both"/>
        <w:rPr>
          <w:sz w:val="24"/>
          <w:szCs w:val="24"/>
        </w:rPr>
      </w:pPr>
      <w:r w:rsidRPr="006A3415">
        <w:rPr>
          <w:sz w:val="24"/>
          <w:szCs w:val="24"/>
        </w:rPr>
        <w:t>5) документы и сведения, необходимые для осуществления проверки, с указанием срока их предоставления Субъектами контроля;</w:t>
      </w:r>
    </w:p>
    <w:p w:rsidR="00965633" w:rsidRPr="006A3415" w:rsidRDefault="00965633" w:rsidP="006A3415">
      <w:pPr>
        <w:pStyle w:val="ConsPlusNormal"/>
        <w:ind w:firstLine="540"/>
        <w:jc w:val="both"/>
        <w:rPr>
          <w:sz w:val="24"/>
          <w:szCs w:val="24"/>
        </w:rPr>
      </w:pPr>
      <w:r w:rsidRPr="006A3415">
        <w:rPr>
          <w:sz w:val="24"/>
          <w:szCs w:val="24"/>
        </w:rPr>
        <w:t>6) информация о необходимости обеспечения условий для работы должностных лиц Органа контроля, в том числе предоставления помещения для работы, оргтехники, сре</w:t>
      </w:r>
      <w:proofErr w:type="gramStart"/>
      <w:r w:rsidRPr="006A3415">
        <w:rPr>
          <w:sz w:val="24"/>
          <w:szCs w:val="24"/>
        </w:rPr>
        <w:t>дств св</w:t>
      </w:r>
      <w:proofErr w:type="gramEnd"/>
      <w:r w:rsidRPr="006A3415">
        <w:rPr>
          <w:sz w:val="24"/>
          <w:szCs w:val="24"/>
        </w:rPr>
        <w:t>язи (за исключением мобильной связи) и иных необходимых средств и оборудования для проведения проверки.</w:t>
      </w:r>
    </w:p>
    <w:p w:rsidR="00965633" w:rsidRPr="006A3415" w:rsidRDefault="00965633" w:rsidP="006A3415">
      <w:pPr>
        <w:pStyle w:val="ConsPlusNormal"/>
        <w:jc w:val="both"/>
        <w:rPr>
          <w:sz w:val="24"/>
          <w:szCs w:val="24"/>
        </w:rPr>
      </w:pPr>
    </w:p>
    <w:p w:rsidR="00965633" w:rsidRPr="006A3415" w:rsidRDefault="00965633" w:rsidP="006A3415">
      <w:pPr>
        <w:pStyle w:val="ConsPlusNormal"/>
        <w:jc w:val="center"/>
        <w:outlineLvl w:val="1"/>
        <w:rPr>
          <w:sz w:val="24"/>
          <w:szCs w:val="24"/>
        </w:rPr>
      </w:pPr>
      <w:bookmarkStart w:id="1" w:name="Par77"/>
      <w:bookmarkEnd w:id="1"/>
      <w:r w:rsidRPr="006A3415">
        <w:rPr>
          <w:sz w:val="24"/>
          <w:szCs w:val="24"/>
        </w:rPr>
        <w:t>3. Проведение проверки</w:t>
      </w:r>
    </w:p>
    <w:p w:rsidR="00965633" w:rsidRPr="006A3415" w:rsidRDefault="00965633" w:rsidP="006A3415">
      <w:pPr>
        <w:pStyle w:val="ConsPlusNormal"/>
        <w:jc w:val="center"/>
        <w:outlineLvl w:val="1"/>
        <w:rPr>
          <w:sz w:val="24"/>
          <w:szCs w:val="24"/>
        </w:rPr>
      </w:pPr>
    </w:p>
    <w:p w:rsidR="00965633" w:rsidRPr="006A3415" w:rsidRDefault="00965633" w:rsidP="006A3415">
      <w:pPr>
        <w:pStyle w:val="ConsPlusNormal"/>
        <w:ind w:firstLine="540"/>
        <w:jc w:val="both"/>
        <w:rPr>
          <w:sz w:val="24"/>
          <w:szCs w:val="24"/>
        </w:rPr>
      </w:pPr>
      <w:r w:rsidRPr="006A3415">
        <w:rPr>
          <w:sz w:val="24"/>
          <w:szCs w:val="24"/>
        </w:rPr>
        <w:t>3.1. Проверки проводятся проверочной группой в составе не менее двух должностных лиц Органа контроля.</w:t>
      </w:r>
    </w:p>
    <w:p w:rsidR="00965633" w:rsidRPr="006A3415" w:rsidRDefault="00965633" w:rsidP="006A3415">
      <w:pPr>
        <w:pStyle w:val="ConsPlusNormal"/>
        <w:ind w:firstLine="540"/>
        <w:jc w:val="both"/>
        <w:rPr>
          <w:sz w:val="24"/>
          <w:szCs w:val="24"/>
        </w:rPr>
      </w:pPr>
      <w:r w:rsidRPr="006A3415">
        <w:rPr>
          <w:sz w:val="24"/>
          <w:szCs w:val="24"/>
        </w:rPr>
        <w:t xml:space="preserve">3.2. Руководителем проверочной группы назначается начальник (заместитель начальника) отдела бюджетно-финансовой политики администрации </w:t>
      </w:r>
      <w:proofErr w:type="spellStart"/>
      <w:r w:rsidRPr="006A3415">
        <w:rPr>
          <w:sz w:val="24"/>
          <w:szCs w:val="24"/>
        </w:rPr>
        <w:t>Светлоярского</w:t>
      </w:r>
      <w:proofErr w:type="spellEnd"/>
      <w:r w:rsidRPr="006A3415">
        <w:rPr>
          <w:sz w:val="24"/>
          <w:szCs w:val="24"/>
        </w:rPr>
        <w:t xml:space="preserve"> муниципального района Волгоградской области.</w:t>
      </w:r>
    </w:p>
    <w:p w:rsidR="00965633" w:rsidRPr="006A3415" w:rsidRDefault="00965633" w:rsidP="006A3415">
      <w:pPr>
        <w:pStyle w:val="ConsPlusNormal"/>
        <w:ind w:firstLine="540"/>
        <w:jc w:val="both"/>
        <w:rPr>
          <w:sz w:val="24"/>
          <w:szCs w:val="24"/>
        </w:rPr>
      </w:pPr>
      <w:r w:rsidRPr="006A3415">
        <w:rPr>
          <w:sz w:val="24"/>
          <w:szCs w:val="24"/>
        </w:rPr>
        <w:t>3.3.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w:t>
      </w:r>
      <w:r w:rsidR="00AE08D2">
        <w:rPr>
          <w:sz w:val="24"/>
          <w:szCs w:val="24"/>
        </w:rPr>
        <w:t>, а также документов и информации, полученных в результате анализа данных единой информационной системы в сфере закупок</w:t>
      </w:r>
      <w:r w:rsidRPr="006A3415">
        <w:rPr>
          <w:sz w:val="24"/>
          <w:szCs w:val="24"/>
        </w:rPr>
        <w:t xml:space="preserve">.  </w:t>
      </w:r>
    </w:p>
    <w:p w:rsidR="00965633" w:rsidRPr="006A3415" w:rsidRDefault="00965633" w:rsidP="006A3415">
      <w:pPr>
        <w:pStyle w:val="ConsPlusNormal"/>
        <w:ind w:firstLine="540"/>
        <w:jc w:val="both"/>
        <w:rPr>
          <w:sz w:val="24"/>
          <w:szCs w:val="24"/>
        </w:rPr>
      </w:pPr>
      <w:r w:rsidRPr="006A3415">
        <w:rPr>
          <w:sz w:val="24"/>
          <w:szCs w:val="24"/>
        </w:rPr>
        <w:t>3.4. Срок проведения камеральной проверки не может превышать 20 рабочих дней со дня получения от Субъекта контроля документов и информации</w:t>
      </w:r>
      <w:r w:rsidR="00AE08D2">
        <w:rPr>
          <w:sz w:val="24"/>
          <w:szCs w:val="24"/>
        </w:rPr>
        <w:t xml:space="preserve"> </w:t>
      </w:r>
      <w:r w:rsidR="00AE08D2" w:rsidRPr="006A3415">
        <w:rPr>
          <w:sz w:val="24"/>
          <w:szCs w:val="24"/>
        </w:rPr>
        <w:t>в соответствии с уведомлением о проведении</w:t>
      </w:r>
      <w:r w:rsidR="00AE08D2">
        <w:rPr>
          <w:sz w:val="24"/>
          <w:szCs w:val="24"/>
        </w:rPr>
        <w:t xml:space="preserve"> проверки</w:t>
      </w:r>
      <w:r w:rsidRPr="006A3415">
        <w:rPr>
          <w:sz w:val="24"/>
          <w:szCs w:val="24"/>
        </w:rPr>
        <w:t>.</w:t>
      </w:r>
    </w:p>
    <w:p w:rsidR="00965633" w:rsidRPr="006A3415" w:rsidRDefault="00965633" w:rsidP="006A3415">
      <w:pPr>
        <w:pStyle w:val="ConsPlusNormal"/>
        <w:ind w:firstLine="540"/>
        <w:jc w:val="both"/>
        <w:rPr>
          <w:sz w:val="24"/>
          <w:szCs w:val="24"/>
        </w:rPr>
      </w:pPr>
      <w:r w:rsidRPr="006A3415">
        <w:rPr>
          <w:sz w:val="24"/>
          <w:szCs w:val="24"/>
        </w:rPr>
        <w:t>3.5. При проведении камеральной проверки осуществляется проверка полноты представленных Субъектом контроля документов и информации в соответствии с уведомлением о проведении проверки в течение 3 рабочих дней со дня получения от Субъекта контроля таких документов и информации.</w:t>
      </w:r>
    </w:p>
    <w:p w:rsidR="00965633" w:rsidRPr="006A3415" w:rsidRDefault="00965633" w:rsidP="006A3415">
      <w:pPr>
        <w:pStyle w:val="ConsPlusNormal"/>
        <w:ind w:firstLine="540"/>
        <w:jc w:val="both"/>
        <w:rPr>
          <w:sz w:val="24"/>
          <w:szCs w:val="24"/>
        </w:rPr>
      </w:pPr>
      <w:r w:rsidRPr="006A3415">
        <w:rPr>
          <w:sz w:val="24"/>
          <w:szCs w:val="24"/>
        </w:rPr>
        <w:t>3.6. В случае</w:t>
      </w:r>
      <w:proofErr w:type="gramStart"/>
      <w:r w:rsidRPr="006A3415">
        <w:rPr>
          <w:sz w:val="24"/>
          <w:szCs w:val="24"/>
        </w:rPr>
        <w:t>,</w:t>
      </w:r>
      <w:proofErr w:type="gramEnd"/>
      <w:r w:rsidRPr="006A3415">
        <w:rPr>
          <w:sz w:val="24"/>
          <w:szCs w:val="24"/>
        </w:rPr>
        <w:t xml:space="preserve">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4 пункта 3.14 Порядка со дня окончания проверки полноты представленных Субъектом контроля документов и информации.</w:t>
      </w:r>
    </w:p>
    <w:p w:rsidR="00965633" w:rsidRPr="006A3415" w:rsidRDefault="00965633" w:rsidP="006A3415">
      <w:pPr>
        <w:pStyle w:val="ConsPlusNormal"/>
        <w:ind w:firstLine="540"/>
        <w:jc w:val="both"/>
        <w:rPr>
          <w:sz w:val="24"/>
          <w:szCs w:val="24"/>
        </w:rPr>
      </w:pPr>
      <w:r w:rsidRPr="006A3415">
        <w:rPr>
          <w:sz w:val="24"/>
          <w:szCs w:val="24"/>
        </w:rPr>
        <w:t>3.7. Одновременно с направлением копии распоряжения о приостановлении камеральной проверки в соответствии с пунктом 3.16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65633" w:rsidRPr="006A3415" w:rsidRDefault="00965633" w:rsidP="006A3415">
      <w:pPr>
        <w:pStyle w:val="ConsPlusNormal"/>
        <w:ind w:firstLine="540"/>
        <w:jc w:val="both"/>
        <w:rPr>
          <w:sz w:val="24"/>
          <w:szCs w:val="24"/>
        </w:rPr>
      </w:pPr>
      <w:r w:rsidRPr="006A3415">
        <w:rPr>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подпунктом 4 пункта 3.14 Порядка проверка </w:t>
      </w:r>
      <w:r w:rsidRPr="006A3415">
        <w:rPr>
          <w:sz w:val="24"/>
          <w:szCs w:val="24"/>
        </w:rPr>
        <w:lastRenderedPageBreak/>
        <w:t>возобновляется.</w:t>
      </w:r>
    </w:p>
    <w:p w:rsidR="00965633" w:rsidRPr="006A3415" w:rsidRDefault="00965633" w:rsidP="006A3415">
      <w:pPr>
        <w:pStyle w:val="ConsPlusNormal"/>
        <w:ind w:firstLine="540"/>
        <w:jc w:val="both"/>
        <w:rPr>
          <w:sz w:val="24"/>
          <w:szCs w:val="24"/>
        </w:rPr>
      </w:pPr>
      <w:r w:rsidRPr="006A3415">
        <w:rPr>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965633" w:rsidRPr="006A3415" w:rsidRDefault="00965633" w:rsidP="006A3415">
      <w:pPr>
        <w:pStyle w:val="ConsPlusNormal"/>
        <w:ind w:firstLine="540"/>
        <w:jc w:val="both"/>
        <w:rPr>
          <w:sz w:val="24"/>
          <w:szCs w:val="24"/>
        </w:rPr>
      </w:pPr>
      <w:r w:rsidRPr="006A3415">
        <w:rPr>
          <w:sz w:val="24"/>
          <w:szCs w:val="24"/>
        </w:rPr>
        <w:t>3.8. Выездная проверка проводится по месту нахождения и месту фактического осуществления деятельности Субъекта контроля.</w:t>
      </w:r>
    </w:p>
    <w:p w:rsidR="00965633" w:rsidRPr="006A3415" w:rsidRDefault="00965633" w:rsidP="006A3415">
      <w:pPr>
        <w:pStyle w:val="ConsPlusNormal"/>
        <w:ind w:firstLine="540"/>
        <w:jc w:val="both"/>
        <w:rPr>
          <w:sz w:val="24"/>
          <w:szCs w:val="24"/>
        </w:rPr>
      </w:pPr>
      <w:r w:rsidRPr="006A3415">
        <w:rPr>
          <w:sz w:val="24"/>
          <w:szCs w:val="24"/>
        </w:rPr>
        <w:t>3.9. Срок проведения выездной проверки не может превышать 30 рабочих дней.</w:t>
      </w:r>
    </w:p>
    <w:p w:rsidR="00965633" w:rsidRPr="006A3415" w:rsidRDefault="00965633" w:rsidP="006A3415">
      <w:pPr>
        <w:pStyle w:val="ConsPlusNormal"/>
        <w:ind w:firstLine="540"/>
        <w:jc w:val="both"/>
        <w:rPr>
          <w:sz w:val="24"/>
          <w:szCs w:val="24"/>
        </w:rPr>
      </w:pPr>
      <w:r w:rsidRPr="006A3415">
        <w:rPr>
          <w:sz w:val="24"/>
          <w:szCs w:val="24"/>
        </w:rPr>
        <w:t>3.10. В ходе выездной проверки проводятся контрольные действия по документальному и фактическому изучению деятельности Субъекта контроля.</w:t>
      </w:r>
    </w:p>
    <w:p w:rsidR="00965633" w:rsidRPr="006A3415" w:rsidRDefault="00965633" w:rsidP="006A3415">
      <w:pPr>
        <w:pStyle w:val="ConsPlusNormal"/>
        <w:ind w:firstLine="540"/>
        <w:jc w:val="both"/>
        <w:rPr>
          <w:sz w:val="24"/>
          <w:szCs w:val="24"/>
        </w:rPr>
      </w:pPr>
      <w:r w:rsidRPr="006A3415">
        <w:rPr>
          <w:sz w:val="24"/>
          <w:szCs w:val="24"/>
        </w:rPr>
        <w:t>Контрольные действия по документальному изучению проводится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65633" w:rsidRPr="006A3415" w:rsidRDefault="00965633" w:rsidP="006A3415">
      <w:pPr>
        <w:pStyle w:val="ConsPlusNormal"/>
        <w:ind w:firstLine="540"/>
        <w:jc w:val="both"/>
        <w:rPr>
          <w:sz w:val="24"/>
          <w:szCs w:val="24"/>
        </w:rPr>
      </w:pPr>
      <w:r w:rsidRPr="006A3415">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65633" w:rsidRPr="006A3415" w:rsidRDefault="00965633" w:rsidP="006A3415">
      <w:pPr>
        <w:pStyle w:val="ConsPlusNormal"/>
        <w:ind w:firstLine="540"/>
        <w:jc w:val="both"/>
        <w:rPr>
          <w:sz w:val="24"/>
          <w:szCs w:val="24"/>
        </w:rPr>
      </w:pPr>
      <w:r w:rsidRPr="006A3415">
        <w:rPr>
          <w:sz w:val="24"/>
          <w:szCs w:val="24"/>
        </w:rPr>
        <w:t>3.11. Срок проведения выездной или камеральной проверки может быть продлен не более чем на 10 рабочих дней.</w:t>
      </w:r>
    </w:p>
    <w:p w:rsidR="00965633" w:rsidRPr="006A3415" w:rsidRDefault="00965633" w:rsidP="006A3415">
      <w:pPr>
        <w:pStyle w:val="ConsPlusNormal"/>
        <w:ind w:firstLine="540"/>
        <w:jc w:val="both"/>
        <w:rPr>
          <w:sz w:val="24"/>
          <w:szCs w:val="24"/>
        </w:rPr>
      </w:pPr>
      <w:r w:rsidRPr="006A3415">
        <w:rPr>
          <w:sz w:val="24"/>
          <w:szCs w:val="24"/>
        </w:rPr>
        <w:t>Основанием продления срока проверки является получение в ходе проведения проверки информации о наличии в деятельности Субъекта контроля нарушений в сфере закупок, требующей дополнительного изучения.</w:t>
      </w:r>
    </w:p>
    <w:p w:rsidR="00965633" w:rsidRPr="006A3415" w:rsidRDefault="00965633" w:rsidP="006A3415">
      <w:pPr>
        <w:pStyle w:val="ConsPlusNormal"/>
        <w:ind w:firstLine="540"/>
        <w:jc w:val="both"/>
        <w:rPr>
          <w:sz w:val="24"/>
          <w:szCs w:val="24"/>
        </w:rPr>
      </w:pPr>
      <w:r w:rsidRPr="006A3415">
        <w:rPr>
          <w:sz w:val="24"/>
          <w:szCs w:val="24"/>
        </w:rPr>
        <w:t xml:space="preserve">3.12. В рамках выездной или камеральной проверки на основании мотивированного обращения руководителя (заместителя руководителя) Органа  контроля может приниматься решение о проведении встречной проверки. </w:t>
      </w:r>
    </w:p>
    <w:p w:rsidR="00965633" w:rsidRPr="006A3415" w:rsidRDefault="00965633" w:rsidP="006A3415">
      <w:pPr>
        <w:pStyle w:val="ConsPlusNormal"/>
        <w:ind w:firstLine="540"/>
        <w:jc w:val="both"/>
        <w:rPr>
          <w:sz w:val="24"/>
          <w:szCs w:val="24"/>
        </w:rPr>
      </w:pPr>
      <w:r w:rsidRPr="006A3415">
        <w:rPr>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в сфере закупок.</w:t>
      </w:r>
    </w:p>
    <w:p w:rsidR="00965633" w:rsidRPr="006A3415" w:rsidRDefault="00965633" w:rsidP="006A3415">
      <w:pPr>
        <w:pStyle w:val="ConsPlusNormal"/>
        <w:ind w:firstLine="540"/>
        <w:jc w:val="both"/>
        <w:rPr>
          <w:sz w:val="24"/>
          <w:szCs w:val="24"/>
        </w:rPr>
      </w:pPr>
      <w:r w:rsidRPr="006A3415">
        <w:rPr>
          <w:sz w:val="24"/>
          <w:szCs w:val="24"/>
        </w:rPr>
        <w:t>3.13. Встречная проверка проводится в порядке, установленном для выездных и камеральных проверок в соответствии с пунктами 3.1 – 3.3, 3.8, 3.10 Порядка.</w:t>
      </w:r>
    </w:p>
    <w:p w:rsidR="00965633" w:rsidRPr="006A3415" w:rsidRDefault="00965633" w:rsidP="006A3415">
      <w:pPr>
        <w:pStyle w:val="ConsPlusNormal"/>
        <w:ind w:firstLine="540"/>
        <w:jc w:val="both"/>
        <w:rPr>
          <w:sz w:val="24"/>
          <w:szCs w:val="24"/>
        </w:rPr>
      </w:pPr>
      <w:r w:rsidRPr="006A3415">
        <w:rPr>
          <w:sz w:val="24"/>
          <w:szCs w:val="24"/>
        </w:rPr>
        <w:t>Срок проведения встречной проверки не может превышать 20 рабочих дней.</w:t>
      </w:r>
    </w:p>
    <w:p w:rsidR="00965633" w:rsidRPr="006A3415" w:rsidRDefault="00965633" w:rsidP="006A3415">
      <w:pPr>
        <w:pStyle w:val="ConsPlusNormal"/>
        <w:ind w:firstLine="540"/>
        <w:jc w:val="both"/>
        <w:rPr>
          <w:sz w:val="24"/>
          <w:szCs w:val="24"/>
        </w:rPr>
      </w:pPr>
      <w:r w:rsidRPr="006A3415">
        <w:rPr>
          <w:sz w:val="24"/>
          <w:szCs w:val="24"/>
        </w:rPr>
        <w:t xml:space="preserve">3.14. Проведение выездной или камеральной проверки по решению, принятого на основании мотивированного </w:t>
      </w:r>
      <w:proofErr w:type="gramStart"/>
      <w:r w:rsidRPr="006A3415">
        <w:rPr>
          <w:sz w:val="24"/>
          <w:szCs w:val="24"/>
        </w:rPr>
        <w:t>обращения руководителя проверочной группы Органа контроля</w:t>
      </w:r>
      <w:proofErr w:type="gramEnd"/>
      <w:r w:rsidRPr="006A3415">
        <w:rPr>
          <w:sz w:val="24"/>
          <w:szCs w:val="24"/>
        </w:rPr>
        <w:t xml:space="preserve"> приостанавливается на общий срок не более 30 рабочих дней в следующих случаях:</w:t>
      </w:r>
    </w:p>
    <w:p w:rsidR="00965633" w:rsidRPr="006A3415" w:rsidRDefault="00965633" w:rsidP="006A3415">
      <w:pPr>
        <w:pStyle w:val="ConsPlusNormal"/>
        <w:ind w:firstLine="540"/>
        <w:jc w:val="both"/>
        <w:rPr>
          <w:sz w:val="24"/>
          <w:szCs w:val="24"/>
        </w:rPr>
      </w:pPr>
      <w:r w:rsidRPr="006A3415">
        <w:rPr>
          <w:sz w:val="24"/>
          <w:szCs w:val="24"/>
        </w:rPr>
        <w:t>1) на период проведения встречной проверки, но не более чем на 20 рабочих дней;</w:t>
      </w:r>
    </w:p>
    <w:p w:rsidR="00965633" w:rsidRPr="006A3415" w:rsidRDefault="00965633" w:rsidP="006A3415">
      <w:pPr>
        <w:pStyle w:val="ConsPlusNormal"/>
        <w:ind w:firstLine="540"/>
        <w:jc w:val="both"/>
        <w:rPr>
          <w:sz w:val="24"/>
          <w:szCs w:val="24"/>
        </w:rPr>
      </w:pPr>
      <w:r w:rsidRPr="006A3415">
        <w:rPr>
          <w:sz w:val="24"/>
          <w:szCs w:val="24"/>
        </w:rPr>
        <w:t>2) на период организации и проведения экспертиз, но не более чем на 20 рабочих дней;</w:t>
      </w:r>
    </w:p>
    <w:p w:rsidR="00965633" w:rsidRPr="006A3415" w:rsidRDefault="00965633" w:rsidP="006A3415">
      <w:pPr>
        <w:pStyle w:val="ConsPlusNormal"/>
        <w:ind w:firstLine="540"/>
        <w:jc w:val="both"/>
        <w:rPr>
          <w:sz w:val="24"/>
          <w:szCs w:val="24"/>
        </w:rPr>
      </w:pPr>
      <w:r w:rsidRPr="006A3415">
        <w:rPr>
          <w:sz w:val="24"/>
          <w:szCs w:val="24"/>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65633" w:rsidRPr="006A3415" w:rsidRDefault="00965633" w:rsidP="006A3415">
      <w:pPr>
        <w:pStyle w:val="ConsPlusNormal"/>
        <w:ind w:firstLine="540"/>
        <w:jc w:val="both"/>
        <w:rPr>
          <w:sz w:val="24"/>
          <w:szCs w:val="24"/>
        </w:rPr>
      </w:pPr>
      <w:r w:rsidRPr="006A3415">
        <w:rPr>
          <w:sz w:val="24"/>
          <w:szCs w:val="24"/>
        </w:rPr>
        <w:t xml:space="preserve">4) на период, необходимый для представления </w:t>
      </w:r>
      <w:r w:rsidR="005C5BA1">
        <w:rPr>
          <w:sz w:val="24"/>
          <w:szCs w:val="24"/>
        </w:rPr>
        <w:t>С</w:t>
      </w:r>
      <w:r w:rsidRPr="006A3415">
        <w:rPr>
          <w:sz w:val="24"/>
          <w:szCs w:val="24"/>
        </w:rPr>
        <w:t>убъектом контроля документов и информации по повторному запросу Органа контроля в соответствии с пунктом 3.6 Порядка, но не более чем на 10 рабочих дней;</w:t>
      </w:r>
    </w:p>
    <w:p w:rsidR="00965633" w:rsidRPr="006A3415" w:rsidRDefault="00965633" w:rsidP="006A3415">
      <w:pPr>
        <w:pStyle w:val="ConsPlusNormal"/>
        <w:ind w:firstLine="540"/>
        <w:jc w:val="both"/>
        <w:rPr>
          <w:sz w:val="24"/>
          <w:szCs w:val="24"/>
        </w:rPr>
      </w:pPr>
      <w:r w:rsidRPr="006A3415">
        <w:rPr>
          <w:sz w:val="24"/>
          <w:szCs w:val="24"/>
        </w:rPr>
        <w:t>5) на период не более 20 рабочих дней при наличии обстоятельств, которые делают невозможным дальнейшее проведение проверки по причинам, не зависящим от должностных лиц проверочной группы Органа контроля, включая наступление обстоятельств непреодолимой силы.</w:t>
      </w:r>
    </w:p>
    <w:p w:rsidR="00965633" w:rsidRPr="006A3415" w:rsidRDefault="00965633" w:rsidP="006A3415">
      <w:pPr>
        <w:pStyle w:val="ConsPlusNormal"/>
        <w:ind w:firstLine="540"/>
        <w:jc w:val="both"/>
        <w:rPr>
          <w:sz w:val="24"/>
          <w:szCs w:val="24"/>
        </w:rPr>
      </w:pPr>
      <w:r w:rsidRPr="006A3415">
        <w:rPr>
          <w:sz w:val="24"/>
          <w:szCs w:val="24"/>
        </w:rPr>
        <w:lastRenderedPageBreak/>
        <w:t>3.15. Решение о возобновлении проведения выездной или камеральной проверки принимается в срок не более 2 рабочих дней:</w:t>
      </w:r>
    </w:p>
    <w:p w:rsidR="00965633" w:rsidRPr="006A3415" w:rsidRDefault="00965633" w:rsidP="006A3415">
      <w:pPr>
        <w:pStyle w:val="ConsPlusNormal"/>
        <w:ind w:firstLine="540"/>
        <w:jc w:val="both"/>
        <w:rPr>
          <w:sz w:val="24"/>
          <w:szCs w:val="24"/>
        </w:rPr>
      </w:pPr>
      <w:r w:rsidRPr="006A3415">
        <w:rPr>
          <w:sz w:val="24"/>
          <w:szCs w:val="24"/>
        </w:rPr>
        <w:t>1) после завершения проведения встречной проверки и (или) экспертизы согласно подпунктам 1, 2 пункта 3.14 Порядка;</w:t>
      </w:r>
    </w:p>
    <w:p w:rsidR="00965633" w:rsidRPr="006A3415" w:rsidRDefault="00965633" w:rsidP="006A3415">
      <w:pPr>
        <w:pStyle w:val="ConsPlusNormal"/>
        <w:ind w:firstLine="540"/>
        <w:jc w:val="both"/>
        <w:rPr>
          <w:sz w:val="24"/>
          <w:szCs w:val="24"/>
        </w:rPr>
      </w:pPr>
      <w:r w:rsidRPr="006A3415">
        <w:rPr>
          <w:sz w:val="24"/>
          <w:szCs w:val="24"/>
        </w:rPr>
        <w:t>2) после устранения причин приостановления проведения проверки, указанных в подпунктах 3 - 5 пункта 3.14 Порядка;</w:t>
      </w:r>
    </w:p>
    <w:p w:rsidR="00965633" w:rsidRPr="006A3415" w:rsidRDefault="00965633" w:rsidP="006A3415">
      <w:pPr>
        <w:pStyle w:val="ConsPlusNormal"/>
        <w:ind w:firstLine="540"/>
        <w:jc w:val="both"/>
        <w:rPr>
          <w:sz w:val="24"/>
          <w:szCs w:val="24"/>
        </w:rPr>
      </w:pPr>
      <w:r w:rsidRPr="006A3415">
        <w:rPr>
          <w:sz w:val="24"/>
          <w:szCs w:val="24"/>
        </w:rPr>
        <w:t>3) после истечения срока приостановления проверки в соответствии с подпунктами  3 - 5 пункта 3.14 Порядка.</w:t>
      </w:r>
    </w:p>
    <w:p w:rsidR="00965633" w:rsidRPr="006A3415" w:rsidRDefault="00965633" w:rsidP="006A3415">
      <w:pPr>
        <w:pStyle w:val="ConsPlusNormal"/>
        <w:ind w:firstLine="540"/>
        <w:jc w:val="both"/>
        <w:rPr>
          <w:sz w:val="24"/>
          <w:szCs w:val="24"/>
        </w:rPr>
      </w:pPr>
      <w:r w:rsidRPr="006A3415">
        <w:rPr>
          <w:sz w:val="24"/>
          <w:szCs w:val="24"/>
        </w:rPr>
        <w:t xml:space="preserve">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проведении встречной проверки оформляется распоряжением администрации </w:t>
      </w:r>
      <w:proofErr w:type="spellStart"/>
      <w:r w:rsidRPr="006A3415">
        <w:rPr>
          <w:sz w:val="24"/>
          <w:szCs w:val="24"/>
        </w:rPr>
        <w:t>Светлоярского</w:t>
      </w:r>
      <w:proofErr w:type="spellEnd"/>
      <w:r w:rsidRPr="006A3415">
        <w:rPr>
          <w:sz w:val="24"/>
          <w:szCs w:val="24"/>
        </w:rPr>
        <w:t xml:space="preserve"> муниципального района Волгоградской области, в котором указываются основания продления срока проведения проверки, приостановления, возобновления проведения проверки, проведения встречной проверки.</w:t>
      </w:r>
    </w:p>
    <w:p w:rsidR="00965633" w:rsidRPr="006A3415" w:rsidRDefault="00965633" w:rsidP="006A3415">
      <w:pPr>
        <w:pStyle w:val="ConsPlusNormal"/>
        <w:ind w:firstLine="540"/>
        <w:jc w:val="both"/>
        <w:rPr>
          <w:sz w:val="24"/>
          <w:szCs w:val="24"/>
        </w:rPr>
      </w:pPr>
      <w:r w:rsidRPr="006A3415">
        <w:rPr>
          <w:sz w:val="24"/>
          <w:szCs w:val="24"/>
        </w:rPr>
        <w:t>Копия распоряжения о продлении срока проведения выездной или камеральной проверки, приостановлении, возобновлении проведения выездной или камеральной проверки, проведении встречной проверки направляется (вручается) Субъекту контроля в срок не более 3 рабочих дней со дня издания соответствующего распоряжения.</w:t>
      </w:r>
    </w:p>
    <w:p w:rsidR="00965633" w:rsidRPr="006A3415" w:rsidRDefault="00965633" w:rsidP="006A3415">
      <w:pPr>
        <w:pStyle w:val="ConsPlusNormal"/>
        <w:ind w:firstLine="540"/>
        <w:jc w:val="both"/>
        <w:rPr>
          <w:sz w:val="24"/>
          <w:szCs w:val="24"/>
        </w:rPr>
      </w:pPr>
      <w:r w:rsidRPr="006A3415">
        <w:rPr>
          <w:sz w:val="24"/>
          <w:szCs w:val="24"/>
        </w:rPr>
        <w:t>3.17. В случае непредставления или несвоевременного представления документов и информации по запросу Органа контроля в соответствии с подпунктом 1 пункта 1.9 Порядка либо представления заведомо недостоверных документов и информации к Субъекту контроля применяются меры ответственности в соответствии с законодательством Российской Федерации об административных правонарушениях.</w:t>
      </w:r>
    </w:p>
    <w:p w:rsidR="00781A90" w:rsidRDefault="00781A90" w:rsidP="006A3415">
      <w:pPr>
        <w:spacing w:after="0" w:line="240" w:lineRule="auto"/>
        <w:jc w:val="center"/>
        <w:outlineLvl w:val="0"/>
        <w:rPr>
          <w:rFonts w:ascii="Arial" w:hAnsi="Arial" w:cs="Arial"/>
          <w:bCs/>
          <w:sz w:val="24"/>
          <w:szCs w:val="24"/>
        </w:rPr>
      </w:pPr>
    </w:p>
    <w:p w:rsidR="00965633" w:rsidRPr="006A3415" w:rsidRDefault="00965633" w:rsidP="006A3415">
      <w:pPr>
        <w:spacing w:after="0" w:line="240" w:lineRule="auto"/>
        <w:jc w:val="center"/>
        <w:outlineLvl w:val="0"/>
        <w:rPr>
          <w:rFonts w:ascii="Arial" w:hAnsi="Arial" w:cs="Arial"/>
          <w:bCs/>
          <w:sz w:val="24"/>
          <w:szCs w:val="24"/>
        </w:rPr>
      </w:pPr>
      <w:r w:rsidRPr="006A3415">
        <w:rPr>
          <w:rFonts w:ascii="Arial" w:hAnsi="Arial" w:cs="Arial"/>
          <w:bCs/>
          <w:sz w:val="24"/>
          <w:szCs w:val="24"/>
        </w:rPr>
        <w:t>4.  Оформление результатов проверки</w:t>
      </w: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4.1. По результатам выездной или камеральной проверки в срок не более 3 рабочих дней со дня, следующего за днем окончания срока проведения проверки, оформляется акт, который подписывается всеми членами проверочной группы Органа контроля.</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 xml:space="preserve">4.2. </w:t>
      </w:r>
      <w:proofErr w:type="gramStart"/>
      <w:r w:rsidRPr="006A3415">
        <w:rPr>
          <w:rFonts w:ascii="Arial" w:hAnsi="Arial" w:cs="Arial"/>
          <w:sz w:val="24"/>
          <w:szCs w:val="24"/>
        </w:rPr>
        <w:t>К акту, оформленному по результатам выездной или камеральной проверки (далее – акт проверки), прилагаются акт встречной проверки (в случае ее проведения), материалы, полученные в ходе проведения проверки (документы, копии документов, справки, отчеты, объяснения должностных лиц и пр.), а также результаты экспертиз, фото-, видео- и аудиоматериалы.</w:t>
      </w:r>
      <w:proofErr w:type="gramEnd"/>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 xml:space="preserve">4.3. Акт проверки оформляется в двух экземплярах, один из которых в срок не более 3 рабочих дней со дня его подписания вручается (направляется) представителю Субъекта контроля. </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4.4. Субъект контроля вправе представить письменные возражения по фактам, изложенным в акте проверки, с документальным подтверждением, в срок не более 10 рабочих дней со дня получения такого акта.</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Письменные возражения Субъекта контроля приобщаются к материалам проверки.</w:t>
      </w:r>
    </w:p>
    <w:p w:rsidR="00965633" w:rsidRPr="006A3415" w:rsidRDefault="00965633" w:rsidP="006A3415">
      <w:pPr>
        <w:spacing w:after="0" w:line="240" w:lineRule="auto"/>
        <w:ind w:firstLine="540"/>
        <w:jc w:val="both"/>
        <w:rPr>
          <w:rFonts w:ascii="Arial" w:hAnsi="Arial" w:cs="Arial"/>
          <w:sz w:val="24"/>
          <w:szCs w:val="24"/>
        </w:rPr>
      </w:pPr>
      <w:r w:rsidRPr="00530268">
        <w:rPr>
          <w:rFonts w:ascii="Arial" w:hAnsi="Arial" w:cs="Arial"/>
          <w:sz w:val="24"/>
          <w:szCs w:val="24"/>
        </w:rPr>
        <w:t xml:space="preserve">4.5. </w:t>
      </w:r>
      <w:r w:rsidR="005C5BA1">
        <w:rPr>
          <w:rFonts w:ascii="Arial" w:hAnsi="Arial" w:cs="Arial"/>
          <w:sz w:val="24"/>
          <w:szCs w:val="24"/>
        </w:rPr>
        <w:t>Р</w:t>
      </w:r>
      <w:r w:rsidRPr="006A3415">
        <w:rPr>
          <w:rFonts w:ascii="Arial" w:hAnsi="Arial" w:cs="Arial"/>
          <w:sz w:val="24"/>
          <w:szCs w:val="24"/>
        </w:rPr>
        <w:t>уководитель (заместитель руководителя) Органа контроля в срок не более 30 рабочих дней со дня подписания акта</w:t>
      </w:r>
      <w:r w:rsidR="005C5BA1">
        <w:rPr>
          <w:rFonts w:ascii="Arial" w:hAnsi="Arial" w:cs="Arial"/>
          <w:sz w:val="24"/>
          <w:szCs w:val="24"/>
        </w:rPr>
        <w:t xml:space="preserve"> проверки </w:t>
      </w:r>
      <w:r w:rsidR="005C5BA1" w:rsidRPr="006A3415">
        <w:rPr>
          <w:rFonts w:ascii="Arial" w:hAnsi="Arial" w:cs="Arial"/>
          <w:sz w:val="24"/>
          <w:szCs w:val="24"/>
        </w:rPr>
        <w:t>принимает решение</w:t>
      </w:r>
      <w:r w:rsidR="005C5BA1">
        <w:rPr>
          <w:rFonts w:ascii="Arial" w:hAnsi="Arial" w:cs="Arial"/>
          <w:sz w:val="24"/>
          <w:szCs w:val="24"/>
        </w:rPr>
        <w:t>,</w:t>
      </w:r>
      <w:r w:rsidR="005C5BA1" w:rsidRPr="006A3415">
        <w:rPr>
          <w:rFonts w:ascii="Arial" w:hAnsi="Arial" w:cs="Arial"/>
          <w:sz w:val="24"/>
          <w:szCs w:val="24"/>
        </w:rPr>
        <w:t xml:space="preserve"> с учетом возражений Субъекта контроля (при их наличии)</w:t>
      </w:r>
      <w:r w:rsidRPr="006A3415">
        <w:rPr>
          <w:rFonts w:ascii="Arial" w:hAnsi="Arial" w:cs="Arial"/>
          <w:sz w:val="24"/>
          <w:szCs w:val="24"/>
        </w:rPr>
        <w:t>:</w:t>
      </w:r>
    </w:p>
    <w:p w:rsidR="00965633" w:rsidRPr="006A3415" w:rsidRDefault="00965633" w:rsidP="006A3415">
      <w:pPr>
        <w:spacing w:after="0" w:line="240" w:lineRule="auto"/>
        <w:ind w:firstLine="540"/>
        <w:jc w:val="both"/>
        <w:rPr>
          <w:rFonts w:ascii="Arial" w:hAnsi="Arial" w:cs="Arial"/>
          <w:sz w:val="24"/>
          <w:szCs w:val="24"/>
        </w:rPr>
      </w:pPr>
      <w:bookmarkStart w:id="2" w:name="Par11"/>
      <w:bookmarkEnd w:id="2"/>
      <w:r w:rsidRPr="006A3415">
        <w:rPr>
          <w:rFonts w:ascii="Arial" w:hAnsi="Arial" w:cs="Arial"/>
          <w:sz w:val="24"/>
          <w:szCs w:val="24"/>
        </w:rPr>
        <w:t xml:space="preserve">1) о выдаче обязательного для исполнения предписания в случаях, установленных Федеральным </w:t>
      </w:r>
      <w:hyperlink r:id="rId13" w:history="1">
        <w:r w:rsidRPr="006A3415">
          <w:rPr>
            <w:rFonts w:ascii="Arial" w:hAnsi="Arial" w:cs="Arial"/>
            <w:sz w:val="24"/>
            <w:szCs w:val="24"/>
          </w:rPr>
          <w:t>законом</w:t>
        </w:r>
      </w:hyperlink>
      <w:r w:rsidRPr="006A3415">
        <w:rPr>
          <w:rFonts w:ascii="Arial" w:hAnsi="Arial" w:cs="Arial"/>
          <w:sz w:val="24"/>
          <w:szCs w:val="24"/>
        </w:rPr>
        <w:t xml:space="preserve"> № 44-ФЗ;</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2) об отсутствии оснований для выдачи предписания;</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lastRenderedPageBreak/>
        <w:t>3) о проведении внеплановой выездной проверки.</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 xml:space="preserve">Одновременно с подписанием вышеуказанного документа составляется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w:t>
      </w:r>
      <w:r w:rsidR="005C5BA1">
        <w:rPr>
          <w:rFonts w:ascii="Arial" w:hAnsi="Arial" w:cs="Arial"/>
          <w:sz w:val="24"/>
          <w:szCs w:val="24"/>
        </w:rPr>
        <w:t>С</w:t>
      </w:r>
      <w:r w:rsidRPr="006A3415">
        <w:rPr>
          <w:rFonts w:ascii="Arial" w:hAnsi="Arial" w:cs="Arial"/>
          <w:sz w:val="24"/>
          <w:szCs w:val="24"/>
        </w:rPr>
        <w:t>убъекта контроля (при их наличии).</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Отчет о результатах выездной или камеральной проверки подписывается руководителем проверочной группы Органа контроля, проводившим проверку.</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Отчет о результатах выездной или камеральной проверки приобщается к материалам проверки.</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4.</w:t>
      </w:r>
      <w:r w:rsidR="00530268">
        <w:rPr>
          <w:rFonts w:ascii="Arial" w:hAnsi="Arial" w:cs="Arial"/>
          <w:sz w:val="24"/>
          <w:szCs w:val="24"/>
        </w:rPr>
        <w:t>6</w:t>
      </w:r>
      <w:r w:rsidRPr="006A3415">
        <w:rPr>
          <w:rFonts w:ascii="Arial" w:hAnsi="Arial" w:cs="Arial"/>
          <w:sz w:val="24"/>
          <w:szCs w:val="24"/>
        </w:rPr>
        <w:t>. Результаты встречной проверки оформляются актом, который подписывается всеми членами проверочной группы Органа контроля в последний день проведения проверки и приобщается к материалам выездной или камеральной проверки соответственно.</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 xml:space="preserve">По результатам встречной проверки предписания </w:t>
      </w:r>
      <w:r w:rsidR="005C5BA1">
        <w:rPr>
          <w:rFonts w:ascii="Arial" w:hAnsi="Arial" w:cs="Arial"/>
          <w:sz w:val="24"/>
          <w:szCs w:val="24"/>
        </w:rPr>
        <w:t>С</w:t>
      </w:r>
      <w:r w:rsidRPr="006A3415">
        <w:rPr>
          <w:rFonts w:ascii="Arial" w:hAnsi="Arial" w:cs="Arial"/>
          <w:sz w:val="24"/>
          <w:szCs w:val="24"/>
        </w:rPr>
        <w:t>убъекту контроля не выдаются.</w:t>
      </w:r>
    </w:p>
    <w:p w:rsidR="006A3415" w:rsidRDefault="006A3415" w:rsidP="006A3415">
      <w:pPr>
        <w:spacing w:after="0" w:line="240" w:lineRule="auto"/>
        <w:jc w:val="center"/>
        <w:outlineLvl w:val="0"/>
        <w:rPr>
          <w:rFonts w:ascii="Arial" w:hAnsi="Arial" w:cs="Arial"/>
          <w:bCs/>
          <w:sz w:val="24"/>
          <w:szCs w:val="24"/>
        </w:rPr>
      </w:pPr>
    </w:p>
    <w:p w:rsidR="00965633" w:rsidRPr="006A3415" w:rsidRDefault="00965633" w:rsidP="006A3415">
      <w:pPr>
        <w:spacing w:after="0" w:line="240" w:lineRule="auto"/>
        <w:jc w:val="center"/>
        <w:outlineLvl w:val="0"/>
        <w:rPr>
          <w:rFonts w:ascii="Arial" w:hAnsi="Arial" w:cs="Arial"/>
          <w:bCs/>
          <w:sz w:val="24"/>
          <w:szCs w:val="24"/>
        </w:rPr>
      </w:pPr>
      <w:r w:rsidRPr="006A3415">
        <w:rPr>
          <w:rFonts w:ascii="Arial" w:hAnsi="Arial" w:cs="Arial"/>
          <w:bCs/>
          <w:sz w:val="24"/>
          <w:szCs w:val="24"/>
        </w:rPr>
        <w:t>5. Реализация результатов проверки</w:t>
      </w: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1" w:history="1">
        <w:r w:rsidRPr="006A3415">
          <w:rPr>
            <w:rFonts w:ascii="Arial" w:hAnsi="Arial" w:cs="Arial"/>
            <w:sz w:val="24"/>
            <w:szCs w:val="24"/>
          </w:rPr>
          <w:t>подпунктом 1 пункта 4.</w:t>
        </w:r>
      </w:hyperlink>
      <w:r w:rsidR="00B55A2A">
        <w:rPr>
          <w:rFonts w:ascii="Arial" w:hAnsi="Arial" w:cs="Arial"/>
          <w:sz w:val="24"/>
          <w:szCs w:val="24"/>
        </w:rPr>
        <w:t>5</w:t>
      </w:r>
      <w:r w:rsidRPr="006A3415">
        <w:rPr>
          <w:rFonts w:ascii="Arial" w:hAnsi="Arial" w:cs="Arial"/>
          <w:sz w:val="24"/>
          <w:szCs w:val="24"/>
        </w:rPr>
        <w:t xml:space="preserve"> Порядка.</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5.2. Предписание должно содержать сроки его исполнения.</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 xml:space="preserve">5.3. Руководитель проверочной группы Органа контроля обязан осуществлять </w:t>
      </w:r>
      <w:proofErr w:type="gramStart"/>
      <w:r w:rsidRPr="006A3415">
        <w:rPr>
          <w:rFonts w:ascii="Arial" w:hAnsi="Arial" w:cs="Arial"/>
          <w:sz w:val="24"/>
          <w:szCs w:val="24"/>
        </w:rPr>
        <w:t>контроль за</w:t>
      </w:r>
      <w:proofErr w:type="gramEnd"/>
      <w:r w:rsidRPr="006A3415">
        <w:rPr>
          <w:rFonts w:ascii="Arial" w:hAnsi="Arial" w:cs="Arial"/>
          <w:sz w:val="24"/>
          <w:szCs w:val="24"/>
        </w:rPr>
        <w:t xml:space="preserve"> выполнением Субъектом контроля предписания.</w:t>
      </w:r>
    </w:p>
    <w:p w:rsidR="00965633" w:rsidRPr="006A3415" w:rsidRDefault="00965633" w:rsidP="006A3415">
      <w:pPr>
        <w:spacing w:after="0" w:line="240" w:lineRule="auto"/>
        <w:ind w:firstLine="540"/>
        <w:jc w:val="both"/>
        <w:rPr>
          <w:rFonts w:ascii="Arial" w:hAnsi="Arial" w:cs="Arial"/>
          <w:sz w:val="24"/>
          <w:szCs w:val="24"/>
        </w:rPr>
      </w:pPr>
      <w:r w:rsidRPr="006A3415">
        <w:rPr>
          <w:rFonts w:ascii="Arial" w:hAnsi="Arial" w:cs="Arial"/>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65633" w:rsidRPr="006A3415" w:rsidRDefault="00965633" w:rsidP="006A3415">
      <w:pPr>
        <w:spacing w:after="0" w:line="240" w:lineRule="auto"/>
        <w:jc w:val="both"/>
        <w:rPr>
          <w:rFonts w:ascii="Arial" w:hAnsi="Arial" w:cs="Arial"/>
          <w:sz w:val="24"/>
          <w:szCs w:val="24"/>
        </w:rPr>
      </w:pPr>
    </w:p>
    <w:p w:rsidR="00965633" w:rsidRPr="006A3415" w:rsidRDefault="00965633" w:rsidP="006A3415">
      <w:pPr>
        <w:spacing w:after="0" w:line="240" w:lineRule="auto"/>
        <w:jc w:val="center"/>
        <w:rPr>
          <w:rFonts w:ascii="Arial" w:hAnsi="Arial" w:cs="Arial"/>
          <w:sz w:val="24"/>
          <w:szCs w:val="24"/>
        </w:rPr>
      </w:pPr>
      <w:r w:rsidRPr="006A3415">
        <w:rPr>
          <w:rFonts w:ascii="Arial" w:hAnsi="Arial" w:cs="Arial"/>
          <w:sz w:val="24"/>
          <w:szCs w:val="24"/>
        </w:rPr>
        <w:t>6. Порядок использования единой информационной системы</w:t>
      </w:r>
    </w:p>
    <w:p w:rsidR="00965633" w:rsidRPr="006A3415" w:rsidRDefault="00965633" w:rsidP="006A3415">
      <w:pPr>
        <w:pStyle w:val="ConsPlusNormal"/>
        <w:ind w:firstLine="0"/>
        <w:jc w:val="both"/>
        <w:rPr>
          <w:sz w:val="24"/>
          <w:szCs w:val="24"/>
        </w:rPr>
      </w:pPr>
    </w:p>
    <w:p w:rsidR="00965633" w:rsidRPr="006A3415" w:rsidRDefault="00965633" w:rsidP="006A3415">
      <w:pPr>
        <w:pStyle w:val="ConsPlusNormal"/>
        <w:ind w:firstLine="540"/>
        <w:jc w:val="both"/>
        <w:rPr>
          <w:sz w:val="24"/>
          <w:szCs w:val="24"/>
        </w:rPr>
      </w:pPr>
      <w:r w:rsidRPr="006A3415">
        <w:rPr>
          <w:sz w:val="24"/>
          <w:szCs w:val="24"/>
        </w:rPr>
        <w:t>6.1. Информация о проведении проверок размещается в единой информационной системе в сфере закупок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965633" w:rsidRPr="006A3415" w:rsidRDefault="00965633" w:rsidP="006A3415">
      <w:pPr>
        <w:pStyle w:val="ConsPlusNormal"/>
        <w:ind w:firstLine="540"/>
        <w:jc w:val="both"/>
        <w:rPr>
          <w:sz w:val="24"/>
          <w:szCs w:val="24"/>
        </w:rPr>
      </w:pPr>
      <w:r w:rsidRPr="006A3415">
        <w:rPr>
          <w:sz w:val="24"/>
          <w:szCs w:val="24"/>
        </w:rPr>
        <w:t xml:space="preserve">6.2. </w:t>
      </w:r>
      <w:r w:rsidR="008F5591">
        <w:rPr>
          <w:sz w:val="24"/>
          <w:szCs w:val="24"/>
        </w:rPr>
        <w:t>В</w:t>
      </w:r>
      <w:r w:rsidRPr="006A3415">
        <w:rPr>
          <w:sz w:val="24"/>
          <w:szCs w:val="24"/>
        </w:rPr>
        <w:t xml:space="preserve"> единой информационной системе в сфере закупок </w:t>
      </w:r>
      <w:r w:rsidR="008F5591">
        <w:rPr>
          <w:sz w:val="24"/>
          <w:szCs w:val="24"/>
        </w:rPr>
        <w:t>размещению подлежат</w:t>
      </w:r>
      <w:r w:rsidRPr="006A3415">
        <w:rPr>
          <w:sz w:val="24"/>
          <w:szCs w:val="24"/>
        </w:rPr>
        <w:t xml:space="preserve"> планы проверок, распоряжения</w:t>
      </w:r>
      <w:r w:rsidR="008F5591">
        <w:rPr>
          <w:sz w:val="24"/>
          <w:szCs w:val="24"/>
        </w:rPr>
        <w:t>,</w:t>
      </w:r>
      <w:r w:rsidRPr="006A3415">
        <w:rPr>
          <w:sz w:val="24"/>
          <w:szCs w:val="24"/>
        </w:rPr>
        <w:t xml:space="preserve"> уведомлени</w:t>
      </w:r>
      <w:r w:rsidR="008F5591">
        <w:rPr>
          <w:sz w:val="24"/>
          <w:szCs w:val="24"/>
        </w:rPr>
        <w:t>я</w:t>
      </w:r>
      <w:r w:rsidRPr="006A3415">
        <w:rPr>
          <w:sz w:val="24"/>
          <w:szCs w:val="24"/>
        </w:rPr>
        <w:t xml:space="preserve"> о проведении проверки, результаты проведения проверки, отчет о результатах проверки, информация о выдаче Субъекту контроля предписания об устранении выявленных нарушений в сфере закупок.</w:t>
      </w:r>
    </w:p>
    <w:p w:rsidR="00E13E54" w:rsidRPr="006A3415" w:rsidRDefault="00E13E54" w:rsidP="006A3415">
      <w:pPr>
        <w:pStyle w:val="31"/>
        <w:shd w:val="clear" w:color="auto" w:fill="auto"/>
        <w:spacing w:before="0" w:after="0" w:line="240" w:lineRule="auto"/>
        <w:rPr>
          <w:rFonts w:ascii="Arial" w:hAnsi="Arial" w:cs="Arial"/>
        </w:rPr>
      </w:pPr>
    </w:p>
    <w:p w:rsidR="00E13E54" w:rsidRPr="006A3415" w:rsidRDefault="00E13E54" w:rsidP="006A3415">
      <w:pPr>
        <w:pStyle w:val="31"/>
        <w:shd w:val="clear" w:color="auto" w:fill="auto"/>
        <w:spacing w:before="0" w:after="0" w:line="240" w:lineRule="auto"/>
        <w:rPr>
          <w:rFonts w:ascii="Arial" w:hAnsi="Arial" w:cs="Arial"/>
        </w:rPr>
      </w:pPr>
    </w:p>
    <w:tbl>
      <w:tblPr>
        <w:tblW w:w="9291" w:type="dxa"/>
        <w:tblLook w:val="04A0" w:firstRow="1" w:lastRow="0" w:firstColumn="1" w:lastColumn="0" w:noHBand="0" w:noVBand="1"/>
      </w:tblPr>
      <w:tblGrid>
        <w:gridCol w:w="4551"/>
        <w:gridCol w:w="1701"/>
        <w:gridCol w:w="3039"/>
      </w:tblGrid>
      <w:tr w:rsidR="00F661E1" w:rsidRPr="006A3415" w:rsidTr="009E5CF0">
        <w:trPr>
          <w:trHeight w:val="255"/>
        </w:trPr>
        <w:tc>
          <w:tcPr>
            <w:tcW w:w="4551" w:type="dxa"/>
            <w:tcBorders>
              <w:top w:val="nil"/>
              <w:left w:val="nil"/>
              <w:bottom w:val="nil"/>
              <w:right w:val="nil"/>
            </w:tcBorders>
            <w:shd w:val="clear" w:color="auto" w:fill="auto"/>
            <w:noWrap/>
            <w:vAlign w:val="bottom"/>
            <w:hideMark/>
          </w:tcPr>
          <w:p w:rsidR="00F661E1" w:rsidRPr="006A3415" w:rsidRDefault="00F661E1" w:rsidP="006A3415">
            <w:pPr>
              <w:spacing w:after="0" w:line="240" w:lineRule="auto"/>
              <w:jc w:val="both"/>
              <w:rPr>
                <w:rFonts w:ascii="Arial" w:eastAsia="Times New Roman" w:hAnsi="Arial" w:cs="Arial"/>
                <w:color w:val="000000"/>
                <w:sz w:val="24"/>
                <w:szCs w:val="24"/>
              </w:rPr>
            </w:pPr>
          </w:p>
          <w:p w:rsidR="00F661E1" w:rsidRPr="006A3415" w:rsidRDefault="00F661E1" w:rsidP="006A3415">
            <w:pPr>
              <w:spacing w:after="0" w:line="240" w:lineRule="auto"/>
              <w:jc w:val="both"/>
              <w:rPr>
                <w:rFonts w:ascii="Arial" w:eastAsia="Times New Roman" w:hAnsi="Arial" w:cs="Arial"/>
                <w:color w:val="000000"/>
                <w:sz w:val="24"/>
                <w:szCs w:val="24"/>
              </w:rPr>
            </w:pPr>
            <w:r w:rsidRPr="006A3415">
              <w:rPr>
                <w:rFonts w:ascii="Arial" w:eastAsia="Times New Roman" w:hAnsi="Arial" w:cs="Arial"/>
                <w:color w:val="000000"/>
                <w:sz w:val="24"/>
                <w:szCs w:val="24"/>
              </w:rPr>
              <w:t>Управляющий делами</w:t>
            </w:r>
          </w:p>
        </w:tc>
        <w:tc>
          <w:tcPr>
            <w:tcW w:w="1701" w:type="dxa"/>
            <w:tcBorders>
              <w:top w:val="nil"/>
              <w:left w:val="nil"/>
              <w:bottom w:val="nil"/>
              <w:right w:val="nil"/>
            </w:tcBorders>
            <w:shd w:val="clear" w:color="auto" w:fill="auto"/>
            <w:noWrap/>
            <w:vAlign w:val="bottom"/>
            <w:hideMark/>
          </w:tcPr>
          <w:p w:rsidR="00F661E1" w:rsidRPr="006A3415" w:rsidRDefault="00F661E1" w:rsidP="006A3415">
            <w:pPr>
              <w:spacing w:after="0" w:line="240" w:lineRule="auto"/>
              <w:rPr>
                <w:rFonts w:ascii="Arial" w:eastAsia="Times New Roman" w:hAnsi="Arial" w:cs="Arial"/>
                <w:color w:val="000000"/>
                <w:sz w:val="24"/>
                <w:szCs w:val="24"/>
              </w:rPr>
            </w:pPr>
          </w:p>
        </w:tc>
        <w:tc>
          <w:tcPr>
            <w:tcW w:w="3039" w:type="dxa"/>
            <w:tcBorders>
              <w:top w:val="nil"/>
              <w:left w:val="nil"/>
              <w:bottom w:val="nil"/>
              <w:right w:val="nil"/>
            </w:tcBorders>
            <w:shd w:val="clear" w:color="auto" w:fill="auto"/>
            <w:noWrap/>
            <w:vAlign w:val="bottom"/>
            <w:hideMark/>
          </w:tcPr>
          <w:p w:rsidR="00F661E1" w:rsidRPr="006A3415" w:rsidRDefault="00C36692" w:rsidP="006A3415">
            <w:pPr>
              <w:spacing w:after="0" w:line="240" w:lineRule="auto"/>
              <w:jc w:val="right"/>
              <w:rPr>
                <w:rFonts w:ascii="Arial" w:eastAsia="Times New Roman" w:hAnsi="Arial" w:cs="Arial"/>
                <w:color w:val="000000"/>
                <w:sz w:val="24"/>
                <w:szCs w:val="24"/>
              </w:rPr>
            </w:pPr>
            <w:r w:rsidRPr="006A3415">
              <w:rPr>
                <w:rFonts w:ascii="Arial" w:eastAsia="Times New Roman" w:hAnsi="Arial" w:cs="Arial"/>
                <w:color w:val="000000"/>
                <w:sz w:val="24"/>
                <w:szCs w:val="24"/>
              </w:rPr>
              <w:t xml:space="preserve">      </w:t>
            </w:r>
            <w:r w:rsidR="00F661E1" w:rsidRPr="006A3415">
              <w:rPr>
                <w:rFonts w:ascii="Arial" w:eastAsia="Times New Roman" w:hAnsi="Arial" w:cs="Arial"/>
                <w:color w:val="000000"/>
                <w:sz w:val="24"/>
                <w:szCs w:val="24"/>
              </w:rPr>
              <w:t>Л.Н. Шершнева</w:t>
            </w:r>
          </w:p>
        </w:tc>
      </w:tr>
    </w:tbl>
    <w:p w:rsidR="009D1CB7" w:rsidRPr="006A3415" w:rsidRDefault="009D1CB7" w:rsidP="000A438C">
      <w:pPr>
        <w:pStyle w:val="31"/>
        <w:shd w:val="clear" w:color="auto" w:fill="auto"/>
        <w:spacing w:before="0" w:after="0" w:line="280" w:lineRule="exact"/>
        <w:ind w:left="20"/>
        <w:rPr>
          <w:rFonts w:ascii="Arial" w:hAnsi="Arial" w:cs="Arial"/>
        </w:rPr>
      </w:pPr>
    </w:p>
    <w:p w:rsidR="009D1CB7" w:rsidRPr="006A3415" w:rsidRDefault="009D1CB7" w:rsidP="000A438C">
      <w:pPr>
        <w:pStyle w:val="31"/>
        <w:shd w:val="clear" w:color="auto" w:fill="auto"/>
        <w:spacing w:before="0" w:after="0" w:line="280" w:lineRule="exact"/>
        <w:ind w:left="20"/>
        <w:rPr>
          <w:rFonts w:ascii="Arial" w:hAnsi="Arial" w:cs="Arial"/>
        </w:rPr>
      </w:pPr>
    </w:p>
    <w:sectPr w:rsidR="009D1CB7" w:rsidRPr="006A3415" w:rsidSect="006A3415">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D6" w:rsidRDefault="00117FD6" w:rsidP="00A22006">
      <w:pPr>
        <w:spacing w:after="0" w:line="240" w:lineRule="auto"/>
      </w:pPr>
      <w:r>
        <w:separator/>
      </w:r>
    </w:p>
  </w:endnote>
  <w:endnote w:type="continuationSeparator" w:id="0">
    <w:p w:rsidR="00117FD6" w:rsidRDefault="00117FD6" w:rsidP="00A2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D6" w:rsidRDefault="00117FD6" w:rsidP="00A22006">
      <w:pPr>
        <w:spacing w:after="0" w:line="240" w:lineRule="auto"/>
      </w:pPr>
      <w:r>
        <w:separator/>
      </w:r>
    </w:p>
  </w:footnote>
  <w:footnote w:type="continuationSeparator" w:id="0">
    <w:p w:rsidR="00117FD6" w:rsidRDefault="00117FD6" w:rsidP="00A22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3E43ABA"/>
    <w:lvl w:ilvl="0">
      <w:start w:val="1"/>
      <w:numFmt w:val="decimal"/>
      <w:lvlText w:val="1.%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BBC60EA"/>
    <w:multiLevelType w:val="multilevel"/>
    <w:tmpl w:val="BDBE9E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322671"/>
    <w:multiLevelType w:val="hybridMultilevel"/>
    <w:tmpl w:val="74F20A0C"/>
    <w:lvl w:ilvl="0" w:tplc="AF362504">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E205DBE"/>
    <w:multiLevelType w:val="hybridMultilevel"/>
    <w:tmpl w:val="1168319C"/>
    <w:lvl w:ilvl="0" w:tplc="2BA487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D7D8C"/>
    <w:multiLevelType w:val="hybridMultilevel"/>
    <w:tmpl w:val="85904666"/>
    <w:lvl w:ilvl="0" w:tplc="E24C0D10">
      <w:start w:val="6"/>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50E40DA7"/>
    <w:multiLevelType w:val="multilevel"/>
    <w:tmpl w:val="228CCE9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037292"/>
    <w:multiLevelType w:val="multilevel"/>
    <w:tmpl w:val="F5BA853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E66667"/>
    <w:multiLevelType w:val="multilevel"/>
    <w:tmpl w:val="C4ACA176"/>
    <w:lvl w:ilvl="0">
      <w:start w:val="1"/>
      <w:numFmt w:val="decimal"/>
      <w:lvlText w:val="%1."/>
      <w:lvlJc w:val="left"/>
      <w:pPr>
        <w:ind w:left="645" w:hanging="64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74A93C33"/>
    <w:multiLevelType w:val="hybridMultilevel"/>
    <w:tmpl w:val="9C12E1E8"/>
    <w:lvl w:ilvl="0" w:tplc="84CC113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5"/>
  </w:num>
  <w:num w:numId="4">
    <w:abstractNumId w:val="6"/>
  </w:num>
  <w:num w:numId="5">
    <w:abstractNumId w:val="11"/>
  </w:num>
  <w:num w:numId="6">
    <w:abstractNumId w:val="7"/>
  </w:num>
  <w:num w:numId="7">
    <w:abstractNumId w:val="0"/>
  </w:num>
  <w:num w:numId="8">
    <w:abstractNumId w:val="1"/>
  </w:num>
  <w:num w:numId="9">
    <w:abstractNumId w:val="2"/>
  </w:num>
  <w:num w:numId="10">
    <w:abstractNumId w:val="3"/>
  </w:num>
  <w:num w:numId="11">
    <w:abstractNumId w:val="4"/>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24"/>
    <w:rsid w:val="00002130"/>
    <w:rsid w:val="00004639"/>
    <w:rsid w:val="0000753F"/>
    <w:rsid w:val="000149C9"/>
    <w:rsid w:val="00014F3F"/>
    <w:rsid w:val="0002025D"/>
    <w:rsid w:val="00026BA5"/>
    <w:rsid w:val="00030F38"/>
    <w:rsid w:val="00034C16"/>
    <w:rsid w:val="00036696"/>
    <w:rsid w:val="00040B00"/>
    <w:rsid w:val="000413D4"/>
    <w:rsid w:val="000434A8"/>
    <w:rsid w:val="00046565"/>
    <w:rsid w:val="00057D00"/>
    <w:rsid w:val="00062287"/>
    <w:rsid w:val="00062CEC"/>
    <w:rsid w:val="00070169"/>
    <w:rsid w:val="00077E96"/>
    <w:rsid w:val="00081D8E"/>
    <w:rsid w:val="00083366"/>
    <w:rsid w:val="00090294"/>
    <w:rsid w:val="00095BB9"/>
    <w:rsid w:val="00097AB8"/>
    <w:rsid w:val="00097E73"/>
    <w:rsid w:val="000A2CA9"/>
    <w:rsid w:val="000A4341"/>
    <w:rsid w:val="000A438C"/>
    <w:rsid w:val="000A57DF"/>
    <w:rsid w:val="000A6BA2"/>
    <w:rsid w:val="000B399E"/>
    <w:rsid w:val="000B4D30"/>
    <w:rsid w:val="000B6243"/>
    <w:rsid w:val="000B660E"/>
    <w:rsid w:val="000B6A84"/>
    <w:rsid w:val="000B6FCD"/>
    <w:rsid w:val="000B78D0"/>
    <w:rsid w:val="000C1FE8"/>
    <w:rsid w:val="000C485C"/>
    <w:rsid w:val="000C7BF5"/>
    <w:rsid w:val="000D0E33"/>
    <w:rsid w:val="000E008C"/>
    <w:rsid w:val="000F7600"/>
    <w:rsid w:val="00100524"/>
    <w:rsid w:val="00101368"/>
    <w:rsid w:val="00107D52"/>
    <w:rsid w:val="00110B22"/>
    <w:rsid w:val="0011367E"/>
    <w:rsid w:val="00114488"/>
    <w:rsid w:val="00116BC4"/>
    <w:rsid w:val="00117FD6"/>
    <w:rsid w:val="00122E81"/>
    <w:rsid w:val="001311F7"/>
    <w:rsid w:val="00132863"/>
    <w:rsid w:val="00133775"/>
    <w:rsid w:val="0013745A"/>
    <w:rsid w:val="00144A80"/>
    <w:rsid w:val="00152863"/>
    <w:rsid w:val="001562CC"/>
    <w:rsid w:val="00164987"/>
    <w:rsid w:val="001669B7"/>
    <w:rsid w:val="001669EE"/>
    <w:rsid w:val="001676DC"/>
    <w:rsid w:val="00180004"/>
    <w:rsid w:val="0018279D"/>
    <w:rsid w:val="00184398"/>
    <w:rsid w:val="00191F9A"/>
    <w:rsid w:val="00193708"/>
    <w:rsid w:val="00195EE1"/>
    <w:rsid w:val="001A260C"/>
    <w:rsid w:val="001A71F8"/>
    <w:rsid w:val="001B095E"/>
    <w:rsid w:val="001B0C77"/>
    <w:rsid w:val="001B4E59"/>
    <w:rsid w:val="001B652F"/>
    <w:rsid w:val="001B7161"/>
    <w:rsid w:val="001C09DF"/>
    <w:rsid w:val="001C3311"/>
    <w:rsid w:val="001D01ED"/>
    <w:rsid w:val="001D2BB8"/>
    <w:rsid w:val="001D72C9"/>
    <w:rsid w:val="001F0368"/>
    <w:rsid w:val="001F049C"/>
    <w:rsid w:val="001F3007"/>
    <w:rsid w:val="001F3D23"/>
    <w:rsid w:val="00200983"/>
    <w:rsid w:val="00201FFC"/>
    <w:rsid w:val="00202206"/>
    <w:rsid w:val="00202ABB"/>
    <w:rsid w:val="0020355E"/>
    <w:rsid w:val="002039CD"/>
    <w:rsid w:val="00211E59"/>
    <w:rsid w:val="002173BA"/>
    <w:rsid w:val="00220505"/>
    <w:rsid w:val="00220D56"/>
    <w:rsid w:val="00222020"/>
    <w:rsid w:val="0022482B"/>
    <w:rsid w:val="00233027"/>
    <w:rsid w:val="002456D6"/>
    <w:rsid w:val="00251C33"/>
    <w:rsid w:val="00252861"/>
    <w:rsid w:val="00256D3A"/>
    <w:rsid w:val="00257342"/>
    <w:rsid w:val="002622A7"/>
    <w:rsid w:val="002707E2"/>
    <w:rsid w:val="00270D5D"/>
    <w:rsid w:val="00271146"/>
    <w:rsid w:val="00276EAA"/>
    <w:rsid w:val="00277A6C"/>
    <w:rsid w:val="0028557F"/>
    <w:rsid w:val="002904AB"/>
    <w:rsid w:val="002915F4"/>
    <w:rsid w:val="002953D5"/>
    <w:rsid w:val="00295A9B"/>
    <w:rsid w:val="002A02F3"/>
    <w:rsid w:val="002B2659"/>
    <w:rsid w:val="002C13FD"/>
    <w:rsid w:val="002C5199"/>
    <w:rsid w:val="002D094D"/>
    <w:rsid w:val="002D4E49"/>
    <w:rsid w:val="002D68AB"/>
    <w:rsid w:val="002D7DEF"/>
    <w:rsid w:val="002E5439"/>
    <w:rsid w:val="002E5C9F"/>
    <w:rsid w:val="002F42BC"/>
    <w:rsid w:val="0030116A"/>
    <w:rsid w:val="00302BFB"/>
    <w:rsid w:val="00303997"/>
    <w:rsid w:val="00303BBC"/>
    <w:rsid w:val="00303C04"/>
    <w:rsid w:val="003041F4"/>
    <w:rsid w:val="003173F2"/>
    <w:rsid w:val="00320F7C"/>
    <w:rsid w:val="003217A1"/>
    <w:rsid w:val="0032283F"/>
    <w:rsid w:val="003229BD"/>
    <w:rsid w:val="00333489"/>
    <w:rsid w:val="003346AB"/>
    <w:rsid w:val="003437F4"/>
    <w:rsid w:val="003449CF"/>
    <w:rsid w:val="003500BF"/>
    <w:rsid w:val="00355EB4"/>
    <w:rsid w:val="00363313"/>
    <w:rsid w:val="003715A7"/>
    <w:rsid w:val="003724EC"/>
    <w:rsid w:val="00372B71"/>
    <w:rsid w:val="00375DCF"/>
    <w:rsid w:val="00377934"/>
    <w:rsid w:val="00383888"/>
    <w:rsid w:val="003850B3"/>
    <w:rsid w:val="003A2359"/>
    <w:rsid w:val="003A4341"/>
    <w:rsid w:val="003B3FB4"/>
    <w:rsid w:val="003B5FA2"/>
    <w:rsid w:val="003B7D0B"/>
    <w:rsid w:val="003C60A9"/>
    <w:rsid w:val="003D0CD7"/>
    <w:rsid w:val="003D5705"/>
    <w:rsid w:val="003D6CFE"/>
    <w:rsid w:val="003E7FE7"/>
    <w:rsid w:val="003F02E1"/>
    <w:rsid w:val="003F2471"/>
    <w:rsid w:val="003F2AC4"/>
    <w:rsid w:val="003F2D7E"/>
    <w:rsid w:val="003F6C42"/>
    <w:rsid w:val="00400C12"/>
    <w:rsid w:val="004034E9"/>
    <w:rsid w:val="0041306B"/>
    <w:rsid w:val="0041684A"/>
    <w:rsid w:val="0042090B"/>
    <w:rsid w:val="00421818"/>
    <w:rsid w:val="0043035A"/>
    <w:rsid w:val="00433636"/>
    <w:rsid w:val="00441484"/>
    <w:rsid w:val="00452076"/>
    <w:rsid w:val="00455A74"/>
    <w:rsid w:val="00460B83"/>
    <w:rsid w:val="00463540"/>
    <w:rsid w:val="00467022"/>
    <w:rsid w:val="00471169"/>
    <w:rsid w:val="00472AEF"/>
    <w:rsid w:val="00476861"/>
    <w:rsid w:val="00476FDA"/>
    <w:rsid w:val="00481BE5"/>
    <w:rsid w:val="004847E1"/>
    <w:rsid w:val="004950DA"/>
    <w:rsid w:val="004A31D5"/>
    <w:rsid w:val="004A3433"/>
    <w:rsid w:val="004A3CB2"/>
    <w:rsid w:val="004A7853"/>
    <w:rsid w:val="004B13EE"/>
    <w:rsid w:val="004B2262"/>
    <w:rsid w:val="004B552B"/>
    <w:rsid w:val="004B6262"/>
    <w:rsid w:val="004C2474"/>
    <w:rsid w:val="004D4518"/>
    <w:rsid w:val="004D77C9"/>
    <w:rsid w:val="004E4369"/>
    <w:rsid w:val="004F0968"/>
    <w:rsid w:val="004F16EC"/>
    <w:rsid w:val="004F2C27"/>
    <w:rsid w:val="004F559E"/>
    <w:rsid w:val="004F5860"/>
    <w:rsid w:val="0050263A"/>
    <w:rsid w:val="005041DA"/>
    <w:rsid w:val="0050458B"/>
    <w:rsid w:val="00507770"/>
    <w:rsid w:val="00525B1F"/>
    <w:rsid w:val="005269F2"/>
    <w:rsid w:val="00527C82"/>
    <w:rsid w:val="00530268"/>
    <w:rsid w:val="00531B8E"/>
    <w:rsid w:val="00531BFA"/>
    <w:rsid w:val="005409D8"/>
    <w:rsid w:val="00543002"/>
    <w:rsid w:val="005457C0"/>
    <w:rsid w:val="0054652D"/>
    <w:rsid w:val="00560667"/>
    <w:rsid w:val="005614A1"/>
    <w:rsid w:val="00564DFF"/>
    <w:rsid w:val="00564FBA"/>
    <w:rsid w:val="005739C9"/>
    <w:rsid w:val="005806C7"/>
    <w:rsid w:val="00592D93"/>
    <w:rsid w:val="00593F1B"/>
    <w:rsid w:val="005942E1"/>
    <w:rsid w:val="00595027"/>
    <w:rsid w:val="005B0B57"/>
    <w:rsid w:val="005B0CE0"/>
    <w:rsid w:val="005B7224"/>
    <w:rsid w:val="005C0F3B"/>
    <w:rsid w:val="005C297F"/>
    <w:rsid w:val="005C3FC4"/>
    <w:rsid w:val="005C4C67"/>
    <w:rsid w:val="005C5BA1"/>
    <w:rsid w:val="005D0808"/>
    <w:rsid w:val="005D0B68"/>
    <w:rsid w:val="005D10C7"/>
    <w:rsid w:val="005D3292"/>
    <w:rsid w:val="005D351B"/>
    <w:rsid w:val="005D6F80"/>
    <w:rsid w:val="005D7129"/>
    <w:rsid w:val="005D737A"/>
    <w:rsid w:val="005E01F3"/>
    <w:rsid w:val="005E19CB"/>
    <w:rsid w:val="005E3987"/>
    <w:rsid w:val="005E6718"/>
    <w:rsid w:val="005F578B"/>
    <w:rsid w:val="005F661F"/>
    <w:rsid w:val="00600B49"/>
    <w:rsid w:val="0060284A"/>
    <w:rsid w:val="00602CE6"/>
    <w:rsid w:val="00604786"/>
    <w:rsid w:val="00605295"/>
    <w:rsid w:val="006056CF"/>
    <w:rsid w:val="00613000"/>
    <w:rsid w:val="0061441A"/>
    <w:rsid w:val="00614C6C"/>
    <w:rsid w:val="00622868"/>
    <w:rsid w:val="00622BB8"/>
    <w:rsid w:val="00622EA1"/>
    <w:rsid w:val="00625044"/>
    <w:rsid w:val="0062578E"/>
    <w:rsid w:val="00626FAD"/>
    <w:rsid w:val="00642C8E"/>
    <w:rsid w:val="006454E8"/>
    <w:rsid w:val="00651C60"/>
    <w:rsid w:val="006618D3"/>
    <w:rsid w:val="00661E99"/>
    <w:rsid w:val="00677236"/>
    <w:rsid w:val="00687F11"/>
    <w:rsid w:val="00691412"/>
    <w:rsid w:val="006957C2"/>
    <w:rsid w:val="0069695F"/>
    <w:rsid w:val="00697A23"/>
    <w:rsid w:val="006A27A7"/>
    <w:rsid w:val="006A3415"/>
    <w:rsid w:val="006B0462"/>
    <w:rsid w:val="006B0AD8"/>
    <w:rsid w:val="006B10D8"/>
    <w:rsid w:val="006B7260"/>
    <w:rsid w:val="006C531F"/>
    <w:rsid w:val="006C6487"/>
    <w:rsid w:val="006C73D3"/>
    <w:rsid w:val="006D0DA7"/>
    <w:rsid w:val="006E2564"/>
    <w:rsid w:val="006E3F9B"/>
    <w:rsid w:val="006E5C5B"/>
    <w:rsid w:val="006E75AD"/>
    <w:rsid w:val="006F2F31"/>
    <w:rsid w:val="006F38D9"/>
    <w:rsid w:val="006F53B3"/>
    <w:rsid w:val="006F6CCA"/>
    <w:rsid w:val="006F7771"/>
    <w:rsid w:val="007044DA"/>
    <w:rsid w:val="007151AE"/>
    <w:rsid w:val="00722538"/>
    <w:rsid w:val="00724874"/>
    <w:rsid w:val="00726029"/>
    <w:rsid w:val="00732C80"/>
    <w:rsid w:val="00733455"/>
    <w:rsid w:val="007348F3"/>
    <w:rsid w:val="007406B9"/>
    <w:rsid w:val="00744F32"/>
    <w:rsid w:val="00747836"/>
    <w:rsid w:val="00750578"/>
    <w:rsid w:val="00751831"/>
    <w:rsid w:val="00753978"/>
    <w:rsid w:val="00753BDF"/>
    <w:rsid w:val="00756186"/>
    <w:rsid w:val="00756C10"/>
    <w:rsid w:val="0076211C"/>
    <w:rsid w:val="00762F85"/>
    <w:rsid w:val="00770942"/>
    <w:rsid w:val="00772BF3"/>
    <w:rsid w:val="007731E8"/>
    <w:rsid w:val="0077393B"/>
    <w:rsid w:val="007741FA"/>
    <w:rsid w:val="00774246"/>
    <w:rsid w:val="00777845"/>
    <w:rsid w:val="00781A90"/>
    <w:rsid w:val="00786C9B"/>
    <w:rsid w:val="00791B78"/>
    <w:rsid w:val="007943CA"/>
    <w:rsid w:val="007A2F60"/>
    <w:rsid w:val="007A5657"/>
    <w:rsid w:val="007B0446"/>
    <w:rsid w:val="007B0B4C"/>
    <w:rsid w:val="007B10B4"/>
    <w:rsid w:val="007B3785"/>
    <w:rsid w:val="007C2CD2"/>
    <w:rsid w:val="007C5030"/>
    <w:rsid w:val="007D0B5D"/>
    <w:rsid w:val="007D396E"/>
    <w:rsid w:val="007D6A26"/>
    <w:rsid w:val="007D756C"/>
    <w:rsid w:val="007E2734"/>
    <w:rsid w:val="007E3935"/>
    <w:rsid w:val="007E789F"/>
    <w:rsid w:val="007F2B99"/>
    <w:rsid w:val="007F3DA6"/>
    <w:rsid w:val="007F4D74"/>
    <w:rsid w:val="007F6D2A"/>
    <w:rsid w:val="00801DCF"/>
    <w:rsid w:val="00801DED"/>
    <w:rsid w:val="00805296"/>
    <w:rsid w:val="00805A40"/>
    <w:rsid w:val="00810292"/>
    <w:rsid w:val="00810724"/>
    <w:rsid w:val="008154B5"/>
    <w:rsid w:val="00821EF4"/>
    <w:rsid w:val="008328E5"/>
    <w:rsid w:val="00836D34"/>
    <w:rsid w:val="00844AD3"/>
    <w:rsid w:val="00865759"/>
    <w:rsid w:val="00873739"/>
    <w:rsid w:val="00874D11"/>
    <w:rsid w:val="00884DBB"/>
    <w:rsid w:val="00893CA5"/>
    <w:rsid w:val="00895E88"/>
    <w:rsid w:val="00896AA6"/>
    <w:rsid w:val="008A02BC"/>
    <w:rsid w:val="008A31CB"/>
    <w:rsid w:val="008A4970"/>
    <w:rsid w:val="008A4C89"/>
    <w:rsid w:val="008A572A"/>
    <w:rsid w:val="008B013B"/>
    <w:rsid w:val="008B14A5"/>
    <w:rsid w:val="008B3979"/>
    <w:rsid w:val="008B6270"/>
    <w:rsid w:val="008B6F6A"/>
    <w:rsid w:val="008C308A"/>
    <w:rsid w:val="008D0011"/>
    <w:rsid w:val="008E7107"/>
    <w:rsid w:val="008F48F7"/>
    <w:rsid w:val="008F5591"/>
    <w:rsid w:val="008F5E61"/>
    <w:rsid w:val="008F797D"/>
    <w:rsid w:val="0090794F"/>
    <w:rsid w:val="009149C7"/>
    <w:rsid w:val="00916ABC"/>
    <w:rsid w:val="00917D7D"/>
    <w:rsid w:val="00926004"/>
    <w:rsid w:val="0093155D"/>
    <w:rsid w:val="00941A84"/>
    <w:rsid w:val="00955DBB"/>
    <w:rsid w:val="00961D74"/>
    <w:rsid w:val="00965633"/>
    <w:rsid w:val="00973AB8"/>
    <w:rsid w:val="009747E7"/>
    <w:rsid w:val="00975AFF"/>
    <w:rsid w:val="009762EF"/>
    <w:rsid w:val="009845FF"/>
    <w:rsid w:val="009A4C2D"/>
    <w:rsid w:val="009A4E62"/>
    <w:rsid w:val="009A5AAF"/>
    <w:rsid w:val="009B1CE1"/>
    <w:rsid w:val="009B4E82"/>
    <w:rsid w:val="009B51DD"/>
    <w:rsid w:val="009B6260"/>
    <w:rsid w:val="009B7355"/>
    <w:rsid w:val="009D0DA6"/>
    <w:rsid w:val="009D1CB7"/>
    <w:rsid w:val="009D2939"/>
    <w:rsid w:val="009D34FD"/>
    <w:rsid w:val="009D4FB8"/>
    <w:rsid w:val="009D6068"/>
    <w:rsid w:val="009E254B"/>
    <w:rsid w:val="009E4AEF"/>
    <w:rsid w:val="009F24C4"/>
    <w:rsid w:val="009F7686"/>
    <w:rsid w:val="009F7C42"/>
    <w:rsid w:val="00A155E4"/>
    <w:rsid w:val="00A17457"/>
    <w:rsid w:val="00A22006"/>
    <w:rsid w:val="00A230E9"/>
    <w:rsid w:val="00A23246"/>
    <w:rsid w:val="00A23C94"/>
    <w:rsid w:val="00A3340C"/>
    <w:rsid w:val="00A35C20"/>
    <w:rsid w:val="00A36DBB"/>
    <w:rsid w:val="00A3762F"/>
    <w:rsid w:val="00A3781F"/>
    <w:rsid w:val="00A4078C"/>
    <w:rsid w:val="00A41F88"/>
    <w:rsid w:val="00A42153"/>
    <w:rsid w:val="00A46CBF"/>
    <w:rsid w:val="00A47D68"/>
    <w:rsid w:val="00A623F1"/>
    <w:rsid w:val="00A7182A"/>
    <w:rsid w:val="00A7371B"/>
    <w:rsid w:val="00A73A11"/>
    <w:rsid w:val="00A73D0A"/>
    <w:rsid w:val="00A740C1"/>
    <w:rsid w:val="00A75E9E"/>
    <w:rsid w:val="00A82399"/>
    <w:rsid w:val="00A8378F"/>
    <w:rsid w:val="00A86CEB"/>
    <w:rsid w:val="00A86D96"/>
    <w:rsid w:val="00AA381B"/>
    <w:rsid w:val="00AA496C"/>
    <w:rsid w:val="00AA5DD4"/>
    <w:rsid w:val="00AA6AB2"/>
    <w:rsid w:val="00AC0AAC"/>
    <w:rsid w:val="00AC181E"/>
    <w:rsid w:val="00AC3292"/>
    <w:rsid w:val="00AC61A7"/>
    <w:rsid w:val="00AD0299"/>
    <w:rsid w:val="00AD1FCF"/>
    <w:rsid w:val="00AD3051"/>
    <w:rsid w:val="00AD3C8F"/>
    <w:rsid w:val="00AD3CED"/>
    <w:rsid w:val="00AD47A8"/>
    <w:rsid w:val="00AD6337"/>
    <w:rsid w:val="00AD7CB3"/>
    <w:rsid w:val="00AE08D2"/>
    <w:rsid w:val="00AE123A"/>
    <w:rsid w:val="00AE2375"/>
    <w:rsid w:val="00AE25CE"/>
    <w:rsid w:val="00AE6D1D"/>
    <w:rsid w:val="00AE75FE"/>
    <w:rsid w:val="00AF032F"/>
    <w:rsid w:val="00AF4ECE"/>
    <w:rsid w:val="00AF5A0C"/>
    <w:rsid w:val="00B00F8C"/>
    <w:rsid w:val="00B03BE3"/>
    <w:rsid w:val="00B050E3"/>
    <w:rsid w:val="00B06C71"/>
    <w:rsid w:val="00B14BDA"/>
    <w:rsid w:val="00B16327"/>
    <w:rsid w:val="00B25AA0"/>
    <w:rsid w:val="00B31380"/>
    <w:rsid w:val="00B36BB0"/>
    <w:rsid w:val="00B37BB7"/>
    <w:rsid w:val="00B41889"/>
    <w:rsid w:val="00B45006"/>
    <w:rsid w:val="00B518A2"/>
    <w:rsid w:val="00B55A2A"/>
    <w:rsid w:val="00B5731B"/>
    <w:rsid w:val="00B659B7"/>
    <w:rsid w:val="00B65BB3"/>
    <w:rsid w:val="00B67610"/>
    <w:rsid w:val="00B7023B"/>
    <w:rsid w:val="00B71349"/>
    <w:rsid w:val="00B719D4"/>
    <w:rsid w:val="00B74197"/>
    <w:rsid w:val="00B751DE"/>
    <w:rsid w:val="00B80948"/>
    <w:rsid w:val="00B83EC1"/>
    <w:rsid w:val="00B90890"/>
    <w:rsid w:val="00B931E1"/>
    <w:rsid w:val="00B9669E"/>
    <w:rsid w:val="00BA2F7A"/>
    <w:rsid w:val="00BA3AF4"/>
    <w:rsid w:val="00BB2934"/>
    <w:rsid w:val="00BB4DB8"/>
    <w:rsid w:val="00BC2000"/>
    <w:rsid w:val="00BC23CF"/>
    <w:rsid w:val="00BC760C"/>
    <w:rsid w:val="00BD13B5"/>
    <w:rsid w:val="00BD3866"/>
    <w:rsid w:val="00BD6EFA"/>
    <w:rsid w:val="00BD734E"/>
    <w:rsid w:val="00BE09AD"/>
    <w:rsid w:val="00BE56BF"/>
    <w:rsid w:val="00BE77F0"/>
    <w:rsid w:val="00BE7AE7"/>
    <w:rsid w:val="00BF16C5"/>
    <w:rsid w:val="00BF3F7F"/>
    <w:rsid w:val="00BF54B9"/>
    <w:rsid w:val="00BF7103"/>
    <w:rsid w:val="00C00667"/>
    <w:rsid w:val="00C03386"/>
    <w:rsid w:val="00C0385C"/>
    <w:rsid w:val="00C060FC"/>
    <w:rsid w:val="00C117CD"/>
    <w:rsid w:val="00C151B9"/>
    <w:rsid w:val="00C167C3"/>
    <w:rsid w:val="00C215F8"/>
    <w:rsid w:val="00C2202D"/>
    <w:rsid w:val="00C2386D"/>
    <w:rsid w:val="00C23BAC"/>
    <w:rsid w:val="00C30668"/>
    <w:rsid w:val="00C314BA"/>
    <w:rsid w:val="00C362DD"/>
    <w:rsid w:val="00C36692"/>
    <w:rsid w:val="00C3682F"/>
    <w:rsid w:val="00C41372"/>
    <w:rsid w:val="00C47914"/>
    <w:rsid w:val="00C51134"/>
    <w:rsid w:val="00C5319C"/>
    <w:rsid w:val="00C653BF"/>
    <w:rsid w:val="00C82F5D"/>
    <w:rsid w:val="00C83BA9"/>
    <w:rsid w:val="00C85F68"/>
    <w:rsid w:val="00C925DF"/>
    <w:rsid w:val="00CA2E6A"/>
    <w:rsid w:val="00CA74B5"/>
    <w:rsid w:val="00CB79E3"/>
    <w:rsid w:val="00CC41DD"/>
    <w:rsid w:val="00CC54FC"/>
    <w:rsid w:val="00CD50B1"/>
    <w:rsid w:val="00CE172C"/>
    <w:rsid w:val="00CE323D"/>
    <w:rsid w:val="00CE3F0F"/>
    <w:rsid w:val="00CE5321"/>
    <w:rsid w:val="00D0411E"/>
    <w:rsid w:val="00D1467B"/>
    <w:rsid w:val="00D22A25"/>
    <w:rsid w:val="00D22D1F"/>
    <w:rsid w:val="00D24B04"/>
    <w:rsid w:val="00D27737"/>
    <w:rsid w:val="00D337AE"/>
    <w:rsid w:val="00D33A91"/>
    <w:rsid w:val="00D3423A"/>
    <w:rsid w:val="00D41449"/>
    <w:rsid w:val="00D4315A"/>
    <w:rsid w:val="00D46164"/>
    <w:rsid w:val="00D50DC4"/>
    <w:rsid w:val="00D52465"/>
    <w:rsid w:val="00D6185C"/>
    <w:rsid w:val="00D63DF4"/>
    <w:rsid w:val="00D67150"/>
    <w:rsid w:val="00D7612B"/>
    <w:rsid w:val="00D8109F"/>
    <w:rsid w:val="00D810F9"/>
    <w:rsid w:val="00D84745"/>
    <w:rsid w:val="00D92026"/>
    <w:rsid w:val="00DA3FE8"/>
    <w:rsid w:val="00DA51E0"/>
    <w:rsid w:val="00DB00CF"/>
    <w:rsid w:val="00DB2D31"/>
    <w:rsid w:val="00DC5204"/>
    <w:rsid w:val="00DD0ECC"/>
    <w:rsid w:val="00DD19F0"/>
    <w:rsid w:val="00DD1B79"/>
    <w:rsid w:val="00DE0970"/>
    <w:rsid w:val="00DE1120"/>
    <w:rsid w:val="00DE3819"/>
    <w:rsid w:val="00DF2463"/>
    <w:rsid w:val="00DF380B"/>
    <w:rsid w:val="00DF4A51"/>
    <w:rsid w:val="00DF5646"/>
    <w:rsid w:val="00E0266D"/>
    <w:rsid w:val="00E03051"/>
    <w:rsid w:val="00E0321D"/>
    <w:rsid w:val="00E13E54"/>
    <w:rsid w:val="00E22867"/>
    <w:rsid w:val="00E2430E"/>
    <w:rsid w:val="00E254BF"/>
    <w:rsid w:val="00E27D3C"/>
    <w:rsid w:val="00E36CB9"/>
    <w:rsid w:val="00E46DBC"/>
    <w:rsid w:val="00E47E71"/>
    <w:rsid w:val="00E504A6"/>
    <w:rsid w:val="00E50D5F"/>
    <w:rsid w:val="00E55595"/>
    <w:rsid w:val="00E63BFA"/>
    <w:rsid w:val="00E67755"/>
    <w:rsid w:val="00E7117E"/>
    <w:rsid w:val="00E73201"/>
    <w:rsid w:val="00E7484D"/>
    <w:rsid w:val="00E87DEC"/>
    <w:rsid w:val="00E9311B"/>
    <w:rsid w:val="00E944E2"/>
    <w:rsid w:val="00E97D9F"/>
    <w:rsid w:val="00EA177D"/>
    <w:rsid w:val="00EA23DB"/>
    <w:rsid w:val="00EA3E22"/>
    <w:rsid w:val="00EA4473"/>
    <w:rsid w:val="00EB366F"/>
    <w:rsid w:val="00EB3D0D"/>
    <w:rsid w:val="00EB51F1"/>
    <w:rsid w:val="00EB63CF"/>
    <w:rsid w:val="00ED3E53"/>
    <w:rsid w:val="00EE1916"/>
    <w:rsid w:val="00EE21D3"/>
    <w:rsid w:val="00EE3629"/>
    <w:rsid w:val="00EF676C"/>
    <w:rsid w:val="00EF68E1"/>
    <w:rsid w:val="00EF7ED9"/>
    <w:rsid w:val="00F03117"/>
    <w:rsid w:val="00F37D52"/>
    <w:rsid w:val="00F43EAA"/>
    <w:rsid w:val="00F44E7B"/>
    <w:rsid w:val="00F47BE0"/>
    <w:rsid w:val="00F539C1"/>
    <w:rsid w:val="00F64854"/>
    <w:rsid w:val="00F661E1"/>
    <w:rsid w:val="00F668BE"/>
    <w:rsid w:val="00F7062B"/>
    <w:rsid w:val="00F75CCF"/>
    <w:rsid w:val="00F76540"/>
    <w:rsid w:val="00F82959"/>
    <w:rsid w:val="00F83BB1"/>
    <w:rsid w:val="00F84E95"/>
    <w:rsid w:val="00F91ABB"/>
    <w:rsid w:val="00FA3406"/>
    <w:rsid w:val="00FB1802"/>
    <w:rsid w:val="00FB64C9"/>
    <w:rsid w:val="00FB661E"/>
    <w:rsid w:val="00FC0B68"/>
    <w:rsid w:val="00FC1ACD"/>
    <w:rsid w:val="00FC20F9"/>
    <w:rsid w:val="00FC4DCD"/>
    <w:rsid w:val="00FC6AF7"/>
    <w:rsid w:val="00FD335C"/>
    <w:rsid w:val="00FE0D39"/>
    <w:rsid w:val="00FF0E92"/>
    <w:rsid w:val="00FF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uiPriority w:val="59"/>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F4"/>
    <w:rPr>
      <w:rFonts w:ascii="Tahoma" w:hAnsi="Tahoma" w:cs="Tahoma"/>
      <w:sz w:val="16"/>
      <w:szCs w:val="16"/>
    </w:rPr>
  </w:style>
  <w:style w:type="paragraph" w:styleId="a6">
    <w:name w:val="List Paragraph"/>
    <w:basedOn w:val="a"/>
    <w:uiPriority w:val="99"/>
    <w:qFormat/>
    <w:rsid w:val="00600B49"/>
    <w:pPr>
      <w:ind w:left="720"/>
      <w:contextualSpacing/>
    </w:pPr>
  </w:style>
  <w:style w:type="paragraph" w:customStyle="1" w:styleId="ConsPlusNonformat">
    <w:name w:val="ConsPlusNonformat"/>
    <w:uiPriority w:val="99"/>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
    <w:name w:val="Body Text Indent 2"/>
    <w:basedOn w:val="a"/>
    <w:link w:val="20"/>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iPriority w:val="99"/>
    <w:semiHidden/>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semiHidden/>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2">
    <w:name w:val="Body Text 2"/>
    <w:basedOn w:val="a"/>
    <w:link w:val="23"/>
    <w:rsid w:val="00AA6AB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A6AB2"/>
    <w:rPr>
      <w:rFonts w:ascii="Times New Roman" w:eastAsia="Times New Roman" w:hAnsi="Times New Roman" w:cs="Times New Roman"/>
      <w:sz w:val="24"/>
      <w:szCs w:val="24"/>
    </w:rPr>
  </w:style>
  <w:style w:type="paragraph" w:styleId="3">
    <w:name w:val="Body Text 3"/>
    <w:basedOn w:val="a"/>
    <w:link w:val="30"/>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A6AB2"/>
    <w:rPr>
      <w:rFonts w:ascii="Times New Roman" w:eastAsia="Times New Roman" w:hAnsi="Times New Roman" w:cs="Times New Roman"/>
      <w:sz w:val="16"/>
      <w:szCs w:val="16"/>
    </w:rPr>
  </w:style>
  <w:style w:type="paragraph" w:customStyle="1" w:styleId="ConsNormal">
    <w:name w:val="ConsNormal"/>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4">
    <w:name w:val="Основной текст (2)_"/>
    <w:link w:val="25"/>
    <w:locked/>
    <w:rsid w:val="00AA6AB2"/>
    <w:rPr>
      <w:b/>
      <w:sz w:val="27"/>
      <w:shd w:val="clear" w:color="auto" w:fill="FFFFFF"/>
    </w:rPr>
  </w:style>
  <w:style w:type="paragraph" w:customStyle="1" w:styleId="25">
    <w:name w:val="Основной текст (2)"/>
    <w:basedOn w:val="a"/>
    <w:link w:val="24"/>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6"/>
    <w:locked/>
    <w:rsid w:val="00AA6AB2"/>
    <w:rPr>
      <w:sz w:val="27"/>
      <w:shd w:val="clear" w:color="auto" w:fill="FFFFFF"/>
    </w:rPr>
  </w:style>
  <w:style w:type="paragraph" w:customStyle="1" w:styleId="26">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uiPriority w:val="99"/>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semiHidden/>
    <w:unhideWhenUsed/>
    <w:rsid w:val="00A22006"/>
    <w:pPr>
      <w:spacing w:after="0" w:line="240" w:lineRule="auto"/>
    </w:pPr>
    <w:rPr>
      <w:sz w:val="20"/>
      <w:szCs w:val="20"/>
    </w:rPr>
  </w:style>
  <w:style w:type="character" w:customStyle="1" w:styleId="aff0">
    <w:name w:val="Текст сноски Знак"/>
    <w:basedOn w:val="a0"/>
    <w:link w:val="aff"/>
    <w:uiPriority w:val="99"/>
    <w:semiHidden/>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xl67">
    <w:name w:val="xl67"/>
    <w:basedOn w:val="a"/>
    <w:rsid w:val="000B62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0B624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0B62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3">
    <w:name w:val="xl73"/>
    <w:basedOn w:val="a"/>
    <w:rsid w:val="000B6243"/>
    <w:pPr>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6">
    <w:name w:val="xl76"/>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8">
    <w:name w:val="xl78"/>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a"/>
    <w:rsid w:val="000B624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80">
    <w:name w:val="xl80"/>
    <w:basedOn w:val="a"/>
    <w:rsid w:val="000B624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xl81">
    <w:name w:val="xl8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2">
    <w:name w:val="xl8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3">
    <w:name w:val="xl83"/>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4">
    <w:name w:val="xl84"/>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a"/>
    <w:rsid w:val="000B62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6">
    <w:name w:val="xl86"/>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88">
    <w:name w:val="xl88"/>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9">
    <w:name w:val="xl89"/>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1">
    <w:name w:val="xl91"/>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2">
    <w:name w:val="xl92"/>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4">
    <w:name w:val="xl94"/>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5">
    <w:name w:val="xl95"/>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6">
    <w:name w:val="xl96"/>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7">
    <w:name w:val="xl97"/>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8">
    <w:name w:val="xl98"/>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9">
    <w:name w:val="xl99"/>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01">
    <w:name w:val="xl10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2">
    <w:name w:val="xl102"/>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3">
    <w:name w:val="xl103"/>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4">
    <w:name w:val="xl104"/>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5">
    <w:name w:val="xl105"/>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06">
    <w:name w:val="xl106"/>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7">
    <w:name w:val="xl107"/>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8">
    <w:name w:val="xl108"/>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9">
    <w:name w:val="xl109"/>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0">
    <w:name w:val="xl110"/>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1">
    <w:name w:val="xl11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2">
    <w:name w:val="xl11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3">
    <w:name w:val="xl113"/>
    <w:basedOn w:val="a"/>
    <w:rsid w:val="000B624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4">
    <w:name w:val="xl114"/>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5">
    <w:name w:val="xl115"/>
    <w:basedOn w:val="a"/>
    <w:rsid w:val="000B6243"/>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
    <w:rsid w:val="000B6243"/>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7">
    <w:name w:val="xl117"/>
    <w:basedOn w:val="a"/>
    <w:rsid w:val="000B6243"/>
    <w:pPr>
      <w:spacing w:before="100" w:beforeAutospacing="1" w:after="100" w:afterAutospacing="1" w:line="240" w:lineRule="auto"/>
      <w:jc w:val="right"/>
    </w:pPr>
    <w:rPr>
      <w:rFonts w:ascii="Arial" w:eastAsia="Times New Roman" w:hAnsi="Arial" w:cs="Arial"/>
      <w:sz w:val="20"/>
      <w:szCs w:val="20"/>
    </w:rPr>
  </w:style>
  <w:style w:type="paragraph" w:customStyle="1" w:styleId="xl118">
    <w:name w:val="xl118"/>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19">
    <w:name w:val="xl119"/>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0">
    <w:name w:val="xl120"/>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21">
    <w:name w:val="xl12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xl122">
    <w:name w:val="xl12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3">
    <w:name w:val="xl123"/>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0B624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a"/>
    <w:rsid w:val="000B6243"/>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character" w:customStyle="1" w:styleId="3pt">
    <w:name w:val="Основной текст + Интервал 3 pt"/>
    <w:basedOn w:val="af8"/>
    <w:rsid w:val="008F5E61"/>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8F5E61"/>
    <w:rPr>
      <w:rFonts w:ascii="Segoe UI" w:eastAsia="Segoe UI" w:hAnsi="Segoe UI" w:cs="Segoe UI"/>
      <w:sz w:val="9"/>
      <w:szCs w:val="9"/>
      <w:shd w:val="clear" w:color="auto" w:fill="FFFFFF"/>
      <w:lang w:val="en-US" w:eastAsia="en-US" w:bidi="en-US"/>
    </w:rPr>
  </w:style>
  <w:style w:type="character" w:customStyle="1" w:styleId="5">
    <w:name w:val="Основной текст (5)_"/>
    <w:basedOn w:val="a0"/>
    <w:link w:val="50"/>
    <w:rsid w:val="008F5E61"/>
    <w:rPr>
      <w:rFonts w:ascii="Candara" w:eastAsia="Candara" w:hAnsi="Candara" w:cs="Candara"/>
      <w:b/>
      <w:bCs/>
      <w:sz w:val="15"/>
      <w:szCs w:val="15"/>
      <w:shd w:val="clear" w:color="auto" w:fill="FFFFFF"/>
      <w:lang w:val="en-US" w:eastAsia="en-US" w:bidi="en-US"/>
    </w:rPr>
  </w:style>
  <w:style w:type="paragraph" w:customStyle="1" w:styleId="31">
    <w:name w:val="Основной текст3"/>
    <w:basedOn w:val="a"/>
    <w:rsid w:val="008F5E61"/>
    <w:pPr>
      <w:widowControl w:val="0"/>
      <w:shd w:val="clear" w:color="auto" w:fill="FFFFFF"/>
      <w:spacing w:before="960" w:after="360" w:line="0" w:lineRule="atLeast"/>
      <w:jc w:val="center"/>
    </w:pPr>
    <w:rPr>
      <w:rFonts w:ascii="Times New Roman" w:eastAsia="Times New Roman" w:hAnsi="Times New Roman" w:cs="Times New Roman"/>
      <w:color w:val="000000"/>
      <w:sz w:val="24"/>
      <w:szCs w:val="24"/>
      <w:lang w:bidi="ru-RU"/>
    </w:rPr>
  </w:style>
  <w:style w:type="paragraph" w:customStyle="1" w:styleId="40">
    <w:name w:val="Основной текст (4)"/>
    <w:basedOn w:val="a"/>
    <w:link w:val="4"/>
    <w:rsid w:val="008F5E61"/>
    <w:pPr>
      <w:widowControl w:val="0"/>
      <w:shd w:val="clear" w:color="auto" w:fill="FFFFFF"/>
      <w:spacing w:after="0" w:line="0" w:lineRule="atLeast"/>
    </w:pPr>
    <w:rPr>
      <w:rFonts w:ascii="Segoe UI" w:eastAsia="Segoe UI" w:hAnsi="Segoe UI" w:cs="Segoe UI"/>
      <w:sz w:val="9"/>
      <w:szCs w:val="9"/>
      <w:lang w:val="en-US" w:eastAsia="en-US" w:bidi="en-US"/>
    </w:rPr>
  </w:style>
  <w:style w:type="paragraph" w:customStyle="1" w:styleId="50">
    <w:name w:val="Основной текст (5)"/>
    <w:basedOn w:val="a"/>
    <w:link w:val="5"/>
    <w:rsid w:val="008F5E61"/>
    <w:pPr>
      <w:widowControl w:val="0"/>
      <w:shd w:val="clear" w:color="auto" w:fill="FFFFFF"/>
      <w:spacing w:after="300" w:line="0" w:lineRule="atLeast"/>
    </w:pPr>
    <w:rPr>
      <w:rFonts w:ascii="Candara" w:eastAsia="Candara" w:hAnsi="Candara" w:cs="Candara"/>
      <w:b/>
      <w:bCs/>
      <w:sz w:val="15"/>
      <w:szCs w:val="15"/>
      <w:lang w:val="en-US" w:eastAsia="en-US" w:bidi="en-US"/>
    </w:rPr>
  </w:style>
  <w:style w:type="character" w:customStyle="1" w:styleId="7">
    <w:name w:val="Основной текст (7)_"/>
    <w:basedOn w:val="a0"/>
    <w:link w:val="70"/>
    <w:rsid w:val="008A02BC"/>
    <w:rPr>
      <w:rFonts w:ascii="Times New Roman" w:eastAsia="Times New Roman" w:hAnsi="Times New Roman" w:cs="Times New Roman"/>
      <w:b/>
      <w:bCs/>
      <w:sz w:val="23"/>
      <w:szCs w:val="23"/>
      <w:shd w:val="clear" w:color="auto" w:fill="FFFFFF"/>
    </w:rPr>
  </w:style>
  <w:style w:type="paragraph" w:customStyle="1" w:styleId="70">
    <w:name w:val="Основной текст (7)"/>
    <w:basedOn w:val="a"/>
    <w:link w:val="7"/>
    <w:rsid w:val="008A02BC"/>
    <w:pPr>
      <w:widowControl w:val="0"/>
      <w:shd w:val="clear" w:color="auto" w:fill="FFFFFF"/>
      <w:spacing w:before="420" w:after="0" w:line="280" w:lineRule="exact"/>
      <w:jc w:val="center"/>
    </w:pPr>
    <w:rPr>
      <w:rFonts w:ascii="Times New Roman" w:eastAsia="Times New Roman" w:hAnsi="Times New Roman" w:cs="Times New Roman"/>
      <w:b/>
      <w:bCs/>
      <w:sz w:val="23"/>
      <w:szCs w:val="23"/>
    </w:rPr>
  </w:style>
  <w:style w:type="character" w:customStyle="1" w:styleId="16">
    <w:name w:val="Основной текст Знак1"/>
    <w:basedOn w:val="a0"/>
    <w:uiPriority w:val="99"/>
    <w:locked/>
    <w:rsid w:val="00A75E9E"/>
    <w:rPr>
      <w:rFonts w:ascii="Times New Roman" w:hAnsi="Times New Roman" w:cs="Times New Roman"/>
      <w:b/>
      <w:bCs/>
      <w:spacing w:val="10"/>
      <w:sz w:val="22"/>
      <w:szCs w:val="22"/>
    </w:rPr>
  </w:style>
  <w:style w:type="character" w:customStyle="1" w:styleId="130">
    <w:name w:val="Основной текст + 13"/>
    <w:aliases w:val="5 pt,Масштаб 80%"/>
    <w:basedOn w:val="16"/>
    <w:uiPriority w:val="99"/>
    <w:rsid w:val="00A75E9E"/>
    <w:rPr>
      <w:rFonts w:ascii="Times New Roman" w:hAnsi="Times New Roman" w:cs="Times New Roman"/>
      <w:b/>
      <w:bCs/>
      <w:spacing w:val="0"/>
      <w:w w:val="80"/>
      <w:sz w:val="27"/>
      <w:szCs w:val="27"/>
    </w:rPr>
  </w:style>
  <w:style w:type="paragraph" w:customStyle="1" w:styleId="p40">
    <w:name w:val="p40"/>
    <w:basedOn w:val="a"/>
    <w:uiPriority w:val="99"/>
    <w:rsid w:val="00101368"/>
    <w:pPr>
      <w:widowControl w:val="0"/>
      <w:tabs>
        <w:tab w:val="left" w:pos="430"/>
      </w:tabs>
      <w:autoSpaceDE w:val="0"/>
      <w:autoSpaceDN w:val="0"/>
      <w:adjustRightInd w:val="0"/>
      <w:spacing w:after="0" w:line="232" w:lineRule="atLeast"/>
      <w:ind w:firstLine="43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uiPriority w:val="59"/>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F4"/>
    <w:rPr>
      <w:rFonts w:ascii="Tahoma" w:hAnsi="Tahoma" w:cs="Tahoma"/>
      <w:sz w:val="16"/>
      <w:szCs w:val="16"/>
    </w:rPr>
  </w:style>
  <w:style w:type="paragraph" w:styleId="a6">
    <w:name w:val="List Paragraph"/>
    <w:basedOn w:val="a"/>
    <w:uiPriority w:val="99"/>
    <w:qFormat/>
    <w:rsid w:val="00600B49"/>
    <w:pPr>
      <w:ind w:left="720"/>
      <w:contextualSpacing/>
    </w:pPr>
  </w:style>
  <w:style w:type="paragraph" w:customStyle="1" w:styleId="ConsPlusNonformat">
    <w:name w:val="ConsPlusNonformat"/>
    <w:uiPriority w:val="99"/>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
    <w:name w:val="Body Text Indent 2"/>
    <w:basedOn w:val="a"/>
    <w:link w:val="20"/>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iPriority w:val="99"/>
    <w:semiHidden/>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semiHidden/>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2">
    <w:name w:val="Body Text 2"/>
    <w:basedOn w:val="a"/>
    <w:link w:val="23"/>
    <w:rsid w:val="00AA6AB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A6AB2"/>
    <w:rPr>
      <w:rFonts w:ascii="Times New Roman" w:eastAsia="Times New Roman" w:hAnsi="Times New Roman" w:cs="Times New Roman"/>
      <w:sz w:val="24"/>
      <w:szCs w:val="24"/>
    </w:rPr>
  </w:style>
  <w:style w:type="paragraph" w:styleId="3">
    <w:name w:val="Body Text 3"/>
    <w:basedOn w:val="a"/>
    <w:link w:val="30"/>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AA6AB2"/>
    <w:rPr>
      <w:rFonts w:ascii="Times New Roman" w:eastAsia="Times New Roman" w:hAnsi="Times New Roman" w:cs="Times New Roman"/>
      <w:sz w:val="16"/>
      <w:szCs w:val="16"/>
    </w:rPr>
  </w:style>
  <w:style w:type="paragraph" w:customStyle="1" w:styleId="ConsNormal">
    <w:name w:val="ConsNormal"/>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4">
    <w:name w:val="Основной текст (2)_"/>
    <w:link w:val="25"/>
    <w:locked/>
    <w:rsid w:val="00AA6AB2"/>
    <w:rPr>
      <w:b/>
      <w:sz w:val="27"/>
      <w:shd w:val="clear" w:color="auto" w:fill="FFFFFF"/>
    </w:rPr>
  </w:style>
  <w:style w:type="paragraph" w:customStyle="1" w:styleId="25">
    <w:name w:val="Основной текст (2)"/>
    <w:basedOn w:val="a"/>
    <w:link w:val="24"/>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6"/>
    <w:locked/>
    <w:rsid w:val="00AA6AB2"/>
    <w:rPr>
      <w:sz w:val="27"/>
      <w:shd w:val="clear" w:color="auto" w:fill="FFFFFF"/>
    </w:rPr>
  </w:style>
  <w:style w:type="paragraph" w:customStyle="1" w:styleId="26">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uiPriority w:val="99"/>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semiHidden/>
    <w:unhideWhenUsed/>
    <w:rsid w:val="00A22006"/>
    <w:pPr>
      <w:spacing w:after="0" w:line="240" w:lineRule="auto"/>
    </w:pPr>
    <w:rPr>
      <w:sz w:val="20"/>
      <w:szCs w:val="20"/>
    </w:rPr>
  </w:style>
  <w:style w:type="character" w:customStyle="1" w:styleId="aff0">
    <w:name w:val="Текст сноски Знак"/>
    <w:basedOn w:val="a0"/>
    <w:link w:val="aff"/>
    <w:uiPriority w:val="99"/>
    <w:semiHidden/>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xl67">
    <w:name w:val="xl67"/>
    <w:basedOn w:val="a"/>
    <w:rsid w:val="000B62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0B6243"/>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0B62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3">
    <w:name w:val="xl73"/>
    <w:basedOn w:val="a"/>
    <w:rsid w:val="000B6243"/>
    <w:pPr>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5">
    <w:name w:val="xl75"/>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6">
    <w:name w:val="xl76"/>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8">
    <w:name w:val="xl78"/>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9">
    <w:name w:val="xl79"/>
    <w:basedOn w:val="a"/>
    <w:rsid w:val="000B624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80">
    <w:name w:val="xl80"/>
    <w:basedOn w:val="a"/>
    <w:rsid w:val="000B6243"/>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xl81">
    <w:name w:val="xl8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2">
    <w:name w:val="xl8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3">
    <w:name w:val="xl83"/>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4">
    <w:name w:val="xl84"/>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a"/>
    <w:rsid w:val="000B624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6">
    <w:name w:val="xl86"/>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7">
    <w:name w:val="xl87"/>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88">
    <w:name w:val="xl88"/>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9">
    <w:name w:val="xl89"/>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1">
    <w:name w:val="xl91"/>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2">
    <w:name w:val="xl92"/>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4">
    <w:name w:val="xl94"/>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5">
    <w:name w:val="xl95"/>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6">
    <w:name w:val="xl96"/>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7">
    <w:name w:val="xl97"/>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8">
    <w:name w:val="xl98"/>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9">
    <w:name w:val="xl99"/>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0">
    <w:name w:val="xl100"/>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01">
    <w:name w:val="xl10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2">
    <w:name w:val="xl102"/>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3">
    <w:name w:val="xl103"/>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4">
    <w:name w:val="xl104"/>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5">
    <w:name w:val="xl105"/>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06">
    <w:name w:val="xl106"/>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7">
    <w:name w:val="xl107"/>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8">
    <w:name w:val="xl108"/>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9">
    <w:name w:val="xl109"/>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0">
    <w:name w:val="xl110"/>
    <w:basedOn w:val="a"/>
    <w:rsid w:val="000B62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1">
    <w:name w:val="xl11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2">
    <w:name w:val="xl11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3">
    <w:name w:val="xl113"/>
    <w:basedOn w:val="a"/>
    <w:rsid w:val="000B624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4">
    <w:name w:val="xl114"/>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15">
    <w:name w:val="xl115"/>
    <w:basedOn w:val="a"/>
    <w:rsid w:val="000B6243"/>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6">
    <w:name w:val="xl116"/>
    <w:basedOn w:val="a"/>
    <w:rsid w:val="000B6243"/>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7">
    <w:name w:val="xl117"/>
    <w:basedOn w:val="a"/>
    <w:rsid w:val="000B6243"/>
    <w:pPr>
      <w:spacing w:before="100" w:beforeAutospacing="1" w:after="100" w:afterAutospacing="1" w:line="240" w:lineRule="auto"/>
      <w:jc w:val="right"/>
    </w:pPr>
    <w:rPr>
      <w:rFonts w:ascii="Arial" w:eastAsia="Times New Roman" w:hAnsi="Arial" w:cs="Arial"/>
      <w:sz w:val="20"/>
      <w:szCs w:val="20"/>
    </w:rPr>
  </w:style>
  <w:style w:type="paragraph" w:customStyle="1" w:styleId="xl118">
    <w:name w:val="xl118"/>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19">
    <w:name w:val="xl119"/>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0">
    <w:name w:val="xl120"/>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21">
    <w:name w:val="xl121"/>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rPr>
  </w:style>
  <w:style w:type="paragraph" w:customStyle="1" w:styleId="xl122">
    <w:name w:val="xl122"/>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3">
    <w:name w:val="xl123"/>
    <w:basedOn w:val="a"/>
    <w:rsid w:val="000B62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4">
    <w:name w:val="xl124"/>
    <w:basedOn w:val="a"/>
    <w:rsid w:val="000B6243"/>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5">
    <w:name w:val="xl125"/>
    <w:basedOn w:val="a"/>
    <w:rsid w:val="000B624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a"/>
    <w:rsid w:val="000B6243"/>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character" w:customStyle="1" w:styleId="3pt">
    <w:name w:val="Основной текст + Интервал 3 pt"/>
    <w:basedOn w:val="af8"/>
    <w:rsid w:val="008F5E61"/>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8F5E61"/>
    <w:rPr>
      <w:rFonts w:ascii="Segoe UI" w:eastAsia="Segoe UI" w:hAnsi="Segoe UI" w:cs="Segoe UI"/>
      <w:sz w:val="9"/>
      <w:szCs w:val="9"/>
      <w:shd w:val="clear" w:color="auto" w:fill="FFFFFF"/>
      <w:lang w:val="en-US" w:eastAsia="en-US" w:bidi="en-US"/>
    </w:rPr>
  </w:style>
  <w:style w:type="character" w:customStyle="1" w:styleId="5">
    <w:name w:val="Основной текст (5)_"/>
    <w:basedOn w:val="a0"/>
    <w:link w:val="50"/>
    <w:rsid w:val="008F5E61"/>
    <w:rPr>
      <w:rFonts w:ascii="Candara" w:eastAsia="Candara" w:hAnsi="Candara" w:cs="Candara"/>
      <w:b/>
      <w:bCs/>
      <w:sz w:val="15"/>
      <w:szCs w:val="15"/>
      <w:shd w:val="clear" w:color="auto" w:fill="FFFFFF"/>
      <w:lang w:val="en-US" w:eastAsia="en-US" w:bidi="en-US"/>
    </w:rPr>
  </w:style>
  <w:style w:type="paragraph" w:customStyle="1" w:styleId="31">
    <w:name w:val="Основной текст3"/>
    <w:basedOn w:val="a"/>
    <w:rsid w:val="008F5E61"/>
    <w:pPr>
      <w:widowControl w:val="0"/>
      <w:shd w:val="clear" w:color="auto" w:fill="FFFFFF"/>
      <w:spacing w:before="960" w:after="360" w:line="0" w:lineRule="atLeast"/>
      <w:jc w:val="center"/>
    </w:pPr>
    <w:rPr>
      <w:rFonts w:ascii="Times New Roman" w:eastAsia="Times New Roman" w:hAnsi="Times New Roman" w:cs="Times New Roman"/>
      <w:color w:val="000000"/>
      <w:sz w:val="24"/>
      <w:szCs w:val="24"/>
      <w:lang w:bidi="ru-RU"/>
    </w:rPr>
  </w:style>
  <w:style w:type="paragraph" w:customStyle="1" w:styleId="40">
    <w:name w:val="Основной текст (4)"/>
    <w:basedOn w:val="a"/>
    <w:link w:val="4"/>
    <w:rsid w:val="008F5E61"/>
    <w:pPr>
      <w:widowControl w:val="0"/>
      <w:shd w:val="clear" w:color="auto" w:fill="FFFFFF"/>
      <w:spacing w:after="0" w:line="0" w:lineRule="atLeast"/>
    </w:pPr>
    <w:rPr>
      <w:rFonts w:ascii="Segoe UI" w:eastAsia="Segoe UI" w:hAnsi="Segoe UI" w:cs="Segoe UI"/>
      <w:sz w:val="9"/>
      <w:szCs w:val="9"/>
      <w:lang w:val="en-US" w:eastAsia="en-US" w:bidi="en-US"/>
    </w:rPr>
  </w:style>
  <w:style w:type="paragraph" w:customStyle="1" w:styleId="50">
    <w:name w:val="Основной текст (5)"/>
    <w:basedOn w:val="a"/>
    <w:link w:val="5"/>
    <w:rsid w:val="008F5E61"/>
    <w:pPr>
      <w:widowControl w:val="0"/>
      <w:shd w:val="clear" w:color="auto" w:fill="FFFFFF"/>
      <w:spacing w:after="300" w:line="0" w:lineRule="atLeast"/>
    </w:pPr>
    <w:rPr>
      <w:rFonts w:ascii="Candara" w:eastAsia="Candara" w:hAnsi="Candara" w:cs="Candara"/>
      <w:b/>
      <w:bCs/>
      <w:sz w:val="15"/>
      <w:szCs w:val="15"/>
      <w:lang w:val="en-US" w:eastAsia="en-US" w:bidi="en-US"/>
    </w:rPr>
  </w:style>
  <w:style w:type="character" w:customStyle="1" w:styleId="7">
    <w:name w:val="Основной текст (7)_"/>
    <w:basedOn w:val="a0"/>
    <w:link w:val="70"/>
    <w:rsid w:val="008A02BC"/>
    <w:rPr>
      <w:rFonts w:ascii="Times New Roman" w:eastAsia="Times New Roman" w:hAnsi="Times New Roman" w:cs="Times New Roman"/>
      <w:b/>
      <w:bCs/>
      <w:sz w:val="23"/>
      <w:szCs w:val="23"/>
      <w:shd w:val="clear" w:color="auto" w:fill="FFFFFF"/>
    </w:rPr>
  </w:style>
  <w:style w:type="paragraph" w:customStyle="1" w:styleId="70">
    <w:name w:val="Основной текст (7)"/>
    <w:basedOn w:val="a"/>
    <w:link w:val="7"/>
    <w:rsid w:val="008A02BC"/>
    <w:pPr>
      <w:widowControl w:val="0"/>
      <w:shd w:val="clear" w:color="auto" w:fill="FFFFFF"/>
      <w:spacing w:before="420" w:after="0" w:line="280" w:lineRule="exact"/>
      <w:jc w:val="center"/>
    </w:pPr>
    <w:rPr>
      <w:rFonts w:ascii="Times New Roman" w:eastAsia="Times New Roman" w:hAnsi="Times New Roman" w:cs="Times New Roman"/>
      <w:b/>
      <w:bCs/>
      <w:sz w:val="23"/>
      <w:szCs w:val="23"/>
    </w:rPr>
  </w:style>
  <w:style w:type="character" w:customStyle="1" w:styleId="16">
    <w:name w:val="Основной текст Знак1"/>
    <w:basedOn w:val="a0"/>
    <w:uiPriority w:val="99"/>
    <w:locked/>
    <w:rsid w:val="00A75E9E"/>
    <w:rPr>
      <w:rFonts w:ascii="Times New Roman" w:hAnsi="Times New Roman" w:cs="Times New Roman"/>
      <w:b/>
      <w:bCs/>
      <w:spacing w:val="10"/>
      <w:sz w:val="22"/>
      <w:szCs w:val="22"/>
    </w:rPr>
  </w:style>
  <w:style w:type="character" w:customStyle="1" w:styleId="130">
    <w:name w:val="Основной текст + 13"/>
    <w:aliases w:val="5 pt,Масштаб 80%"/>
    <w:basedOn w:val="16"/>
    <w:uiPriority w:val="99"/>
    <w:rsid w:val="00A75E9E"/>
    <w:rPr>
      <w:rFonts w:ascii="Times New Roman" w:hAnsi="Times New Roman" w:cs="Times New Roman"/>
      <w:b/>
      <w:bCs/>
      <w:spacing w:val="0"/>
      <w:w w:val="80"/>
      <w:sz w:val="27"/>
      <w:szCs w:val="27"/>
    </w:rPr>
  </w:style>
  <w:style w:type="paragraph" w:customStyle="1" w:styleId="p40">
    <w:name w:val="p40"/>
    <w:basedOn w:val="a"/>
    <w:uiPriority w:val="99"/>
    <w:rsid w:val="00101368"/>
    <w:pPr>
      <w:widowControl w:val="0"/>
      <w:tabs>
        <w:tab w:val="left" w:pos="430"/>
      </w:tabs>
      <w:autoSpaceDE w:val="0"/>
      <w:autoSpaceDN w:val="0"/>
      <w:adjustRightInd w:val="0"/>
      <w:spacing w:after="0" w:line="232" w:lineRule="atLeast"/>
      <w:ind w:firstLine="43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89962">
      <w:bodyDiv w:val="1"/>
      <w:marLeft w:val="0"/>
      <w:marRight w:val="0"/>
      <w:marTop w:val="0"/>
      <w:marBottom w:val="0"/>
      <w:divBdr>
        <w:top w:val="none" w:sz="0" w:space="0" w:color="auto"/>
        <w:left w:val="none" w:sz="0" w:space="0" w:color="auto"/>
        <w:bottom w:val="none" w:sz="0" w:space="0" w:color="auto"/>
        <w:right w:val="none" w:sz="0" w:space="0" w:color="auto"/>
      </w:divBdr>
    </w:div>
    <w:div w:id="1055079056">
      <w:bodyDiv w:val="1"/>
      <w:marLeft w:val="0"/>
      <w:marRight w:val="0"/>
      <w:marTop w:val="0"/>
      <w:marBottom w:val="0"/>
      <w:divBdr>
        <w:top w:val="none" w:sz="0" w:space="0" w:color="auto"/>
        <w:left w:val="none" w:sz="0" w:space="0" w:color="auto"/>
        <w:bottom w:val="none" w:sz="0" w:space="0" w:color="auto"/>
        <w:right w:val="none" w:sz="0" w:space="0" w:color="auto"/>
      </w:divBdr>
    </w:div>
    <w:div w:id="14188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2D513673A00F89707C2C0D9F63B6266C9E41A579D50F94F767E3C36vFT6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1E7FEDA2214F3FBD2A4DC03F36779751AEC421B0B3E82389414AFAE0YDW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206BDCC9709A1549407119C55D366D94AA4A497372E5F8B1D9178DC47AX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F206BDCC9709A1549407119C55D366D94AA4A497072E5F8B1D9178DC4A48692884EC554A00EDD997FX7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5AA0-B1F9-48D9-9F22-4CEFD537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dc:creator>
  <cp:lastModifiedBy>Сухова СН</cp:lastModifiedBy>
  <cp:revision>3</cp:revision>
  <cp:lastPrinted>2018-06-21T07:42:00Z</cp:lastPrinted>
  <dcterms:created xsi:type="dcterms:W3CDTF">2018-06-27T10:35:00Z</dcterms:created>
  <dcterms:modified xsi:type="dcterms:W3CDTF">2018-06-27T10:35:00Z</dcterms:modified>
</cp:coreProperties>
</file>