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6C6A9E">
        <w:rPr>
          <w:rFonts w:ascii="Arial" w:hAnsi="Arial" w:cs="Arial"/>
        </w:rPr>
        <w:t xml:space="preserve">т 02.04. </w:t>
      </w:r>
      <w:bookmarkStart w:id="0" w:name="_GoBack"/>
      <w:bookmarkEnd w:id="0"/>
      <w:r w:rsidR="00B04A42" w:rsidRPr="00AA43C4">
        <w:rPr>
          <w:rFonts w:ascii="Arial" w:hAnsi="Arial" w:cs="Arial"/>
        </w:rPr>
        <w:t>201</w:t>
      </w:r>
      <w:r w:rsidR="00413E30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6C6A9E">
        <w:rPr>
          <w:rFonts w:ascii="Arial" w:hAnsi="Arial" w:cs="Arial"/>
        </w:rPr>
        <w:t xml:space="preserve">   № 557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F128F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F128F1">
        <w:rPr>
          <w:rFonts w:ascii="Arial" w:hAnsi="Arial" w:cs="Arial"/>
        </w:rPr>
        <w:t>Принятие решения  о назначении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опекунами или попечителями граждан,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выразивших</w:t>
      </w:r>
      <w:proofErr w:type="gramEnd"/>
      <w:r>
        <w:rPr>
          <w:rFonts w:ascii="Arial" w:hAnsi="Arial" w:cs="Arial"/>
        </w:rPr>
        <w:t xml:space="preserve"> желание стать опекунами или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попечителями малолетних, несовершеннолетних 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граждан либо принять детей, оставшихся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без попечения родителей, в семью на воспитание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в иных установленных семейным законодательством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 формах</w:t>
      </w:r>
      <w:r w:rsidR="00B61F8F">
        <w:rPr>
          <w:rFonts w:ascii="Arial" w:hAnsi="Arial" w:cs="Arial"/>
        </w:rPr>
        <w:t xml:space="preserve">», </w:t>
      </w:r>
      <w:proofErr w:type="gramStart"/>
      <w:r w:rsidR="00B61F8F">
        <w:rPr>
          <w:rFonts w:ascii="Arial" w:hAnsi="Arial" w:cs="Arial"/>
        </w:rPr>
        <w:t>утвержденн</w:t>
      </w:r>
      <w:r w:rsidR="00631857">
        <w:rPr>
          <w:rFonts w:ascii="Arial" w:hAnsi="Arial" w:cs="Arial"/>
        </w:rPr>
        <w:t>ый</w:t>
      </w:r>
      <w:proofErr w:type="gramEnd"/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83F01">
        <w:rPr>
          <w:rFonts w:ascii="Arial" w:hAnsi="Arial" w:cs="Arial"/>
        </w:rPr>
        <w:t>остановлением</w:t>
      </w:r>
      <w:r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администрации Светлоярского</w:t>
      </w:r>
    </w:p>
    <w:p w:rsidR="00D83F01" w:rsidRPr="00AA43C4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83F01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 xml:space="preserve">района от </w:t>
      </w:r>
      <w:r>
        <w:rPr>
          <w:rFonts w:ascii="Arial" w:hAnsi="Arial" w:cs="Arial"/>
        </w:rPr>
        <w:t>27</w:t>
      </w:r>
      <w:r w:rsidR="00D83F01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D83F01">
        <w:rPr>
          <w:rFonts w:ascii="Arial" w:hAnsi="Arial" w:cs="Arial"/>
        </w:rPr>
        <w:t>.201</w:t>
      </w:r>
      <w:r>
        <w:rPr>
          <w:rFonts w:ascii="Arial" w:hAnsi="Arial" w:cs="Arial"/>
        </w:rPr>
        <w:t>5 №27</w:t>
      </w:r>
      <w:r w:rsidR="00D83F01">
        <w:rPr>
          <w:rFonts w:ascii="Arial" w:hAnsi="Arial" w:cs="Arial"/>
        </w:rPr>
        <w:t>9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F128F1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на раздел 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дминистративного регламента</w:t>
      </w:r>
      <w:r w:rsidR="00B61F8F">
        <w:rPr>
          <w:rFonts w:ascii="Arial" w:hAnsi="Arial" w:cs="Arial"/>
        </w:rPr>
        <w:t xml:space="preserve">  (далее Регламент)</w:t>
      </w:r>
      <w:r w:rsidRPr="00D83F0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предоставлению государственной услуги «</w:t>
      </w:r>
      <w:r w:rsidR="00F128F1">
        <w:rPr>
          <w:rFonts w:ascii="Arial" w:hAnsi="Arial" w:cs="Arial"/>
        </w:rPr>
        <w:t>Принятие решения  о назначении  опекунами или попечителями граждан, выразивших желание стать опекунами или попечителями малолетних, несовершеннолетних  граждан либо принять детей, оставшихся без попечения родителей, в семью на воспитание в иных установленных семейным   законодательством Российской Федерации формах», утвержденн</w:t>
      </w:r>
      <w:r w:rsidR="00B61F8F">
        <w:rPr>
          <w:rFonts w:ascii="Arial" w:hAnsi="Arial" w:cs="Arial"/>
        </w:rPr>
        <w:t>ого</w:t>
      </w:r>
      <w:r w:rsidR="00F128F1">
        <w:rPr>
          <w:rFonts w:ascii="Arial" w:hAnsi="Arial" w:cs="Arial"/>
        </w:rPr>
        <w:t xml:space="preserve">  постановлением администрации Светлоярского муниципал</w:t>
      </w:r>
      <w:r w:rsidR="00B61F8F">
        <w:rPr>
          <w:rFonts w:ascii="Arial" w:hAnsi="Arial" w:cs="Arial"/>
        </w:rPr>
        <w:t>ьного района от 27.02.2015 №279</w:t>
      </w:r>
      <w:r w:rsidR="00F128F1">
        <w:rPr>
          <w:rFonts w:ascii="Arial" w:hAnsi="Arial" w:cs="Arial"/>
        </w:rPr>
        <w:t>,</w:t>
      </w:r>
      <w:r w:rsidR="00B61F8F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>Решение</w:t>
      </w:r>
      <w:r w:rsidR="00B61F8F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Светлоярской</w:t>
      </w:r>
      <w:proofErr w:type="spellEnd"/>
      <w:r>
        <w:rPr>
          <w:rFonts w:ascii="Arial" w:hAnsi="Arial" w:cs="Arial"/>
        </w:rPr>
        <w:t xml:space="preserve"> районной Думы Волгоградской области от </w:t>
      </w:r>
      <w:r w:rsidR="00E927BB">
        <w:rPr>
          <w:rFonts w:ascii="Arial" w:hAnsi="Arial" w:cs="Arial"/>
        </w:rPr>
        <w:t>19</w:t>
      </w:r>
      <w:r>
        <w:rPr>
          <w:rFonts w:ascii="Arial" w:hAnsi="Arial" w:cs="Arial"/>
        </w:rPr>
        <w:t>.1</w:t>
      </w:r>
      <w:r w:rsidR="00E927BB">
        <w:rPr>
          <w:rFonts w:ascii="Arial" w:hAnsi="Arial" w:cs="Arial"/>
        </w:rPr>
        <w:t>2</w:t>
      </w:r>
      <w:r>
        <w:rPr>
          <w:rFonts w:ascii="Arial" w:hAnsi="Arial" w:cs="Arial"/>
        </w:rPr>
        <w:t>.2016 №</w:t>
      </w:r>
      <w:r w:rsidR="00E927BB">
        <w:rPr>
          <w:rFonts w:ascii="Arial" w:hAnsi="Arial" w:cs="Arial"/>
        </w:rPr>
        <w:t>39/210</w:t>
      </w:r>
      <w:r>
        <w:rPr>
          <w:rFonts w:ascii="Arial" w:hAnsi="Arial" w:cs="Arial"/>
        </w:rPr>
        <w:t xml:space="preserve"> «Об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утверждении</w:t>
      </w:r>
      <w:proofErr w:type="gramEnd"/>
      <w:r>
        <w:rPr>
          <w:rFonts w:ascii="Arial" w:hAnsi="Arial" w:cs="Arial"/>
        </w:rPr>
        <w:t xml:space="preserve"> структуры администрации Светлоярского муниципального района Волгоградской области</w:t>
      </w:r>
      <w:r w:rsidR="00374D94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631857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E453A4" w:rsidRDefault="00E453A4" w:rsidP="00AA43C4">
      <w:pPr>
        <w:pStyle w:val="3"/>
        <w:ind w:firstLine="0"/>
        <w:jc w:val="both"/>
        <w:rPr>
          <w:rFonts w:ascii="Arial" w:hAnsi="Arial" w:cs="Arial"/>
        </w:rPr>
      </w:pPr>
    </w:p>
    <w:p w:rsidR="00AA43C4" w:rsidRDefault="00B04A42" w:rsidP="00AA43C4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AA43C4">
        <w:rPr>
          <w:rFonts w:ascii="Arial" w:hAnsi="Arial" w:cs="Arial"/>
        </w:rPr>
        <w:t>п</w:t>
      </w:r>
      <w:proofErr w:type="gramEnd"/>
      <w:r w:rsidRPr="00AA43C4">
        <w:rPr>
          <w:rFonts w:ascii="Arial" w:hAnsi="Arial" w:cs="Arial"/>
        </w:rPr>
        <w:t xml:space="preserve"> о с т а н о в л я ю:</w:t>
      </w:r>
    </w:p>
    <w:p w:rsidR="00B61F8F" w:rsidRPr="00AA43C4" w:rsidRDefault="00B61F8F" w:rsidP="00AA43C4">
      <w:pPr>
        <w:pStyle w:val="3"/>
        <w:ind w:firstLine="0"/>
        <w:jc w:val="both"/>
        <w:rPr>
          <w:rFonts w:ascii="Arial" w:hAnsi="Arial" w:cs="Arial"/>
        </w:rPr>
      </w:pPr>
    </w:p>
    <w:p w:rsidR="00B61F8F" w:rsidRDefault="00B61F8F" w:rsidP="00B61F8F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 в Регламент:</w:t>
      </w:r>
    </w:p>
    <w:p w:rsidR="00B61F8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</w:t>
      </w:r>
      <w:r w:rsidRPr="0021147F">
        <w:rPr>
          <w:rFonts w:ascii="Arial" w:hAnsi="Arial" w:cs="Arial"/>
        </w:rPr>
        <w:t>Пункт 5.</w:t>
      </w:r>
      <w:r w:rsidR="00B911C0">
        <w:rPr>
          <w:rFonts w:ascii="Arial" w:hAnsi="Arial" w:cs="Arial"/>
        </w:rPr>
        <w:t>3</w:t>
      </w:r>
      <w:r w:rsidR="00631857">
        <w:rPr>
          <w:rFonts w:ascii="Arial" w:hAnsi="Arial" w:cs="Arial"/>
        </w:rPr>
        <w:t>. раздела 5 «</w:t>
      </w:r>
      <w:r w:rsidR="00B911C0">
        <w:rPr>
          <w:rFonts w:ascii="Arial" w:hAnsi="Arial" w:cs="Arial"/>
        </w:rPr>
        <w:t>Досудебный (внесудебный) п</w:t>
      </w:r>
      <w:r>
        <w:rPr>
          <w:rFonts w:ascii="Arial" w:hAnsi="Arial" w:cs="Arial"/>
        </w:rPr>
        <w:t xml:space="preserve">орядок обжалования действий (бездействия) </w:t>
      </w:r>
      <w:r w:rsidR="00B911C0">
        <w:rPr>
          <w:rFonts w:ascii="Arial" w:hAnsi="Arial" w:cs="Arial"/>
        </w:rPr>
        <w:t xml:space="preserve"> </w:t>
      </w:r>
      <w:r w:rsidR="009F4F4E">
        <w:rPr>
          <w:rFonts w:ascii="Arial" w:hAnsi="Arial" w:cs="Arial"/>
        </w:rPr>
        <w:t>уполномоченного</w:t>
      </w:r>
      <w:r w:rsidR="00B911C0">
        <w:rPr>
          <w:rFonts w:ascii="Arial" w:hAnsi="Arial" w:cs="Arial"/>
        </w:rPr>
        <w:t xml:space="preserve"> органа, представляющего</w:t>
      </w:r>
      <w:r>
        <w:rPr>
          <w:rFonts w:ascii="Arial" w:hAnsi="Arial" w:cs="Arial"/>
        </w:rPr>
        <w:t xml:space="preserve"> государственн</w:t>
      </w:r>
      <w:r w:rsidR="00B911C0">
        <w:rPr>
          <w:rFonts w:ascii="Arial" w:hAnsi="Arial" w:cs="Arial"/>
        </w:rPr>
        <w:t>ую услугу, а также  его должностных лиц</w:t>
      </w:r>
      <w:r w:rsidR="00631857">
        <w:rPr>
          <w:rFonts w:ascii="Arial" w:hAnsi="Arial" w:cs="Arial"/>
        </w:rPr>
        <w:t>» Рег</w:t>
      </w:r>
      <w:r>
        <w:rPr>
          <w:rFonts w:ascii="Arial" w:hAnsi="Arial" w:cs="Arial"/>
        </w:rPr>
        <w:t xml:space="preserve">ламента  </w:t>
      </w:r>
      <w:r w:rsidR="00631857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 xml:space="preserve">: </w:t>
      </w:r>
    </w:p>
    <w:p w:rsidR="00B61F8F" w:rsidRPr="0021147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«</w:t>
      </w:r>
      <w:r w:rsidRPr="0021147F">
        <w:rPr>
          <w:rFonts w:ascii="Arial" w:hAnsi="Arial" w:cs="Arial"/>
        </w:rPr>
        <w:t>5.</w:t>
      </w:r>
      <w:r w:rsidR="00B911C0">
        <w:rPr>
          <w:rFonts w:ascii="Arial" w:hAnsi="Arial" w:cs="Arial"/>
        </w:rPr>
        <w:t>3</w:t>
      </w:r>
      <w:r w:rsidRPr="0021147F">
        <w:rPr>
          <w:rFonts w:ascii="Arial" w:hAnsi="Arial" w:cs="Arial"/>
        </w:rPr>
        <w:t>. Письменный ответ на отдельные обращения граждан:</w:t>
      </w:r>
    </w:p>
    <w:p w:rsidR="00B61F8F" w:rsidRPr="0021147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21147F">
        <w:rPr>
          <w:rFonts w:ascii="Arial" w:hAnsi="Arial" w:cs="Arial"/>
        </w:rPr>
        <w:t xml:space="preserve">если в письменном обращении не </w:t>
      </w:r>
      <w:proofErr w:type="gramStart"/>
      <w:r w:rsidRPr="0021147F">
        <w:rPr>
          <w:rFonts w:ascii="Arial" w:hAnsi="Arial" w:cs="Arial"/>
        </w:rPr>
        <w:t>указаны</w:t>
      </w:r>
      <w:proofErr w:type="gramEnd"/>
      <w:r w:rsidRPr="0021147F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B61F8F" w:rsidRPr="0021147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t xml:space="preserve">        </w:t>
      </w:r>
      <w:r w:rsidR="00E453A4">
        <w:rPr>
          <w:rFonts w:ascii="Arial" w:hAnsi="Arial" w:cs="Arial"/>
        </w:rPr>
        <w:t xml:space="preserve">  </w:t>
      </w:r>
      <w:r w:rsidRPr="0021147F">
        <w:rPr>
          <w:rFonts w:ascii="Arial" w:hAnsi="Arial" w:cs="Arial"/>
        </w:rP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</w:t>
      </w:r>
      <w:r>
        <w:rPr>
          <w:rFonts w:ascii="Arial" w:hAnsi="Arial" w:cs="Arial"/>
        </w:rPr>
        <w:t>вания данного судебного решения;</w:t>
      </w:r>
    </w:p>
    <w:p w:rsidR="00B61F8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t xml:space="preserve">         письменное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 и о чем сообщается гражданину</w:t>
      </w:r>
      <w:r w:rsidRPr="00D83F01">
        <w:rPr>
          <w:rFonts w:ascii="Arial" w:hAnsi="Arial" w:cs="Arial"/>
        </w:rPr>
        <w:t>, направившему обращение, о недопу</w:t>
      </w:r>
      <w:r>
        <w:rPr>
          <w:rFonts w:ascii="Arial" w:hAnsi="Arial" w:cs="Arial"/>
        </w:rPr>
        <w:t>стимости злоупотребления правом;</w:t>
      </w:r>
    </w:p>
    <w:p w:rsidR="00B61F8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3F01">
        <w:rPr>
          <w:rFonts w:ascii="Arial" w:hAnsi="Arial" w:cs="Arial"/>
        </w:rPr>
        <w:t xml:space="preserve">если текст письменного обращения не поддается прочтению, ответ </w:t>
      </w:r>
      <w:r>
        <w:rPr>
          <w:rFonts w:ascii="Arial" w:hAnsi="Arial" w:cs="Arial"/>
        </w:rPr>
        <w:t xml:space="preserve">                  </w:t>
      </w:r>
      <w:r w:rsidRPr="00D83F01">
        <w:rPr>
          <w:rFonts w:ascii="Arial" w:hAnsi="Arial" w:cs="Arial"/>
        </w:rPr>
        <w:t xml:space="preserve">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</w:t>
      </w:r>
      <w:r>
        <w:rPr>
          <w:rFonts w:ascii="Arial" w:hAnsi="Arial" w:cs="Arial"/>
        </w:rPr>
        <w:t xml:space="preserve">                   </w:t>
      </w:r>
      <w:r w:rsidRPr="00D83F01">
        <w:rPr>
          <w:rFonts w:ascii="Arial" w:hAnsi="Arial" w:cs="Arial"/>
        </w:rPr>
        <w:t>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Arial" w:hAnsi="Arial" w:cs="Arial"/>
        </w:rPr>
        <w:t>товый адрес поддаются прочтению;</w:t>
      </w:r>
    </w:p>
    <w:p w:rsidR="00B61F8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83F01">
        <w:rPr>
          <w:rFonts w:ascii="Arial" w:hAnsi="Arial" w:cs="Arial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Arial" w:hAnsi="Arial" w:cs="Arial"/>
        </w:rPr>
        <w:t>;</w:t>
      </w:r>
    </w:p>
    <w:p w:rsidR="00B61F8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53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proofErr w:type="gramStart"/>
      <w:r w:rsidRPr="00D83F01">
        <w:rPr>
          <w:rFonts w:ascii="Arial" w:hAnsi="Arial" w:cs="Arial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</w:t>
      </w:r>
      <w:r>
        <w:rPr>
          <w:rFonts w:ascii="Arial" w:hAnsi="Arial" w:cs="Arial"/>
        </w:rPr>
        <w:t xml:space="preserve">                      с</w:t>
      </w:r>
      <w:r w:rsidRPr="00D83F01">
        <w:rPr>
          <w:rFonts w:ascii="Arial" w:hAnsi="Arial" w:cs="Arial"/>
        </w:rPr>
        <w:t xml:space="preserve">вязи с ранее направляемыми обращениями, и при этом в обращении </w:t>
      </w:r>
      <w:r>
        <w:rPr>
          <w:rFonts w:ascii="Arial" w:hAnsi="Arial" w:cs="Arial"/>
        </w:rPr>
        <w:t xml:space="preserve">                       </w:t>
      </w:r>
      <w:r w:rsidRPr="00D83F01">
        <w:rPr>
          <w:rFonts w:ascii="Arial" w:hAnsi="Arial" w:cs="Arial"/>
        </w:rPr>
        <w:t>не приводятся новые доводы или обстоятельства, то прин</w:t>
      </w:r>
      <w:r>
        <w:rPr>
          <w:rFonts w:ascii="Arial" w:hAnsi="Arial" w:cs="Arial"/>
        </w:rPr>
        <w:t>имается</w:t>
      </w:r>
      <w:r w:rsidRPr="00D83F01">
        <w:rPr>
          <w:rFonts w:ascii="Arial" w:hAnsi="Arial" w:cs="Arial"/>
        </w:rPr>
        <w:t xml:space="preserve"> решение </w:t>
      </w:r>
      <w:r>
        <w:rPr>
          <w:rFonts w:ascii="Arial" w:hAnsi="Arial" w:cs="Arial"/>
        </w:rPr>
        <w:t xml:space="preserve">                </w:t>
      </w:r>
      <w:r w:rsidRPr="00D83F01">
        <w:rPr>
          <w:rFonts w:ascii="Arial" w:hAnsi="Arial" w:cs="Arial"/>
        </w:rPr>
        <w:t xml:space="preserve">о безосновательности очередного обращения и прекращении переписки с гражданином по данному вопросу при условии, что указанное </w:t>
      </w:r>
      <w:r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t>обращение и ранее направляемые обращения направлялись в один</w:t>
      </w:r>
      <w:proofErr w:type="gramEnd"/>
      <w:r w:rsidRPr="00D83F0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t xml:space="preserve">тот же государственный орган, орган местного самоуправления или одному и тому же должностному лицу. </w:t>
      </w:r>
      <w:r>
        <w:rPr>
          <w:rFonts w:ascii="Arial" w:hAnsi="Arial" w:cs="Arial"/>
        </w:rPr>
        <w:t>О чем</w:t>
      </w:r>
      <w:r w:rsidRPr="00D83F01">
        <w:rPr>
          <w:rFonts w:ascii="Arial" w:hAnsi="Arial" w:cs="Arial"/>
        </w:rPr>
        <w:t xml:space="preserve"> уведомляется г</w:t>
      </w:r>
      <w:r>
        <w:rPr>
          <w:rFonts w:ascii="Arial" w:hAnsi="Arial" w:cs="Arial"/>
        </w:rPr>
        <w:t>ражданин, направивший обращение;</w:t>
      </w:r>
    </w:p>
    <w:p w:rsidR="00B61F8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</w:t>
      </w:r>
      <w:r w:rsidR="00E453A4">
        <w:rPr>
          <w:rFonts w:ascii="Arial" w:hAnsi="Arial" w:cs="Arial"/>
          <w:color w:val="333333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r>
        <w:rPr>
          <w:rFonts w:ascii="Arial" w:hAnsi="Arial" w:cs="Arial"/>
        </w:rPr>
        <w:t xml:space="preserve"> </w:t>
      </w:r>
      <w:proofErr w:type="gramEnd"/>
    </w:p>
    <w:p w:rsidR="00B61F8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453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D83F01">
        <w:rPr>
          <w:rFonts w:ascii="Arial" w:hAnsi="Arial" w:cs="Arial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</w:t>
      </w:r>
      <w:r>
        <w:rPr>
          <w:rFonts w:ascii="Arial" w:hAnsi="Arial" w:cs="Arial"/>
        </w:rPr>
        <w:t xml:space="preserve">               </w:t>
      </w:r>
      <w:r w:rsidRPr="00D83F01">
        <w:rPr>
          <w:rFonts w:ascii="Arial" w:hAnsi="Arial" w:cs="Arial"/>
        </w:rPr>
        <w:t>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D83F0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B61F8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</w:p>
    <w:p w:rsidR="00B61F8F" w:rsidRDefault="00B61F8F" w:rsidP="00B61F8F">
      <w:pPr>
        <w:pStyle w:val="3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1.2. По всему </w:t>
      </w:r>
      <w:r w:rsidRPr="002702B6">
        <w:rPr>
          <w:rFonts w:ascii="Arial" w:hAnsi="Arial" w:cs="Arial"/>
        </w:rPr>
        <w:t>тексту Регламента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 «отдел опеки и попечительства администрации Светлоярского муниципального района Волгоградской области» заменить текстом: «отдел образования, опеки и попечительства администрации Светлоярского муниципального района Волгоградской области».</w:t>
      </w:r>
    </w:p>
    <w:p w:rsidR="00B61F8F" w:rsidRDefault="00B61F8F" w:rsidP="00B61F8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B61F8F" w:rsidRDefault="00B61F8F" w:rsidP="00B61F8F">
      <w:pPr>
        <w:pStyle w:val="3"/>
        <w:tabs>
          <w:tab w:val="left" w:pos="0"/>
          <w:tab w:val="left" w:pos="567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Отделу по муниципальной службе, общим и кадровым вопросам администрации Светлоярского муниципального района Волгоградской              области (</w:t>
      </w:r>
      <w:proofErr w:type="spellStart"/>
      <w:r>
        <w:rPr>
          <w:rFonts w:ascii="Arial" w:hAnsi="Arial" w:cs="Arial"/>
        </w:rPr>
        <w:t>Н.В.Ивановой</w:t>
      </w:r>
      <w:proofErr w:type="spellEnd"/>
      <w:r>
        <w:rPr>
          <w:rFonts w:ascii="Arial" w:hAnsi="Arial" w:cs="Arial"/>
        </w:rPr>
        <w:t xml:space="preserve">) 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B61F8F" w:rsidRDefault="00B61F8F" w:rsidP="00B61F8F">
      <w:pPr>
        <w:pStyle w:val="3"/>
        <w:tabs>
          <w:tab w:val="left" w:pos="0"/>
          <w:tab w:val="left" w:pos="567"/>
        </w:tabs>
        <w:ind w:left="709" w:firstLine="0"/>
        <w:jc w:val="both"/>
        <w:rPr>
          <w:rFonts w:ascii="Arial" w:hAnsi="Arial" w:cs="Arial"/>
        </w:rPr>
      </w:pPr>
    </w:p>
    <w:p w:rsidR="00B61F8F" w:rsidRPr="00AA43C4" w:rsidRDefault="00B61F8F" w:rsidP="00CE27BF">
      <w:pPr>
        <w:pStyle w:val="3"/>
        <w:tabs>
          <w:tab w:val="left" w:pos="0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A43C4">
        <w:rPr>
          <w:rFonts w:ascii="Arial" w:hAnsi="Arial" w:cs="Arial"/>
        </w:rPr>
        <w:t>Контроль исполнения настоя</w:t>
      </w:r>
      <w:r w:rsidR="00CE27BF">
        <w:rPr>
          <w:rFonts w:ascii="Arial" w:hAnsi="Arial" w:cs="Arial"/>
        </w:rPr>
        <w:t xml:space="preserve">щего постановления возложить на </w:t>
      </w:r>
      <w:r w:rsidRPr="00AA43C4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Ряскину</w:t>
      </w:r>
      <w:proofErr w:type="spellEnd"/>
      <w:r>
        <w:rPr>
          <w:rFonts w:ascii="Arial" w:hAnsi="Arial" w:cs="Arial"/>
        </w:rPr>
        <w:t xml:space="preserve"> Т.А.</w:t>
      </w:r>
    </w:p>
    <w:p w:rsidR="00B61F8F" w:rsidRPr="00AA43C4" w:rsidRDefault="00B61F8F" w:rsidP="00B61F8F">
      <w:pPr>
        <w:ind w:firstLine="709"/>
        <w:jc w:val="both"/>
        <w:rPr>
          <w:rFonts w:ascii="Arial" w:hAnsi="Arial" w:cs="Arial"/>
        </w:rPr>
      </w:pPr>
    </w:p>
    <w:p w:rsidR="00B61F8F" w:rsidRPr="00AA43C4" w:rsidRDefault="00B61F8F" w:rsidP="00B61F8F">
      <w:pPr>
        <w:ind w:firstLine="709"/>
        <w:jc w:val="both"/>
        <w:rPr>
          <w:rFonts w:ascii="Arial" w:hAnsi="Arial" w:cs="Arial"/>
        </w:rPr>
      </w:pPr>
    </w:p>
    <w:p w:rsidR="00B61F8F" w:rsidRPr="00AA43C4" w:rsidRDefault="00B61F8F" w:rsidP="00B61F8F">
      <w:pPr>
        <w:ind w:firstLine="709"/>
        <w:jc w:val="both"/>
        <w:rPr>
          <w:rFonts w:ascii="Arial" w:hAnsi="Arial" w:cs="Arial"/>
        </w:rPr>
      </w:pPr>
    </w:p>
    <w:p w:rsidR="00B61F8F" w:rsidRPr="00AA43C4" w:rsidRDefault="00B61F8F" w:rsidP="00B61F8F">
      <w:pPr>
        <w:ind w:firstLine="709"/>
        <w:jc w:val="both"/>
        <w:rPr>
          <w:rFonts w:ascii="Arial" w:hAnsi="Arial" w:cs="Arial"/>
        </w:rPr>
      </w:pPr>
    </w:p>
    <w:p w:rsidR="00B61F8F" w:rsidRPr="00886806" w:rsidRDefault="00B61F8F" w:rsidP="00B61F8F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</w:t>
      </w:r>
      <w:r w:rsidR="00CE27BF">
        <w:rPr>
          <w:rFonts w:ascii="Arial" w:hAnsi="Arial" w:cs="Arial"/>
        </w:rPr>
        <w:t xml:space="preserve">   </w:t>
      </w:r>
      <w:r w:rsidRPr="00AA43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Т.В. Распутина</w:t>
      </w:r>
      <w:r w:rsidRPr="00886806">
        <w:rPr>
          <w:sz w:val="27"/>
          <w:szCs w:val="27"/>
        </w:rPr>
        <w:t xml:space="preserve"> </w:t>
      </w:r>
    </w:p>
    <w:p w:rsidR="00B61F8F" w:rsidRDefault="00B61F8F" w:rsidP="00B61F8F">
      <w:pPr>
        <w:rPr>
          <w:sz w:val="27"/>
          <w:szCs w:val="27"/>
        </w:rPr>
      </w:pPr>
    </w:p>
    <w:p w:rsidR="00B61F8F" w:rsidRDefault="00B61F8F" w:rsidP="00B61F8F">
      <w:pPr>
        <w:rPr>
          <w:sz w:val="27"/>
          <w:szCs w:val="27"/>
        </w:rPr>
      </w:pPr>
    </w:p>
    <w:p w:rsidR="00301F15" w:rsidRDefault="00301F15" w:rsidP="00584E96"/>
    <w:p w:rsidR="00301F15" w:rsidRDefault="00301F15" w:rsidP="00584E96"/>
    <w:p w:rsidR="00301F15" w:rsidRPr="00584E96" w:rsidRDefault="00301F15" w:rsidP="00584E96"/>
    <w:p w:rsidR="00584E96" w:rsidRDefault="00584E96" w:rsidP="00584E96"/>
    <w:p w:rsidR="00F70053" w:rsidRPr="00622AE2" w:rsidRDefault="00584E96" w:rsidP="00584E96">
      <w:pPr>
        <w:rPr>
          <w:rFonts w:ascii="Arial" w:hAnsi="Arial" w:cs="Arial"/>
          <w:sz w:val="18"/>
          <w:szCs w:val="18"/>
        </w:rPr>
      </w:pPr>
      <w:r w:rsidRPr="00622AE2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="00D83F01">
        <w:rPr>
          <w:rFonts w:ascii="Arial" w:hAnsi="Arial" w:cs="Arial"/>
          <w:sz w:val="18"/>
          <w:szCs w:val="18"/>
        </w:rPr>
        <w:t>Е.М.Ляпунова</w:t>
      </w:r>
      <w:proofErr w:type="spellEnd"/>
    </w:p>
    <w:sectPr w:rsidR="00F70053" w:rsidRPr="00622AE2" w:rsidSect="00301F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4D94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185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A9E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4F4E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1F8F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11C0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27BF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3A4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2018-04-03T11:28:00Z</cp:lastPrinted>
  <dcterms:created xsi:type="dcterms:W3CDTF">2018-04-12T05:41:00Z</dcterms:created>
  <dcterms:modified xsi:type="dcterms:W3CDTF">2018-04-12T05:41:00Z</dcterms:modified>
</cp:coreProperties>
</file>